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52" w:rsidRDefault="00EF6D52" w:rsidP="00EF6D52">
      <w:r>
        <w:t>Tarea #07 Expresiones regulares</w:t>
      </w:r>
    </w:p>
    <w:p w:rsidR="00981371" w:rsidRDefault="00EF6D52" w:rsidP="00A20CE9">
      <w:r>
        <w:t>CC207 Taller de Programación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ED1248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>Fecha de entrega máxima 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E21B2F" w:rsidRDefault="00E21B2F" w:rsidP="00E21B2F">
      <w:pPr>
        <w:pStyle w:val="ListParagraph"/>
        <w:ind w:left="360"/>
      </w:pPr>
    </w:p>
    <w:p w:rsidR="00175337" w:rsidRDefault="00175337" w:rsidP="00175337">
      <w:pPr>
        <w:pStyle w:val="ListParagraph"/>
        <w:numPr>
          <w:ilvl w:val="0"/>
          <w:numId w:val="2"/>
        </w:numPr>
      </w:pPr>
      <w:r>
        <w:t xml:space="preserve">Investigar </w:t>
      </w:r>
      <w:r w:rsidR="00444A99">
        <w:t>cómo</w:t>
      </w:r>
      <w:r>
        <w:t xml:space="preserve"> funcionan las expresiones regulares</w:t>
      </w:r>
    </w:p>
    <w:p w:rsidR="00175337" w:rsidRDefault="00175337" w:rsidP="00175337"/>
    <w:p w:rsidR="00175337" w:rsidRDefault="00175337" w:rsidP="00175337"/>
    <w:p w:rsidR="00175337" w:rsidRDefault="00175337" w:rsidP="00175337"/>
    <w:p w:rsidR="00175337" w:rsidRDefault="00175337" w:rsidP="00175337"/>
    <w:p w:rsidR="00175337" w:rsidRDefault="00175337" w:rsidP="00175337">
      <w:pPr>
        <w:pStyle w:val="ListParagraph"/>
        <w:numPr>
          <w:ilvl w:val="0"/>
          <w:numId w:val="2"/>
        </w:numPr>
      </w:pPr>
      <w:r>
        <w:t xml:space="preserve">Crear una expresión regular en el lenguaje de su preferencia que valide si un correo electrónico es </w:t>
      </w:r>
      <w:r w:rsidR="00444A99">
        <w:t>válido</w:t>
      </w:r>
      <w:r>
        <w:t>.</w:t>
      </w:r>
    </w:p>
    <w:p w:rsidR="00175337" w:rsidRDefault="00175337" w:rsidP="00175337">
      <w:pPr>
        <w:pStyle w:val="ListParagraph"/>
      </w:pPr>
    </w:p>
    <w:p w:rsidR="00175337" w:rsidRDefault="00175337" w:rsidP="00175337">
      <w:pPr>
        <w:pStyle w:val="ListParagraph"/>
        <w:numPr>
          <w:ilvl w:val="1"/>
          <w:numId w:val="2"/>
        </w:numPr>
      </w:pPr>
      <w:r>
        <w:t>Los correos electrónicos pueden tener cualquier carácter alfanumérico, “.</w:t>
      </w:r>
      <w:r w:rsidR="00444A99">
        <w:t>”,”</w:t>
      </w:r>
      <w:r>
        <w:t>,”  y “_”antes de la @.</w:t>
      </w:r>
    </w:p>
    <w:p w:rsidR="00175337" w:rsidRDefault="00175337" w:rsidP="00175337">
      <w:pPr>
        <w:pStyle w:val="ListParagraph"/>
        <w:numPr>
          <w:ilvl w:val="1"/>
          <w:numId w:val="2"/>
        </w:numPr>
      </w:pPr>
      <w:r>
        <w:t>Deben iniciar con un carácter.</w:t>
      </w:r>
    </w:p>
    <w:p w:rsidR="00175337" w:rsidRDefault="00444A99" w:rsidP="00175337">
      <w:pPr>
        <w:pStyle w:val="ListParagraph"/>
        <w:numPr>
          <w:ilvl w:val="1"/>
          <w:numId w:val="2"/>
        </w:numPr>
      </w:pPr>
      <w:r>
        <w:t>Después</w:t>
      </w:r>
      <w:r w:rsidR="00175337">
        <w:t xml:space="preserve"> de la @ deben tener una combinación alfanumérica cualquier menor a 5 letras.</w:t>
      </w:r>
    </w:p>
    <w:p w:rsidR="00175337" w:rsidRDefault="00444A99" w:rsidP="00175337">
      <w:pPr>
        <w:pStyle w:val="ListParagraph"/>
        <w:numPr>
          <w:ilvl w:val="1"/>
          <w:numId w:val="2"/>
        </w:numPr>
      </w:pPr>
      <w:r>
        <w:t>Después</w:t>
      </w:r>
      <w:r w:rsidR="00175337">
        <w:t xml:space="preserve"> del “.” deben tener terminar en org o com o com.mx o org.mx</w:t>
      </w:r>
    </w:p>
    <w:p w:rsidR="00E21B2F" w:rsidRDefault="00E21B2F" w:rsidP="00E21B2F">
      <w:pPr>
        <w:pStyle w:val="ListParagraph"/>
        <w:ind w:left="360"/>
      </w:pPr>
    </w:p>
    <w:p w:rsidR="00E21B2F" w:rsidRDefault="00E21B2F" w:rsidP="00E21B2F">
      <w:pPr>
        <w:pStyle w:val="ListParagraph"/>
        <w:ind w:left="360"/>
      </w:pPr>
    </w:p>
    <w:p w:rsidR="00E21B2F" w:rsidRDefault="00E21B2F" w:rsidP="00E21B2F">
      <w:pPr>
        <w:pStyle w:val="ListParagraph"/>
        <w:ind w:left="360"/>
      </w:pPr>
    </w:p>
    <w:p w:rsidR="00E21B2F" w:rsidRDefault="00E21B2F" w:rsidP="00E21B2F"/>
    <w:p w:rsidR="00E21B2F" w:rsidRDefault="00E21B2F" w:rsidP="00E21B2F"/>
    <w:p w:rsidR="001C244C" w:rsidRDefault="001C244C" w:rsidP="00E21B2F"/>
    <w:p w:rsidR="001C244C" w:rsidRDefault="001C244C" w:rsidP="00E21B2F"/>
    <w:sectPr w:rsidR="001C244C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353" w:rsidRDefault="00094353" w:rsidP="00030446">
      <w:r>
        <w:separator/>
      </w:r>
    </w:p>
  </w:endnote>
  <w:endnote w:type="continuationSeparator" w:id="0">
    <w:p w:rsidR="00094353" w:rsidRDefault="00094353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ED1248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A99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353" w:rsidRDefault="00094353" w:rsidP="00030446">
      <w:r>
        <w:separator/>
      </w:r>
    </w:p>
  </w:footnote>
  <w:footnote w:type="continuationSeparator" w:id="0">
    <w:p w:rsidR="00094353" w:rsidRDefault="00094353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2908"/>
    <w:multiLevelType w:val="hybridMultilevel"/>
    <w:tmpl w:val="4C304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081F38"/>
    <w:rsid w:val="00094353"/>
    <w:rsid w:val="00175337"/>
    <w:rsid w:val="001C244C"/>
    <w:rsid w:val="002E70D6"/>
    <w:rsid w:val="00444A99"/>
    <w:rsid w:val="00497586"/>
    <w:rsid w:val="005C39AE"/>
    <w:rsid w:val="00981371"/>
    <w:rsid w:val="00AE5BD9"/>
    <w:rsid w:val="00DE1B1E"/>
    <w:rsid w:val="00E21B2F"/>
    <w:rsid w:val="00ED1248"/>
    <w:rsid w:val="00EF6D52"/>
    <w:rsid w:val="00F7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645865"/>
    <w:rsid w:val="006951F0"/>
    <w:rsid w:val="0080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679</Characters>
  <Application>Microsoft Office Word</Application>
  <DocSecurity>0</DocSecurity>
  <Lines>5</Lines>
  <Paragraphs>1</Paragraphs>
  <ScaleCrop>false</ScaleCrop>
  <Company>Universidad de Guadalajara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8</cp:revision>
  <dcterms:created xsi:type="dcterms:W3CDTF">2012-06-15T16:57:00Z</dcterms:created>
  <dcterms:modified xsi:type="dcterms:W3CDTF">2015-09-08T21:30:00Z</dcterms:modified>
</cp:coreProperties>
</file>