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42" w:rsidRDefault="004A4542" w:rsidP="004A4542">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Universidad de Guadalajara</w:t>
      </w:r>
    </w:p>
    <w:p w:rsidR="004A4542" w:rsidRDefault="004A4542" w:rsidP="004A4542">
      <w:pPr>
        <w:jc w:val="center"/>
        <w:rPr>
          <w:rFonts w:ascii="Arial" w:hAnsi="Arial" w:cs="Arial"/>
          <w:b/>
          <w:color w:val="548DD4" w:themeColor="text2" w:themeTint="99"/>
          <w:sz w:val="48"/>
          <w:szCs w:val="48"/>
        </w:rPr>
      </w:pPr>
    </w:p>
    <w:p w:rsidR="004A4542" w:rsidRDefault="004A4542" w:rsidP="004A4542">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Centro Universitario de Ciencias Exactas e Ingenierías</w:t>
      </w:r>
    </w:p>
    <w:p w:rsidR="004A4542" w:rsidRDefault="004A4542" w:rsidP="004A4542">
      <w:pPr>
        <w:jc w:val="center"/>
        <w:rPr>
          <w:rFonts w:ascii="Arial" w:hAnsi="Arial" w:cs="Arial"/>
          <w:b/>
          <w:color w:val="FF0000"/>
        </w:rPr>
      </w:pPr>
    </w:p>
    <w:p w:rsidR="004A4542" w:rsidRDefault="004A4542" w:rsidP="004A4542">
      <w:pPr>
        <w:rPr>
          <w:rFonts w:ascii="Arial" w:hAnsi="Arial" w:cs="Arial"/>
          <w:b/>
          <w:color w:val="548DD4" w:themeColor="text2" w:themeTint="99"/>
        </w:rPr>
      </w:pPr>
    </w:p>
    <w:p w:rsidR="004A4542" w:rsidRDefault="004A4542" w:rsidP="004A4542">
      <w:pPr>
        <w:jc w:val="center"/>
        <w:rPr>
          <w:rFonts w:ascii="Arial" w:hAnsi="Arial" w:cs="Arial"/>
          <w:b/>
          <w:color w:val="548DD4" w:themeColor="text2" w:themeTint="99"/>
          <w:sz w:val="32"/>
          <w:szCs w:val="32"/>
        </w:rPr>
      </w:pPr>
    </w:p>
    <w:p w:rsidR="004A4542" w:rsidRDefault="004A4542" w:rsidP="004A4542">
      <w:pPr>
        <w:jc w:val="center"/>
        <w:rPr>
          <w:rFonts w:ascii="Arial" w:hAnsi="Arial" w:cs="Arial"/>
          <w:b/>
          <w:color w:val="548DD4" w:themeColor="text2" w:themeTint="99"/>
          <w:sz w:val="32"/>
          <w:szCs w:val="32"/>
        </w:rPr>
      </w:pPr>
    </w:p>
    <w:p w:rsidR="004A4542" w:rsidRDefault="004A4542" w:rsidP="004A4542">
      <w:pPr>
        <w:jc w:val="center"/>
        <w:rPr>
          <w:rFonts w:ascii="Arial" w:hAnsi="Arial" w:cs="Arial"/>
          <w:b/>
          <w:color w:val="548DD4" w:themeColor="text2" w:themeTint="99"/>
          <w:sz w:val="32"/>
          <w:szCs w:val="32"/>
        </w:rPr>
      </w:pPr>
    </w:p>
    <w:p w:rsidR="004A4542" w:rsidRDefault="004A4542" w:rsidP="004A4542">
      <w:pPr>
        <w:rPr>
          <w:rFonts w:ascii="Arial" w:hAnsi="Arial" w:cs="Arial"/>
          <w:b/>
          <w:color w:val="548DD4" w:themeColor="text2" w:themeTint="99"/>
          <w:sz w:val="32"/>
          <w:szCs w:val="32"/>
        </w:rPr>
      </w:pPr>
    </w:p>
    <w:p w:rsidR="004A4542" w:rsidRDefault="004A4542" w:rsidP="004A4542">
      <w:pPr>
        <w:rPr>
          <w:rFonts w:ascii="Arial" w:hAnsi="Arial" w:cs="Arial"/>
          <w:b/>
          <w:color w:val="548DD4" w:themeColor="text2" w:themeTint="99"/>
          <w:sz w:val="32"/>
          <w:szCs w:val="32"/>
        </w:rPr>
      </w:pPr>
    </w:p>
    <w:p w:rsidR="004A4542" w:rsidRDefault="004A4542" w:rsidP="004A4542">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 xml:space="preserve">Taller de programación de sistemas </w:t>
      </w:r>
    </w:p>
    <w:p w:rsidR="004A4542" w:rsidRDefault="004A4542" w:rsidP="004A4542">
      <w:pPr>
        <w:jc w:val="center"/>
        <w:rPr>
          <w:rFonts w:ascii="Arial" w:hAnsi="Arial" w:cs="Arial"/>
          <w:b/>
          <w:color w:val="548DD4" w:themeColor="text2" w:themeTint="99"/>
          <w:sz w:val="32"/>
          <w:szCs w:val="32"/>
        </w:rPr>
      </w:pPr>
    </w:p>
    <w:p w:rsidR="004A4542" w:rsidRDefault="004A4542" w:rsidP="004A4542">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Reporte # 7</w:t>
      </w:r>
    </w:p>
    <w:p w:rsidR="004A4542" w:rsidRDefault="004A4542" w:rsidP="004A4542">
      <w:pPr>
        <w:jc w:val="center"/>
        <w:rPr>
          <w:rFonts w:ascii="Arial" w:hAnsi="Arial" w:cs="Arial"/>
          <w:b/>
          <w:color w:val="548DD4" w:themeColor="text2" w:themeTint="99"/>
        </w:rPr>
      </w:pPr>
    </w:p>
    <w:p w:rsidR="004A4542" w:rsidRDefault="004A4542" w:rsidP="004A4542">
      <w:pPr>
        <w:jc w:val="center"/>
        <w:rPr>
          <w:rFonts w:ascii="Arial" w:hAnsi="Arial" w:cs="Arial"/>
          <w:color w:val="548DD4" w:themeColor="text2" w:themeTint="99"/>
          <w:sz w:val="28"/>
          <w:szCs w:val="28"/>
        </w:rPr>
      </w:pPr>
      <w:r>
        <w:rPr>
          <w:rFonts w:ascii="Arial" w:hAnsi="Arial" w:cs="Arial"/>
          <w:color w:val="548DD4" w:themeColor="text2" w:themeTint="99"/>
          <w:sz w:val="28"/>
          <w:szCs w:val="28"/>
        </w:rPr>
        <w:t>Romero Gastelu, María Elena</w:t>
      </w:r>
    </w:p>
    <w:p w:rsidR="004A4542" w:rsidRDefault="004A4542" w:rsidP="004A4542">
      <w:pPr>
        <w:jc w:val="center"/>
        <w:rPr>
          <w:rFonts w:ascii="Arial" w:hAnsi="Arial" w:cs="Arial"/>
          <w:b/>
          <w:color w:val="548DD4" w:themeColor="text2" w:themeTint="99"/>
          <w:sz w:val="28"/>
          <w:szCs w:val="28"/>
        </w:rPr>
      </w:pPr>
    </w:p>
    <w:p w:rsidR="004A4542" w:rsidRDefault="004A4542" w:rsidP="004A4542">
      <w:pPr>
        <w:jc w:val="center"/>
        <w:rPr>
          <w:rFonts w:ascii="Arial" w:hAnsi="Arial" w:cs="Arial"/>
          <w:b/>
          <w:color w:val="548DD4" w:themeColor="text2" w:themeTint="99"/>
          <w:sz w:val="28"/>
          <w:szCs w:val="28"/>
        </w:rPr>
      </w:pPr>
      <w:r>
        <w:rPr>
          <w:rFonts w:ascii="Arial" w:hAnsi="Arial" w:cs="Arial"/>
          <w:b/>
          <w:color w:val="548DD4" w:themeColor="text2" w:themeTint="99"/>
          <w:sz w:val="28"/>
          <w:szCs w:val="28"/>
        </w:rPr>
        <w:t>NRC</w:t>
      </w:r>
      <w:r>
        <w:rPr>
          <w:rFonts w:ascii="Arial" w:hAnsi="Arial" w:cs="Arial"/>
          <w:color w:val="548DD4" w:themeColor="text2" w:themeTint="99"/>
          <w:sz w:val="28"/>
          <w:szCs w:val="28"/>
        </w:rPr>
        <w:t>: 02316</w:t>
      </w:r>
      <w:r>
        <w:rPr>
          <w:rFonts w:ascii="Arial" w:hAnsi="Arial" w:cs="Arial"/>
          <w:b/>
          <w:color w:val="548DD4" w:themeColor="text2" w:themeTint="99"/>
          <w:sz w:val="28"/>
          <w:szCs w:val="28"/>
        </w:rPr>
        <w:t xml:space="preserve">          </w:t>
      </w:r>
    </w:p>
    <w:p w:rsidR="004A4542" w:rsidRDefault="004A4542" w:rsidP="004A4542">
      <w:pPr>
        <w:jc w:val="center"/>
        <w:rPr>
          <w:rFonts w:ascii="Arial" w:hAnsi="Arial" w:cs="Arial"/>
          <w:b/>
          <w:color w:val="548DD4" w:themeColor="text2" w:themeTint="99"/>
          <w:sz w:val="28"/>
          <w:szCs w:val="28"/>
        </w:rPr>
      </w:pPr>
    </w:p>
    <w:p w:rsidR="004A4542" w:rsidRDefault="004A4542" w:rsidP="004A4542">
      <w:pPr>
        <w:jc w:val="center"/>
        <w:rPr>
          <w:rFonts w:ascii="Arial" w:hAnsi="Arial" w:cs="Arial"/>
          <w:b/>
          <w:color w:val="548DD4" w:themeColor="text2" w:themeTint="99"/>
        </w:rPr>
      </w:pPr>
    </w:p>
    <w:p w:rsidR="004A4542" w:rsidRDefault="004A4542" w:rsidP="004A4542">
      <w:pPr>
        <w:jc w:val="cente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4A4542">
      <w:pPr>
        <w:jc w:val="cente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4A4542">
      <w:pPr>
        <w:jc w:val="center"/>
        <w:rPr>
          <w:rFonts w:ascii="Arial" w:hAnsi="Arial" w:cs="Arial"/>
          <w:b/>
          <w:color w:val="548DD4" w:themeColor="text2" w:themeTint="99"/>
        </w:rPr>
      </w:pPr>
    </w:p>
    <w:p w:rsidR="004A4542" w:rsidRDefault="004A4542" w:rsidP="004A4542">
      <w:pPr>
        <w:rPr>
          <w:rFonts w:ascii="Arial" w:hAnsi="Arial" w:cs="Arial"/>
          <w:b/>
          <w:color w:val="548DD4" w:themeColor="text2" w:themeTint="99"/>
          <w:sz w:val="28"/>
          <w:szCs w:val="28"/>
        </w:rPr>
      </w:pPr>
      <w:r>
        <w:rPr>
          <w:rFonts w:ascii="Arial" w:hAnsi="Arial" w:cs="Arial"/>
          <w:b/>
          <w:color w:val="548DD4" w:themeColor="text2" w:themeTint="99"/>
          <w:sz w:val="28"/>
          <w:szCs w:val="28"/>
        </w:rPr>
        <w:t>Alumno:</w:t>
      </w:r>
    </w:p>
    <w:p w:rsidR="004A4542" w:rsidRDefault="004A4542" w:rsidP="004A4542">
      <w:pPr>
        <w:rPr>
          <w:rFonts w:ascii="Arial" w:hAnsi="Arial" w:cs="Arial"/>
          <w:b/>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color w:val="548DD4" w:themeColor="text2" w:themeTint="99"/>
          <w:sz w:val="28"/>
          <w:szCs w:val="28"/>
        </w:rPr>
        <w:t>Gómez Tovar Edgar Iván</w:t>
      </w:r>
    </w:p>
    <w:p w:rsidR="004A4542" w:rsidRDefault="004A4542" w:rsidP="004A4542">
      <w:pPr>
        <w:rPr>
          <w:rFonts w:ascii="Arial" w:hAnsi="Arial" w:cs="Arial"/>
          <w:b/>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b/>
          <w:color w:val="548DD4" w:themeColor="text2" w:themeTint="99"/>
          <w:sz w:val="28"/>
          <w:szCs w:val="28"/>
        </w:rPr>
        <w:t>Código:</w:t>
      </w:r>
      <w:r>
        <w:rPr>
          <w:rFonts w:ascii="Arial" w:hAnsi="Arial" w:cs="Arial"/>
          <w:color w:val="548DD4" w:themeColor="text2" w:themeTint="99"/>
          <w:sz w:val="28"/>
          <w:szCs w:val="28"/>
        </w:rPr>
        <w:t xml:space="preserve"> </w:t>
      </w:r>
    </w:p>
    <w:p w:rsidR="004A4542" w:rsidRDefault="004A4542" w:rsidP="004A4542">
      <w:pPr>
        <w:rPr>
          <w:rFonts w:ascii="Arial" w:hAnsi="Arial" w:cs="Arial"/>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color w:val="548DD4" w:themeColor="text2" w:themeTint="99"/>
          <w:sz w:val="28"/>
          <w:szCs w:val="28"/>
        </w:rPr>
        <w:t>303526879</w:t>
      </w:r>
    </w:p>
    <w:p w:rsidR="004A4542" w:rsidRDefault="004A4542" w:rsidP="004A4542">
      <w:pPr>
        <w:jc w:val="center"/>
        <w:rPr>
          <w:rFonts w:ascii="Arial" w:hAnsi="Arial" w:cs="Arial"/>
          <w:color w:val="548DD4" w:themeColor="text2" w:themeTint="99"/>
        </w:rPr>
      </w:pPr>
    </w:p>
    <w:p w:rsidR="004A4542" w:rsidRDefault="004A4542" w:rsidP="004A4542">
      <w:pPr>
        <w:jc w:val="center"/>
        <w:rPr>
          <w:rFonts w:ascii="Arial" w:hAnsi="Arial" w:cs="Arial"/>
          <w:color w:val="548DD4" w:themeColor="text2" w:themeTint="99"/>
        </w:rPr>
      </w:pPr>
    </w:p>
    <w:p w:rsidR="004A4542" w:rsidRDefault="004A4542" w:rsidP="004A4542">
      <w:pPr>
        <w:jc w:val="center"/>
        <w:rPr>
          <w:rFonts w:ascii="Arial" w:hAnsi="Arial" w:cs="Arial"/>
          <w:color w:val="548DD4" w:themeColor="text2" w:themeTint="99"/>
        </w:rPr>
      </w:pPr>
    </w:p>
    <w:p w:rsidR="004A4542" w:rsidRDefault="004A4542" w:rsidP="004A4542">
      <w:pPr>
        <w:jc w:val="center"/>
        <w:rPr>
          <w:rFonts w:ascii="Arial" w:hAnsi="Arial" w:cs="Arial"/>
          <w:color w:val="548DD4" w:themeColor="text2" w:themeTint="99"/>
        </w:rPr>
      </w:pPr>
    </w:p>
    <w:p w:rsidR="004A4542" w:rsidRDefault="004A4542" w:rsidP="004A4542">
      <w:pPr>
        <w:jc w:val="center"/>
        <w:rPr>
          <w:rFonts w:ascii="Arial" w:hAnsi="Arial" w:cs="Arial"/>
          <w:color w:val="548DD4" w:themeColor="text2" w:themeTint="99"/>
        </w:rPr>
      </w:pPr>
    </w:p>
    <w:p w:rsidR="004A4542" w:rsidRDefault="004A4542" w:rsidP="004A4542">
      <w:pPr>
        <w:rPr>
          <w:rFonts w:ascii="Arial" w:hAnsi="Arial" w:cs="Arial"/>
          <w:color w:val="548DD4" w:themeColor="text2" w:themeTint="99"/>
        </w:rPr>
      </w:pPr>
    </w:p>
    <w:p w:rsidR="004A4542" w:rsidRDefault="004A4542" w:rsidP="004A4542">
      <w:pPr>
        <w:jc w:val="center"/>
        <w:rPr>
          <w:rFonts w:ascii="Arial" w:hAnsi="Arial" w:cs="Arial"/>
          <w:color w:val="548DD4" w:themeColor="text2" w:themeTint="99"/>
        </w:rPr>
      </w:pPr>
    </w:p>
    <w:p w:rsidR="004A4542" w:rsidRDefault="004A4542" w:rsidP="004A4542">
      <w:pPr>
        <w:jc w:val="center"/>
        <w:rPr>
          <w:rFonts w:ascii="Arial" w:hAnsi="Arial" w:cs="Arial"/>
          <w:color w:val="548DD4" w:themeColor="text2" w:themeTint="99"/>
        </w:rPr>
      </w:pPr>
    </w:p>
    <w:p w:rsidR="004A4542" w:rsidRDefault="004A4542" w:rsidP="004A4542">
      <w:pPr>
        <w:jc w:val="right"/>
        <w:rPr>
          <w:rFonts w:ascii="Arial" w:hAnsi="Arial" w:cs="Arial"/>
          <w:color w:val="548DD4" w:themeColor="text2" w:themeTint="99"/>
          <w:sz w:val="28"/>
          <w:szCs w:val="28"/>
        </w:rPr>
      </w:pPr>
      <w:r>
        <w:rPr>
          <w:rFonts w:ascii="Arial" w:hAnsi="Arial" w:cs="Arial"/>
          <w:color w:val="548DD4" w:themeColor="text2" w:themeTint="99"/>
          <w:sz w:val="28"/>
          <w:szCs w:val="28"/>
        </w:rPr>
        <w:t xml:space="preserve">  10-11-2008</w:t>
      </w:r>
    </w:p>
    <w:p w:rsidR="004A4542" w:rsidRDefault="004A4542" w:rsidP="004A4542">
      <w:pPr>
        <w:jc w:val="center"/>
        <w:rPr>
          <w:rFonts w:ascii="Arial" w:hAnsi="Arial" w:cs="Arial"/>
          <w:b/>
          <w:color w:val="FF0000"/>
        </w:rPr>
      </w:pPr>
      <w:r>
        <w:rPr>
          <w:rFonts w:ascii="Arial" w:hAnsi="Arial" w:cs="Arial"/>
          <w:b/>
          <w:color w:val="FF0000"/>
        </w:rPr>
        <w:lastRenderedPageBreak/>
        <w:t>Breve descripción de las funciones y variables utilizadas</w:t>
      </w:r>
    </w:p>
    <w:p w:rsidR="00F31BF5" w:rsidRDefault="00F31BF5" w:rsidP="004A4542">
      <w:pPr>
        <w:jc w:val="both"/>
        <w:rPr>
          <w:rFonts w:ascii="Arial" w:hAnsi="Arial" w:cs="Arial"/>
          <w:color w:val="548DD4" w:themeColor="text2" w:themeTint="99"/>
        </w:rPr>
      </w:pPr>
    </w:p>
    <w:p w:rsidR="004A4542" w:rsidRDefault="00F31BF5" w:rsidP="004A4542">
      <w:pPr>
        <w:jc w:val="both"/>
        <w:rPr>
          <w:rFonts w:ascii="Arial" w:hAnsi="Arial" w:cs="Arial"/>
          <w:color w:val="548DD4" w:themeColor="text2" w:themeTint="99"/>
        </w:rPr>
      </w:pPr>
      <w:r>
        <w:rPr>
          <w:rFonts w:ascii="Arial" w:hAnsi="Arial" w:cs="Arial"/>
          <w:color w:val="548DD4" w:themeColor="text2" w:themeTint="99"/>
        </w:rPr>
        <w:t>Básicamente en esta práctica utilice las mismas funciones que en la anterior, son las siguientes:</w:t>
      </w:r>
    </w:p>
    <w:p w:rsidR="00F31BF5" w:rsidRDefault="00F31BF5" w:rsidP="004A4542">
      <w:pPr>
        <w:jc w:val="both"/>
        <w:rPr>
          <w:rFonts w:ascii="Arial" w:hAnsi="Arial" w:cs="Arial"/>
          <w:color w:val="548DD4" w:themeColor="text2" w:themeTint="99"/>
        </w:rPr>
      </w:pPr>
    </w:p>
    <w:p w:rsidR="004A4542" w:rsidRDefault="004A4542" w:rsidP="004A4542">
      <w:pPr>
        <w:pStyle w:val="Prrafodelista"/>
        <w:numPr>
          <w:ilvl w:val="0"/>
          <w:numId w:val="1"/>
        </w:numPr>
        <w:jc w:val="both"/>
        <w:rPr>
          <w:rFonts w:ascii="Arial" w:hAnsi="Arial" w:cs="Arial"/>
          <w:color w:val="548DD4" w:themeColor="text2" w:themeTint="99"/>
        </w:rPr>
      </w:pPr>
      <w:r>
        <w:rPr>
          <w:rFonts w:ascii="Arial" w:hAnsi="Arial" w:cs="Arial"/>
          <w:b/>
          <w:color w:val="FF0000"/>
        </w:rPr>
        <w:t>Función:</w:t>
      </w:r>
      <w:r>
        <w:rPr>
          <w:rFonts w:ascii="Arial" w:hAnsi="Arial" w:cs="Arial"/>
          <w:color w:val="548DD4" w:themeColor="text2" w:themeTint="99"/>
        </w:rPr>
        <w:t xml:space="preserve"> dec_bin (int numero, int completar)</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Esta función se encarga de convertir un número entero decimal a su equivalente  binario en forma de cadena de caracteres y también rellena el número con una cantidad especificada de ceros a su izquierda (si es necesario). Recibe 2 valores enteros como argumentos, numero (la cantidad a convertir) y completar (la cantidad de bits que se requiere tenga la cadena y que podrían ser completados con ceros). Utiliza el método de las divisiones sucesivas en el cual se divide el numero por 2, si esta división es exacta (modulo igual a 0) agrega un 0 a la cadena final y viceversa. Además recibe como segundo argumento una cantidad, por ejemplo 8, con lo cual (y solo si es necesario) va a completar con ceros a la izquierda para cumplir el formato requerido (8 bits en este caso). Si el número es negativo, luego de calcular su representación positiva invierte los bits (complemento a la base) y le suma 1 (complemento a 2).</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negativo.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binario [20].</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3"/>
        </w:numPr>
        <w:jc w:val="both"/>
        <w:rPr>
          <w:rFonts w:ascii="Arial" w:hAnsi="Arial" w:cs="Arial"/>
          <w:color w:val="548DD4" w:themeColor="text2" w:themeTint="99"/>
        </w:rPr>
      </w:pPr>
      <w:r>
        <w:rPr>
          <w:rFonts w:ascii="Arial" w:hAnsi="Arial" w:cs="Arial"/>
          <w:b/>
          <w:color w:val="FF0000"/>
        </w:rPr>
        <w:t xml:space="preserve">Función: </w:t>
      </w:r>
      <w:r>
        <w:rPr>
          <w:rFonts w:ascii="Arial" w:hAnsi="Arial" w:cs="Arial"/>
          <w:color w:val="548DD4" w:themeColor="text2" w:themeTint="99"/>
        </w:rPr>
        <w:t>dec_hex (int numero, int completar)</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 xml:space="preserve">Esta función se encarga de convertir un número entero decimal a su equivalente  hexadecimal en forma de cadena de caracteres y también rellena el número con una cantidad especificada de ceros a su izquierda (si es necesario). Recibe 2 valores enteros como argumentos, numero (la cantidad a convertir) y completar (la cantidad de bytes que se requiere tenga la cadena y que podrían ser completados con ceros). Utiliza el mismo principio que la función anterior para convertir el número, pero ahora ajustándose a lo permitido por esta base numérica. Además recibe como segundo argumento una cantidad, por ejemplo 2, con lo cual (y solo si es necesario) va a completar con ceros a la izquierda para cumplir el formato requerido (2 bytes en este caso). </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k, bandera, todavia.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aux_num_hex [20], num_hex [20].</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p>
    <w:p w:rsidR="00F31BF5" w:rsidRDefault="00F31BF5" w:rsidP="004A4542">
      <w:pPr>
        <w:jc w:val="both"/>
        <w:rPr>
          <w:rFonts w:ascii="Arial" w:hAnsi="Arial" w:cs="Arial"/>
          <w:color w:val="548DD4" w:themeColor="text2" w:themeTint="99"/>
        </w:rPr>
      </w:pPr>
    </w:p>
    <w:p w:rsidR="00F31BF5" w:rsidRDefault="00F31BF5" w:rsidP="004A4542">
      <w:pPr>
        <w:jc w:val="both"/>
        <w:rPr>
          <w:rFonts w:ascii="Arial" w:hAnsi="Arial" w:cs="Arial"/>
          <w:color w:val="548DD4" w:themeColor="text2" w:themeTint="99"/>
        </w:rPr>
      </w:pPr>
    </w:p>
    <w:p w:rsidR="004A4542" w:rsidRDefault="004A4542" w:rsidP="004A4542">
      <w:pPr>
        <w:pStyle w:val="Prrafodelista"/>
        <w:numPr>
          <w:ilvl w:val="0"/>
          <w:numId w:val="4"/>
        </w:numPr>
        <w:jc w:val="both"/>
        <w:rPr>
          <w:rFonts w:ascii="Arial" w:hAnsi="Arial" w:cs="Arial"/>
          <w:color w:val="548DD4" w:themeColor="text2" w:themeTint="99"/>
        </w:rPr>
      </w:pPr>
      <w:r>
        <w:rPr>
          <w:rFonts w:ascii="Arial" w:hAnsi="Arial" w:cs="Arial"/>
          <w:b/>
          <w:color w:val="FF0000"/>
        </w:rPr>
        <w:lastRenderedPageBreak/>
        <w:t xml:space="preserve">Función: </w:t>
      </w:r>
      <w:r>
        <w:rPr>
          <w:rFonts w:ascii="Arial" w:hAnsi="Arial" w:cs="Arial"/>
          <w:color w:val="548DD4" w:themeColor="text2" w:themeTint="99"/>
        </w:rPr>
        <w:t>divide (char cadena[ ])</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recibe una cadena de caracteres que representa un número binario de 8 bits, esta cadena es separada en 2 partes a las cuales a su vez se les calcula su valor numérico decimal; este valor decimal se manda como argumento a la función dec_hex para que sea convertido en su representación numérica hexadecimal en forma de cadena de caracteres, estos 2  valores son luego concatenados para dejar una cadena con dígitos hexadecimales y con un formato de 2 bytes.</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parte1 [5], parte2 [5], xb [3].</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p>
    <w:p w:rsidR="004A4542" w:rsidRDefault="004A4542" w:rsidP="004A4542">
      <w:pPr>
        <w:jc w:val="center"/>
        <w:rPr>
          <w:rFonts w:ascii="Arial" w:hAnsi="Arial" w:cs="Arial"/>
          <w:b/>
          <w:color w:val="FF0000"/>
        </w:rPr>
      </w:pPr>
      <w:r>
        <w:rPr>
          <w:rFonts w:ascii="Arial" w:hAnsi="Arial" w:cs="Arial"/>
          <w:b/>
          <w:color w:val="FF0000"/>
        </w:rPr>
        <w:t>Descripción de los algoritmos utilizados para obtener los post bytes xb de cada uno de los modos indizados</w:t>
      </w:r>
      <w:r w:rsidR="00F31BF5">
        <w:rPr>
          <w:rFonts w:ascii="Arial" w:hAnsi="Arial" w:cs="Arial"/>
          <w:b/>
          <w:color w:val="FF0000"/>
        </w:rPr>
        <w:t xml:space="preserve"> indirectos</w:t>
      </w:r>
    </w:p>
    <w:p w:rsidR="004A4542" w:rsidRDefault="004A4542" w:rsidP="004A4542"/>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Al comenzar se entra en un ciclo que se estará repitiendo mientras que no se encuentre el fin de cadena, en este ciclo se extraerá el registro al que hace referencia el operando (x, y, sp, pc); si este registro es “x” entonces se copea la cadena “00” en el arreglo rr, si por el contrario fuera “y” se copea la cadena “01” en el arreglo mencionado, “10” para “sp” y por ultimo 11 para “pc”. Una vez hecho esto se extrae el valor numérico que antecede a la coma del operando, y se almacena en una variable entera temporal; en este punto se tienen todos los elementos para aplicar las distintas formulas para obtener lo diferentes códigos maquina, por lo cual se verifica que tipo de operando es (y que en previas practicas se había determin</w:t>
      </w:r>
      <w:r w:rsidR="005E0902">
        <w:rPr>
          <w:rFonts w:ascii="Arial" w:hAnsi="Arial" w:cs="Arial"/>
          <w:color w:val="548DD4" w:themeColor="text2" w:themeTint="99"/>
        </w:rPr>
        <w:t>ado), por lo que aquí hay 2</w:t>
      </w:r>
      <w:r>
        <w:rPr>
          <w:rFonts w:ascii="Arial" w:hAnsi="Arial" w:cs="Arial"/>
          <w:color w:val="548DD4" w:themeColor="text2" w:themeTint="99"/>
        </w:rPr>
        <w:t xml:space="preserve"> caminos a recorrer:</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5"/>
        </w:numPr>
        <w:jc w:val="both"/>
        <w:rPr>
          <w:rFonts w:ascii="Arial" w:hAnsi="Arial" w:cs="Arial"/>
          <w:color w:val="548DD4" w:themeColor="text2" w:themeTint="99"/>
        </w:rPr>
      </w:pPr>
      <w:r>
        <w:rPr>
          <w:rFonts w:ascii="Arial" w:hAnsi="Arial" w:cs="Arial"/>
          <w:color w:val="548DD4" w:themeColor="text2" w:themeTint="99"/>
        </w:rPr>
        <w:t>Si s</w:t>
      </w:r>
      <w:r w:rsidR="005E0902">
        <w:rPr>
          <w:rFonts w:ascii="Arial" w:hAnsi="Arial" w:cs="Arial"/>
          <w:color w:val="548DD4" w:themeColor="text2" w:themeTint="99"/>
        </w:rPr>
        <w:t>e trata de un modo indizado de 16</w:t>
      </w:r>
      <w:r>
        <w:rPr>
          <w:rFonts w:ascii="Arial" w:hAnsi="Arial" w:cs="Arial"/>
          <w:color w:val="548DD4" w:themeColor="text2" w:themeTint="99"/>
        </w:rPr>
        <w:t xml:space="preserve"> bits</w:t>
      </w:r>
      <w:r w:rsidR="005E0902">
        <w:rPr>
          <w:rFonts w:ascii="Arial" w:hAnsi="Arial" w:cs="Arial"/>
          <w:color w:val="548DD4" w:themeColor="text2" w:themeTint="99"/>
        </w:rPr>
        <w:t xml:space="preserve"> de acumulador indirecto</w:t>
      </w:r>
      <w:r>
        <w:rPr>
          <w:rFonts w:ascii="Arial" w:hAnsi="Arial" w:cs="Arial"/>
          <w:color w:val="548DD4" w:themeColor="text2" w:themeTint="99"/>
        </w:rPr>
        <w:t xml:space="preserve"> tenemos que deducir el post byte xb con la siguiente formula </w:t>
      </w:r>
      <w:r w:rsidR="005E0902" w:rsidRPr="005E0902">
        <w:rPr>
          <w:rFonts w:ascii="Arial" w:hAnsi="Arial" w:cs="Arial"/>
          <w:color w:val="548DD4" w:themeColor="text2" w:themeTint="99"/>
        </w:rPr>
        <w:t>111rr011</w:t>
      </w:r>
      <w:r>
        <w:rPr>
          <w:rFonts w:ascii="Arial" w:hAnsi="Arial" w:cs="Arial"/>
          <w:color w:val="548DD4" w:themeColor="text2" w:themeTint="99"/>
        </w:rPr>
        <w:t>, co</w:t>
      </w:r>
      <w:r w:rsidR="005E0902">
        <w:rPr>
          <w:rFonts w:ascii="Arial" w:hAnsi="Arial" w:cs="Arial"/>
          <w:color w:val="548DD4" w:themeColor="text2" w:themeTint="99"/>
        </w:rPr>
        <w:t>mo ya calculamos rr solo queda concatenar</w:t>
      </w:r>
      <w:r>
        <w:rPr>
          <w:rFonts w:ascii="Arial" w:hAnsi="Arial" w:cs="Arial"/>
          <w:color w:val="548DD4" w:themeColor="text2" w:themeTint="99"/>
        </w:rPr>
        <w:t xml:space="preserve"> la cadena </w:t>
      </w:r>
      <w:r w:rsidR="005E0902">
        <w:rPr>
          <w:rFonts w:ascii="Arial" w:hAnsi="Arial" w:cs="Arial"/>
          <w:color w:val="548DD4" w:themeColor="text2" w:themeTint="99"/>
        </w:rPr>
        <w:t xml:space="preserve">“111”, </w:t>
      </w:r>
      <w:r>
        <w:rPr>
          <w:rFonts w:ascii="Arial" w:hAnsi="Arial" w:cs="Arial"/>
          <w:color w:val="548DD4" w:themeColor="text2" w:themeTint="99"/>
        </w:rPr>
        <w:t xml:space="preserve">rr, </w:t>
      </w:r>
      <w:r w:rsidR="005E0902">
        <w:rPr>
          <w:rFonts w:ascii="Arial" w:hAnsi="Arial" w:cs="Arial"/>
          <w:color w:val="548DD4" w:themeColor="text2" w:themeTint="99"/>
        </w:rPr>
        <w:t xml:space="preserve">y </w:t>
      </w:r>
      <w:r>
        <w:rPr>
          <w:rFonts w:ascii="Arial" w:hAnsi="Arial" w:cs="Arial"/>
          <w:color w:val="548DD4" w:themeColor="text2" w:themeTint="99"/>
        </w:rPr>
        <w:t>“0</w:t>
      </w:r>
      <w:r w:rsidR="005E0902">
        <w:rPr>
          <w:rFonts w:ascii="Arial" w:hAnsi="Arial" w:cs="Arial"/>
          <w:color w:val="548DD4" w:themeColor="text2" w:themeTint="99"/>
        </w:rPr>
        <w:t xml:space="preserve">11” </w:t>
      </w:r>
      <w:r>
        <w:rPr>
          <w:rFonts w:ascii="Arial" w:hAnsi="Arial" w:cs="Arial"/>
          <w:color w:val="548DD4" w:themeColor="text2" w:themeTint="99"/>
        </w:rPr>
        <w:t xml:space="preserve">y el resultado (una cadena binaria de 8 bits) se lo mandamos a la función divide, esta función nos devolverá el valor en 2 bytes hexadecimales de la cadena binaria por lo que solo resta concatenar el código maquina calculado por el TABOP.txt para el codop, con la cadena devuelta por la función divide </w:t>
      </w:r>
      <w:r w:rsidR="008F51F0">
        <w:rPr>
          <w:rFonts w:ascii="Arial" w:hAnsi="Arial" w:cs="Arial"/>
          <w:color w:val="548DD4" w:themeColor="text2" w:themeTint="99"/>
        </w:rPr>
        <w:t xml:space="preserve">y le agregamos la representación hexadecimal en 4 bytes del numero anteriormente calculado (estos serán los post bytes ee y ff)  </w:t>
      </w:r>
      <w:r w:rsidR="00F661DE">
        <w:rPr>
          <w:rFonts w:ascii="Arial" w:hAnsi="Arial" w:cs="Arial"/>
          <w:color w:val="548DD4" w:themeColor="text2" w:themeTint="99"/>
        </w:rPr>
        <w:t>e imprimimos</w:t>
      </w:r>
      <w:r>
        <w:rPr>
          <w:rFonts w:ascii="Arial" w:hAnsi="Arial" w:cs="Arial"/>
          <w:color w:val="548DD4" w:themeColor="text2" w:themeTint="99"/>
        </w:rPr>
        <w:t xml:space="preserve"> en pantalla.</w:t>
      </w:r>
    </w:p>
    <w:p w:rsidR="004A4542" w:rsidRDefault="004A4542" w:rsidP="004A4542">
      <w:pPr>
        <w:jc w:val="both"/>
        <w:rPr>
          <w:rFonts w:ascii="Arial" w:hAnsi="Arial" w:cs="Arial"/>
          <w:color w:val="548DD4" w:themeColor="text2" w:themeTint="99"/>
        </w:rPr>
      </w:pPr>
    </w:p>
    <w:p w:rsidR="004A4542" w:rsidRPr="00077FA5" w:rsidRDefault="004A4542" w:rsidP="00077FA5">
      <w:pPr>
        <w:pStyle w:val="Prrafodelista"/>
        <w:numPr>
          <w:ilvl w:val="0"/>
          <w:numId w:val="5"/>
        </w:numPr>
        <w:jc w:val="both"/>
        <w:rPr>
          <w:rFonts w:ascii="Arial" w:hAnsi="Arial" w:cs="Arial"/>
          <w:color w:val="548DD4" w:themeColor="text2" w:themeTint="99"/>
        </w:rPr>
      </w:pPr>
      <w:r>
        <w:rPr>
          <w:rFonts w:ascii="Arial" w:hAnsi="Arial" w:cs="Arial"/>
          <w:color w:val="548DD4" w:themeColor="text2" w:themeTint="99"/>
        </w:rPr>
        <w:t>Si se tra</w:t>
      </w:r>
      <w:r w:rsidR="008F51F0">
        <w:rPr>
          <w:rFonts w:ascii="Arial" w:hAnsi="Arial" w:cs="Arial"/>
          <w:color w:val="548DD4" w:themeColor="text2" w:themeTint="99"/>
        </w:rPr>
        <w:t>ta de un modo indizado de acumulador indirecto</w:t>
      </w:r>
      <w:r>
        <w:rPr>
          <w:rFonts w:ascii="Arial" w:hAnsi="Arial" w:cs="Arial"/>
          <w:color w:val="548DD4" w:themeColor="text2" w:themeTint="99"/>
        </w:rPr>
        <w:t xml:space="preserve"> tenemos que deducir el post byte xb con la siguiente formula </w:t>
      </w:r>
      <w:r w:rsidR="008F51F0" w:rsidRPr="008F51F0">
        <w:rPr>
          <w:rFonts w:ascii="Arial" w:hAnsi="Arial" w:cs="Arial"/>
          <w:color w:val="548DD4" w:themeColor="text2" w:themeTint="99"/>
        </w:rPr>
        <w:t>111rr111</w:t>
      </w:r>
      <w:r>
        <w:rPr>
          <w:rFonts w:ascii="Arial" w:hAnsi="Arial" w:cs="Arial"/>
          <w:color w:val="548DD4" w:themeColor="text2" w:themeTint="99"/>
        </w:rPr>
        <w:t>, como ya calculamos rr solo queda</w:t>
      </w:r>
      <w:r w:rsidR="008F51F0">
        <w:rPr>
          <w:rFonts w:ascii="Arial" w:hAnsi="Arial" w:cs="Arial"/>
          <w:color w:val="548DD4" w:themeColor="text2" w:themeTint="99"/>
        </w:rPr>
        <w:t xml:space="preserve"> c</w:t>
      </w:r>
      <w:r>
        <w:rPr>
          <w:rFonts w:ascii="Arial" w:hAnsi="Arial" w:cs="Arial"/>
          <w:color w:val="548DD4" w:themeColor="text2" w:themeTint="99"/>
        </w:rPr>
        <w:t>onc</w:t>
      </w:r>
      <w:r w:rsidR="008F51F0">
        <w:rPr>
          <w:rFonts w:ascii="Arial" w:hAnsi="Arial" w:cs="Arial"/>
          <w:color w:val="548DD4" w:themeColor="text2" w:themeTint="99"/>
        </w:rPr>
        <w:t>atenar</w:t>
      </w:r>
      <w:r>
        <w:rPr>
          <w:rFonts w:ascii="Arial" w:hAnsi="Arial" w:cs="Arial"/>
          <w:color w:val="548DD4" w:themeColor="text2" w:themeTint="99"/>
        </w:rPr>
        <w:t xml:space="preserve"> la</w:t>
      </w:r>
      <w:r w:rsidR="008F51F0">
        <w:rPr>
          <w:rFonts w:ascii="Arial" w:hAnsi="Arial" w:cs="Arial"/>
          <w:color w:val="548DD4" w:themeColor="text2" w:themeTint="99"/>
        </w:rPr>
        <w:t>s</w:t>
      </w:r>
      <w:r>
        <w:rPr>
          <w:rFonts w:ascii="Arial" w:hAnsi="Arial" w:cs="Arial"/>
          <w:color w:val="548DD4" w:themeColor="text2" w:themeTint="99"/>
        </w:rPr>
        <w:t xml:space="preserve"> cadena</w:t>
      </w:r>
      <w:r w:rsidR="008F51F0">
        <w:rPr>
          <w:rFonts w:ascii="Arial" w:hAnsi="Arial" w:cs="Arial"/>
          <w:color w:val="548DD4" w:themeColor="text2" w:themeTint="99"/>
        </w:rPr>
        <w:t xml:space="preserve">s “111”, rr, “111” </w:t>
      </w:r>
      <w:r>
        <w:rPr>
          <w:rFonts w:ascii="Arial" w:hAnsi="Arial" w:cs="Arial"/>
          <w:color w:val="548DD4" w:themeColor="text2" w:themeTint="99"/>
        </w:rPr>
        <w:t>y el resultado (una cadena binaria de 8 bits) se lo mandamos a la función divide, esta función nos devolverá el valor en 2 bytes hexadecimales de la cadena binaria por lo que concatenamos el código maquina calculado por el TABOP.txt para el codop, con la cadena devuelta por la función divide  e imprimimos en pantalla.</w:t>
      </w:r>
    </w:p>
    <w:sectPr w:rsidR="004A4542" w:rsidRPr="00077FA5" w:rsidSect="00FD61D3">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EBB" w:rsidRDefault="00F54EBB" w:rsidP="0011223E">
      <w:r>
        <w:separator/>
      </w:r>
    </w:p>
  </w:endnote>
  <w:endnote w:type="continuationSeparator" w:id="1">
    <w:p w:rsidR="00F54EBB" w:rsidRDefault="00F54EBB" w:rsidP="001122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EBB" w:rsidRDefault="00F54EBB" w:rsidP="0011223E">
      <w:r>
        <w:separator/>
      </w:r>
    </w:p>
  </w:footnote>
  <w:footnote w:type="continuationSeparator" w:id="1">
    <w:p w:rsidR="00F54EBB" w:rsidRDefault="00F54EBB" w:rsidP="001122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1266"/>
      <w:docPartObj>
        <w:docPartGallery w:val="Page Numbers (Top of Page)"/>
        <w:docPartUnique/>
      </w:docPartObj>
    </w:sdtPr>
    <w:sdtContent>
      <w:p w:rsidR="0011223E" w:rsidRDefault="0011223E">
        <w:pPr>
          <w:pStyle w:val="Encabezado"/>
          <w:jc w:val="right"/>
        </w:pPr>
        <w:r w:rsidRPr="0011223E">
          <w:rPr>
            <w:rFonts w:ascii="Arial" w:hAnsi="Arial" w:cs="Arial"/>
            <w:b/>
            <w:color w:val="548DD4" w:themeColor="text2" w:themeTint="99"/>
          </w:rPr>
          <w:t xml:space="preserve">Hoja </w:t>
        </w:r>
        <w:r w:rsidRPr="0011223E">
          <w:rPr>
            <w:rFonts w:ascii="Arial" w:hAnsi="Arial" w:cs="Arial"/>
            <w:b/>
            <w:color w:val="548DD4" w:themeColor="text2" w:themeTint="99"/>
          </w:rPr>
          <w:fldChar w:fldCharType="begin"/>
        </w:r>
        <w:r w:rsidRPr="0011223E">
          <w:rPr>
            <w:rFonts w:ascii="Arial" w:hAnsi="Arial" w:cs="Arial"/>
            <w:b/>
            <w:color w:val="548DD4" w:themeColor="text2" w:themeTint="99"/>
          </w:rPr>
          <w:instrText xml:space="preserve"> PAGE   \* MERGEFORMAT </w:instrText>
        </w:r>
        <w:r w:rsidRPr="0011223E">
          <w:rPr>
            <w:rFonts w:ascii="Arial" w:hAnsi="Arial" w:cs="Arial"/>
            <w:b/>
            <w:color w:val="548DD4" w:themeColor="text2" w:themeTint="99"/>
          </w:rPr>
          <w:fldChar w:fldCharType="separate"/>
        </w:r>
        <w:r>
          <w:rPr>
            <w:rFonts w:ascii="Arial" w:hAnsi="Arial" w:cs="Arial"/>
            <w:b/>
            <w:noProof/>
            <w:color w:val="548DD4" w:themeColor="text2" w:themeTint="99"/>
          </w:rPr>
          <w:t>1</w:t>
        </w:r>
        <w:r w:rsidRPr="0011223E">
          <w:rPr>
            <w:rFonts w:ascii="Arial" w:hAnsi="Arial" w:cs="Arial"/>
            <w:b/>
            <w:color w:val="548DD4" w:themeColor="text2" w:themeTint="99"/>
          </w:rPr>
          <w:fldChar w:fldCharType="end"/>
        </w:r>
        <w:r w:rsidRPr="0011223E">
          <w:rPr>
            <w:rFonts w:ascii="Arial" w:hAnsi="Arial" w:cs="Arial"/>
            <w:b/>
            <w:color w:val="548DD4" w:themeColor="text2" w:themeTint="99"/>
          </w:rPr>
          <w:t xml:space="preserve"> de 3</w:t>
        </w:r>
      </w:p>
    </w:sdtContent>
  </w:sdt>
  <w:p w:rsidR="0011223E" w:rsidRDefault="001122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71EE"/>
    <w:multiLevelType w:val="hybridMultilevel"/>
    <w:tmpl w:val="E3641F36"/>
    <w:lvl w:ilvl="0" w:tplc="DFDED248">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40D61DE8"/>
    <w:multiLevelType w:val="hybridMultilevel"/>
    <w:tmpl w:val="61C06600"/>
    <w:lvl w:ilvl="0" w:tplc="0C0A001B">
      <w:start w:val="1"/>
      <w:numFmt w:val="lowerRoman"/>
      <w:lvlText w:val="%1."/>
      <w:lvlJc w:val="righ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44826BBD"/>
    <w:multiLevelType w:val="hybridMultilevel"/>
    <w:tmpl w:val="A2AE94D8"/>
    <w:lvl w:ilvl="0" w:tplc="B7FE0884">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5DF6650C"/>
    <w:multiLevelType w:val="hybridMultilevel"/>
    <w:tmpl w:val="E71A96FC"/>
    <w:lvl w:ilvl="0" w:tplc="AD700D9E">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745060AC"/>
    <w:multiLevelType w:val="hybridMultilevel"/>
    <w:tmpl w:val="98600E90"/>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4A4542"/>
    <w:rsid w:val="00077FA5"/>
    <w:rsid w:val="0011223E"/>
    <w:rsid w:val="004A4542"/>
    <w:rsid w:val="005E0902"/>
    <w:rsid w:val="008F51F0"/>
    <w:rsid w:val="00B817BC"/>
    <w:rsid w:val="00CE1790"/>
    <w:rsid w:val="00F31BF5"/>
    <w:rsid w:val="00F54EBB"/>
    <w:rsid w:val="00F661DE"/>
    <w:rsid w:val="00FA73B0"/>
    <w:rsid w:val="00FD61D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4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542"/>
    <w:pPr>
      <w:ind w:left="720"/>
      <w:contextualSpacing/>
    </w:pPr>
  </w:style>
  <w:style w:type="paragraph" w:styleId="Encabezado">
    <w:name w:val="header"/>
    <w:basedOn w:val="Normal"/>
    <w:link w:val="EncabezadoCar"/>
    <w:uiPriority w:val="99"/>
    <w:unhideWhenUsed/>
    <w:rsid w:val="0011223E"/>
    <w:pPr>
      <w:tabs>
        <w:tab w:val="center" w:pos="4252"/>
        <w:tab w:val="right" w:pos="8504"/>
      </w:tabs>
    </w:pPr>
  </w:style>
  <w:style w:type="character" w:customStyle="1" w:styleId="EncabezadoCar">
    <w:name w:val="Encabezado Car"/>
    <w:basedOn w:val="Fuentedeprrafopredeter"/>
    <w:link w:val="Encabezado"/>
    <w:uiPriority w:val="99"/>
    <w:rsid w:val="0011223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11223E"/>
    <w:pPr>
      <w:tabs>
        <w:tab w:val="center" w:pos="4252"/>
        <w:tab w:val="right" w:pos="8504"/>
      </w:tabs>
    </w:pPr>
  </w:style>
  <w:style w:type="character" w:customStyle="1" w:styleId="PiedepginaCar">
    <w:name w:val="Pie de página Car"/>
    <w:basedOn w:val="Fuentedeprrafopredeter"/>
    <w:link w:val="Piedepgina"/>
    <w:uiPriority w:val="99"/>
    <w:semiHidden/>
    <w:rsid w:val="0011223E"/>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6437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790</Words>
  <Characters>4349</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7</cp:revision>
  <dcterms:created xsi:type="dcterms:W3CDTF">2008-11-07T03:51:00Z</dcterms:created>
  <dcterms:modified xsi:type="dcterms:W3CDTF">2008-11-07T04:08:00Z</dcterms:modified>
</cp:coreProperties>
</file>