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0B7F" w:rsidRDefault="001E5D49" w:rsidP="001E5D49">
      <w:pPr>
        <w:pStyle w:val="ListParagraph"/>
        <w:numPr>
          <w:ilvl w:val="0"/>
          <w:numId w:val="1"/>
        </w:numPr>
      </w:pPr>
      <w:r>
        <w:t>Before running the test application</w:t>
      </w:r>
      <w:proofErr w:type="gramStart"/>
      <w:r>
        <w:t>,  be</w:t>
      </w:r>
      <w:proofErr w:type="gramEnd"/>
      <w:r>
        <w:t xml:space="preserve"> sure that you added the directory “bin” of </w:t>
      </w:r>
      <w:proofErr w:type="spellStart"/>
      <w:r>
        <w:t>ArcGIS</w:t>
      </w:r>
      <w:proofErr w:type="spellEnd"/>
      <w:r>
        <w:t xml:space="preserve"> desktop to the environment variable “PATH”.</w:t>
      </w:r>
    </w:p>
    <w:p w:rsidR="001E5D49" w:rsidRDefault="001E5D49" w:rsidP="001E5D49">
      <w:pPr>
        <w:pStyle w:val="ListParagraph"/>
        <w:numPr>
          <w:ilvl w:val="0"/>
          <w:numId w:val="1"/>
        </w:numPr>
      </w:pPr>
      <w:r>
        <w:t>Run the “</w:t>
      </w:r>
      <w:r w:rsidRPr="001E5D49">
        <w:t>WinPdfParserTest.exe</w:t>
      </w:r>
      <w:r>
        <w:t>”. The main window looks like following:</w:t>
      </w:r>
    </w:p>
    <w:p w:rsidR="001E5D49" w:rsidRDefault="001E5D49" w:rsidP="001E5D49">
      <w:pPr>
        <w:ind w:left="360"/>
      </w:pPr>
      <w:r>
        <w:rPr>
          <w:noProof/>
        </w:rPr>
        <w:drawing>
          <wp:inline distT="0" distB="0" distL="0" distR="0">
            <wp:extent cx="5943600" cy="406942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694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5D49" w:rsidRDefault="001E5D49" w:rsidP="001E5D49">
      <w:pPr>
        <w:ind w:left="360"/>
      </w:pPr>
      <w:r>
        <w:t>Either Type the path of the input PDF file in the first edit control or click button “Browse …” and choose the appropriate input file.</w:t>
      </w:r>
    </w:p>
    <w:p w:rsidR="001E5D49" w:rsidRDefault="001E5D49" w:rsidP="001E5D49">
      <w:pPr>
        <w:pStyle w:val="ListParagraph"/>
        <w:numPr>
          <w:ilvl w:val="0"/>
          <w:numId w:val="1"/>
        </w:numPr>
      </w:pPr>
      <w:r>
        <w:t>Choose color space type in the combo</w:t>
      </w:r>
      <w:r w:rsidR="000F5708">
        <w:t xml:space="preserve"> </w:t>
      </w:r>
      <w:r>
        <w:t>box</w:t>
      </w:r>
      <w:r w:rsidR="000F5708">
        <w:t xml:space="preserve"> (RGB/CMYK)</w:t>
      </w:r>
      <w:r>
        <w:t>.</w:t>
      </w:r>
      <w:r w:rsidR="000F5708">
        <w:t xml:space="preserve">  And set the components of the color.</w:t>
      </w:r>
    </w:p>
    <w:p w:rsidR="000F5708" w:rsidRDefault="000F5708" w:rsidP="000F5708">
      <w:pPr>
        <w:pStyle w:val="ListParagraph"/>
        <w:numPr>
          <w:ilvl w:val="1"/>
          <w:numId w:val="1"/>
        </w:numPr>
      </w:pPr>
      <w:r>
        <w:t>RGB: 3 components from 0-255</w:t>
      </w:r>
    </w:p>
    <w:p w:rsidR="000F5708" w:rsidRDefault="000F5708" w:rsidP="000F5708">
      <w:pPr>
        <w:pStyle w:val="ListParagraph"/>
        <w:numPr>
          <w:ilvl w:val="1"/>
          <w:numId w:val="1"/>
        </w:numPr>
      </w:pPr>
      <w:r>
        <w:t>CMYK: 4 components 0-100</w:t>
      </w:r>
    </w:p>
    <w:p w:rsidR="000F5708" w:rsidRDefault="000F5708" w:rsidP="000F5708">
      <w:pPr>
        <w:pStyle w:val="ListParagraph"/>
        <w:numPr>
          <w:ilvl w:val="0"/>
          <w:numId w:val="1"/>
        </w:numPr>
      </w:pPr>
      <w:r>
        <w:t>To set the color components you can use the button “Set color”. After clicking this button you’ll get the following dialog.</w:t>
      </w:r>
    </w:p>
    <w:p w:rsidR="000F5708" w:rsidRDefault="000F5708" w:rsidP="000F5708">
      <w:pPr>
        <w:ind w:left="360"/>
      </w:pPr>
      <w:r>
        <w:rPr>
          <w:noProof/>
        </w:rPr>
        <w:lastRenderedPageBreak/>
        <w:drawing>
          <wp:inline distT="0" distB="0" distL="0" distR="0">
            <wp:extent cx="5850255" cy="39370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0255" cy="3937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5708" w:rsidRDefault="000F5708" w:rsidP="000F5708">
      <w:pPr>
        <w:ind w:left="360"/>
      </w:pPr>
      <w:r>
        <w:t>Fill appropriate components or choose the color and click “OK” button.</w:t>
      </w:r>
    </w:p>
    <w:p w:rsidR="000F5708" w:rsidRDefault="000F5708" w:rsidP="000F5708">
      <w:pPr>
        <w:pStyle w:val="ListParagraph"/>
        <w:numPr>
          <w:ilvl w:val="0"/>
          <w:numId w:val="1"/>
        </w:numPr>
      </w:pPr>
      <w:r>
        <w:t>Click button “Start” on the main window. The calculation dialog will appear</w:t>
      </w:r>
    </w:p>
    <w:p w:rsidR="000F5708" w:rsidRDefault="0086233B" w:rsidP="0086233B">
      <w:pPr>
        <w:ind w:left="360"/>
      </w:pPr>
      <w:r>
        <w:rPr>
          <w:noProof/>
        </w:rPr>
        <w:drawing>
          <wp:inline distT="0" distB="0" distL="0" distR="0">
            <wp:extent cx="3175000" cy="1913255"/>
            <wp:effectExtent l="1905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000" cy="1913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233B" w:rsidRDefault="0086233B" w:rsidP="0086233B">
      <w:pPr>
        <w:pStyle w:val="ListParagraph"/>
        <w:numPr>
          <w:ilvl w:val="0"/>
          <w:numId w:val="1"/>
        </w:numPr>
      </w:pPr>
      <w:r>
        <w:t xml:space="preserve">After finishing starting calculations </w:t>
      </w:r>
      <w:proofErr w:type="spellStart"/>
      <w:r>
        <w:t>youl</w:t>
      </w:r>
      <w:proofErr w:type="spellEnd"/>
      <w:r>
        <w:t xml:space="preserve"> see the progress of the parsing  process</w:t>
      </w:r>
    </w:p>
    <w:p w:rsidR="0086233B" w:rsidRDefault="0086233B" w:rsidP="0086233B">
      <w:pPr>
        <w:ind w:left="360"/>
      </w:pPr>
      <w:r>
        <w:rPr>
          <w:noProof/>
        </w:rPr>
        <w:lastRenderedPageBreak/>
        <w:drawing>
          <wp:inline distT="0" distB="0" distL="0" distR="0">
            <wp:extent cx="2540000" cy="153225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0" cy="1532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233B" w:rsidRDefault="0086233B" w:rsidP="0086233B">
      <w:pPr>
        <w:ind w:left="360"/>
      </w:pPr>
      <w:r>
        <w:t>Click on the button “Cancel” if you want to abort parsing.</w:t>
      </w:r>
    </w:p>
    <w:p w:rsidR="0086233B" w:rsidRDefault="0086233B" w:rsidP="0086233B">
      <w:pPr>
        <w:pStyle w:val="ListParagraph"/>
        <w:numPr>
          <w:ilvl w:val="0"/>
          <w:numId w:val="1"/>
        </w:numPr>
      </w:pPr>
      <w:r>
        <w:t>After finishing parsing you’ll see the result.</w:t>
      </w:r>
    </w:p>
    <w:p w:rsidR="0086233B" w:rsidRDefault="0086233B" w:rsidP="0086233B">
      <w:pPr>
        <w:ind w:left="360"/>
      </w:pPr>
      <w:r>
        <w:rPr>
          <w:noProof/>
        </w:rPr>
        <w:drawing>
          <wp:inline distT="0" distB="0" distL="0" distR="0">
            <wp:extent cx="5943600" cy="4069428"/>
            <wp:effectExtent l="1905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694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233B" w:rsidRDefault="0086233B" w:rsidP="0086233B">
      <w:pPr>
        <w:pStyle w:val="ListParagraph"/>
        <w:numPr>
          <w:ilvl w:val="0"/>
          <w:numId w:val="1"/>
        </w:numPr>
      </w:pPr>
      <w:r>
        <w:t>To save results in the text file use the button “Save”.</w:t>
      </w:r>
    </w:p>
    <w:sectPr w:rsidR="0086233B" w:rsidSect="005E60C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03044B"/>
    <w:multiLevelType w:val="hybridMultilevel"/>
    <w:tmpl w:val="C52E277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D3C62E7"/>
    <w:multiLevelType w:val="hybridMultilevel"/>
    <w:tmpl w:val="20B88E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AB71E1"/>
    <w:multiLevelType w:val="hybridMultilevel"/>
    <w:tmpl w:val="31C4B20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1E5D49"/>
    <w:rsid w:val="000E27B0"/>
    <w:rsid w:val="000F5708"/>
    <w:rsid w:val="001E5D49"/>
    <w:rsid w:val="005E60CD"/>
    <w:rsid w:val="0086233B"/>
    <w:rsid w:val="00FC59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60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5D4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E5D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5D4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kozlov</dc:creator>
  <cp:lastModifiedBy>kozlov</cp:lastModifiedBy>
  <cp:revision>1</cp:revision>
  <dcterms:created xsi:type="dcterms:W3CDTF">2014-10-28T14:32:00Z</dcterms:created>
  <dcterms:modified xsi:type="dcterms:W3CDTF">2014-10-28T15:03:00Z</dcterms:modified>
</cp:coreProperties>
</file>