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C84F" w14:textId="0ECDC574" w:rsidR="001865D8" w:rsidRPr="001865D8" w:rsidRDefault="001865D8" w:rsidP="001865D8">
      <w:pPr>
        <w:jc w:val="center"/>
        <w:rPr>
          <w:b/>
          <w:bCs/>
        </w:rPr>
      </w:pPr>
      <w:r w:rsidRPr="001865D8">
        <w:rPr>
          <w:b/>
          <w:bCs/>
        </w:rPr>
        <w:t>Análisis</w:t>
      </w:r>
    </w:p>
    <w:p w14:paraId="0061F3A7" w14:textId="7B114C5E" w:rsidR="001865D8" w:rsidRPr="001865D8" w:rsidRDefault="001865D8" w:rsidP="001865D8">
      <w:r w:rsidRPr="001865D8">
        <w:t>Para clasificar el tipo de señal analógica en los tres tipos mencionados</w:t>
      </w:r>
      <w:r>
        <w:t xml:space="preserve"> en los requerimientos del cliente</w:t>
      </w:r>
      <w:r w:rsidRPr="001865D8">
        <w:t>: senoidal, triangular</w:t>
      </w:r>
      <w:r>
        <w:t>,</w:t>
      </w:r>
      <w:r w:rsidRPr="001865D8">
        <w:t xml:space="preserve"> cuadrada</w:t>
      </w:r>
      <w:r>
        <w:t xml:space="preserve"> y desconocida</w:t>
      </w:r>
      <w:r w:rsidRPr="001865D8">
        <w:t xml:space="preserve">, </w:t>
      </w:r>
      <w:r>
        <w:t xml:space="preserve">se plantea la posible solución a partir de </w:t>
      </w:r>
      <w:r w:rsidRPr="001865D8">
        <w:t>usar un enfoque basado en el análisis de los patrones de la señal.</w:t>
      </w:r>
    </w:p>
    <w:p w14:paraId="48CCF8FA" w14:textId="7F28E358" w:rsidR="001865D8" w:rsidRPr="001865D8" w:rsidRDefault="001865D8" w:rsidP="001865D8">
      <w:r w:rsidRPr="001865D8">
        <w:t>A grandes rasgos, para distinguir estos tipos de señales:</w:t>
      </w:r>
    </w:p>
    <w:p w14:paraId="7A786835" w14:textId="77777777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senoidal</w:t>
      </w:r>
      <w:r w:rsidRPr="001865D8">
        <w:t>: Tiene un patrón suave y continuo con crestas y valles uniformes.</w:t>
      </w:r>
    </w:p>
    <w:p w14:paraId="7842BC3A" w14:textId="47E8257E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triangular</w:t>
      </w:r>
      <w:r w:rsidRPr="001865D8">
        <w:t>: Se caracteriza por tener rampas lineales ascendentes y descendentes.</w:t>
      </w:r>
    </w:p>
    <w:p w14:paraId="333BEA64" w14:textId="7B457051" w:rsidR="001865D8" w:rsidRPr="001865D8" w:rsidRDefault="001865D8" w:rsidP="001865D8">
      <w:pPr>
        <w:numPr>
          <w:ilvl w:val="0"/>
          <w:numId w:val="1"/>
        </w:numPr>
      </w:pPr>
      <w:r w:rsidRPr="001865D8">
        <w:rPr>
          <w:b/>
          <w:bCs/>
        </w:rPr>
        <w:t>Señal cuadrada</w:t>
      </w:r>
      <w:r w:rsidRPr="001865D8">
        <w:t>: Tiene transiciones abruptas entre valores altos y bajos (una forma de onda con saltos rectangulares).</w:t>
      </w:r>
    </w:p>
    <w:p w14:paraId="1C9BD8C5" w14:textId="7BCACADB" w:rsidR="001865D8" w:rsidRPr="001865D8" w:rsidRDefault="001865D8" w:rsidP="001865D8">
      <w:pPr>
        <w:rPr>
          <w:b/>
          <w:bCs/>
        </w:rPr>
      </w:pPr>
      <w:r w:rsidRPr="001865D8">
        <w:rPr>
          <w:b/>
          <w:bCs/>
        </w:rPr>
        <w:t>Algoritmo en C++:</w:t>
      </w:r>
    </w:p>
    <w:p w14:paraId="21D7BA43" w14:textId="4D92D82B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Representación de la señal</w:t>
      </w:r>
      <w:r w:rsidRPr="001865D8">
        <w:t>: La señal analógica se almacenará en un arreglo dinámico</w:t>
      </w:r>
      <w:r>
        <w:t xml:space="preserve"> para usar la memoria dinámica (requerimiento)</w:t>
      </w:r>
      <w:r w:rsidRPr="001865D8">
        <w:t>.</w:t>
      </w:r>
    </w:p>
    <w:p w14:paraId="6C1154C2" w14:textId="292DF1DC" w:rsidR="001865D8" w:rsidRPr="001865D8" w:rsidRDefault="001865D8" w:rsidP="001865D8">
      <w:pPr>
        <w:numPr>
          <w:ilvl w:val="0"/>
          <w:numId w:val="2"/>
        </w:numPr>
      </w:pPr>
      <w:r w:rsidRPr="001865D8">
        <w:rPr>
          <w:b/>
          <w:bCs/>
        </w:rPr>
        <w:t>Clasificación de la señal</w:t>
      </w:r>
      <w:r w:rsidRPr="001865D8">
        <w:t xml:space="preserve">: El algoritmo </w:t>
      </w:r>
      <w:r>
        <w:t>va a</w:t>
      </w:r>
      <w:r w:rsidRPr="001865D8">
        <w:t xml:space="preserve"> analizar la pendiente y la forma de la señal para clasificarla.</w:t>
      </w:r>
    </w:p>
    <w:p w14:paraId="5985A678" w14:textId="17D52080" w:rsidR="002D0DA7" w:rsidRDefault="002D0DA7" w:rsidP="002D0DA7">
      <w:pPr>
        <w:rPr>
          <w:b/>
          <w:bCs/>
        </w:rPr>
      </w:pPr>
      <w:r w:rsidRPr="002D0DA7">
        <w:rPr>
          <w:b/>
          <w:bCs/>
        </w:rPr>
        <w:t xml:space="preserve">Circuito en </w:t>
      </w:r>
      <w:r>
        <w:rPr>
          <w:b/>
          <w:bCs/>
        </w:rPr>
        <w:t>T</w:t>
      </w:r>
      <w:r w:rsidRPr="002D0DA7">
        <w:rPr>
          <w:b/>
          <w:bCs/>
        </w:rPr>
        <w:t>inkercad</w:t>
      </w:r>
      <w:r>
        <w:rPr>
          <w:b/>
          <w:bCs/>
        </w:rPr>
        <w:t>:</w:t>
      </w:r>
    </w:p>
    <w:p w14:paraId="664C9A2D" w14:textId="7797766E" w:rsidR="002D0DA7" w:rsidRDefault="002D0DA7" w:rsidP="00733ED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Circuito com</w:t>
      </w:r>
      <w:r w:rsidR="00733ED1">
        <w:rPr>
          <w:b/>
          <w:bCs/>
        </w:rPr>
        <w:t>puesto</w:t>
      </w:r>
      <w:r w:rsidR="009342C2">
        <w:rPr>
          <w:b/>
          <w:bCs/>
        </w:rPr>
        <w:t xml:space="preserve"> (figura 1)</w:t>
      </w:r>
      <w:r w:rsidR="00733ED1">
        <w:rPr>
          <w:b/>
          <w:bCs/>
        </w:rPr>
        <w:t xml:space="preserve">: </w:t>
      </w:r>
      <w:r w:rsidR="00460D3D">
        <w:t>el</w:t>
      </w:r>
      <w:r w:rsidR="00733ED1">
        <w:t xml:space="preserve"> sistema propuesto está basado en</w:t>
      </w:r>
      <w:r w:rsidR="00733ED1">
        <w:t xml:space="preserve"> componentes </w:t>
      </w:r>
      <w:r w:rsidR="00733ED1">
        <w:t>requeridos y opcionales</w:t>
      </w:r>
      <w:r w:rsidR="00940B2A">
        <w:t>:</w:t>
      </w:r>
    </w:p>
    <w:p w14:paraId="6C6A071C" w14:textId="0F146546" w:rsidR="00733ED1" w:rsidRDefault="00733ED1" w:rsidP="00733ED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Arduino LCD de dos cables</w:t>
      </w:r>
      <w:r w:rsidR="00460D3D">
        <w:rPr>
          <w:b/>
          <w:bCs/>
        </w:rPr>
        <w:t xml:space="preserve">: </w:t>
      </w:r>
      <w:r w:rsidR="00460D3D">
        <w:t>placa de microcontrolador.</w:t>
      </w:r>
    </w:p>
    <w:p w14:paraId="6EE6C607" w14:textId="483824FB" w:rsidR="00733ED1" w:rsidRDefault="00733ED1" w:rsidP="00733ED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Generador de </w:t>
      </w:r>
      <w:r w:rsidR="00460D3D">
        <w:rPr>
          <w:b/>
          <w:bCs/>
        </w:rPr>
        <w:t xml:space="preserve">función: </w:t>
      </w:r>
      <w:r w:rsidR="00460D3D" w:rsidRPr="00460D3D">
        <w:t>genera diversas formas de onda de voltaje.</w:t>
      </w:r>
    </w:p>
    <w:p w14:paraId="42F71F25" w14:textId="50D54178" w:rsidR="00460D3D" w:rsidRPr="00460D3D" w:rsidRDefault="00460D3D" w:rsidP="00733ED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Osciloscopio(opcional): </w:t>
      </w:r>
      <w:r w:rsidRPr="00460D3D">
        <w:t>para visualizar el comportamiento grafico de las señales.</w:t>
      </w:r>
    </w:p>
    <w:p w14:paraId="167AA6C9" w14:textId="00ADB4E6" w:rsidR="00460D3D" w:rsidRPr="00460D3D" w:rsidRDefault="00460D3D" w:rsidP="00733ED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Pulsador: </w:t>
      </w:r>
      <w:r w:rsidRPr="00460D3D">
        <w:t>conmutador momentáneo.</w:t>
      </w:r>
    </w:p>
    <w:p w14:paraId="3BB9CF77" w14:textId="1832D782" w:rsidR="00460D3D" w:rsidRDefault="00460D3D" w:rsidP="00733ED1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Resistencia: </w:t>
      </w:r>
      <w:r w:rsidRPr="00460D3D">
        <w:t>limita el flujo de corriente a través de un circuito.</w:t>
      </w:r>
    </w:p>
    <w:p w14:paraId="71825E3B" w14:textId="157BD0E0" w:rsidR="00750D45" w:rsidRDefault="00746042" w:rsidP="00750D45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CA6BB7" wp14:editId="0FCDD9A1">
            <wp:simplePos x="0" y="0"/>
            <wp:positionH relativeFrom="column">
              <wp:posOffset>47625</wp:posOffset>
            </wp:positionH>
            <wp:positionV relativeFrom="paragraph">
              <wp:posOffset>146685</wp:posOffset>
            </wp:positionV>
            <wp:extent cx="5943600" cy="33432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3A53F" w14:textId="5DDBDACE" w:rsidR="00750D45" w:rsidRDefault="00750D45" w:rsidP="00750D45">
      <w:pPr>
        <w:pStyle w:val="Prrafodelista"/>
        <w:ind w:left="1440"/>
      </w:pPr>
    </w:p>
    <w:p w14:paraId="400069C2" w14:textId="2504B904" w:rsidR="00750D45" w:rsidRDefault="00750D45" w:rsidP="00750D45">
      <w:pPr>
        <w:pStyle w:val="Prrafodelista"/>
        <w:ind w:left="1440"/>
      </w:pPr>
    </w:p>
    <w:p w14:paraId="14282526" w14:textId="03C717DA" w:rsidR="00750D45" w:rsidRDefault="00750D45" w:rsidP="00750D45">
      <w:pPr>
        <w:pStyle w:val="Prrafodelista"/>
        <w:ind w:left="1440"/>
      </w:pPr>
    </w:p>
    <w:p w14:paraId="3E2FD31B" w14:textId="1EABF353" w:rsidR="00750D45" w:rsidRDefault="00750D45" w:rsidP="00750D45">
      <w:pPr>
        <w:pStyle w:val="Prrafodelista"/>
        <w:ind w:left="1440"/>
      </w:pPr>
    </w:p>
    <w:p w14:paraId="7E2AF58C" w14:textId="511AF6AB" w:rsidR="00750D45" w:rsidRDefault="00750D45" w:rsidP="00750D45">
      <w:pPr>
        <w:pStyle w:val="Prrafodelista"/>
        <w:ind w:left="1440"/>
      </w:pPr>
    </w:p>
    <w:p w14:paraId="1275CCE0" w14:textId="4C415D2E" w:rsidR="00750D45" w:rsidRDefault="00750D45" w:rsidP="00750D45">
      <w:pPr>
        <w:pStyle w:val="Prrafodelista"/>
        <w:ind w:left="1440"/>
      </w:pPr>
    </w:p>
    <w:p w14:paraId="02A08335" w14:textId="62D64565" w:rsidR="00750D45" w:rsidRDefault="00750D45" w:rsidP="00750D45">
      <w:pPr>
        <w:pStyle w:val="Prrafodelista"/>
        <w:ind w:left="1440"/>
      </w:pPr>
    </w:p>
    <w:p w14:paraId="513115ED" w14:textId="6322F498" w:rsidR="00750D45" w:rsidRDefault="00750D45" w:rsidP="00750D45">
      <w:pPr>
        <w:pStyle w:val="Prrafodelista"/>
        <w:ind w:left="1440"/>
      </w:pPr>
    </w:p>
    <w:p w14:paraId="4F0E60B5" w14:textId="75A0D266" w:rsidR="00750D45" w:rsidRDefault="00750D45" w:rsidP="00750D45">
      <w:pPr>
        <w:pStyle w:val="Prrafodelista"/>
        <w:ind w:left="1440"/>
      </w:pPr>
    </w:p>
    <w:p w14:paraId="35B47A4F" w14:textId="67C4E7DD" w:rsidR="00750D45" w:rsidRDefault="00750D45" w:rsidP="00750D45">
      <w:pPr>
        <w:pStyle w:val="Prrafodelista"/>
        <w:ind w:left="1440"/>
      </w:pPr>
    </w:p>
    <w:p w14:paraId="07FFE7D9" w14:textId="7F6E2C25" w:rsidR="00750D45" w:rsidRDefault="00750D45" w:rsidP="00750D45">
      <w:pPr>
        <w:pStyle w:val="Prrafodelista"/>
        <w:ind w:left="1440"/>
      </w:pPr>
    </w:p>
    <w:p w14:paraId="40A0901C" w14:textId="01DF4987" w:rsidR="00750D45" w:rsidRDefault="00750D45" w:rsidP="00750D45">
      <w:pPr>
        <w:pStyle w:val="Prrafodelista"/>
        <w:ind w:left="1440"/>
      </w:pPr>
    </w:p>
    <w:p w14:paraId="32339C12" w14:textId="00F730E4" w:rsidR="00750D45" w:rsidRDefault="00750D45" w:rsidP="00750D45">
      <w:pPr>
        <w:pStyle w:val="Prrafodelista"/>
        <w:ind w:left="1440"/>
      </w:pPr>
    </w:p>
    <w:p w14:paraId="261B3FD8" w14:textId="7E6D10F7" w:rsidR="00750D45" w:rsidRDefault="00750D45" w:rsidP="00750D45">
      <w:pPr>
        <w:pStyle w:val="Prrafodelista"/>
        <w:ind w:left="1440"/>
      </w:pPr>
    </w:p>
    <w:p w14:paraId="1CFFF913" w14:textId="4D0EE81E" w:rsidR="00750D45" w:rsidRDefault="00750D45" w:rsidP="00750D45">
      <w:pPr>
        <w:pStyle w:val="Prrafodelista"/>
        <w:ind w:left="1440"/>
      </w:pPr>
    </w:p>
    <w:p w14:paraId="474721AA" w14:textId="48ACF0BE" w:rsidR="00750D45" w:rsidRDefault="00750D45" w:rsidP="00750D45">
      <w:pPr>
        <w:pStyle w:val="Prrafodelista"/>
        <w:ind w:left="1440"/>
      </w:pPr>
    </w:p>
    <w:p w14:paraId="2975C38B" w14:textId="7C056F9B" w:rsidR="009342C2" w:rsidRPr="009342C2" w:rsidRDefault="009342C2" w:rsidP="00750D45">
      <w:pPr>
        <w:pStyle w:val="Prrafodelista"/>
        <w:numPr>
          <w:ilvl w:val="0"/>
          <w:numId w:val="6"/>
        </w:numPr>
      </w:pPr>
      <w:r>
        <w:rPr>
          <w:b/>
          <w:bCs/>
        </w:rPr>
        <w:lastRenderedPageBreak/>
        <w:t>Interacción con el simulador (figura 2)</w:t>
      </w:r>
      <w:r w:rsidR="00750D45">
        <w:rPr>
          <w:b/>
          <w:bCs/>
        </w:rPr>
        <w:t>:</w:t>
      </w:r>
    </w:p>
    <w:p w14:paraId="65B3C922" w14:textId="60CD83C2" w:rsidR="009342C2" w:rsidRP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Panel de texto: </w:t>
      </w:r>
      <w:r>
        <w:t>instruye las acciones de los componentes</w:t>
      </w:r>
      <w:r w:rsidR="006F6307">
        <w:t>.</w:t>
      </w:r>
    </w:p>
    <w:p w14:paraId="07D0CF8D" w14:textId="76D5B07B" w:rsidR="009342C2" w:rsidRP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Monitor en serie: </w:t>
      </w:r>
      <w:r>
        <w:t xml:space="preserve">verifica </w:t>
      </w:r>
      <w:r w:rsidR="006F6307">
        <w:t>o</w:t>
      </w:r>
      <w:r>
        <w:t xml:space="preserve"> s</w:t>
      </w:r>
      <w:r w:rsidR="006F6307">
        <w:t>igue</w:t>
      </w:r>
      <w:r>
        <w:t xml:space="preserve"> que hace el código.</w:t>
      </w:r>
    </w:p>
    <w:p w14:paraId="596BDF30" w14:textId="381FA92B" w:rsidR="009342C2" w:rsidRDefault="009342C2" w:rsidP="009342C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Acciones de los componentes: </w:t>
      </w:r>
      <w:r w:rsidR="006F6307">
        <w:t>visualizar el entorno real de la operación de los componentes.</w:t>
      </w:r>
    </w:p>
    <w:p w14:paraId="4C7D2E7D" w14:textId="2D5ED09C" w:rsidR="00940B2A" w:rsidRPr="00746042" w:rsidRDefault="00746042" w:rsidP="009342C2">
      <w:pPr>
        <w:pStyle w:val="Prrafodelista"/>
      </w:pPr>
      <w:r>
        <w:rPr>
          <w:b/>
          <w:bCs/>
        </w:rPr>
        <w:t xml:space="preserve"> </w:t>
      </w:r>
    </w:p>
    <w:p w14:paraId="3B7BD214" w14:textId="10E41A9D" w:rsidR="00746042" w:rsidRDefault="00746042" w:rsidP="00746042">
      <w:pPr>
        <w:pStyle w:val="Prrafodelista"/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93B5355" wp14:editId="4F4E87B6">
            <wp:simplePos x="0" y="0"/>
            <wp:positionH relativeFrom="column">
              <wp:posOffset>57150</wp:posOffset>
            </wp:positionH>
            <wp:positionV relativeFrom="paragraph">
              <wp:posOffset>130175</wp:posOffset>
            </wp:positionV>
            <wp:extent cx="5943600" cy="33432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57575" w14:textId="470C5DD4" w:rsidR="00032631" w:rsidRDefault="00032631" w:rsidP="00032631">
      <w:pPr>
        <w:pStyle w:val="Prrafodelista"/>
        <w:ind w:left="1440"/>
        <w:jc w:val="center"/>
      </w:pPr>
    </w:p>
    <w:p w14:paraId="407868A4" w14:textId="32A97010" w:rsidR="00750D45" w:rsidRDefault="00750D45" w:rsidP="00032631">
      <w:pPr>
        <w:pStyle w:val="Prrafodelista"/>
        <w:ind w:left="1440"/>
        <w:jc w:val="center"/>
      </w:pPr>
    </w:p>
    <w:p w14:paraId="293CE2C4" w14:textId="1FD44196" w:rsidR="00750D45" w:rsidRDefault="00750D45" w:rsidP="00032631">
      <w:pPr>
        <w:pStyle w:val="Prrafodelista"/>
        <w:ind w:left="1440"/>
        <w:jc w:val="center"/>
      </w:pPr>
    </w:p>
    <w:p w14:paraId="2CE4DCCD" w14:textId="62F77EFC" w:rsidR="00750D45" w:rsidRDefault="00750D45" w:rsidP="00032631">
      <w:pPr>
        <w:pStyle w:val="Prrafodelista"/>
        <w:ind w:left="1440"/>
        <w:jc w:val="center"/>
      </w:pPr>
    </w:p>
    <w:p w14:paraId="4BCF7392" w14:textId="709182B3" w:rsidR="00750D45" w:rsidRDefault="00750D45" w:rsidP="00032631">
      <w:pPr>
        <w:pStyle w:val="Prrafodelista"/>
        <w:ind w:left="1440"/>
        <w:jc w:val="center"/>
      </w:pPr>
    </w:p>
    <w:p w14:paraId="195004FD" w14:textId="2DDC3068" w:rsidR="00750D45" w:rsidRDefault="00750D45" w:rsidP="00032631">
      <w:pPr>
        <w:pStyle w:val="Prrafodelista"/>
        <w:ind w:left="1440"/>
        <w:jc w:val="center"/>
      </w:pPr>
    </w:p>
    <w:p w14:paraId="7339DF18" w14:textId="0E308958" w:rsidR="00750D45" w:rsidRDefault="00750D45" w:rsidP="00032631">
      <w:pPr>
        <w:pStyle w:val="Prrafodelista"/>
        <w:ind w:left="1440"/>
        <w:jc w:val="center"/>
      </w:pPr>
    </w:p>
    <w:p w14:paraId="77119E8D" w14:textId="79FC8027" w:rsidR="00750D45" w:rsidRDefault="00750D45" w:rsidP="00032631">
      <w:pPr>
        <w:pStyle w:val="Prrafodelista"/>
        <w:ind w:left="1440"/>
        <w:jc w:val="center"/>
      </w:pPr>
    </w:p>
    <w:p w14:paraId="66CD5EF6" w14:textId="6FC0FAE0" w:rsidR="00750D45" w:rsidRDefault="00750D45" w:rsidP="00032631">
      <w:pPr>
        <w:pStyle w:val="Prrafodelista"/>
        <w:ind w:left="1440"/>
        <w:jc w:val="center"/>
      </w:pPr>
    </w:p>
    <w:p w14:paraId="596558B6" w14:textId="20092958" w:rsidR="00750D45" w:rsidRDefault="00750D45" w:rsidP="00032631">
      <w:pPr>
        <w:pStyle w:val="Prrafodelista"/>
        <w:ind w:left="1440"/>
        <w:jc w:val="center"/>
      </w:pPr>
    </w:p>
    <w:p w14:paraId="1A83C5AD" w14:textId="4C4333DF" w:rsidR="00750D45" w:rsidRDefault="00750D45" w:rsidP="00032631">
      <w:pPr>
        <w:pStyle w:val="Prrafodelista"/>
        <w:ind w:left="1440"/>
        <w:jc w:val="center"/>
      </w:pPr>
    </w:p>
    <w:p w14:paraId="4929CA6D" w14:textId="63479E53" w:rsidR="00750D45" w:rsidRDefault="00750D45" w:rsidP="00032631">
      <w:pPr>
        <w:pStyle w:val="Prrafodelista"/>
        <w:ind w:left="1440"/>
        <w:jc w:val="center"/>
      </w:pPr>
    </w:p>
    <w:p w14:paraId="4D91B11D" w14:textId="69449301" w:rsidR="00750D45" w:rsidRDefault="00750D45" w:rsidP="00032631">
      <w:pPr>
        <w:pStyle w:val="Prrafodelista"/>
        <w:ind w:left="1440"/>
        <w:jc w:val="center"/>
      </w:pPr>
    </w:p>
    <w:p w14:paraId="06C875AB" w14:textId="5356CE9A" w:rsidR="00750D45" w:rsidRDefault="00750D45" w:rsidP="00032631">
      <w:pPr>
        <w:pStyle w:val="Prrafodelista"/>
        <w:ind w:left="1440"/>
        <w:jc w:val="center"/>
      </w:pPr>
    </w:p>
    <w:p w14:paraId="4440CD9A" w14:textId="051C56C1" w:rsidR="00750D45" w:rsidRDefault="00750D45" w:rsidP="00032631">
      <w:pPr>
        <w:pStyle w:val="Prrafodelista"/>
        <w:ind w:left="1440"/>
        <w:jc w:val="center"/>
      </w:pPr>
    </w:p>
    <w:p w14:paraId="5444CB1C" w14:textId="77777777" w:rsidR="00750D45" w:rsidRPr="00460D3D" w:rsidRDefault="00750D45" w:rsidP="00032631">
      <w:pPr>
        <w:pStyle w:val="Prrafodelista"/>
        <w:ind w:left="1440"/>
        <w:jc w:val="center"/>
      </w:pPr>
    </w:p>
    <w:sectPr w:rsidR="00750D45" w:rsidRPr="00460D3D" w:rsidSect="00BB7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9AF"/>
    <w:multiLevelType w:val="multilevel"/>
    <w:tmpl w:val="ABB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496"/>
    <w:multiLevelType w:val="hybridMultilevel"/>
    <w:tmpl w:val="DDB29B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32239"/>
    <w:multiLevelType w:val="hybridMultilevel"/>
    <w:tmpl w:val="3B1CE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8C9"/>
    <w:multiLevelType w:val="hybridMultilevel"/>
    <w:tmpl w:val="35C07D9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EE6753"/>
    <w:multiLevelType w:val="multilevel"/>
    <w:tmpl w:val="32A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432B9"/>
    <w:multiLevelType w:val="hybridMultilevel"/>
    <w:tmpl w:val="21F2A1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281E93"/>
    <w:multiLevelType w:val="hybridMultilevel"/>
    <w:tmpl w:val="3FD64190"/>
    <w:lvl w:ilvl="0" w:tplc="A6D271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7377"/>
    <w:multiLevelType w:val="hybridMultilevel"/>
    <w:tmpl w:val="F746FB7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8D4"/>
    <w:rsid w:val="00032631"/>
    <w:rsid w:val="001865D8"/>
    <w:rsid w:val="00223CAB"/>
    <w:rsid w:val="002D0DA7"/>
    <w:rsid w:val="00460D3D"/>
    <w:rsid w:val="006F6307"/>
    <w:rsid w:val="00733ED1"/>
    <w:rsid w:val="00746042"/>
    <w:rsid w:val="00750D45"/>
    <w:rsid w:val="009342C2"/>
    <w:rsid w:val="00940B2A"/>
    <w:rsid w:val="00A428D4"/>
    <w:rsid w:val="00BB7828"/>
    <w:rsid w:val="00CF5121"/>
    <w:rsid w:val="00F7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8D2"/>
  <w15:chartTrackingRefBased/>
  <w15:docId w15:val="{51D1F003-F894-455B-BC19-8C70B3B0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Romero Cardenas</dc:creator>
  <cp:keywords/>
  <dc:description/>
  <cp:lastModifiedBy>Iván Andrés Peralta Calle</cp:lastModifiedBy>
  <cp:revision>3</cp:revision>
  <dcterms:created xsi:type="dcterms:W3CDTF">2024-09-11T01:00:00Z</dcterms:created>
  <dcterms:modified xsi:type="dcterms:W3CDTF">2024-09-12T03:20:00Z</dcterms:modified>
</cp:coreProperties>
</file>