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56" w:rsidRPr="00130856" w:rsidRDefault="00130856" w:rsidP="00130856">
      <w:r w:rsidRPr="00130856">
        <w:t>Institución Educativa Alfonso López</w:t>
      </w:r>
    </w:p>
    <w:p w:rsidR="00130856" w:rsidRPr="00130856" w:rsidRDefault="00130856" w:rsidP="00130856">
      <w:r w:rsidRPr="00130856">
        <w:t>Información de contacto</w:t>
      </w:r>
    </w:p>
    <w:p w:rsidR="00130856" w:rsidRPr="00130856" w:rsidRDefault="00130856" w:rsidP="00130856">
      <w:r w:rsidRPr="00130856">
        <w:t>Dirección: CRA. 2 CALLES 41 - 42 DOBLE CALZADA</w:t>
      </w:r>
    </w:p>
    <w:p w:rsidR="00130856" w:rsidRPr="00130856" w:rsidRDefault="00130856" w:rsidP="00130856">
      <w:r w:rsidRPr="00130856">
        <w:t>Correo electrónico: ietaldorada@hotmail.com</w:t>
      </w:r>
    </w:p>
    <w:p w:rsidR="00130856" w:rsidRPr="00130856" w:rsidRDefault="00130856" w:rsidP="00130856">
      <w:r w:rsidRPr="00130856">
        <w:t>Teléfono: 8573012</w:t>
      </w:r>
    </w:p>
    <w:p w:rsidR="00130856" w:rsidRPr="00130856" w:rsidRDefault="00130856" w:rsidP="00130856">
      <w:r w:rsidRPr="00130856">
        <w:t>Fax: 8573012</w:t>
      </w:r>
    </w:p>
    <w:p w:rsidR="00130856" w:rsidRPr="00130856" w:rsidRDefault="00130856" w:rsidP="00130856">
      <w:r w:rsidRPr="00130856">
        <w:t>Nota: Información correspondiente a los directamente encargados del servicio.</w:t>
      </w:r>
    </w:p>
    <w:p w:rsidR="00130856" w:rsidRPr="00130856" w:rsidRDefault="00130856" w:rsidP="00130856">
      <w:r w:rsidRPr="00130856">
        <w:t>Información general</w:t>
      </w:r>
    </w:p>
    <w:p w:rsidR="00130856" w:rsidRPr="00130856" w:rsidRDefault="00130856" w:rsidP="00130856">
      <w:r w:rsidRPr="00130856">
        <w:t>Área: Urbana</w:t>
      </w:r>
    </w:p>
    <w:p w:rsidR="00130856" w:rsidRPr="00130856" w:rsidRDefault="00130856" w:rsidP="00130856">
      <w:r w:rsidRPr="00130856">
        <w:t>Carácter: Pública</w:t>
      </w:r>
    </w:p>
    <w:p w:rsidR="00130856" w:rsidRPr="00130856" w:rsidRDefault="00130856" w:rsidP="00130856">
      <w:r w:rsidRPr="00130856">
        <w:t>Jornadas: jornada mañana y tarde</w:t>
      </w:r>
    </w:p>
    <w:p w:rsidR="00130856" w:rsidRPr="00130856" w:rsidRDefault="00130856" w:rsidP="00130856">
      <w:r w:rsidRPr="00130856">
        <w:t>Niveles educativos: </w:t>
      </w:r>
      <w:r w:rsidRPr="00130856">
        <w:br/>
        <w:t xml:space="preserve">Preescolar- primaria- bachillerato y media </w:t>
      </w:r>
      <w:proofErr w:type="spellStart"/>
      <w:r w:rsidRPr="00130856">
        <w:t>tecnica</w:t>
      </w:r>
      <w:proofErr w:type="spellEnd"/>
    </w:p>
    <w:p w:rsidR="00130856" w:rsidRPr="00130856" w:rsidRDefault="00130856" w:rsidP="00130856">
      <w:r w:rsidRPr="00130856">
        <w:t>Cupos escolares por nivel: </w:t>
      </w:r>
      <w:r w:rsidRPr="00130856">
        <w:br/>
        <w:t>20161 estudiantes</w:t>
      </w:r>
    </w:p>
    <w:p w:rsidR="00130856" w:rsidRPr="00130856" w:rsidRDefault="00130856" w:rsidP="00130856">
      <w:r w:rsidRPr="00130856">
        <w:t>Calendario de matrículas: </w:t>
      </w:r>
      <w:r w:rsidRPr="00130856">
        <w:br/>
        <w:t>Septiembre</w:t>
      </w:r>
    </w:p>
    <w:p w:rsidR="00130856" w:rsidRPr="00130856" w:rsidRDefault="00130856" w:rsidP="00130856">
      <w:r w:rsidRPr="00130856">
        <w:t>Requisitos para la matricula: </w:t>
      </w:r>
      <w:r w:rsidRPr="00130856">
        <w:br/>
        <w:t>Tarjeta de identidad, registro civil, seguro de salud, fotocopia de la cedula de los padres y certificados de años anteriores de estudio.</w:t>
      </w:r>
    </w:p>
    <w:p w:rsidR="00130856" w:rsidRPr="00130856" w:rsidRDefault="00130856" w:rsidP="00130856">
      <w:r w:rsidRPr="00130856">
        <w:t>Tarifas: </w:t>
      </w:r>
      <w:r w:rsidRPr="00130856">
        <w:br/>
        <w:t>Gratuito.</w:t>
      </w:r>
    </w:p>
    <w:p w:rsidR="00130856" w:rsidRPr="00130856" w:rsidRDefault="00130856" w:rsidP="00130856">
      <w:r w:rsidRPr="00130856">
        <w:t>Tipo de subsidios: </w:t>
      </w:r>
      <w:r w:rsidRPr="00130856">
        <w:br/>
        <w:t>No aplica porque es gratuito</w:t>
      </w:r>
    </w:p>
    <w:p w:rsidR="00130856" w:rsidRPr="00130856" w:rsidRDefault="00130856" w:rsidP="00130856">
      <w:r w:rsidRPr="00130856">
        <w:t>Género: MIXTO</w:t>
      </w:r>
      <w:r w:rsidRPr="00130856">
        <w:br/>
        <w:t>Carácter: TÉCNICO</w:t>
      </w:r>
    </w:p>
    <w:p w:rsidR="00F867CD" w:rsidRDefault="00F867CD" w:rsidP="00130856"/>
    <w:p w:rsidR="00130856" w:rsidRDefault="00130856" w:rsidP="00130856"/>
    <w:p w:rsidR="00130856" w:rsidRPr="00130856" w:rsidRDefault="00130856" w:rsidP="00130856"/>
    <w:p w:rsidR="00130856" w:rsidRPr="00130856" w:rsidRDefault="00130856" w:rsidP="00130856">
      <w:r w:rsidRPr="00130856">
        <w:lastRenderedPageBreak/>
        <w:t>INSTITUCION EDUCATIVA TÉCNICO ALFONZO LÓPEZ</w:t>
      </w:r>
    </w:p>
    <w:p w:rsidR="00130856" w:rsidRPr="00130856" w:rsidRDefault="00130856" w:rsidP="00130856">
      <w:r w:rsidRPr="00130856">
        <w:t>QUIENES SOMOS</w:t>
      </w:r>
    </w:p>
    <w:p w:rsidR="00130856" w:rsidRPr="00130856" w:rsidRDefault="00130856" w:rsidP="00130856"/>
    <w:p w:rsidR="00130856" w:rsidRPr="00130856" w:rsidRDefault="00130856" w:rsidP="00130856">
      <w:r w:rsidRPr="00130856">
        <w:t>LA INSTITUCIÓN EDUCATIVA TECNICO ALFONSO LÓPEZ justifica su existencia una vez que coordina acciones, programas y proyectos de carácter social, pedagógico, cultural, ambiental, económico, técnico y científico propiciando el desarrollo integral del ser humano, a través de políticas que busquen la universalización de la educación con calidad que se ajuste a las políticas educativas trazadas por el gobierno Nacional.</w:t>
      </w:r>
    </w:p>
    <w:p w:rsidR="00130856" w:rsidRPr="00130856" w:rsidRDefault="00130856" w:rsidP="00130856"/>
    <w:p w:rsidR="00130856" w:rsidRPr="00130856" w:rsidRDefault="00130856" w:rsidP="00130856">
      <w:r w:rsidRPr="00130856">
        <w:t>Responde a las necesidades de capacitación de educadores y educandos, de cobertura, calidad y eficiencia de la educación; una vez que sus programas están encaminados a vivenciar los valores y a la dignificación del ser humano.</w:t>
      </w:r>
    </w:p>
    <w:p w:rsidR="00130856" w:rsidRPr="00130856" w:rsidRDefault="00130856" w:rsidP="00130856"/>
    <w:p w:rsidR="00130856" w:rsidRPr="00130856" w:rsidRDefault="00130856" w:rsidP="00130856">
      <w:r w:rsidRPr="00130856">
        <w:t>Su existencia legal radica en la Ley 115 de 1994, en especial sus decretos reglamentarios 1860 de 1994, la Ley 715 de2001 sus decretos reglamentarios 230 y 1850 de 2002, que le permiten funcionar como una institución educativa que ofrece programas educativos formales de carácter técnico Industrial y académico.</w:t>
      </w:r>
    </w:p>
    <w:p w:rsidR="00130856" w:rsidRPr="00130856" w:rsidRDefault="00130856" w:rsidP="00130856"/>
    <w:p w:rsidR="00130856" w:rsidRPr="00130856" w:rsidRDefault="00130856" w:rsidP="00130856">
      <w:r w:rsidRPr="00130856">
        <w:t>MISION, VISION</w:t>
      </w:r>
      <w:proofErr w:type="gramStart"/>
      <w:r w:rsidRPr="00130856">
        <w:t>,FILOSOFIA</w:t>
      </w:r>
      <w:proofErr w:type="gramEnd"/>
      <w:r w:rsidRPr="00130856">
        <w:t>.</w:t>
      </w:r>
    </w:p>
    <w:p w:rsidR="00130856" w:rsidRPr="00130856" w:rsidRDefault="00130856" w:rsidP="00130856"/>
    <w:p w:rsidR="00130856" w:rsidRPr="00130856" w:rsidRDefault="00130856" w:rsidP="00130856">
      <w:r w:rsidRPr="00130856">
        <w:t>Misión</w:t>
      </w:r>
    </w:p>
    <w:p w:rsidR="00130856" w:rsidRPr="00130856" w:rsidRDefault="00130856" w:rsidP="00130856">
      <w:r w:rsidRPr="00130856">
        <w:t>LA INSTITUCIÓN EDUCATIVA “TECNICO ALFONSO LOPEZ” (INSTITUCION EDUCATIVA ALFONSO LÓPEZ) ofrece formación integral a hombres y mujeres, para el trabajo, el arte, la convivencia, el liderazgo y la educación superior, comprometidos con el desarrollo social, político, económico y cultural de su región y el país; que busca mejorar la calidad de vida mediante la formación de estudiantes desde preescolar hasta once en las áreas fundamentales y propias de la modalidad técnica industrial; con el apoyo interinstitucional</w:t>
      </w:r>
    </w:p>
    <w:p w:rsidR="00130856" w:rsidRPr="00130856" w:rsidRDefault="00130856" w:rsidP="00130856"/>
    <w:p w:rsidR="00130856" w:rsidRPr="00130856" w:rsidRDefault="00130856" w:rsidP="00130856">
      <w:r w:rsidRPr="00130856">
        <w:t>Visión</w:t>
      </w:r>
    </w:p>
    <w:p w:rsidR="00130856" w:rsidRPr="00130856" w:rsidRDefault="00130856" w:rsidP="00130856">
      <w:r w:rsidRPr="00130856">
        <w:t xml:space="preserve">A INSTITUCIÓN EDUCATIVA “TECNICO ALFONSO LOPEZ” (INSTITUCION EDUCATIVA ALFONSO LÓPEZ) será para el año 2012 líder en la formación técnica industrial, en el desarrollo de las competencias de las diferentes dimensiones del ser humano y la continuidad de la formación a </w:t>
      </w:r>
      <w:r w:rsidRPr="00130856">
        <w:lastRenderedPageBreak/>
        <w:t>través de convenios con el SENA y demás instituciones de educación superior; brindando a la sociedad un egresado competente y con amplio sentido de pertenencia.</w:t>
      </w:r>
    </w:p>
    <w:p w:rsidR="00130856" w:rsidRPr="00130856" w:rsidRDefault="00130856" w:rsidP="00130856"/>
    <w:p w:rsidR="00130856" w:rsidRPr="00130856" w:rsidRDefault="00130856" w:rsidP="00130856">
      <w:r w:rsidRPr="00130856">
        <w:t>Filosofía</w:t>
      </w:r>
    </w:p>
    <w:p w:rsidR="00130856" w:rsidRPr="00130856" w:rsidRDefault="00130856" w:rsidP="00130856">
      <w:r w:rsidRPr="00130856">
        <w:t>LA INSTITUCIÓN EDUCATIVA “TECNICO ALFONSO LOPEZ” (INSTITUCION EDUCATIVA ALFONSO LÓPEZ), concibe la educación como un proceso fundamentado en la constitución nacional, los fines de la educación, el código del menor y demás normas; cuya finalidad es contribuir significativamente en la formación de un nuevo sujeto que acceda en igualdad de oportunidades en el campo educativo y laboral para lograr un perfeccionamiento del deber de la naturaleza humana, enmarcado dentro de la dinámica de la participación, la capacidad para el trabajo y el desarrollo Individual y social.</w:t>
      </w:r>
    </w:p>
    <w:p w:rsidR="00130856" w:rsidRPr="00130856" w:rsidRDefault="00130856" w:rsidP="00130856">
      <w:r w:rsidRPr="00130856">
        <w:t>SIMBOLOS E HIMNOS.</w:t>
      </w:r>
    </w:p>
    <w:p w:rsidR="00130856" w:rsidRPr="00130856" w:rsidRDefault="00130856" w:rsidP="00130856"/>
    <w:p w:rsidR="00130856" w:rsidRPr="00130856" w:rsidRDefault="00130856" w:rsidP="00130856">
      <w:r w:rsidRPr="00130856">
        <w:t>LA BANDERA DEL IETAL</w:t>
      </w:r>
    </w:p>
    <w:p w:rsidR="00130856" w:rsidRPr="00130856" w:rsidRDefault="003C1888" w:rsidP="00130856">
      <w:r>
        <w:rPr>
          <w:noProof/>
          <w:lang w:eastAsia="es-CO"/>
        </w:rPr>
        <w:drawing>
          <wp:inline distT="0" distB="0" distL="0" distR="0">
            <wp:extent cx="1804946" cy="1804946"/>
            <wp:effectExtent l="0" t="0" r="5080" b="5080"/>
            <wp:docPr id="4" name="Imagen 4" descr="G:\www\proyectogrado\images\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www\proyectogrado\images\b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4823" cy="1804823"/>
                    </a:xfrm>
                    <a:prstGeom prst="rect">
                      <a:avLst/>
                    </a:prstGeom>
                    <a:noFill/>
                    <a:ln>
                      <a:noFill/>
                    </a:ln>
                  </pic:spPr>
                </pic:pic>
              </a:graphicData>
            </a:graphic>
          </wp:inline>
        </w:drawing>
      </w:r>
    </w:p>
    <w:p w:rsidR="00130856" w:rsidRPr="00130856" w:rsidRDefault="00130856" w:rsidP="00130856">
      <w:r w:rsidRPr="00130856">
        <mc:AlternateContent>
          <mc:Choice Requires="wps">
            <w:drawing>
              <wp:inline distT="0" distB="0" distL="0" distR="0" wp14:anchorId="7025E3FC" wp14:editId="78A822C5">
                <wp:extent cx="302260" cy="302260"/>
                <wp:effectExtent l="0" t="0" r="0" b="0"/>
                <wp:docPr id="2" name="Rectángulo 2" descr="http://www.ietaldorada.edu.co/ietal/images/imagenes/bander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http://www.ietaldorada.edu.co/ietal/images/imagenes/bandera.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" filled="f" stroked="f">
                <o:lock v:ext="edit" aspectratio="t"/>
                <w10:anchorlock/>
              </v:rect>
            </w:pict>
          </mc:Fallback>
        </mc:AlternateContent>
      </w:r>
    </w:p>
    <w:p w:rsidR="00130856" w:rsidRPr="00130856" w:rsidRDefault="00130856" w:rsidP="00130856"/>
    <w:p w:rsidR="00130856" w:rsidRPr="00130856" w:rsidRDefault="00130856" w:rsidP="00130856">
      <w:r w:rsidRPr="00130856">
        <w:t>SIGNIFICADO DE LOS COLORES</w:t>
      </w:r>
    </w:p>
    <w:p w:rsidR="00130856" w:rsidRPr="00130856" w:rsidRDefault="00130856" w:rsidP="00130856">
      <w:r w:rsidRPr="00130856">
        <w:t>Amarillo: Representamos el conjunto de metales que al fundirse a altas temperaturas, nos muestran con su color incandescente, la riqueza que simboliza la creatividad y el ingenio de nuestros educandos en los talleres</w:t>
      </w:r>
    </w:p>
    <w:p w:rsidR="00130856" w:rsidRPr="00130856" w:rsidRDefault="00130856" w:rsidP="00130856">
      <w:r w:rsidRPr="00130856">
        <w:t>Blanco: Formamos hombres integrados forjadores de paz capaces de convivir pacíficamente buscando un futuro mejor a través de la honestidad, el trabajo, la transparencia y convivencia armónica.</w:t>
      </w:r>
    </w:p>
    <w:p w:rsidR="00130856" w:rsidRPr="00130856" w:rsidRDefault="00130856" w:rsidP="00130856">
      <w:r w:rsidRPr="00130856">
        <w:lastRenderedPageBreak/>
        <w:t>Verde: Simboliza la esperanza de la comunidad con miras de formar jóvenes capaces de proyectarse y desenvolverse eficazmente en el medio laboral, basados en los principios y valores que los lleven a la excelencia</w:t>
      </w:r>
    </w:p>
    <w:p w:rsidR="00130856" w:rsidRPr="00130856" w:rsidRDefault="00130856" w:rsidP="00130856">
      <w:r w:rsidRPr="00130856">
        <w:t>ESCUDO IETAL</w:t>
      </w:r>
    </w:p>
    <w:p w:rsidR="00130856" w:rsidRPr="00130856" w:rsidRDefault="00130856" w:rsidP="00130856">
      <w:r>
        <w:rPr>
          <w:noProof/>
          <w:lang w:eastAsia="es-CO"/>
        </w:rPr>
        <w:drawing>
          <wp:inline distT="0" distB="0" distL="0" distR="0">
            <wp:extent cx="1049655" cy="1383665"/>
            <wp:effectExtent l="0" t="0" r="0" b="6985"/>
            <wp:docPr id="3" name="Imagen 3" descr="http://3.bp.blogspot.com/-e-sHGPmU0FE/VkoRsEVqF8I/AAAAAAAAUIE/gh85Xi4iGW4/s1600/escudo.i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e-sHGPmU0FE/VkoRsEVqF8I/AAAAAAAAUIE/gh85Xi4iGW4/s1600/escudo.ie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9655" cy="1383665"/>
                    </a:xfrm>
                    <a:prstGeom prst="rect">
                      <a:avLst/>
                    </a:prstGeom>
                    <a:noFill/>
                    <a:ln>
                      <a:noFill/>
                    </a:ln>
                  </pic:spPr>
                </pic:pic>
              </a:graphicData>
            </a:graphic>
          </wp:inline>
        </w:drawing>
      </w:r>
    </w:p>
    <w:p w:rsidR="00130856" w:rsidRPr="00130856" w:rsidRDefault="00130856" w:rsidP="00130856">
      <w:r w:rsidRPr="00130856">
        <mc:AlternateContent>
          <mc:Choice Requires="wps">
            <w:drawing>
              <wp:inline distT="0" distB="0" distL="0" distR="0" wp14:anchorId="654AD2E1" wp14:editId="0288F090">
                <wp:extent cx="302260" cy="302260"/>
                <wp:effectExtent l="0" t="0" r="0" b="0"/>
                <wp:docPr id="1" name="Rectángulo 1" descr="http://www.ietaldorada.edu.co/ietal/images/imagenes/escud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ttp://www.ietaldorada.edu.co/ietal/images/imagenes/escudo.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CGTT+S5AIAAAAGAAAOAAAAAAAAAAAAAAAA&#10;AC4CAABkcnMvZTJvRG9jLnhtbFBLAQItABQABgAIAAAAIQACnVV42QAAAAMBAAAPAAAAAAAAAAAA&#10;AAAAAD4FAABkcnMvZG93bnJldi54bWxQSwUGAAAAAAQABADzAAAARAYAAAAA&#10;" filled="f" stroked="f">
                <o:lock v:ext="edit" aspectratio="t"/>
                <w10:anchorlock/>
              </v:rect>
            </w:pict>
          </mc:Fallback>
        </mc:AlternateContent>
      </w:r>
    </w:p>
    <w:p w:rsidR="00130856" w:rsidRPr="00130856" w:rsidRDefault="00130856" w:rsidP="00130856"/>
    <w:p w:rsidR="00130856" w:rsidRPr="00130856" w:rsidRDefault="00130856" w:rsidP="00130856">
      <w:r w:rsidRPr="00130856">
        <w:t>Por medio de un concurso se creó el escudo de la institución. Luego, en el año 2009 fue modificado según acuerdo del concejo directivo, quedando de la siguiente manera:</w:t>
      </w:r>
    </w:p>
    <w:p w:rsidR="00130856" w:rsidRPr="00130856" w:rsidRDefault="00130856" w:rsidP="00130856">
      <w:r w:rsidRPr="00130856">
        <w:t>Se interpreta de la siguiente manera:</w:t>
      </w:r>
    </w:p>
    <w:p w:rsidR="00130856" w:rsidRPr="00130856" w:rsidRDefault="00130856" w:rsidP="00130856">
      <w:r w:rsidRPr="00130856">
        <w:t>1. Los colores como en la bandera</w:t>
      </w:r>
    </w:p>
    <w:p w:rsidR="00130856" w:rsidRPr="00130856" w:rsidRDefault="00130856" w:rsidP="00130856">
      <w:r w:rsidRPr="00130856">
        <w:t>2. En la franja amarilla aparece un lapicero que representa la academia y una lámpara el ingenio</w:t>
      </w:r>
    </w:p>
    <w:p w:rsidR="00130856" w:rsidRPr="00130856" w:rsidRDefault="00130856" w:rsidP="00130856">
      <w:r w:rsidRPr="00130856">
        <w:t>3. En la franja blanca aparece un atril que representa la participación y un compás que representa los talleres</w:t>
      </w:r>
    </w:p>
    <w:p w:rsidR="00130856" w:rsidRPr="00130856" w:rsidRDefault="00130856" w:rsidP="00130856">
      <w:r w:rsidRPr="00130856">
        <w:t>4. En la franja verde aparece una partitura y un saxofón que representa la banda estudiantil.</w:t>
      </w:r>
    </w:p>
    <w:p w:rsidR="00130856" w:rsidRPr="00130856" w:rsidRDefault="00130856" w:rsidP="00130856">
      <w:r w:rsidRPr="00130856">
        <w:t>5. El escudo está sostenido sobre una tuerca y un resorte como símbolo de identidad institucional en la formación técnica</w:t>
      </w:r>
    </w:p>
    <w:p w:rsidR="00130856" w:rsidRPr="00130856" w:rsidRDefault="00130856" w:rsidP="00130856"/>
    <w:p w:rsidR="00130856" w:rsidRDefault="00130856" w:rsidP="00130856"/>
    <w:p w:rsidR="003C1888" w:rsidRDefault="003C1888" w:rsidP="00130856"/>
    <w:p w:rsidR="003C1888" w:rsidRDefault="003C1888" w:rsidP="00130856"/>
    <w:p w:rsidR="003C1888" w:rsidRDefault="003C1888" w:rsidP="00130856"/>
    <w:p w:rsidR="003C1888" w:rsidRPr="00130856" w:rsidRDefault="003C1888" w:rsidP="00130856"/>
    <w:p w:rsidR="00130856" w:rsidRPr="00130856" w:rsidRDefault="00130856" w:rsidP="00130856">
      <w:r w:rsidRPr="00130856">
        <w:lastRenderedPageBreak/>
        <w:t>HIMNO A LA INSTITUCIÓN EDUCATIVA TÉCNICO ALFONSO LÓPEZ</w:t>
      </w:r>
    </w:p>
    <w:p w:rsidR="00130856" w:rsidRPr="00130856" w:rsidRDefault="00130856" w:rsidP="00130856"/>
    <w:p w:rsidR="00130856" w:rsidRPr="00130856" w:rsidRDefault="00130856" w:rsidP="00130856">
      <w:r w:rsidRPr="00130856">
        <w:t>CORO</w:t>
      </w:r>
    </w:p>
    <w:p w:rsidR="00130856" w:rsidRPr="00130856" w:rsidRDefault="00130856" w:rsidP="00130856">
      <w:r w:rsidRPr="00130856">
        <w:t>¡GLORIA! ESPLÉNDIDA MORADA</w:t>
      </w:r>
    </w:p>
    <w:p w:rsidR="00130856" w:rsidRPr="00130856" w:rsidRDefault="00130856" w:rsidP="00130856">
      <w:r w:rsidRPr="00130856">
        <w:t>REMANSO DE CULTURA Y AMOR</w:t>
      </w:r>
    </w:p>
    <w:p w:rsidR="00130856" w:rsidRPr="00130856" w:rsidRDefault="00130856" w:rsidP="00130856">
      <w:r w:rsidRPr="00130856">
        <w:t>DE NOBLES TALENTOS ADORNADA</w:t>
      </w:r>
    </w:p>
    <w:p w:rsidR="00130856" w:rsidRPr="00130856" w:rsidRDefault="00130856" w:rsidP="00130856">
      <w:r w:rsidRPr="00130856">
        <w:t>CIENCIA, DISCIPLINA Y CANDOR</w:t>
      </w:r>
    </w:p>
    <w:p w:rsidR="00130856" w:rsidRPr="00130856" w:rsidRDefault="00130856" w:rsidP="00130856">
      <w:r w:rsidRPr="00130856">
        <w:t>I</w:t>
      </w:r>
    </w:p>
    <w:p w:rsidR="00130856" w:rsidRPr="00130856" w:rsidRDefault="00130856" w:rsidP="00130856">
      <w:r w:rsidRPr="00130856">
        <w:t>COLEGIO HONOR DE LA COMARCA</w:t>
      </w:r>
    </w:p>
    <w:p w:rsidR="00130856" w:rsidRPr="00130856" w:rsidRDefault="00130856" w:rsidP="00130856">
      <w:r w:rsidRPr="00130856">
        <w:t>LEAL FORJADOR DE ESPERANZA</w:t>
      </w:r>
    </w:p>
    <w:p w:rsidR="00130856" w:rsidRPr="00130856" w:rsidRDefault="00130856" w:rsidP="00130856">
      <w:r w:rsidRPr="00130856">
        <w:t>UNA NUEVA EDUCACIÓN NOS ABARCA</w:t>
      </w:r>
    </w:p>
    <w:p w:rsidR="00130856" w:rsidRPr="00130856" w:rsidRDefault="00130856" w:rsidP="00130856">
      <w:r w:rsidRPr="00130856">
        <w:t>/CON ALUMNOS DE FÉRREA PUJANZA/</w:t>
      </w:r>
    </w:p>
    <w:p w:rsidR="00130856" w:rsidRPr="00130856" w:rsidRDefault="00130856" w:rsidP="00130856">
      <w:r w:rsidRPr="00130856">
        <w:t>II</w:t>
      </w:r>
    </w:p>
    <w:p w:rsidR="00130856" w:rsidRPr="00130856" w:rsidRDefault="00130856" w:rsidP="00130856">
      <w:r w:rsidRPr="00130856">
        <w:t>AL ALBA ENTONA EL MOTOR</w:t>
      </w:r>
    </w:p>
    <w:p w:rsidR="00130856" w:rsidRPr="00130856" w:rsidRDefault="00130856" w:rsidP="00130856">
      <w:r w:rsidRPr="00130856">
        <w:t>W BELLO COTIDIANO CONCIERTO</w:t>
      </w:r>
    </w:p>
    <w:p w:rsidR="00130856" w:rsidRPr="00130856" w:rsidRDefault="00130856" w:rsidP="00130856">
      <w:r w:rsidRPr="00130856">
        <w:t>CON LAS MANOS LABORIOSAS AL FRAGOR</w:t>
      </w:r>
    </w:p>
    <w:p w:rsidR="00130856" w:rsidRPr="00130856" w:rsidRDefault="00130856" w:rsidP="00130856">
      <w:r w:rsidRPr="00130856">
        <w:t>/ LO RECIBEN EL FRUTO CON ALIENTO/</w:t>
      </w:r>
    </w:p>
    <w:p w:rsidR="00130856" w:rsidRPr="00130856" w:rsidRDefault="00130856" w:rsidP="00130856">
      <w:r w:rsidRPr="00130856">
        <w:t>III</w:t>
      </w:r>
    </w:p>
    <w:p w:rsidR="00130856" w:rsidRPr="00130856" w:rsidRDefault="00130856" w:rsidP="00130856">
      <w:r w:rsidRPr="00130856">
        <w:t>EL RIÓ EN SU TRISTE AGONÍA</w:t>
      </w:r>
    </w:p>
    <w:p w:rsidR="00130856" w:rsidRPr="00130856" w:rsidRDefault="00130856" w:rsidP="00130856">
      <w:r w:rsidRPr="00130856">
        <w:t>TESTIGO ES DEL AFÁN DE SABER</w:t>
      </w:r>
    </w:p>
    <w:p w:rsidR="00130856" w:rsidRPr="00130856" w:rsidRDefault="00130856" w:rsidP="00130856">
      <w:r w:rsidRPr="00130856">
        <w:t>CON LA MÚSICA, EN CONSTANTE ARMONÍA</w:t>
      </w:r>
    </w:p>
    <w:p w:rsidR="00130856" w:rsidRPr="00130856" w:rsidRDefault="00130856" w:rsidP="00130856">
      <w:r w:rsidRPr="00130856">
        <w:t>/ EL DESTINO HARÁ RESPLANDECER. /</w:t>
      </w:r>
    </w:p>
    <w:p w:rsidR="003C1888" w:rsidRDefault="00130856" w:rsidP="00130856">
      <w:r w:rsidRPr="00130856">
        <w:t xml:space="preserve">Letra: Edgar Loaiza                             </w:t>
      </w:r>
    </w:p>
    <w:p w:rsidR="00130856" w:rsidRDefault="00130856" w:rsidP="00130856">
      <w:r w:rsidRPr="00130856">
        <w:t>  Música: Henry Barragán</w:t>
      </w:r>
    </w:p>
    <w:p w:rsidR="003C1888" w:rsidRDefault="003C1888" w:rsidP="00130856"/>
    <w:p w:rsidR="003C1888" w:rsidRPr="00130856" w:rsidRDefault="003C1888" w:rsidP="00130856"/>
    <w:p w:rsidR="00130856" w:rsidRPr="00130856" w:rsidRDefault="00130856" w:rsidP="00130856">
      <w:r w:rsidRPr="00130856">
        <w:lastRenderedPageBreak/>
        <w:t>HISTORIA</w:t>
      </w:r>
    </w:p>
    <w:p w:rsidR="00130856" w:rsidRPr="00130856" w:rsidRDefault="00130856" w:rsidP="00130856"/>
    <w:p w:rsidR="00130856" w:rsidRPr="00130856" w:rsidRDefault="00130856" w:rsidP="00130856">
      <w:r w:rsidRPr="00130856">
        <w:t>DATOS ESPECIFICOS DE LA IDENTIFICACION Y SITUACION LEGAL DE LA INSTITUCION</w:t>
      </w:r>
    </w:p>
    <w:p w:rsidR="00130856" w:rsidRPr="00130856" w:rsidRDefault="00130856" w:rsidP="00130856"/>
    <w:p w:rsidR="00130856" w:rsidRPr="00130856" w:rsidRDefault="00130856" w:rsidP="00130856">
      <w:r w:rsidRPr="00130856">
        <w:t>DESCRIPCION DE LA SITUACION LEGAL:</w:t>
      </w:r>
    </w:p>
    <w:p w:rsidR="00130856" w:rsidRPr="00130856" w:rsidRDefault="00130856" w:rsidP="00130856"/>
    <w:p w:rsidR="00130856" w:rsidRPr="00130856" w:rsidRDefault="00130856" w:rsidP="00130856">
      <w:r w:rsidRPr="00130856">
        <w:t xml:space="preserve">LA INSTITUCIÓN EDUCATIVA TECNICO ALFONSO LÓPEZ” sede principal, fue creada por medio del acuerdo </w:t>
      </w:r>
      <w:proofErr w:type="spellStart"/>
      <w:r w:rsidRPr="00130856">
        <w:t>numero</w:t>
      </w:r>
      <w:proofErr w:type="spellEnd"/>
      <w:r w:rsidRPr="00130856">
        <w:t xml:space="preserve"> 062 de nov. 20 de 1978 emanado por la junta administrativa del fondo educativo regional “FER” de caldas. Con licencia de iniciación de labores </w:t>
      </w:r>
      <w:proofErr w:type="spellStart"/>
      <w:r w:rsidRPr="00130856">
        <w:t>numero</w:t>
      </w:r>
      <w:proofErr w:type="spellEnd"/>
      <w:r w:rsidRPr="00130856">
        <w:t xml:space="preserve"> 0762 de marzo de 1980 para los grados 6 y 7.</w:t>
      </w:r>
    </w:p>
    <w:p w:rsidR="00130856" w:rsidRPr="00130856" w:rsidRDefault="00130856" w:rsidP="00130856"/>
    <w:p w:rsidR="00130856" w:rsidRPr="00130856" w:rsidRDefault="00130856" w:rsidP="00130856">
      <w:r w:rsidRPr="00130856">
        <w:t>Nota de fundación……………… 001 de marzo 30 de 1979</w:t>
      </w:r>
    </w:p>
    <w:p w:rsidR="00130856" w:rsidRPr="00130856" w:rsidRDefault="00130856" w:rsidP="00130856">
      <w:r w:rsidRPr="00130856">
        <w:t xml:space="preserve">Escritura </w:t>
      </w:r>
      <w:proofErr w:type="gramStart"/>
      <w:r w:rsidRPr="00130856">
        <w:t>pública …</w:t>
      </w:r>
      <w:proofErr w:type="gramEnd"/>
      <w:r w:rsidRPr="00130856">
        <w:t>…………….Nº 309 de abril 27 de 1976</w:t>
      </w:r>
    </w:p>
    <w:p w:rsidR="00130856" w:rsidRPr="00130856" w:rsidRDefault="00130856" w:rsidP="00130856">
      <w:r w:rsidRPr="00130856">
        <w:t xml:space="preserve">Patente de </w:t>
      </w:r>
      <w:proofErr w:type="gramStart"/>
      <w:r w:rsidRPr="00130856">
        <w:t>sanidad ......................</w:t>
      </w:r>
      <w:proofErr w:type="gramEnd"/>
      <w:r w:rsidRPr="00130856">
        <w:t>Nº 121 de febrero 16 de 1986</w:t>
      </w:r>
    </w:p>
    <w:p w:rsidR="00130856" w:rsidRPr="00130856" w:rsidRDefault="00130856" w:rsidP="00130856">
      <w:r w:rsidRPr="00130856">
        <w:t>Inscripción ante la secretaria de educación 082- 601.</w:t>
      </w:r>
    </w:p>
    <w:p w:rsidR="00130856" w:rsidRPr="00130856" w:rsidRDefault="00130856" w:rsidP="00130856">
      <w:r w:rsidRPr="00130856">
        <w:t>Estadística ante el DANE………...11738000449</w:t>
      </w:r>
    </w:p>
    <w:p w:rsidR="00130856" w:rsidRPr="00130856" w:rsidRDefault="00130856" w:rsidP="00130856">
      <w:r w:rsidRPr="00130856">
        <w:t>Propiedad del inmueble………….municipio de La Dorada registro de firmas y sellos.</w:t>
      </w:r>
    </w:p>
    <w:p w:rsidR="00130856" w:rsidRPr="00130856" w:rsidRDefault="00130856" w:rsidP="00130856">
      <w:r w:rsidRPr="00130856">
        <w:t>Rector……………………………. Notaria</w:t>
      </w:r>
    </w:p>
    <w:p w:rsidR="00130856" w:rsidRPr="00130856" w:rsidRDefault="00130856" w:rsidP="00130856">
      <w:r w:rsidRPr="00130856">
        <w:t>Secretaria………………………… Notaria</w:t>
      </w:r>
    </w:p>
    <w:p w:rsidR="00130856" w:rsidRPr="00130856" w:rsidRDefault="00130856" w:rsidP="00130856">
      <w:r w:rsidRPr="00130856">
        <w:t>Licencia de iniciación de labores: Nº 0192 de marzo 6 de 1980(grados 6,7)</w:t>
      </w:r>
    </w:p>
    <w:p w:rsidR="00130856" w:rsidRPr="00130856" w:rsidRDefault="00130856" w:rsidP="00130856">
      <w:r w:rsidRPr="00130856">
        <w:t>Licencia de funcionamiento: Nº 0762 de sep. 29 de 1982 (grados 8, 9)</w:t>
      </w:r>
    </w:p>
    <w:p w:rsidR="00130856" w:rsidRPr="00130856" w:rsidRDefault="00130856" w:rsidP="00130856">
      <w:r w:rsidRPr="00130856">
        <w:t>Licencia de funcionamiento: Nº 0675 de febrero. 27de 1984 (grados 10, 11)</w:t>
      </w:r>
    </w:p>
    <w:p w:rsidR="00130856" w:rsidRPr="00130856" w:rsidRDefault="00130856" w:rsidP="00130856">
      <w:r w:rsidRPr="00130856">
        <w:t>Aprobación de estudios: Nº 24901 de diciembre de 1982.</w:t>
      </w:r>
    </w:p>
    <w:p w:rsidR="00130856" w:rsidRPr="00130856" w:rsidRDefault="00130856" w:rsidP="00130856">
      <w:r w:rsidRPr="00130856">
        <w:t>Hasta nueva visita: Nº 17953 de nov. 13 de 1984.</w:t>
      </w:r>
    </w:p>
    <w:p w:rsidR="00130856" w:rsidRPr="00130856" w:rsidRDefault="00130856" w:rsidP="00130856"/>
    <w:p w:rsidR="00130856" w:rsidRPr="00130856" w:rsidRDefault="00130856" w:rsidP="00130856"/>
    <w:p w:rsidR="003C1888" w:rsidRDefault="003C1888" w:rsidP="00130856"/>
    <w:p w:rsidR="00130856" w:rsidRPr="00130856" w:rsidRDefault="00130856" w:rsidP="00130856">
      <w:r w:rsidRPr="00130856">
        <w:lastRenderedPageBreak/>
        <w:t>ACTA DE FUNDACION DEL INSTITUTO TECNICO ALFONSO LOPEZ</w:t>
      </w:r>
    </w:p>
    <w:p w:rsidR="00130856" w:rsidRPr="00130856" w:rsidRDefault="00130856" w:rsidP="00130856">
      <w:r w:rsidRPr="00130856">
        <w:t>FECHA: Marzo 30 de 1979</w:t>
      </w:r>
    </w:p>
    <w:p w:rsidR="00130856" w:rsidRPr="00130856" w:rsidRDefault="00130856" w:rsidP="00130856">
      <w:r w:rsidRPr="00130856">
        <w:t>Por acuerdo N 062 de nov. 20 de 1978 firmada por la junta administradora</w:t>
      </w:r>
    </w:p>
    <w:p w:rsidR="00130856" w:rsidRPr="00130856" w:rsidRDefault="00130856" w:rsidP="00130856">
      <w:r w:rsidRPr="00130856">
        <w:t>Del fondo educativo regional “FER” fue creado el INSTITUTO TECNICO ALFONSO LOPEZ El acuerdo N 067 de nov. 27 de 1978 señala la planta del personal</w:t>
      </w:r>
    </w:p>
    <w:p w:rsidR="00130856" w:rsidRPr="00130856" w:rsidRDefault="00130856" w:rsidP="00130856">
      <w:proofErr w:type="gramStart"/>
      <w:r w:rsidRPr="00130856">
        <w:t>que</w:t>
      </w:r>
      <w:proofErr w:type="gramEnd"/>
      <w:r w:rsidRPr="00130856">
        <w:t xml:space="preserve"> integra el tren de empleados que elaboran en el colegio, así:</w:t>
      </w:r>
    </w:p>
    <w:p w:rsidR="00130856" w:rsidRPr="00130856" w:rsidRDefault="00130856" w:rsidP="00130856"/>
    <w:p w:rsidR="00130856" w:rsidRPr="00130856" w:rsidRDefault="00130856" w:rsidP="00130856">
      <w:r w:rsidRPr="00130856">
        <w:t>· Director: Omar Zuluaga Bedoya (no acepto)</w:t>
      </w:r>
    </w:p>
    <w:p w:rsidR="00130856" w:rsidRPr="00130856" w:rsidRDefault="00130856" w:rsidP="00130856">
      <w:r w:rsidRPr="00130856">
        <w:t>· Coordinador técnico: Jaime Bustamante R.</w:t>
      </w:r>
    </w:p>
    <w:p w:rsidR="00130856" w:rsidRPr="00130856" w:rsidRDefault="00130856" w:rsidP="00130856">
      <w:r w:rsidRPr="00130856">
        <w:t>· Secretaria: Martha Elena Acuña Ortiz.</w:t>
      </w:r>
    </w:p>
    <w:p w:rsidR="00130856" w:rsidRPr="00130856" w:rsidRDefault="00130856" w:rsidP="00130856">
      <w:r w:rsidRPr="00130856">
        <w:t xml:space="preserve">· Bibliotecario: Oscar Alberto </w:t>
      </w:r>
      <w:proofErr w:type="spellStart"/>
      <w:r w:rsidRPr="00130856">
        <w:t>Bahos</w:t>
      </w:r>
      <w:proofErr w:type="spellEnd"/>
      <w:r w:rsidRPr="00130856">
        <w:t xml:space="preserve"> Clavijo.</w:t>
      </w:r>
    </w:p>
    <w:p w:rsidR="00130856" w:rsidRPr="00130856" w:rsidRDefault="00130856" w:rsidP="00130856">
      <w:r w:rsidRPr="00130856">
        <w:t xml:space="preserve">Personal docente: Julián </w:t>
      </w:r>
      <w:proofErr w:type="spellStart"/>
      <w:r w:rsidRPr="00130856">
        <w:t>Arbelaez</w:t>
      </w:r>
      <w:proofErr w:type="spellEnd"/>
      <w:r w:rsidRPr="00130856">
        <w:t xml:space="preserve"> </w:t>
      </w:r>
      <w:proofErr w:type="spellStart"/>
      <w:r w:rsidRPr="00130856">
        <w:t>Tobon</w:t>
      </w:r>
      <w:proofErr w:type="spellEnd"/>
      <w:r w:rsidRPr="00130856">
        <w:t>, Fernando Rodríguez Gómez</w:t>
      </w:r>
    </w:p>
    <w:p w:rsidR="00130856" w:rsidRPr="00130856" w:rsidRDefault="00130856" w:rsidP="00130856"/>
    <w:p w:rsidR="00130856" w:rsidRPr="00130856" w:rsidRDefault="00130856" w:rsidP="00130856"/>
    <w:p w:rsidR="00130856" w:rsidRPr="00130856" w:rsidRDefault="00130856" w:rsidP="00130856">
      <w:r w:rsidRPr="00130856">
        <w:t>INICIACION DE LABORES</w:t>
      </w:r>
    </w:p>
    <w:p w:rsidR="00130856" w:rsidRPr="00130856" w:rsidRDefault="00130856" w:rsidP="00130856">
      <w:r w:rsidRPr="00130856">
        <w:t>El 12 de marzo se iniciaron las labores académicas siendo vice- Rector Eduardo Giraldo C. coordinador técnico Jaime Bustamante R. El cargo de Rector quedó vacante. La parte técnica se orientó en cinco (5) especialidades a saber:</w:t>
      </w:r>
    </w:p>
    <w:p w:rsidR="00130856" w:rsidRPr="00130856" w:rsidRDefault="00130856" w:rsidP="00130856">
      <w:r w:rsidRPr="00130856">
        <w:t>-Mecánica Industrial</w:t>
      </w:r>
    </w:p>
    <w:p w:rsidR="00130856" w:rsidRPr="00130856" w:rsidRDefault="00130856" w:rsidP="00130856">
      <w:r w:rsidRPr="00130856">
        <w:t>-Mecánica Automotriz</w:t>
      </w:r>
    </w:p>
    <w:p w:rsidR="00130856" w:rsidRPr="00130856" w:rsidRDefault="00130856" w:rsidP="00130856">
      <w:r w:rsidRPr="00130856">
        <w:t>-Metalistería</w:t>
      </w:r>
    </w:p>
    <w:p w:rsidR="00130856" w:rsidRPr="00130856" w:rsidRDefault="00130856" w:rsidP="00130856">
      <w:r w:rsidRPr="00130856">
        <w:t>-Electricidad</w:t>
      </w:r>
    </w:p>
    <w:p w:rsidR="00130856" w:rsidRPr="00130856" w:rsidRDefault="00130856" w:rsidP="00130856">
      <w:r w:rsidRPr="00130856">
        <w:t>-Dibujo Técnico</w:t>
      </w:r>
    </w:p>
    <w:p w:rsidR="00130856" w:rsidRPr="00130856" w:rsidRDefault="00130856" w:rsidP="00130856"/>
    <w:p w:rsidR="00130856" w:rsidRPr="00130856" w:rsidRDefault="00130856" w:rsidP="00130856">
      <w:r w:rsidRPr="00130856">
        <w:t>Con la planta de personal citados y el correspondiente IDEM de alumnos, se dieron por iniciar las labores de la INSTITUCIÓN EDUCATIVA TECNICO ALFONSO LÓPEZ, con el nombre de INSTITUTO TECNICO ALFONSO LOPEZ.</w:t>
      </w:r>
    </w:p>
    <w:p w:rsidR="00130856" w:rsidRPr="00130856" w:rsidRDefault="00130856" w:rsidP="00130856">
      <w:r w:rsidRPr="00130856">
        <w:lastRenderedPageBreak/>
        <w:t>Fueron sus gestores:</w:t>
      </w:r>
    </w:p>
    <w:p w:rsidR="00130856" w:rsidRPr="00130856" w:rsidRDefault="00130856" w:rsidP="00130856">
      <w:r w:rsidRPr="00130856">
        <w:t>Doctor Víctor Renán Barco L., senador de la Republica.</w:t>
      </w:r>
    </w:p>
    <w:p w:rsidR="00130856" w:rsidRPr="00130856" w:rsidRDefault="00130856" w:rsidP="00130856">
      <w:r w:rsidRPr="00130856">
        <w:t xml:space="preserve">Doctor Alfredo </w:t>
      </w:r>
      <w:proofErr w:type="spellStart"/>
      <w:r w:rsidRPr="00130856">
        <w:t>Roncanció</w:t>
      </w:r>
      <w:proofErr w:type="spellEnd"/>
      <w:r w:rsidRPr="00130856">
        <w:t xml:space="preserve"> Mejía, delegado Ministro de educación.</w:t>
      </w:r>
    </w:p>
    <w:p w:rsidR="00130856" w:rsidRPr="00130856" w:rsidRDefault="00130856" w:rsidP="00130856">
      <w:r w:rsidRPr="00130856">
        <w:t xml:space="preserve">Doctor Miguel </w:t>
      </w:r>
      <w:proofErr w:type="spellStart"/>
      <w:r w:rsidRPr="00130856">
        <w:t>Dorían</w:t>
      </w:r>
      <w:proofErr w:type="spellEnd"/>
      <w:r w:rsidRPr="00130856">
        <w:t xml:space="preserve"> Rueda Valencia, secretario de obras públicas del departamento.</w:t>
      </w:r>
    </w:p>
    <w:p w:rsidR="00130856" w:rsidRPr="00130856" w:rsidRDefault="00130856" w:rsidP="00130856"/>
    <w:p w:rsidR="00130856" w:rsidRPr="00130856" w:rsidRDefault="00130856" w:rsidP="00130856"/>
    <w:p w:rsidR="00130856" w:rsidRPr="00130856" w:rsidRDefault="00130856" w:rsidP="00130856">
      <w:r w:rsidRPr="00130856">
        <w:t>El día 8 de mayo de 1980 se posesionó como Rector de este plantel JOSUE OLVEGNI HENAO ESCOBAR, el cual laboró hasta el día 6 de septiembre de 1982 fecha en la cual fue trasladado al colegio integrado San pablo de victoria.</w:t>
      </w:r>
    </w:p>
    <w:p w:rsidR="00130856" w:rsidRPr="00130856" w:rsidRDefault="00130856" w:rsidP="00130856"/>
    <w:p w:rsidR="00130856" w:rsidRPr="00130856" w:rsidRDefault="00130856" w:rsidP="00130856">
      <w:r w:rsidRPr="00130856">
        <w:t xml:space="preserve">En su reemplazo fue nombrado el licenciado en matemáticas y física LUIS ALBERTO CASAS MOLANO, quien fue trasladado al colegio oficial mixto de </w:t>
      </w:r>
      <w:proofErr w:type="spellStart"/>
      <w:r w:rsidRPr="00130856">
        <w:t>guarinocito</w:t>
      </w:r>
      <w:proofErr w:type="spellEnd"/>
      <w:r w:rsidRPr="00130856">
        <w:t>.</w:t>
      </w:r>
    </w:p>
    <w:p w:rsidR="00130856" w:rsidRPr="00130856" w:rsidRDefault="00130856" w:rsidP="00130856"/>
    <w:p w:rsidR="00130856" w:rsidRPr="00130856" w:rsidRDefault="00130856" w:rsidP="00130856">
      <w:r w:rsidRPr="00130856">
        <w:t>El 8 de septiembre de 1982 los supervisores Fabio Ramírez Y Aníbal Ramírez se presentaron en este plantel para asumir los cargos de Rector y Coordinador académico.</w:t>
      </w:r>
    </w:p>
    <w:p w:rsidR="00130856" w:rsidRPr="00130856" w:rsidRDefault="00130856" w:rsidP="00130856"/>
    <w:p w:rsidR="00130856" w:rsidRPr="00130856" w:rsidRDefault="00130856" w:rsidP="00130856">
      <w:r w:rsidRPr="00130856">
        <w:t>El 18 de octubre de 1982 fue nombrado como Rector de este colegio el licenciado en ciencias de la educación Augusto Rondón, según decreto N-1182 de octubre 15de 1982, recibiendo la rectoría el día 26 del mismo mes hasta el 20 de enero de 1986 cuando es reemplazado por el señor Bernardo Jaramillo Gómez en calidad de encargado, mediante oficio emanado de la jefatura de enseñanza media.</w:t>
      </w:r>
    </w:p>
    <w:p w:rsidR="00130856" w:rsidRPr="00130856" w:rsidRDefault="00130856" w:rsidP="00130856"/>
    <w:p w:rsidR="00130856" w:rsidRPr="00130856" w:rsidRDefault="00130856" w:rsidP="00130856">
      <w:r w:rsidRPr="00130856">
        <w:t xml:space="preserve">El día 10 de febrero de 1986 se presentó el licenciado Francisco Edgar </w:t>
      </w:r>
      <w:proofErr w:type="spellStart"/>
      <w:r w:rsidRPr="00130856">
        <w:t>Loiza</w:t>
      </w:r>
      <w:proofErr w:type="spellEnd"/>
      <w:r w:rsidRPr="00130856">
        <w:t xml:space="preserve"> Arias como Rector encargado hasta el día 14 de abril de 1986, posesionándose el día 15 del mismo mes mediante acta. N.239 de abril 15 de 1986.</w:t>
      </w:r>
    </w:p>
    <w:p w:rsidR="00130856" w:rsidRPr="00130856" w:rsidRDefault="00130856" w:rsidP="00130856"/>
    <w:p w:rsidR="00130856" w:rsidRPr="00130856" w:rsidRDefault="00130856" w:rsidP="00130856">
      <w:r w:rsidRPr="00130856">
        <w:t>En el año 1999 fue nombrado como rector de la institución el licenciado MIGUEL ANGEL MARTINEZ quien estuvo a cargo hasta el año 2003.</w:t>
      </w:r>
    </w:p>
    <w:p w:rsidR="00130856" w:rsidRPr="00130856" w:rsidRDefault="00130856" w:rsidP="00130856"/>
    <w:p w:rsidR="00130856" w:rsidRPr="00130856" w:rsidRDefault="00130856" w:rsidP="00130856">
      <w:r w:rsidRPr="00130856">
        <w:lastRenderedPageBreak/>
        <w:t>En el año 2003 fue nombrado como rector encargado el licenciado JAIME TRUJILLO quien estuvo a cargo hasta junio del 2004</w:t>
      </w:r>
    </w:p>
    <w:p w:rsidR="00130856" w:rsidRPr="00130856" w:rsidRDefault="00130856" w:rsidP="00130856"/>
    <w:p w:rsidR="00130856" w:rsidRPr="00130856" w:rsidRDefault="00130856" w:rsidP="00130856">
      <w:r w:rsidRPr="00130856">
        <w:t>En julio del 2004 vuelve a estar a cargo de la rectoría el licenciado MIGUEL ANGEL MARTINEZ quien está encargado hasta junio del 2006.</w:t>
      </w:r>
    </w:p>
    <w:p w:rsidR="00130856" w:rsidRPr="00130856" w:rsidRDefault="00130856" w:rsidP="00130856"/>
    <w:p w:rsidR="00130856" w:rsidRPr="00130856" w:rsidRDefault="00130856" w:rsidP="00130856">
      <w:r w:rsidRPr="00130856">
        <w:t>En julio del año 2006, es nombrado en periodo de prueba el especialista en educación JUAN ISIDRO LEGUIZAMON ALFONSO, quien es nombrado en propiedad en marzo del 2007.</w:t>
      </w:r>
    </w:p>
    <w:p w:rsidR="00130856" w:rsidRPr="00130856" w:rsidRDefault="00130856" w:rsidP="00130856"/>
    <w:p w:rsidR="00130856" w:rsidRPr="00130856" w:rsidRDefault="00130856" w:rsidP="00130856">
      <w:r w:rsidRPr="00130856">
        <w:t xml:space="preserve">En el año 1984 se graduó la primera promoción de bachilleres técnicos con 37 estudiantes en las especialidades de Industrial, Automotriz, Electricidad, Dibujo Técnico y, Metalistería. En aquella época el vice-rector encargado era Don Eduardo Giraldo Cardona y el primer rector en propiedad fue Don Josué </w:t>
      </w:r>
      <w:proofErr w:type="spellStart"/>
      <w:r w:rsidRPr="00130856">
        <w:t>Olveigne</w:t>
      </w:r>
      <w:proofErr w:type="spellEnd"/>
      <w:r w:rsidRPr="00130856">
        <w:t xml:space="preserve"> Henao Escobar.</w:t>
      </w:r>
    </w:p>
    <w:p w:rsidR="00130856" w:rsidRPr="00130856" w:rsidRDefault="00130856" w:rsidP="00130856"/>
    <w:p w:rsidR="00130856" w:rsidRPr="00130856" w:rsidRDefault="00130856" w:rsidP="00130856">
      <w:r w:rsidRPr="00130856">
        <w:t xml:space="preserve">En el año 2006 la institución cuenta con 1100 estudiantes en secundaria y 1140 en primaria con un total de 7 8 docentes, un capellán </w:t>
      </w:r>
      <w:proofErr w:type="spellStart"/>
      <w:r w:rsidRPr="00130856">
        <w:t>Psico</w:t>
      </w:r>
      <w:proofErr w:type="spellEnd"/>
      <w:r w:rsidRPr="00130856">
        <w:t>-orientador, cuatro coordinadores y rector.</w:t>
      </w:r>
    </w:p>
    <w:p w:rsidR="00130856" w:rsidRPr="00130856" w:rsidRDefault="00130856" w:rsidP="00130856"/>
    <w:p w:rsidR="00130856" w:rsidRPr="00130856" w:rsidRDefault="00130856" w:rsidP="00130856">
      <w:r w:rsidRPr="00130856">
        <w:t xml:space="preserve">En el año 2007 mediante decreto Nº 0990 del 28 de Marzo del año 2007, la razón social de la institución </w:t>
      </w:r>
      <w:proofErr w:type="gramStart"/>
      <w:r w:rsidRPr="00130856">
        <w:t>es :</w:t>
      </w:r>
      <w:proofErr w:type="gramEnd"/>
    </w:p>
    <w:p w:rsidR="00130856" w:rsidRPr="00130856" w:rsidRDefault="00130856" w:rsidP="00130856"/>
    <w:p w:rsidR="00130856" w:rsidRPr="00130856" w:rsidRDefault="00130856" w:rsidP="00130856">
      <w:r w:rsidRPr="00130856">
        <w:t>INSTITUCION EDUCATIVA ALFONSO LOPEZ (INSTITUTO TECNICO ALFONSO LOPEZ) y cuenta con 2353 alumnos; 1211 en básica secundaria y media vocacional; 1142 en preescolar y básica primaria, 79 docentes, 4 coordinadores, 1 secretaria, 1 bibliotecaria, 1 tesorero, 3 celadores y 1 auxiliar de servicios generales.</w:t>
      </w:r>
    </w:p>
    <w:p w:rsidR="00130856" w:rsidRPr="00130856" w:rsidRDefault="00130856" w:rsidP="00130856"/>
    <w:p w:rsidR="00130856" w:rsidRPr="00130856" w:rsidRDefault="00130856" w:rsidP="00130856">
      <w:r w:rsidRPr="00130856">
        <w:t>En el año 2008 mediante resolución Nº 4544 del 4 de Noviembre del 2008 la razón social de la institución es:</w:t>
      </w:r>
    </w:p>
    <w:p w:rsidR="00130856" w:rsidRPr="00130856" w:rsidRDefault="00130856" w:rsidP="00130856"/>
    <w:p w:rsidR="00130856" w:rsidRPr="00130856" w:rsidRDefault="00130856" w:rsidP="00130856">
      <w:r w:rsidRPr="00130856">
        <w:t>INSTITUCIÓN EDUCATIVA TECNICO ALFONSO LÓPEZ Copia de archivos (Biblioteca. de la institución educativa)</w:t>
      </w:r>
    </w:p>
    <w:p w:rsidR="00130856" w:rsidRPr="00130856" w:rsidRDefault="00130856" w:rsidP="00130856"/>
    <w:p w:rsidR="00130856" w:rsidRPr="00130856" w:rsidRDefault="00130856" w:rsidP="00130856"/>
    <w:p w:rsidR="00130856" w:rsidRPr="00130856" w:rsidRDefault="00130856" w:rsidP="00130856">
      <w:r w:rsidRPr="00130856">
        <w:t>FUSION DE LAS SEDES</w:t>
      </w:r>
    </w:p>
    <w:p w:rsidR="00C976C2" w:rsidRDefault="00130856" w:rsidP="00130856">
      <w:r w:rsidRPr="00130856">
        <w:t xml:space="preserve">Según resolución Nº 03813 del 10 de diciembre de 2003 se hace la fusión de las sedes: </w:t>
      </w:r>
    </w:p>
    <w:p w:rsidR="00C976C2" w:rsidRDefault="00C976C2" w:rsidP="00C976C2">
      <w:pPr>
        <w:pStyle w:val="Prrafodelista"/>
        <w:numPr>
          <w:ilvl w:val="0"/>
          <w:numId w:val="1"/>
        </w:numPr>
      </w:pPr>
      <w:r>
        <w:t>MIGUEL DE CERVANTES SAAVEDRA</w:t>
      </w:r>
    </w:p>
    <w:p w:rsidR="00C976C2" w:rsidRDefault="00C976C2" w:rsidP="00C976C2">
      <w:pPr>
        <w:pStyle w:val="Prrafodelista"/>
        <w:numPr>
          <w:ilvl w:val="0"/>
          <w:numId w:val="1"/>
        </w:numPr>
      </w:pPr>
      <w:r>
        <w:t xml:space="preserve"> LA CONCORDIA</w:t>
      </w:r>
    </w:p>
    <w:p w:rsidR="00C976C2" w:rsidRDefault="00C976C2" w:rsidP="00C976C2">
      <w:pPr>
        <w:pStyle w:val="Prrafodelista"/>
        <w:numPr>
          <w:ilvl w:val="0"/>
          <w:numId w:val="1"/>
        </w:numPr>
      </w:pPr>
      <w:r>
        <w:t xml:space="preserve"> LOS LAURELES </w:t>
      </w:r>
    </w:p>
    <w:p w:rsidR="00130856" w:rsidRDefault="00C976C2" w:rsidP="00C976C2">
      <w:pPr>
        <w:pStyle w:val="Prrafodelista"/>
        <w:numPr>
          <w:ilvl w:val="0"/>
          <w:numId w:val="1"/>
        </w:numPr>
      </w:pPr>
      <w:r>
        <w:t xml:space="preserve"> LA GRAN COLOMBIA </w:t>
      </w:r>
    </w:p>
    <w:p w:rsidR="00C976C2" w:rsidRDefault="00C976C2" w:rsidP="00C976C2">
      <w:r>
        <w:t>TALLERES.</w:t>
      </w:r>
    </w:p>
    <w:p w:rsidR="00130856" w:rsidRDefault="003C1888" w:rsidP="003C1888">
      <w:pPr>
        <w:pStyle w:val="Prrafodelista"/>
        <w:numPr>
          <w:ilvl w:val="0"/>
          <w:numId w:val="2"/>
        </w:numPr>
      </w:pPr>
      <w:r>
        <w:t>METALISTERIA</w:t>
      </w:r>
    </w:p>
    <w:p w:rsidR="003C1888" w:rsidRDefault="003C1888" w:rsidP="003C1888">
      <w:pPr>
        <w:pStyle w:val="Prrafodelista"/>
        <w:numPr>
          <w:ilvl w:val="0"/>
          <w:numId w:val="2"/>
        </w:numPr>
      </w:pPr>
      <w:r>
        <w:t>EBANISTERIA</w:t>
      </w:r>
    </w:p>
    <w:p w:rsidR="003C1888" w:rsidRDefault="003C1888" w:rsidP="003C1888">
      <w:pPr>
        <w:pStyle w:val="Prrafodelista"/>
        <w:numPr>
          <w:ilvl w:val="0"/>
          <w:numId w:val="2"/>
        </w:numPr>
      </w:pPr>
      <w:r>
        <w:t>MECANICA AUTOMITRIZ</w:t>
      </w:r>
    </w:p>
    <w:p w:rsidR="003C1888" w:rsidRDefault="003C1888" w:rsidP="003C1888">
      <w:pPr>
        <w:pStyle w:val="Prrafodelista"/>
        <w:numPr>
          <w:ilvl w:val="0"/>
          <w:numId w:val="2"/>
        </w:numPr>
      </w:pPr>
      <w:r>
        <w:t>MECANICA INDUSTRIAL</w:t>
      </w:r>
    </w:p>
    <w:p w:rsidR="003C1888" w:rsidRDefault="003C1888" w:rsidP="003C1888">
      <w:pPr>
        <w:pStyle w:val="Prrafodelista"/>
        <w:numPr>
          <w:ilvl w:val="0"/>
          <w:numId w:val="2"/>
        </w:numPr>
      </w:pPr>
      <w:r>
        <w:t>DIBUJO TECNICO</w:t>
      </w:r>
    </w:p>
    <w:p w:rsidR="003C1888" w:rsidRDefault="003C1888" w:rsidP="003C1888">
      <w:pPr>
        <w:pStyle w:val="Prrafodelista"/>
        <w:numPr>
          <w:ilvl w:val="0"/>
          <w:numId w:val="2"/>
        </w:numPr>
      </w:pPr>
      <w:r>
        <w:t>ELECTRICIDAD</w:t>
      </w:r>
    </w:p>
    <w:p w:rsidR="003C1888" w:rsidRDefault="003C1888" w:rsidP="003C1888">
      <w:pPr>
        <w:pStyle w:val="Prrafodelista"/>
        <w:numPr>
          <w:ilvl w:val="0"/>
          <w:numId w:val="2"/>
        </w:numPr>
      </w:pPr>
      <w:r>
        <w:t>BANDA MUSICAL</w:t>
      </w:r>
    </w:p>
    <w:p w:rsidR="00130856" w:rsidRDefault="00130856" w:rsidP="00130856"/>
    <w:p w:rsidR="00130856" w:rsidRDefault="00130856" w:rsidP="00130856">
      <w:hyperlink r:id="rId8" w:history="1">
        <w:r w:rsidRPr="00317C0E">
          <w:rPr>
            <w:rStyle w:val="Hipervnculo"/>
          </w:rPr>
          <w:t>https://mecanicaietal.wordpress.com/nuestra-institucion/</w:t>
        </w:r>
      </w:hyperlink>
      <w:r>
        <w:t xml:space="preserve"> </w:t>
      </w:r>
    </w:p>
    <w:p w:rsidR="002B7822" w:rsidRDefault="002B7822" w:rsidP="00130856">
      <w:hyperlink r:id="rId9" w:history="1">
        <w:r w:rsidRPr="00317C0E">
          <w:rPr>
            <w:rStyle w:val="Hipervnculo"/>
          </w:rPr>
          <w:t>https://www.facebook.com/ietaldorada/</w:t>
        </w:r>
      </w:hyperlink>
    </w:p>
    <w:p w:rsidR="002B7822" w:rsidRPr="00130856" w:rsidRDefault="002B7822" w:rsidP="00130856">
      <w:bookmarkStart w:id="0" w:name="_GoBack"/>
      <w:bookmarkEnd w:id="0"/>
    </w:p>
    <w:p w:rsidR="00130856" w:rsidRPr="00130856" w:rsidRDefault="00130856" w:rsidP="00130856">
      <w:r w:rsidRPr="00130856">
        <w:t> </w:t>
      </w:r>
    </w:p>
    <w:p w:rsidR="00130856" w:rsidRDefault="00130856"/>
    <w:p w:rsidR="00130856" w:rsidRDefault="00130856"/>
    <w:sectPr w:rsidR="001308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4689F"/>
    <w:multiLevelType w:val="hybridMultilevel"/>
    <w:tmpl w:val="C8529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51FD1904"/>
    <w:multiLevelType w:val="hybridMultilevel"/>
    <w:tmpl w:val="B65A4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56"/>
    <w:rsid w:val="00130856"/>
    <w:rsid w:val="002B7822"/>
    <w:rsid w:val="003C1888"/>
    <w:rsid w:val="00C976C2"/>
    <w:rsid w:val="00F867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0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13085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130856"/>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paragraph" w:styleId="Ttulo6">
    <w:name w:val="heading 6"/>
    <w:basedOn w:val="Normal"/>
    <w:link w:val="Ttulo6Car"/>
    <w:uiPriority w:val="9"/>
    <w:qFormat/>
    <w:rsid w:val="00130856"/>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130856"/>
    <w:rPr>
      <w:rFonts w:ascii="Times New Roman" w:eastAsia="Times New Roman" w:hAnsi="Times New Roman" w:cs="Times New Roman"/>
      <w:b/>
      <w:bCs/>
      <w:sz w:val="20"/>
      <w:szCs w:val="20"/>
      <w:lang w:eastAsia="es-CO"/>
    </w:rPr>
  </w:style>
  <w:style w:type="character" w:customStyle="1" w:styleId="Ttulo6Car">
    <w:name w:val="Título 6 Car"/>
    <w:basedOn w:val="Fuentedeprrafopredeter"/>
    <w:link w:val="Ttulo6"/>
    <w:uiPriority w:val="9"/>
    <w:rsid w:val="00130856"/>
    <w:rPr>
      <w:rFonts w:ascii="Times New Roman" w:eastAsia="Times New Roman" w:hAnsi="Times New Roman" w:cs="Times New Roman"/>
      <w:b/>
      <w:bCs/>
      <w:sz w:val="15"/>
      <w:szCs w:val="15"/>
      <w:lang w:eastAsia="es-CO"/>
    </w:rPr>
  </w:style>
  <w:style w:type="paragraph" w:styleId="NormalWeb">
    <w:name w:val="Normal (Web)"/>
    <w:basedOn w:val="Normal"/>
    <w:uiPriority w:val="99"/>
    <w:semiHidden/>
    <w:unhideWhenUsed/>
    <w:rsid w:val="001308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30856"/>
    <w:rPr>
      <w:b/>
      <w:bCs/>
    </w:rPr>
  </w:style>
  <w:style w:type="character" w:customStyle="1" w:styleId="apple-converted-space">
    <w:name w:val="apple-converted-space"/>
    <w:basedOn w:val="Fuentedeprrafopredeter"/>
    <w:rsid w:val="00130856"/>
  </w:style>
  <w:style w:type="character" w:customStyle="1" w:styleId="Ttulo1Car">
    <w:name w:val="Título 1 Car"/>
    <w:basedOn w:val="Fuentedeprrafopredeter"/>
    <w:link w:val="Ttulo1"/>
    <w:uiPriority w:val="9"/>
    <w:rsid w:val="0013085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13085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1308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0856"/>
    <w:rPr>
      <w:rFonts w:ascii="Tahoma" w:hAnsi="Tahoma" w:cs="Tahoma"/>
      <w:sz w:val="16"/>
      <w:szCs w:val="16"/>
    </w:rPr>
  </w:style>
  <w:style w:type="character" w:styleId="Hipervnculo">
    <w:name w:val="Hyperlink"/>
    <w:basedOn w:val="Fuentedeprrafopredeter"/>
    <w:uiPriority w:val="99"/>
    <w:unhideWhenUsed/>
    <w:rsid w:val="00130856"/>
    <w:rPr>
      <w:color w:val="0000FF" w:themeColor="hyperlink"/>
      <w:u w:val="single"/>
    </w:rPr>
  </w:style>
  <w:style w:type="paragraph" w:styleId="Prrafodelista">
    <w:name w:val="List Paragraph"/>
    <w:basedOn w:val="Normal"/>
    <w:uiPriority w:val="34"/>
    <w:qFormat/>
    <w:rsid w:val="00C976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30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130856"/>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9"/>
    <w:qFormat/>
    <w:rsid w:val="00130856"/>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paragraph" w:styleId="Ttulo6">
    <w:name w:val="heading 6"/>
    <w:basedOn w:val="Normal"/>
    <w:link w:val="Ttulo6Car"/>
    <w:uiPriority w:val="9"/>
    <w:qFormat/>
    <w:rsid w:val="00130856"/>
    <w:pPr>
      <w:spacing w:before="100" w:beforeAutospacing="1" w:after="100" w:afterAutospacing="1" w:line="240" w:lineRule="auto"/>
      <w:outlineLvl w:val="5"/>
    </w:pPr>
    <w:rPr>
      <w:rFonts w:ascii="Times New Roman" w:eastAsia="Times New Roman" w:hAnsi="Times New Roman" w:cs="Times New Roman"/>
      <w:b/>
      <w:bCs/>
      <w:sz w:val="15"/>
      <w:szCs w:val="15"/>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130856"/>
    <w:rPr>
      <w:rFonts w:ascii="Times New Roman" w:eastAsia="Times New Roman" w:hAnsi="Times New Roman" w:cs="Times New Roman"/>
      <w:b/>
      <w:bCs/>
      <w:sz w:val="20"/>
      <w:szCs w:val="20"/>
      <w:lang w:eastAsia="es-CO"/>
    </w:rPr>
  </w:style>
  <w:style w:type="character" w:customStyle="1" w:styleId="Ttulo6Car">
    <w:name w:val="Título 6 Car"/>
    <w:basedOn w:val="Fuentedeprrafopredeter"/>
    <w:link w:val="Ttulo6"/>
    <w:uiPriority w:val="9"/>
    <w:rsid w:val="00130856"/>
    <w:rPr>
      <w:rFonts w:ascii="Times New Roman" w:eastAsia="Times New Roman" w:hAnsi="Times New Roman" w:cs="Times New Roman"/>
      <w:b/>
      <w:bCs/>
      <w:sz w:val="15"/>
      <w:szCs w:val="15"/>
      <w:lang w:eastAsia="es-CO"/>
    </w:rPr>
  </w:style>
  <w:style w:type="paragraph" w:styleId="NormalWeb">
    <w:name w:val="Normal (Web)"/>
    <w:basedOn w:val="Normal"/>
    <w:uiPriority w:val="99"/>
    <w:semiHidden/>
    <w:unhideWhenUsed/>
    <w:rsid w:val="001308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30856"/>
    <w:rPr>
      <w:b/>
      <w:bCs/>
    </w:rPr>
  </w:style>
  <w:style w:type="character" w:customStyle="1" w:styleId="apple-converted-space">
    <w:name w:val="apple-converted-space"/>
    <w:basedOn w:val="Fuentedeprrafopredeter"/>
    <w:rsid w:val="00130856"/>
  </w:style>
  <w:style w:type="character" w:customStyle="1" w:styleId="Ttulo1Car">
    <w:name w:val="Título 1 Car"/>
    <w:basedOn w:val="Fuentedeprrafopredeter"/>
    <w:link w:val="Ttulo1"/>
    <w:uiPriority w:val="9"/>
    <w:rsid w:val="00130856"/>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130856"/>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1308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0856"/>
    <w:rPr>
      <w:rFonts w:ascii="Tahoma" w:hAnsi="Tahoma" w:cs="Tahoma"/>
      <w:sz w:val="16"/>
      <w:szCs w:val="16"/>
    </w:rPr>
  </w:style>
  <w:style w:type="character" w:styleId="Hipervnculo">
    <w:name w:val="Hyperlink"/>
    <w:basedOn w:val="Fuentedeprrafopredeter"/>
    <w:uiPriority w:val="99"/>
    <w:unhideWhenUsed/>
    <w:rsid w:val="00130856"/>
    <w:rPr>
      <w:color w:val="0000FF" w:themeColor="hyperlink"/>
      <w:u w:val="single"/>
    </w:rPr>
  </w:style>
  <w:style w:type="paragraph" w:styleId="Prrafodelista">
    <w:name w:val="List Paragraph"/>
    <w:basedOn w:val="Normal"/>
    <w:uiPriority w:val="34"/>
    <w:qFormat/>
    <w:rsid w:val="00C97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587045">
      <w:bodyDiv w:val="1"/>
      <w:marLeft w:val="0"/>
      <w:marRight w:val="0"/>
      <w:marTop w:val="0"/>
      <w:marBottom w:val="0"/>
      <w:divBdr>
        <w:top w:val="none" w:sz="0" w:space="0" w:color="auto"/>
        <w:left w:val="none" w:sz="0" w:space="0" w:color="auto"/>
        <w:bottom w:val="none" w:sz="0" w:space="0" w:color="auto"/>
        <w:right w:val="none" w:sz="0" w:space="0" w:color="auto"/>
      </w:divBdr>
      <w:divsChild>
        <w:div w:id="1985158111">
          <w:marLeft w:val="0"/>
          <w:marRight w:val="0"/>
          <w:marTop w:val="0"/>
          <w:marBottom w:val="0"/>
          <w:divBdr>
            <w:top w:val="none" w:sz="0" w:space="0" w:color="auto"/>
            <w:left w:val="none" w:sz="0" w:space="0" w:color="auto"/>
            <w:bottom w:val="none" w:sz="0" w:space="0" w:color="auto"/>
            <w:right w:val="none" w:sz="0" w:space="0" w:color="auto"/>
          </w:divBdr>
          <w:divsChild>
            <w:div w:id="5521842">
              <w:marLeft w:val="0"/>
              <w:marRight w:val="0"/>
              <w:marTop w:val="0"/>
              <w:marBottom w:val="0"/>
              <w:divBdr>
                <w:top w:val="none" w:sz="0" w:space="0" w:color="auto"/>
                <w:left w:val="none" w:sz="0" w:space="0" w:color="auto"/>
                <w:bottom w:val="none" w:sz="0" w:space="0" w:color="auto"/>
                <w:right w:val="none" w:sz="0" w:space="0" w:color="auto"/>
              </w:divBdr>
            </w:div>
            <w:div w:id="1991592558">
              <w:marLeft w:val="0"/>
              <w:marRight w:val="0"/>
              <w:marTop w:val="0"/>
              <w:marBottom w:val="0"/>
              <w:divBdr>
                <w:top w:val="none" w:sz="0" w:space="0" w:color="auto"/>
                <w:left w:val="none" w:sz="0" w:space="0" w:color="auto"/>
                <w:bottom w:val="none" w:sz="0" w:space="0" w:color="auto"/>
                <w:right w:val="none" w:sz="0" w:space="0" w:color="auto"/>
              </w:divBdr>
            </w:div>
            <w:div w:id="1870600094">
              <w:marLeft w:val="0"/>
              <w:marRight w:val="0"/>
              <w:marTop w:val="0"/>
              <w:marBottom w:val="0"/>
              <w:divBdr>
                <w:top w:val="none" w:sz="0" w:space="0" w:color="auto"/>
                <w:left w:val="none" w:sz="0" w:space="0" w:color="auto"/>
                <w:bottom w:val="none" w:sz="0" w:space="0" w:color="auto"/>
                <w:right w:val="none" w:sz="0" w:space="0" w:color="auto"/>
              </w:divBdr>
            </w:div>
            <w:div w:id="358822099">
              <w:marLeft w:val="0"/>
              <w:marRight w:val="0"/>
              <w:marTop w:val="0"/>
              <w:marBottom w:val="0"/>
              <w:divBdr>
                <w:top w:val="none" w:sz="0" w:space="0" w:color="auto"/>
                <w:left w:val="none" w:sz="0" w:space="0" w:color="auto"/>
                <w:bottom w:val="none" w:sz="0" w:space="0" w:color="auto"/>
                <w:right w:val="none" w:sz="0" w:space="0" w:color="auto"/>
              </w:divBdr>
            </w:div>
            <w:div w:id="899024787">
              <w:marLeft w:val="0"/>
              <w:marRight w:val="0"/>
              <w:marTop w:val="0"/>
              <w:marBottom w:val="0"/>
              <w:divBdr>
                <w:top w:val="none" w:sz="0" w:space="0" w:color="auto"/>
                <w:left w:val="none" w:sz="0" w:space="0" w:color="auto"/>
                <w:bottom w:val="none" w:sz="0" w:space="0" w:color="auto"/>
                <w:right w:val="none" w:sz="0" w:space="0" w:color="auto"/>
              </w:divBdr>
            </w:div>
            <w:div w:id="234358335">
              <w:marLeft w:val="0"/>
              <w:marRight w:val="0"/>
              <w:marTop w:val="0"/>
              <w:marBottom w:val="0"/>
              <w:divBdr>
                <w:top w:val="none" w:sz="0" w:space="0" w:color="auto"/>
                <w:left w:val="none" w:sz="0" w:space="0" w:color="auto"/>
                <w:bottom w:val="none" w:sz="0" w:space="0" w:color="auto"/>
                <w:right w:val="none" w:sz="0" w:space="0" w:color="auto"/>
              </w:divBdr>
            </w:div>
            <w:div w:id="824396297">
              <w:marLeft w:val="0"/>
              <w:marRight w:val="0"/>
              <w:marTop w:val="0"/>
              <w:marBottom w:val="0"/>
              <w:divBdr>
                <w:top w:val="none" w:sz="0" w:space="0" w:color="auto"/>
                <w:left w:val="none" w:sz="0" w:space="0" w:color="auto"/>
                <w:bottom w:val="none" w:sz="0" w:space="0" w:color="auto"/>
                <w:right w:val="none" w:sz="0" w:space="0" w:color="auto"/>
              </w:divBdr>
            </w:div>
            <w:div w:id="1733577476">
              <w:marLeft w:val="0"/>
              <w:marRight w:val="0"/>
              <w:marTop w:val="0"/>
              <w:marBottom w:val="0"/>
              <w:divBdr>
                <w:top w:val="none" w:sz="0" w:space="0" w:color="auto"/>
                <w:left w:val="none" w:sz="0" w:space="0" w:color="auto"/>
                <w:bottom w:val="none" w:sz="0" w:space="0" w:color="auto"/>
                <w:right w:val="none" w:sz="0" w:space="0" w:color="auto"/>
              </w:divBdr>
            </w:div>
            <w:div w:id="1963153017">
              <w:marLeft w:val="0"/>
              <w:marRight w:val="0"/>
              <w:marTop w:val="0"/>
              <w:marBottom w:val="0"/>
              <w:divBdr>
                <w:top w:val="none" w:sz="0" w:space="0" w:color="auto"/>
                <w:left w:val="none" w:sz="0" w:space="0" w:color="auto"/>
                <w:bottom w:val="none" w:sz="0" w:space="0" w:color="auto"/>
                <w:right w:val="none" w:sz="0" w:space="0" w:color="auto"/>
              </w:divBdr>
            </w:div>
            <w:div w:id="186138808">
              <w:marLeft w:val="40"/>
              <w:marRight w:val="0"/>
              <w:marTop w:val="540"/>
              <w:marBottom w:val="0"/>
              <w:divBdr>
                <w:top w:val="none" w:sz="0" w:space="0" w:color="auto"/>
                <w:left w:val="none" w:sz="0" w:space="0" w:color="auto"/>
                <w:bottom w:val="none" w:sz="0" w:space="0" w:color="auto"/>
                <w:right w:val="none" w:sz="0" w:space="0" w:color="auto"/>
              </w:divBdr>
            </w:div>
            <w:div w:id="2060275914">
              <w:marLeft w:val="40"/>
              <w:marRight w:val="0"/>
              <w:marTop w:val="540"/>
              <w:marBottom w:val="0"/>
              <w:divBdr>
                <w:top w:val="none" w:sz="0" w:space="0" w:color="auto"/>
                <w:left w:val="none" w:sz="0" w:space="0" w:color="auto"/>
                <w:bottom w:val="none" w:sz="0" w:space="0" w:color="auto"/>
                <w:right w:val="none" w:sz="0" w:space="0" w:color="auto"/>
              </w:divBdr>
            </w:div>
            <w:div w:id="1711106334">
              <w:marLeft w:val="0"/>
              <w:marRight w:val="0"/>
              <w:marTop w:val="0"/>
              <w:marBottom w:val="0"/>
              <w:divBdr>
                <w:top w:val="none" w:sz="0" w:space="0" w:color="auto"/>
                <w:left w:val="none" w:sz="0" w:space="0" w:color="auto"/>
                <w:bottom w:val="none" w:sz="0" w:space="0" w:color="auto"/>
                <w:right w:val="none" w:sz="0" w:space="0" w:color="auto"/>
              </w:divBdr>
            </w:div>
            <w:div w:id="1135100230">
              <w:marLeft w:val="0"/>
              <w:marRight w:val="0"/>
              <w:marTop w:val="0"/>
              <w:marBottom w:val="0"/>
              <w:divBdr>
                <w:top w:val="none" w:sz="0" w:space="0" w:color="auto"/>
                <w:left w:val="none" w:sz="0" w:space="0" w:color="auto"/>
                <w:bottom w:val="none" w:sz="0" w:space="0" w:color="auto"/>
                <w:right w:val="none" w:sz="0" w:space="0" w:color="auto"/>
              </w:divBdr>
            </w:div>
            <w:div w:id="1219125938">
              <w:marLeft w:val="0"/>
              <w:marRight w:val="0"/>
              <w:marTop w:val="0"/>
              <w:marBottom w:val="0"/>
              <w:divBdr>
                <w:top w:val="none" w:sz="0" w:space="0" w:color="auto"/>
                <w:left w:val="none" w:sz="0" w:space="0" w:color="auto"/>
                <w:bottom w:val="none" w:sz="0" w:space="0" w:color="auto"/>
                <w:right w:val="none" w:sz="0" w:space="0" w:color="auto"/>
              </w:divBdr>
            </w:div>
            <w:div w:id="1990212313">
              <w:marLeft w:val="0"/>
              <w:marRight w:val="0"/>
              <w:marTop w:val="0"/>
              <w:marBottom w:val="0"/>
              <w:divBdr>
                <w:top w:val="none" w:sz="0" w:space="0" w:color="auto"/>
                <w:left w:val="none" w:sz="0" w:space="0" w:color="auto"/>
                <w:bottom w:val="none" w:sz="0" w:space="0" w:color="auto"/>
                <w:right w:val="none" w:sz="0" w:space="0" w:color="auto"/>
              </w:divBdr>
            </w:div>
            <w:div w:id="763109638">
              <w:marLeft w:val="0"/>
              <w:marRight w:val="0"/>
              <w:marTop w:val="0"/>
              <w:marBottom w:val="0"/>
              <w:divBdr>
                <w:top w:val="none" w:sz="0" w:space="0" w:color="auto"/>
                <w:left w:val="none" w:sz="0" w:space="0" w:color="auto"/>
                <w:bottom w:val="none" w:sz="0" w:space="0" w:color="auto"/>
                <w:right w:val="none" w:sz="0" w:space="0" w:color="auto"/>
              </w:divBdr>
            </w:div>
            <w:div w:id="18006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canicaietal.wordpress.com/nuestra-institucion/"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acebook.com/ietaldor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1735</Words>
  <Characters>9546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2016-09-06T19:26:00Z</dcterms:created>
  <dcterms:modified xsi:type="dcterms:W3CDTF">2016-09-06T21:53:00Z</dcterms:modified>
</cp:coreProperties>
</file>