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24D11" w14:textId="77777777" w:rsidR="008D2E03" w:rsidRDefault="008D2E03" w:rsidP="008D2E03">
      <w:pPr>
        <w:ind w:left="927" w:hanging="360"/>
      </w:pPr>
    </w:p>
    <w:p w14:paraId="40866BBA" w14:textId="697738C9" w:rsidR="008D2E03" w:rsidRDefault="008D2E03" w:rsidP="008D2E03">
      <w:pPr>
        <w:pStyle w:val="Prrafodelista"/>
        <w:ind w:left="927"/>
      </w:pPr>
      <w:r w:rsidRPr="008D2E03">
        <w:drawing>
          <wp:inline distT="0" distB="0" distL="0" distR="0" wp14:anchorId="1DCA56C8" wp14:editId="50B4E7AA">
            <wp:extent cx="5022164" cy="4067796"/>
            <wp:effectExtent l="0" t="0" r="7620" b="9525"/>
            <wp:docPr id="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pic:nvPicPr>
                  <pic:blipFill>
                    <a:blip r:embed="rId5"/>
                    <a:stretch>
                      <a:fillRect/>
                    </a:stretch>
                  </pic:blipFill>
                  <pic:spPr>
                    <a:xfrm>
                      <a:off x="0" y="0"/>
                      <a:ext cx="5028580" cy="4072993"/>
                    </a:xfrm>
                    <a:prstGeom prst="rect">
                      <a:avLst/>
                    </a:prstGeom>
                  </pic:spPr>
                </pic:pic>
              </a:graphicData>
            </a:graphic>
          </wp:inline>
        </w:drawing>
      </w:r>
    </w:p>
    <w:p w14:paraId="3FA788A9" w14:textId="77777777" w:rsidR="008D2E03" w:rsidRDefault="008D2E03" w:rsidP="008D2E03">
      <w:pPr>
        <w:pStyle w:val="Prrafodelista"/>
        <w:ind w:left="927"/>
      </w:pPr>
    </w:p>
    <w:p w14:paraId="1D16A4AD" w14:textId="71E38586" w:rsidR="008D2E03" w:rsidRPr="008D2E03" w:rsidRDefault="008D2E03" w:rsidP="008D2E03">
      <w:pPr>
        <w:pStyle w:val="Prrafodelista"/>
        <w:numPr>
          <w:ilvl w:val="0"/>
          <w:numId w:val="1"/>
        </w:numPr>
        <w:rPr>
          <w:b/>
          <w:bCs/>
        </w:rPr>
      </w:pPr>
      <w:r w:rsidRPr="008D2E03">
        <w:rPr>
          <w:b/>
          <w:bCs/>
        </w:rPr>
        <w:t>Historia de usuario (Épica)</w:t>
      </w:r>
    </w:p>
    <w:p w14:paraId="08B83946" w14:textId="77777777" w:rsidR="008D2E03" w:rsidRDefault="008D2E03" w:rsidP="008D2E03">
      <w:pPr>
        <w:pStyle w:val="Prrafodelista"/>
        <w:numPr>
          <w:ilvl w:val="1"/>
          <w:numId w:val="1"/>
        </w:numPr>
      </w:pPr>
      <w:r>
        <w:t>Yo como usuario comprado de vivienda quiero empezar a buscar mi próxima propiedad desde mi dispositivo móvil. Tal búsqueda pueda seleccionar el país y la ciudad que deseo la propiedad, con la opción de seleccionar el tipo de vivienda “Apartamento o Casa”.</w:t>
      </w:r>
    </w:p>
    <w:p w14:paraId="1E79DD4B" w14:textId="77777777" w:rsidR="008D2E03" w:rsidRPr="008D2E03" w:rsidRDefault="008D2E03" w:rsidP="008D2E03">
      <w:pPr>
        <w:pStyle w:val="Prrafodelista"/>
        <w:numPr>
          <w:ilvl w:val="0"/>
          <w:numId w:val="1"/>
        </w:numPr>
        <w:rPr>
          <w:b/>
          <w:bCs/>
        </w:rPr>
      </w:pPr>
      <w:r w:rsidRPr="008D2E03">
        <w:rPr>
          <w:b/>
          <w:bCs/>
        </w:rPr>
        <w:t>Criterios de aceptación:</w:t>
      </w:r>
    </w:p>
    <w:p w14:paraId="442B35D3" w14:textId="605EEF3B" w:rsidR="008D2E03" w:rsidRDefault="008D2E03" w:rsidP="008D2E03">
      <w:pPr>
        <w:pStyle w:val="Prrafodelista"/>
        <w:numPr>
          <w:ilvl w:val="1"/>
          <w:numId w:val="1"/>
        </w:numPr>
      </w:pPr>
      <w:r>
        <w:t xml:space="preserve">El flujo del </w:t>
      </w:r>
      <w:proofErr w:type="spellStart"/>
      <w:r>
        <w:t>happy</w:t>
      </w:r>
      <w:proofErr w:type="spellEnd"/>
      <w:r>
        <w:t xml:space="preserve"> </w:t>
      </w:r>
      <w:proofErr w:type="spellStart"/>
      <w:r>
        <w:t>path</w:t>
      </w:r>
      <w:proofErr w:type="spellEnd"/>
      <w:r>
        <w:t xml:space="preserve"> no </w:t>
      </w:r>
      <w:r>
        <w:t>dé</w:t>
      </w:r>
      <w:r>
        <w:t xml:space="preserve"> puede superar las 4 pantallas.</w:t>
      </w:r>
    </w:p>
    <w:p w14:paraId="48BCC69B" w14:textId="1A9B8C72" w:rsidR="008D2E03" w:rsidRDefault="008D2E03" w:rsidP="008D2E03">
      <w:pPr>
        <w:pStyle w:val="Prrafodelista"/>
        <w:numPr>
          <w:ilvl w:val="1"/>
          <w:numId w:val="1"/>
        </w:numPr>
      </w:pPr>
      <w:r>
        <w:t xml:space="preserve">Después de seleccionar la intensión de compra, la aplicación le debe mostrar el </w:t>
      </w:r>
      <w:r>
        <w:t>módulo</w:t>
      </w:r>
      <w:r>
        <w:t xml:space="preserve"> para hacer login, utilizando el api de Gmail, Facebook y por código OTP.</w:t>
      </w:r>
    </w:p>
    <w:p w14:paraId="0D1BF1D1" w14:textId="77777777" w:rsidR="008D2E03" w:rsidRDefault="008D2E03" w:rsidP="008D2E03">
      <w:pPr>
        <w:pStyle w:val="Prrafodelista"/>
        <w:numPr>
          <w:ilvl w:val="1"/>
          <w:numId w:val="1"/>
        </w:numPr>
      </w:pPr>
      <w:r>
        <w:t>El orden de las vistas será:</w:t>
      </w:r>
    </w:p>
    <w:p w14:paraId="041899AC" w14:textId="77777777" w:rsidR="008D2E03" w:rsidRDefault="008D2E03" w:rsidP="008D2E03">
      <w:pPr>
        <w:pStyle w:val="Prrafodelista"/>
        <w:numPr>
          <w:ilvl w:val="2"/>
          <w:numId w:val="1"/>
        </w:numPr>
      </w:pPr>
      <w:r>
        <w:t>Splash: Logo de Haus</w:t>
      </w:r>
    </w:p>
    <w:p w14:paraId="3ECC1E8C" w14:textId="77777777" w:rsidR="008D2E03" w:rsidRDefault="008D2E03" w:rsidP="008D2E03">
      <w:pPr>
        <w:pStyle w:val="Prrafodelista"/>
        <w:numPr>
          <w:ilvl w:val="2"/>
          <w:numId w:val="1"/>
        </w:numPr>
      </w:pPr>
      <w:r>
        <w:t>Home: Con un mensaje de bienvenida y un para empezar la búsqueda</w:t>
      </w:r>
    </w:p>
    <w:p w14:paraId="37BCAA24" w14:textId="77777777" w:rsidR="008D2E03" w:rsidRDefault="008D2E03" w:rsidP="008D2E03">
      <w:pPr>
        <w:pStyle w:val="Prrafodelista"/>
        <w:numPr>
          <w:ilvl w:val="2"/>
          <w:numId w:val="1"/>
        </w:numPr>
      </w:pPr>
      <w:r>
        <w:t>Seleccionar el país: La pantalla debe de mostrar al usuario dos opciones “Colombia y México”</w:t>
      </w:r>
    </w:p>
    <w:p w14:paraId="5BD7F347" w14:textId="77777777" w:rsidR="008D2E03" w:rsidRDefault="008D2E03" w:rsidP="008D2E03">
      <w:pPr>
        <w:pStyle w:val="Prrafodelista"/>
        <w:numPr>
          <w:ilvl w:val="2"/>
          <w:numId w:val="1"/>
        </w:numPr>
      </w:pPr>
      <w:r>
        <w:t xml:space="preserve">Seleccionar la ciudad: </w:t>
      </w:r>
    </w:p>
    <w:p w14:paraId="069CE096" w14:textId="77777777" w:rsidR="008D2E03" w:rsidRDefault="008D2E03" w:rsidP="008D2E03">
      <w:pPr>
        <w:pStyle w:val="Prrafodelista"/>
        <w:numPr>
          <w:ilvl w:val="3"/>
          <w:numId w:val="1"/>
        </w:numPr>
      </w:pPr>
      <w:r>
        <w:t>Para Colombia: “Bogotá, Medellín, Cali, Cartagena, Barranquilla” Habilitados. Santa marta solo visual</w:t>
      </w:r>
    </w:p>
    <w:p w14:paraId="4B607C49" w14:textId="77777777" w:rsidR="008D2E03" w:rsidRDefault="008D2E03" w:rsidP="008D2E03">
      <w:pPr>
        <w:pStyle w:val="Prrafodelista"/>
        <w:numPr>
          <w:ilvl w:val="3"/>
          <w:numId w:val="1"/>
        </w:numPr>
      </w:pPr>
      <w:r>
        <w:t>Para México: “Ciudad de México, Guadalajara, Querétaro, Monterrey, Torreón, San Miguel” Habilitados. Quintana Roo y Yucatán, solo visibles.</w:t>
      </w:r>
    </w:p>
    <w:p w14:paraId="4F8CD349" w14:textId="77777777" w:rsidR="008D2E03" w:rsidRDefault="008D2E03" w:rsidP="008D2E03">
      <w:pPr>
        <w:pStyle w:val="Prrafodelista"/>
        <w:numPr>
          <w:ilvl w:val="2"/>
          <w:numId w:val="1"/>
        </w:numPr>
      </w:pPr>
      <w:r>
        <w:lastRenderedPageBreak/>
        <w:t>Seleccionar tipo de vivienda: Casa y Apartamento.</w:t>
      </w:r>
    </w:p>
    <w:p w14:paraId="68927E65" w14:textId="77777777" w:rsidR="008D2E03" w:rsidRDefault="008D2E03" w:rsidP="008D2E03">
      <w:pPr>
        <w:pStyle w:val="Prrafodelista"/>
        <w:numPr>
          <w:ilvl w:val="2"/>
          <w:numId w:val="1"/>
        </w:numPr>
      </w:pPr>
      <w:r>
        <w:t>Modulo login.</w:t>
      </w:r>
    </w:p>
    <w:p w14:paraId="5707D197" w14:textId="77777777" w:rsidR="008D2E03" w:rsidRPr="00B6758E" w:rsidRDefault="008D2E03" w:rsidP="008D2E03">
      <w:pPr>
        <w:pStyle w:val="Prrafodelista"/>
        <w:numPr>
          <w:ilvl w:val="1"/>
          <w:numId w:val="1"/>
        </w:numPr>
      </w:pPr>
      <w:r>
        <w:t>Los diseños de las pantallas deben de estar orientadas a una buena experiencia de usuario.</w:t>
      </w:r>
    </w:p>
    <w:p w14:paraId="62007315" w14:textId="77777777" w:rsidR="008D2E03" w:rsidRDefault="008D2E03" w:rsidP="008D2E03"/>
    <w:p w14:paraId="464BD5AE" w14:textId="77777777" w:rsidR="008D2E03" w:rsidRDefault="008D2E03" w:rsidP="008D2E03">
      <w:r w:rsidRPr="00B6758E">
        <w:rPr>
          <w:b/>
          <w:bCs/>
        </w:rPr>
        <w:t>Alcance</w:t>
      </w:r>
      <w:r>
        <w:t>:</w:t>
      </w:r>
    </w:p>
    <w:p w14:paraId="66514103" w14:textId="77777777" w:rsidR="008D2E03" w:rsidRDefault="008D2E03" w:rsidP="008D2E03">
      <w:pPr>
        <w:ind w:left="708"/>
      </w:pPr>
      <w:r>
        <w:t>Sera realizar pruebas manuales y automatizadas, la cuales aseguren la calidad del comportamiento funcional de la aplicación Haus en versión 3.11.1, en las primeras 4 pantallas. Las cuáles serán un carrusel de vistas de 3 pasos, con el objetivo de buscar una propiedad, teniendo en cuenta el país, la ciudad, del usuario interesado y el tipo de vivienda que desea comprar.</w:t>
      </w:r>
    </w:p>
    <w:p w14:paraId="5637F0E5" w14:textId="77777777" w:rsidR="008D2E03" w:rsidRDefault="008D2E03" w:rsidP="008D2E03">
      <w:pPr>
        <w:ind w:left="708"/>
      </w:pPr>
      <w:r>
        <w:t>Dispositivo utilizado para las pruebas: Android 10</w:t>
      </w:r>
    </w:p>
    <w:p w14:paraId="6C8A0EED" w14:textId="77777777" w:rsidR="008D2E03" w:rsidRPr="00B6758E" w:rsidRDefault="008D2E03" w:rsidP="008D2E03">
      <w:pPr>
        <w:rPr>
          <w:b/>
          <w:bCs/>
        </w:rPr>
      </w:pPr>
      <w:r w:rsidRPr="00B6758E">
        <w:rPr>
          <w:b/>
          <w:bCs/>
        </w:rPr>
        <w:t>Fuera del alcance:</w:t>
      </w:r>
    </w:p>
    <w:p w14:paraId="076B81BA" w14:textId="77777777" w:rsidR="008D2E03" w:rsidRDefault="008D2E03" w:rsidP="008D2E03">
      <w:pPr>
        <w:ind w:left="708"/>
      </w:pPr>
      <w:r>
        <w:t>Realizar pruebas de portabilidad y usabilidad.</w:t>
      </w:r>
    </w:p>
    <w:p w14:paraId="425C7823" w14:textId="77777777" w:rsidR="008D2E03" w:rsidRDefault="008D2E03" w:rsidP="008D2E03">
      <w:pPr>
        <w:ind w:left="708"/>
      </w:pPr>
      <w:r>
        <w:t>Realizar pruebas de rendimiento.</w:t>
      </w:r>
    </w:p>
    <w:p w14:paraId="7079C010" w14:textId="77777777" w:rsidR="008D2E03" w:rsidRDefault="008D2E03" w:rsidP="008D2E03">
      <w:pPr>
        <w:ind w:left="708"/>
      </w:pPr>
      <w:r>
        <w:t>Realizar pruebas en dispositivos IOS.</w:t>
      </w:r>
    </w:p>
    <w:p w14:paraId="09CA0E7E" w14:textId="77777777" w:rsidR="008D2E03" w:rsidRDefault="008D2E03" w:rsidP="008D2E03">
      <w:pPr>
        <w:ind w:left="708"/>
      </w:pPr>
    </w:p>
    <w:p w14:paraId="279AA1CF" w14:textId="77777777" w:rsidR="008D2E03" w:rsidRDefault="008D2E03" w:rsidP="008D2E03">
      <w:r w:rsidRPr="00B6758E">
        <w:rPr>
          <w:b/>
          <w:bCs/>
        </w:rPr>
        <w:t>Estrategia</w:t>
      </w:r>
      <w:r>
        <w:t>: Pruebas de aceptación de usuario.</w:t>
      </w:r>
    </w:p>
    <w:p w14:paraId="723E5837" w14:textId="77777777" w:rsidR="008D2E03" w:rsidRDefault="008D2E03" w:rsidP="008D2E03">
      <w:pPr>
        <w:ind w:left="708"/>
        <w:jc w:val="both"/>
      </w:pPr>
      <w:r w:rsidRPr="00B6758E">
        <w:rPr>
          <w:b/>
          <w:bCs/>
        </w:rPr>
        <w:t>Pruebas automatizadas:</w:t>
      </w:r>
      <w:r>
        <w:t xml:space="preserve"> Desarrollar un script, el cual simulara el comportamiento de un usuario en un dispositivo móvil Android. Abriendo la aplicación como si fuera su primera vez, verificando los textos de cada pantalla, la lista de países, ciudades y tipo de viviendas, de igual forma el funcionamiento de cada botón y verificando que se visualice correctamente el módulo de login, con las formas de autenticación: Gmail, Facebook y OTP.</w:t>
      </w:r>
    </w:p>
    <w:p w14:paraId="5CCB23E6" w14:textId="77777777" w:rsidR="008D2E03" w:rsidRPr="00B6758E" w:rsidRDefault="008D2E03" w:rsidP="008D2E03">
      <w:pPr>
        <w:ind w:left="708"/>
      </w:pPr>
      <w:r w:rsidRPr="00B6758E">
        <w:rPr>
          <w:b/>
          <w:bCs/>
        </w:rPr>
        <w:t>Pruebas manuales:</w:t>
      </w:r>
      <w:r>
        <w:rPr>
          <w:b/>
          <w:bCs/>
        </w:rPr>
        <w:t xml:space="preserve"> </w:t>
      </w:r>
      <w:r w:rsidRPr="00B6758E">
        <w:t xml:space="preserve">Prueba exploratorias, el cual analizara el tamaño de los botones, posición, colores y flujo de cada paso. </w:t>
      </w:r>
    </w:p>
    <w:p w14:paraId="782D1A60" w14:textId="77777777" w:rsidR="008D2E03" w:rsidRDefault="008D2E03" w:rsidP="008D2E03">
      <w:pPr>
        <w:rPr>
          <w:b/>
          <w:bCs/>
        </w:rPr>
      </w:pPr>
      <w:r>
        <w:rPr>
          <w:b/>
          <w:bCs/>
        </w:rPr>
        <w:t>Matriz de riesgo</w:t>
      </w:r>
    </w:p>
    <w:tbl>
      <w:tblPr>
        <w:tblStyle w:val="Tablaconcuadrcula"/>
        <w:tblW w:w="0" w:type="auto"/>
        <w:tblLook w:val="04A0" w:firstRow="1" w:lastRow="0" w:firstColumn="1" w:lastColumn="0" w:noHBand="0" w:noVBand="1"/>
      </w:tblPr>
      <w:tblGrid>
        <w:gridCol w:w="1758"/>
        <w:gridCol w:w="1871"/>
        <w:gridCol w:w="1747"/>
        <w:gridCol w:w="1909"/>
        <w:gridCol w:w="1543"/>
      </w:tblGrid>
      <w:tr w:rsidR="008D2E03" w14:paraId="4B860E1E" w14:textId="77777777" w:rsidTr="004B0DF5">
        <w:tc>
          <w:tcPr>
            <w:tcW w:w="1779" w:type="dxa"/>
          </w:tcPr>
          <w:p w14:paraId="7559BD52" w14:textId="77777777" w:rsidR="008D2E03" w:rsidRDefault="008D2E03" w:rsidP="004B0DF5">
            <w:pPr>
              <w:rPr>
                <w:b/>
                <w:bCs/>
              </w:rPr>
            </w:pPr>
            <w:r>
              <w:rPr>
                <w:b/>
                <w:bCs/>
              </w:rPr>
              <w:t>Riesgo</w:t>
            </w:r>
          </w:p>
        </w:tc>
        <w:tc>
          <w:tcPr>
            <w:tcW w:w="1896" w:type="dxa"/>
          </w:tcPr>
          <w:p w14:paraId="0EC0FB16" w14:textId="77777777" w:rsidR="008D2E03" w:rsidRDefault="008D2E03" w:rsidP="004B0DF5">
            <w:pPr>
              <w:rPr>
                <w:b/>
                <w:bCs/>
              </w:rPr>
            </w:pPr>
            <w:r>
              <w:rPr>
                <w:b/>
                <w:bCs/>
              </w:rPr>
              <w:t>Plan de mitigación</w:t>
            </w:r>
          </w:p>
        </w:tc>
        <w:tc>
          <w:tcPr>
            <w:tcW w:w="1829" w:type="dxa"/>
          </w:tcPr>
          <w:p w14:paraId="1C6D3E0E" w14:textId="77777777" w:rsidR="008D2E03" w:rsidRDefault="008D2E03" w:rsidP="004B0DF5">
            <w:pPr>
              <w:rPr>
                <w:b/>
                <w:bCs/>
              </w:rPr>
            </w:pPr>
            <w:r>
              <w:rPr>
                <w:b/>
                <w:bCs/>
              </w:rPr>
              <w:t>Impacto</w:t>
            </w:r>
          </w:p>
        </w:tc>
        <w:tc>
          <w:tcPr>
            <w:tcW w:w="1964" w:type="dxa"/>
          </w:tcPr>
          <w:p w14:paraId="25F2685E" w14:textId="77777777" w:rsidR="008D2E03" w:rsidRDefault="008D2E03" w:rsidP="004B0DF5">
            <w:pPr>
              <w:rPr>
                <w:b/>
                <w:bCs/>
              </w:rPr>
            </w:pPr>
            <w:r>
              <w:rPr>
                <w:b/>
                <w:bCs/>
              </w:rPr>
              <w:t>Probabilidad</w:t>
            </w:r>
          </w:p>
        </w:tc>
        <w:tc>
          <w:tcPr>
            <w:tcW w:w="1586" w:type="dxa"/>
          </w:tcPr>
          <w:p w14:paraId="5F9AAA59" w14:textId="77777777" w:rsidR="008D2E03" w:rsidRDefault="008D2E03" w:rsidP="004B0DF5">
            <w:pPr>
              <w:rPr>
                <w:b/>
                <w:bCs/>
              </w:rPr>
            </w:pPr>
            <w:r>
              <w:rPr>
                <w:b/>
                <w:bCs/>
              </w:rPr>
              <w:t>Resultado</w:t>
            </w:r>
          </w:p>
        </w:tc>
      </w:tr>
      <w:tr w:rsidR="008D2E03" w14:paraId="1D61C84E" w14:textId="77777777" w:rsidTr="004B0DF5">
        <w:tc>
          <w:tcPr>
            <w:tcW w:w="1779" w:type="dxa"/>
          </w:tcPr>
          <w:p w14:paraId="70D8836A" w14:textId="77777777" w:rsidR="008D2E03" w:rsidRPr="00B6758E" w:rsidRDefault="008D2E03" w:rsidP="004B0DF5">
            <w:r w:rsidRPr="00B6758E">
              <w:rPr>
                <w:b/>
                <w:bCs/>
              </w:rPr>
              <w:t xml:space="preserve">La probabilidad </w:t>
            </w:r>
            <w:proofErr w:type="gramStart"/>
            <w:r w:rsidRPr="00B6758E">
              <w:rPr>
                <w:b/>
                <w:bCs/>
              </w:rPr>
              <w:t>que</w:t>
            </w:r>
            <w:proofErr w:type="gramEnd"/>
            <w:r>
              <w:t xml:space="preserve"> al seleccionar un país, </w:t>
            </w:r>
            <w:r w:rsidRPr="00B6758E">
              <w:rPr>
                <w:b/>
                <w:bCs/>
              </w:rPr>
              <w:t>ocurra que</w:t>
            </w:r>
            <w:r>
              <w:t xml:space="preserve"> las ciudades que se muestran no correspondan a este territorio</w:t>
            </w:r>
            <w:r w:rsidRPr="00B6758E">
              <w:rPr>
                <w:b/>
                <w:bCs/>
              </w:rPr>
              <w:t xml:space="preserve">. Lo que </w:t>
            </w:r>
            <w:r w:rsidRPr="00B6758E">
              <w:rPr>
                <w:b/>
                <w:bCs/>
              </w:rPr>
              <w:lastRenderedPageBreak/>
              <w:t>provocaría</w:t>
            </w:r>
            <w:r>
              <w:t xml:space="preserve"> un que la consulta para encontrar la vivienda no se complete correctamente</w:t>
            </w:r>
          </w:p>
        </w:tc>
        <w:tc>
          <w:tcPr>
            <w:tcW w:w="1896" w:type="dxa"/>
          </w:tcPr>
          <w:p w14:paraId="3D3676A3" w14:textId="77777777" w:rsidR="008D2E03" w:rsidRPr="00B6758E" w:rsidRDefault="008D2E03" w:rsidP="004B0DF5">
            <w:r>
              <w:lastRenderedPageBreak/>
              <w:t>Se mitigará este riesgo usando los casos de prueba 1-3. Con el cual se asegurará que el listado de ciudades corresponda al país seleccionado.</w:t>
            </w:r>
          </w:p>
        </w:tc>
        <w:tc>
          <w:tcPr>
            <w:tcW w:w="1829" w:type="dxa"/>
          </w:tcPr>
          <w:p w14:paraId="6D72323D" w14:textId="77777777" w:rsidR="008D2E03" w:rsidRDefault="008D2E03" w:rsidP="004B0DF5">
            <w:pPr>
              <w:rPr>
                <w:b/>
                <w:bCs/>
              </w:rPr>
            </w:pPr>
            <w:r>
              <w:rPr>
                <w:b/>
                <w:bCs/>
              </w:rPr>
              <w:t>Alto</w:t>
            </w:r>
          </w:p>
        </w:tc>
        <w:tc>
          <w:tcPr>
            <w:tcW w:w="1964" w:type="dxa"/>
          </w:tcPr>
          <w:p w14:paraId="50FE44FF" w14:textId="77777777" w:rsidR="008D2E03" w:rsidRDefault="008D2E03" w:rsidP="004B0DF5">
            <w:pPr>
              <w:rPr>
                <w:b/>
                <w:bCs/>
              </w:rPr>
            </w:pPr>
            <w:r>
              <w:rPr>
                <w:b/>
                <w:bCs/>
              </w:rPr>
              <w:t>Medio</w:t>
            </w:r>
          </w:p>
        </w:tc>
        <w:tc>
          <w:tcPr>
            <w:tcW w:w="1586" w:type="dxa"/>
          </w:tcPr>
          <w:p w14:paraId="45A9C7C6" w14:textId="77777777" w:rsidR="008D2E03" w:rsidRDefault="008D2E03" w:rsidP="004B0DF5">
            <w:pPr>
              <w:rPr>
                <w:b/>
                <w:bCs/>
              </w:rPr>
            </w:pPr>
            <w:r>
              <w:rPr>
                <w:b/>
                <w:bCs/>
              </w:rPr>
              <w:t>Alto</w:t>
            </w:r>
          </w:p>
        </w:tc>
      </w:tr>
      <w:tr w:rsidR="008D2E03" w14:paraId="2230AA1B" w14:textId="77777777" w:rsidTr="004B0DF5">
        <w:tc>
          <w:tcPr>
            <w:tcW w:w="1779" w:type="dxa"/>
          </w:tcPr>
          <w:p w14:paraId="4B4E15DA" w14:textId="77777777" w:rsidR="008D2E03" w:rsidRDefault="008D2E03" w:rsidP="004B0DF5">
            <w:r w:rsidRPr="00B6758E">
              <w:rPr>
                <w:b/>
                <w:bCs/>
              </w:rPr>
              <w:t>La probabilidad que,</w:t>
            </w:r>
            <w:r>
              <w:t xml:space="preserve"> al seleccionar la ciudad, </w:t>
            </w:r>
            <w:r w:rsidRPr="00B6758E">
              <w:rPr>
                <w:b/>
                <w:bCs/>
              </w:rPr>
              <w:t>ocurra que</w:t>
            </w:r>
            <w:r>
              <w:t xml:space="preserve"> la vista de tipo de vivienda no muestre los botones de “Casa y Apartamento”</w:t>
            </w:r>
            <w:r w:rsidRPr="00B6758E">
              <w:rPr>
                <w:b/>
                <w:bCs/>
              </w:rPr>
              <w:t>. Lo que provocaría</w:t>
            </w:r>
            <w:r>
              <w:t xml:space="preserve"> que el usuario no podría avanzar al </w:t>
            </w:r>
            <w:proofErr w:type="spellStart"/>
            <w:r>
              <w:t>modulo</w:t>
            </w:r>
            <w:proofErr w:type="spellEnd"/>
            <w:r>
              <w:t xml:space="preserve"> de login</w:t>
            </w:r>
          </w:p>
        </w:tc>
        <w:tc>
          <w:tcPr>
            <w:tcW w:w="1896" w:type="dxa"/>
          </w:tcPr>
          <w:p w14:paraId="0DA92AE8" w14:textId="77777777" w:rsidR="008D2E03" w:rsidRDefault="008D2E03" w:rsidP="004B0DF5">
            <w:pPr>
              <w:rPr>
                <w:b/>
                <w:bCs/>
              </w:rPr>
            </w:pPr>
            <w:r>
              <w:t>Se mitigará este riesgo usando los casos de prueba 1-3. Con el cual se asegurará que el correcto funcionamiento de la vista de tipo de vivienda.</w:t>
            </w:r>
          </w:p>
        </w:tc>
        <w:tc>
          <w:tcPr>
            <w:tcW w:w="1829" w:type="dxa"/>
          </w:tcPr>
          <w:p w14:paraId="2DDFD089" w14:textId="77777777" w:rsidR="008D2E03" w:rsidRDefault="008D2E03" w:rsidP="004B0DF5">
            <w:pPr>
              <w:rPr>
                <w:b/>
                <w:bCs/>
              </w:rPr>
            </w:pPr>
            <w:r>
              <w:rPr>
                <w:b/>
                <w:bCs/>
              </w:rPr>
              <w:t>Alto</w:t>
            </w:r>
          </w:p>
        </w:tc>
        <w:tc>
          <w:tcPr>
            <w:tcW w:w="1964" w:type="dxa"/>
          </w:tcPr>
          <w:p w14:paraId="7E4FF1D4" w14:textId="77777777" w:rsidR="008D2E03" w:rsidRDefault="008D2E03" w:rsidP="004B0DF5">
            <w:pPr>
              <w:rPr>
                <w:b/>
                <w:bCs/>
              </w:rPr>
            </w:pPr>
            <w:r>
              <w:rPr>
                <w:b/>
                <w:bCs/>
              </w:rPr>
              <w:t>Medio</w:t>
            </w:r>
          </w:p>
        </w:tc>
        <w:tc>
          <w:tcPr>
            <w:tcW w:w="1586" w:type="dxa"/>
          </w:tcPr>
          <w:p w14:paraId="5BFD5EF4" w14:textId="77777777" w:rsidR="008D2E03" w:rsidRDefault="008D2E03" w:rsidP="004B0DF5">
            <w:pPr>
              <w:rPr>
                <w:b/>
                <w:bCs/>
              </w:rPr>
            </w:pPr>
          </w:p>
        </w:tc>
      </w:tr>
      <w:tr w:rsidR="008D2E03" w14:paraId="7994C914" w14:textId="77777777" w:rsidTr="004B0DF5">
        <w:tc>
          <w:tcPr>
            <w:tcW w:w="1779" w:type="dxa"/>
          </w:tcPr>
          <w:p w14:paraId="3FFAA420" w14:textId="77777777" w:rsidR="008D2E03" w:rsidRPr="00B6758E" w:rsidRDefault="008D2E03" w:rsidP="004B0DF5">
            <w:pPr>
              <w:rPr>
                <w:b/>
                <w:bCs/>
              </w:rPr>
            </w:pPr>
            <w:r w:rsidRPr="00B6758E">
              <w:rPr>
                <w:b/>
                <w:bCs/>
              </w:rPr>
              <w:t>La probabilidad que,</w:t>
            </w:r>
            <w:r>
              <w:t xml:space="preserve"> cuando el usuario este en la vista de la lista de ciudades, </w:t>
            </w:r>
            <w:r w:rsidRPr="00B6758E">
              <w:rPr>
                <w:b/>
                <w:bCs/>
              </w:rPr>
              <w:t>ocurra que</w:t>
            </w:r>
            <w:r>
              <w:t xml:space="preserve"> las ciudades que no están habilitadas permitan continuar el flujo</w:t>
            </w:r>
            <w:r w:rsidRPr="00B6758E">
              <w:rPr>
                <w:b/>
                <w:bCs/>
              </w:rPr>
              <w:t>. Lo que provocaría</w:t>
            </w:r>
            <w:r>
              <w:t xml:space="preserve"> una inconsistencia en los criterios de aceptación.</w:t>
            </w:r>
          </w:p>
        </w:tc>
        <w:tc>
          <w:tcPr>
            <w:tcW w:w="1896" w:type="dxa"/>
          </w:tcPr>
          <w:p w14:paraId="0D77430F" w14:textId="77777777" w:rsidR="008D2E03" w:rsidRPr="00B6758E" w:rsidRDefault="008D2E03" w:rsidP="004B0DF5">
            <w:r w:rsidRPr="00B6758E">
              <w:t xml:space="preserve">Mediante pruebas exploratorias, verificando que las ciudades no habilitadas, solo sean posible visualizarlas, y no tenga ningún evento asociado cuando se haga </w:t>
            </w:r>
            <w:proofErr w:type="spellStart"/>
            <w:r w:rsidRPr="00B6758E">
              <w:t>tab</w:t>
            </w:r>
            <w:proofErr w:type="spellEnd"/>
            <w:r w:rsidRPr="00B6758E">
              <w:t>.</w:t>
            </w:r>
          </w:p>
        </w:tc>
        <w:tc>
          <w:tcPr>
            <w:tcW w:w="1829" w:type="dxa"/>
          </w:tcPr>
          <w:p w14:paraId="33544B5A" w14:textId="77777777" w:rsidR="008D2E03" w:rsidRDefault="008D2E03" w:rsidP="004B0DF5">
            <w:pPr>
              <w:rPr>
                <w:b/>
                <w:bCs/>
              </w:rPr>
            </w:pPr>
            <w:r>
              <w:rPr>
                <w:b/>
                <w:bCs/>
              </w:rPr>
              <w:t>Bajo</w:t>
            </w:r>
          </w:p>
        </w:tc>
        <w:tc>
          <w:tcPr>
            <w:tcW w:w="1964" w:type="dxa"/>
          </w:tcPr>
          <w:p w14:paraId="43DB7850" w14:textId="77777777" w:rsidR="008D2E03" w:rsidRDefault="008D2E03" w:rsidP="004B0DF5">
            <w:pPr>
              <w:rPr>
                <w:b/>
                <w:bCs/>
              </w:rPr>
            </w:pPr>
            <w:r>
              <w:rPr>
                <w:b/>
                <w:bCs/>
              </w:rPr>
              <w:t>Media</w:t>
            </w:r>
          </w:p>
        </w:tc>
        <w:tc>
          <w:tcPr>
            <w:tcW w:w="1586" w:type="dxa"/>
          </w:tcPr>
          <w:p w14:paraId="55A36CE1" w14:textId="77777777" w:rsidR="008D2E03" w:rsidRDefault="008D2E03" w:rsidP="004B0DF5">
            <w:pPr>
              <w:rPr>
                <w:b/>
                <w:bCs/>
              </w:rPr>
            </w:pPr>
            <w:r>
              <w:rPr>
                <w:b/>
                <w:bCs/>
              </w:rPr>
              <w:t>Bajo</w:t>
            </w:r>
          </w:p>
        </w:tc>
      </w:tr>
      <w:tr w:rsidR="008D2E03" w14:paraId="64AC012B" w14:textId="77777777" w:rsidTr="004B0DF5">
        <w:tc>
          <w:tcPr>
            <w:tcW w:w="1779" w:type="dxa"/>
          </w:tcPr>
          <w:p w14:paraId="5BF30032" w14:textId="77777777" w:rsidR="008D2E03" w:rsidRPr="00B6758E" w:rsidRDefault="008D2E03" w:rsidP="004B0DF5">
            <w:pPr>
              <w:rPr>
                <w:b/>
                <w:bCs/>
              </w:rPr>
            </w:pPr>
            <w:r w:rsidRPr="00B6758E">
              <w:rPr>
                <w:b/>
                <w:bCs/>
              </w:rPr>
              <w:t>La probabilidad que,</w:t>
            </w:r>
            <w:r>
              <w:t xml:space="preserve"> cuando el usuario haga </w:t>
            </w:r>
            <w:proofErr w:type="spellStart"/>
            <w:r>
              <w:t>tab</w:t>
            </w:r>
            <w:proofErr w:type="spellEnd"/>
            <w:r>
              <w:t xml:space="preserve"> en el botón de atrás </w:t>
            </w:r>
            <w:r w:rsidRPr="00B6758E">
              <w:rPr>
                <w:b/>
                <w:bCs/>
              </w:rPr>
              <w:t>ocurra que</w:t>
            </w:r>
            <w:r>
              <w:t xml:space="preserve"> la vista no cambie</w:t>
            </w:r>
            <w:r w:rsidRPr="00B6758E">
              <w:rPr>
                <w:b/>
                <w:bCs/>
              </w:rPr>
              <w:t>. Lo que provocaría</w:t>
            </w:r>
            <w:r>
              <w:t xml:space="preserve"> una falla en la experiencia de usuario.</w:t>
            </w:r>
          </w:p>
        </w:tc>
        <w:tc>
          <w:tcPr>
            <w:tcW w:w="1896" w:type="dxa"/>
          </w:tcPr>
          <w:p w14:paraId="145B68CA" w14:textId="77777777" w:rsidR="008D2E03" w:rsidRDefault="008D2E03" w:rsidP="004B0DF5">
            <w:pPr>
              <w:rPr>
                <w:b/>
                <w:bCs/>
              </w:rPr>
            </w:pPr>
            <w:r w:rsidRPr="00B6758E">
              <w:t xml:space="preserve">Mediante pruebas exploratorias, verificando </w:t>
            </w:r>
            <w:r>
              <w:t>la navegación entre pantallas sea la correcta.</w:t>
            </w:r>
          </w:p>
        </w:tc>
        <w:tc>
          <w:tcPr>
            <w:tcW w:w="1829" w:type="dxa"/>
          </w:tcPr>
          <w:p w14:paraId="11CFD312" w14:textId="77777777" w:rsidR="008D2E03" w:rsidRDefault="008D2E03" w:rsidP="004B0DF5">
            <w:pPr>
              <w:rPr>
                <w:b/>
                <w:bCs/>
              </w:rPr>
            </w:pPr>
            <w:r>
              <w:rPr>
                <w:b/>
                <w:bCs/>
              </w:rPr>
              <w:t>Baja</w:t>
            </w:r>
          </w:p>
        </w:tc>
        <w:tc>
          <w:tcPr>
            <w:tcW w:w="1964" w:type="dxa"/>
          </w:tcPr>
          <w:p w14:paraId="6CE10A2A" w14:textId="77777777" w:rsidR="008D2E03" w:rsidRDefault="008D2E03" w:rsidP="004B0DF5">
            <w:pPr>
              <w:rPr>
                <w:b/>
                <w:bCs/>
              </w:rPr>
            </w:pPr>
            <w:r>
              <w:rPr>
                <w:b/>
                <w:bCs/>
              </w:rPr>
              <w:t>Baja</w:t>
            </w:r>
          </w:p>
        </w:tc>
        <w:tc>
          <w:tcPr>
            <w:tcW w:w="1586" w:type="dxa"/>
          </w:tcPr>
          <w:p w14:paraId="104FE90B" w14:textId="77777777" w:rsidR="008D2E03" w:rsidRDefault="008D2E03" w:rsidP="004B0DF5">
            <w:pPr>
              <w:rPr>
                <w:b/>
                <w:bCs/>
              </w:rPr>
            </w:pPr>
            <w:r>
              <w:rPr>
                <w:b/>
                <w:bCs/>
              </w:rPr>
              <w:t>Baja</w:t>
            </w:r>
          </w:p>
        </w:tc>
      </w:tr>
    </w:tbl>
    <w:p w14:paraId="35B5B4F9" w14:textId="77777777" w:rsidR="008D2E03" w:rsidRDefault="008D2E03" w:rsidP="008D2E03">
      <w:pPr>
        <w:rPr>
          <w:b/>
          <w:bCs/>
        </w:rPr>
      </w:pPr>
    </w:p>
    <w:p w14:paraId="459C7543" w14:textId="77777777" w:rsidR="008D2E03" w:rsidRDefault="008D2E03" w:rsidP="008D2E03">
      <w:pPr>
        <w:rPr>
          <w:b/>
          <w:bCs/>
        </w:rPr>
      </w:pPr>
      <w:r w:rsidRPr="00B6758E">
        <w:rPr>
          <w:b/>
          <w:bCs/>
        </w:rPr>
        <w:lastRenderedPageBreak/>
        <w:t>Escenarios de prueba:</w:t>
      </w:r>
    </w:p>
    <w:p w14:paraId="1E4B5A64" w14:textId="77777777" w:rsidR="008D2E03" w:rsidRDefault="008D2E03" w:rsidP="008D2E03">
      <w:pPr>
        <w:rPr>
          <w:b/>
          <w:bCs/>
        </w:rPr>
      </w:pPr>
    </w:p>
    <w:p w14:paraId="4BD77A01" w14:textId="77777777" w:rsidR="008D2E03" w:rsidRPr="00B6758E" w:rsidRDefault="008D2E03" w:rsidP="008D2E03">
      <w:pPr>
        <w:rPr>
          <w:b/>
          <w:bCs/>
        </w:rPr>
      </w:pPr>
      <w:r>
        <w:rPr>
          <w:b/>
          <w:bCs/>
        </w:rPr>
        <w:tab/>
        <w:t>1)</w:t>
      </w:r>
    </w:p>
    <w:p w14:paraId="247063BD" w14:textId="77777777" w:rsidR="008D2E03" w:rsidRDefault="008D2E03" w:rsidP="008D2E03">
      <w:pPr>
        <w:ind w:left="708"/>
      </w:pPr>
      <w:r>
        <w:t>Dado que el usuario inicio la búsqueda de su propiedad</w:t>
      </w:r>
    </w:p>
    <w:p w14:paraId="06AF084E" w14:textId="77777777" w:rsidR="008D2E03" w:rsidRDefault="008D2E03" w:rsidP="008D2E03">
      <w:pPr>
        <w:ind w:left="708"/>
      </w:pPr>
      <w:r>
        <w:t>Cuando el usuario selecciona el Colombia para la ciudad de Medellín</w:t>
      </w:r>
    </w:p>
    <w:p w14:paraId="03DE461F" w14:textId="77777777" w:rsidR="008D2E03" w:rsidRDefault="008D2E03" w:rsidP="008D2E03">
      <w:pPr>
        <w:ind w:left="708"/>
      </w:pPr>
      <w:r>
        <w:t>Y tipo de vivienda casa</w:t>
      </w:r>
    </w:p>
    <w:p w14:paraId="0134C611" w14:textId="77777777" w:rsidR="008D2E03" w:rsidRDefault="008D2E03" w:rsidP="008D2E03">
      <w:pPr>
        <w:ind w:left="708"/>
      </w:pPr>
      <w:r>
        <w:t>Entonces el usuario visualizará la del módulo de login</w:t>
      </w:r>
    </w:p>
    <w:p w14:paraId="609F337F" w14:textId="77777777" w:rsidR="008D2E03" w:rsidRDefault="008D2E03" w:rsidP="008D2E03">
      <w:pPr>
        <w:ind w:left="708"/>
      </w:pPr>
    </w:p>
    <w:p w14:paraId="56876741" w14:textId="77777777" w:rsidR="008D2E03" w:rsidRDefault="008D2E03" w:rsidP="008D2E03">
      <w:pPr>
        <w:ind w:left="708"/>
      </w:pPr>
    </w:p>
    <w:p w14:paraId="2390FEEF" w14:textId="77777777" w:rsidR="008D2E03" w:rsidRPr="00B6758E" w:rsidRDefault="008D2E03" w:rsidP="008D2E03">
      <w:pPr>
        <w:ind w:left="708"/>
        <w:rPr>
          <w:b/>
          <w:bCs/>
        </w:rPr>
      </w:pPr>
      <w:r w:rsidRPr="00B6758E">
        <w:rPr>
          <w:b/>
          <w:bCs/>
        </w:rPr>
        <w:t>2)</w:t>
      </w:r>
    </w:p>
    <w:p w14:paraId="0C90D3E5" w14:textId="77777777" w:rsidR="008D2E03" w:rsidRDefault="008D2E03" w:rsidP="008D2E03">
      <w:pPr>
        <w:ind w:left="708"/>
      </w:pPr>
      <w:r>
        <w:t>Dado que el usuario inicio la búsqueda de su propiedad</w:t>
      </w:r>
    </w:p>
    <w:p w14:paraId="2B1DAD18" w14:textId="77777777" w:rsidR="008D2E03" w:rsidRDefault="008D2E03" w:rsidP="008D2E03">
      <w:pPr>
        <w:ind w:left="708"/>
      </w:pPr>
      <w:r>
        <w:t>Cuando el usuario selecciona el México para la ciudad de Ciudad de México</w:t>
      </w:r>
    </w:p>
    <w:p w14:paraId="2C862E56" w14:textId="77777777" w:rsidR="008D2E03" w:rsidRDefault="008D2E03" w:rsidP="008D2E03">
      <w:pPr>
        <w:ind w:left="708"/>
      </w:pPr>
      <w:r>
        <w:t>Y tipo de vivienda apartamento</w:t>
      </w:r>
    </w:p>
    <w:p w14:paraId="32AC710F" w14:textId="77777777" w:rsidR="008D2E03" w:rsidRDefault="008D2E03" w:rsidP="008D2E03">
      <w:pPr>
        <w:ind w:left="708"/>
      </w:pPr>
      <w:r>
        <w:t>Entonces el usuario visualizará la del módulo de login</w:t>
      </w:r>
    </w:p>
    <w:p w14:paraId="1C7A21CC" w14:textId="77777777" w:rsidR="008D2E03" w:rsidRPr="00B6758E" w:rsidRDefault="008D2E03" w:rsidP="008D2E03">
      <w:pPr>
        <w:ind w:left="708"/>
        <w:rPr>
          <w:b/>
          <w:bCs/>
        </w:rPr>
      </w:pPr>
      <w:r>
        <w:rPr>
          <w:b/>
          <w:bCs/>
        </w:rPr>
        <w:t>3</w:t>
      </w:r>
      <w:r w:rsidRPr="00B6758E">
        <w:rPr>
          <w:b/>
          <w:bCs/>
        </w:rPr>
        <w:t>)</w:t>
      </w:r>
    </w:p>
    <w:p w14:paraId="146F3E51" w14:textId="77777777" w:rsidR="008D2E03" w:rsidRDefault="008D2E03" w:rsidP="008D2E03">
      <w:pPr>
        <w:ind w:left="708"/>
      </w:pPr>
      <w:r>
        <w:t>Dado que el usuario inicio la búsqueda de su propiedad</w:t>
      </w:r>
    </w:p>
    <w:p w14:paraId="0AB66D8A" w14:textId="77777777" w:rsidR="008D2E03" w:rsidRDefault="008D2E03" w:rsidP="008D2E03">
      <w:pPr>
        <w:ind w:left="708"/>
      </w:pPr>
      <w:r>
        <w:t xml:space="preserve">Cuando el usuario selecciona el México para la ciudad de Yucatán </w:t>
      </w:r>
    </w:p>
    <w:p w14:paraId="1394FEE2" w14:textId="77777777" w:rsidR="008D2E03" w:rsidRDefault="008D2E03" w:rsidP="008D2E03">
      <w:pPr>
        <w:ind w:left="708"/>
      </w:pPr>
      <w:r>
        <w:t>Entonces el usuario visualizará la pantalla de ciudad</w:t>
      </w:r>
    </w:p>
    <w:p w14:paraId="5602DCF9" w14:textId="77777777" w:rsidR="008D2E03" w:rsidRPr="00B6758E" w:rsidRDefault="008D2E03" w:rsidP="008D2E03">
      <w:pPr>
        <w:ind w:left="708"/>
        <w:rPr>
          <w:b/>
          <w:bCs/>
        </w:rPr>
      </w:pPr>
      <w:r>
        <w:rPr>
          <w:b/>
          <w:bCs/>
        </w:rPr>
        <w:t>4</w:t>
      </w:r>
      <w:r w:rsidRPr="00B6758E">
        <w:rPr>
          <w:b/>
          <w:bCs/>
        </w:rPr>
        <w:t>)</w:t>
      </w:r>
    </w:p>
    <w:p w14:paraId="46E41120" w14:textId="77777777" w:rsidR="008D2E03" w:rsidRDefault="008D2E03" w:rsidP="008D2E03">
      <w:pPr>
        <w:ind w:left="708"/>
      </w:pPr>
      <w:r>
        <w:t>Dado que el usuario inicio la búsqueda de su propiedad</w:t>
      </w:r>
    </w:p>
    <w:p w14:paraId="3671DC35" w14:textId="77777777" w:rsidR="008D2E03" w:rsidRDefault="008D2E03" w:rsidP="008D2E03">
      <w:pPr>
        <w:ind w:left="708"/>
      </w:pPr>
      <w:r>
        <w:t xml:space="preserve">Cuando el usuario selecciona el Colombia para la ciudad de Santa Marta </w:t>
      </w:r>
    </w:p>
    <w:p w14:paraId="4919A017" w14:textId="77777777" w:rsidR="008D2E03" w:rsidRDefault="008D2E03" w:rsidP="008D2E03">
      <w:pPr>
        <w:ind w:left="708"/>
      </w:pPr>
      <w:r>
        <w:t>Entonces el usuario visualizará la pantalla de ciudad</w:t>
      </w:r>
    </w:p>
    <w:p w14:paraId="771F6D17" w14:textId="77777777" w:rsidR="008D2E03" w:rsidRDefault="008D2E03" w:rsidP="008D2E03">
      <w:pPr>
        <w:ind w:left="708"/>
        <w:rPr>
          <w:b/>
          <w:bCs/>
        </w:rPr>
      </w:pPr>
    </w:p>
    <w:p w14:paraId="0BA90A4A" w14:textId="77777777" w:rsidR="008D2E03" w:rsidRDefault="008D2E03" w:rsidP="008D2E03">
      <w:pPr>
        <w:ind w:left="708"/>
        <w:rPr>
          <w:b/>
          <w:bCs/>
        </w:rPr>
      </w:pPr>
    </w:p>
    <w:p w14:paraId="6EFC60F8" w14:textId="77777777" w:rsidR="008D2E03" w:rsidRPr="00B6758E" w:rsidRDefault="008D2E03" w:rsidP="008D2E03">
      <w:pPr>
        <w:ind w:left="708"/>
        <w:rPr>
          <w:b/>
          <w:bCs/>
        </w:rPr>
      </w:pPr>
      <w:r>
        <w:rPr>
          <w:b/>
          <w:bCs/>
        </w:rPr>
        <w:t>5</w:t>
      </w:r>
      <w:r w:rsidRPr="00B6758E">
        <w:rPr>
          <w:b/>
          <w:bCs/>
        </w:rPr>
        <w:t>)</w:t>
      </w:r>
    </w:p>
    <w:p w14:paraId="6320EAC0" w14:textId="77777777" w:rsidR="008D2E03" w:rsidRDefault="008D2E03" w:rsidP="008D2E03">
      <w:pPr>
        <w:ind w:left="708"/>
      </w:pPr>
      <w:r>
        <w:t>Dado que el usuario inicio la búsqueda de su propiedad</w:t>
      </w:r>
    </w:p>
    <w:p w14:paraId="00DAADE2" w14:textId="77777777" w:rsidR="008D2E03" w:rsidRDefault="008D2E03" w:rsidP="008D2E03">
      <w:pPr>
        <w:ind w:left="708"/>
      </w:pPr>
      <w:r>
        <w:t xml:space="preserve">Cuando el usuario selecciona el Colombia para la ciudad de Bogotá </w:t>
      </w:r>
    </w:p>
    <w:p w14:paraId="604D5A51" w14:textId="77777777" w:rsidR="008D2E03" w:rsidRDefault="008D2E03" w:rsidP="008D2E03">
      <w:pPr>
        <w:ind w:left="708"/>
      </w:pPr>
      <w:r>
        <w:t>Y el usuario se vuelve al paso anterior</w:t>
      </w:r>
    </w:p>
    <w:p w14:paraId="128EBD81" w14:textId="77777777" w:rsidR="008D2E03" w:rsidRDefault="008D2E03" w:rsidP="008D2E03">
      <w:pPr>
        <w:ind w:left="708"/>
      </w:pPr>
      <w:r>
        <w:t>Entonces el usuario visualizará la pantalla del mensaje de bienvenida.</w:t>
      </w:r>
    </w:p>
    <w:p w14:paraId="0908C845" w14:textId="77777777" w:rsidR="008D2E03" w:rsidRDefault="008D2E03" w:rsidP="008D2E03">
      <w:pPr>
        <w:ind w:left="708"/>
      </w:pPr>
    </w:p>
    <w:p w14:paraId="30F7C0B4" w14:textId="77777777" w:rsidR="008D2E03" w:rsidRPr="00B6758E" w:rsidRDefault="008D2E03" w:rsidP="008D2E03">
      <w:pPr>
        <w:ind w:left="708"/>
        <w:rPr>
          <w:b/>
          <w:bCs/>
        </w:rPr>
      </w:pPr>
      <w:r>
        <w:rPr>
          <w:b/>
          <w:bCs/>
        </w:rPr>
        <w:t>6</w:t>
      </w:r>
      <w:r w:rsidRPr="00B6758E">
        <w:rPr>
          <w:b/>
          <w:bCs/>
        </w:rPr>
        <w:t>)</w:t>
      </w:r>
    </w:p>
    <w:p w14:paraId="2BA897BA" w14:textId="77777777" w:rsidR="008D2E03" w:rsidRDefault="008D2E03" w:rsidP="008D2E03">
      <w:pPr>
        <w:ind w:left="708"/>
      </w:pPr>
      <w:r>
        <w:t>Dado que el usuario inicio la búsqueda de su propiedad</w:t>
      </w:r>
    </w:p>
    <w:p w14:paraId="7DD18858" w14:textId="77777777" w:rsidR="008D2E03" w:rsidRDefault="008D2E03" w:rsidP="008D2E03">
      <w:pPr>
        <w:ind w:left="708"/>
      </w:pPr>
      <w:r>
        <w:t xml:space="preserve">Cuando el usuario selecciona el México para la ciudad de Guadalajara </w:t>
      </w:r>
    </w:p>
    <w:p w14:paraId="6A6886A3" w14:textId="77777777" w:rsidR="008D2E03" w:rsidRDefault="008D2E03" w:rsidP="008D2E03">
      <w:pPr>
        <w:ind w:left="708"/>
      </w:pPr>
      <w:r>
        <w:t>Y el usuario se vuelve al paso anterior</w:t>
      </w:r>
    </w:p>
    <w:p w14:paraId="4701FFFE" w14:textId="77777777" w:rsidR="008D2E03" w:rsidRDefault="008D2E03" w:rsidP="008D2E03">
      <w:pPr>
        <w:ind w:left="708"/>
      </w:pPr>
      <w:r>
        <w:t>Entonces el usuario visualizará la pantalla del mensaje de bienvenida.</w:t>
      </w:r>
    </w:p>
    <w:p w14:paraId="32C698E1" w14:textId="77777777" w:rsidR="008D2E03" w:rsidRDefault="008D2E03" w:rsidP="008D2E03">
      <w:pPr>
        <w:ind w:left="708"/>
      </w:pPr>
    </w:p>
    <w:p w14:paraId="71F8434E" w14:textId="77777777" w:rsidR="008D2E03" w:rsidRPr="00B6758E" w:rsidRDefault="008D2E03" w:rsidP="008D2E03">
      <w:pPr>
        <w:rPr>
          <w:b/>
          <w:bCs/>
        </w:rPr>
      </w:pPr>
      <w:r w:rsidRPr="00B6758E">
        <w:rPr>
          <w:b/>
          <w:bCs/>
        </w:rPr>
        <w:t xml:space="preserve">Suposiciones: </w:t>
      </w:r>
    </w:p>
    <w:p w14:paraId="5C3AED29" w14:textId="77777777" w:rsidR="008D2E03" w:rsidRDefault="008D2E03" w:rsidP="008D2E03">
      <w:r>
        <w:t xml:space="preserve">Se requiere la aplicación Haus en versión 3.11.1 en la </w:t>
      </w:r>
      <w:proofErr w:type="spellStart"/>
      <w:r>
        <w:t>playstore</w:t>
      </w:r>
      <w:proofErr w:type="spellEnd"/>
    </w:p>
    <w:p w14:paraId="5BA93867" w14:textId="77777777" w:rsidR="008D2E03" w:rsidRDefault="008D2E03" w:rsidP="008D2E03"/>
    <w:p w14:paraId="05E5A096" w14:textId="77777777" w:rsidR="008D2E03" w:rsidRPr="00B6758E" w:rsidRDefault="008D2E03" w:rsidP="008D2E03">
      <w:pPr>
        <w:rPr>
          <w:b/>
          <w:bCs/>
          <w:sz w:val="24"/>
          <w:szCs w:val="24"/>
        </w:rPr>
      </w:pPr>
      <w:r w:rsidRPr="00B6758E">
        <w:rPr>
          <w:b/>
          <w:bCs/>
          <w:sz w:val="24"/>
          <w:szCs w:val="24"/>
        </w:rPr>
        <w:t>Reporte de Bug:</w:t>
      </w:r>
    </w:p>
    <w:p w14:paraId="554E53D0" w14:textId="77777777" w:rsidR="008D2E03" w:rsidRPr="00B6758E" w:rsidRDefault="008D2E03" w:rsidP="008D2E03">
      <w:pPr>
        <w:ind w:left="708"/>
      </w:pPr>
      <w:r>
        <w:rPr>
          <w:b/>
          <w:bCs/>
        </w:rPr>
        <w:t>S</w:t>
      </w:r>
      <w:r w:rsidRPr="00B6758E">
        <w:rPr>
          <w:b/>
          <w:bCs/>
        </w:rPr>
        <w:t>ugerencias:</w:t>
      </w:r>
      <w:r>
        <w:rPr>
          <w:b/>
          <w:bCs/>
        </w:rPr>
        <w:t xml:space="preserve"> </w:t>
      </w:r>
      <w:r w:rsidRPr="00B6758E">
        <w:t xml:space="preserve">Es confuso la selección de la divisa cuando se visualiza propiedades de los dos países, la sugerencia seria, en el perfil de usuario seleccionar una moneda, y la aplicación cambiar </w:t>
      </w:r>
      <w:proofErr w:type="spellStart"/>
      <w:r w:rsidRPr="00B6758E">
        <w:t>lo</w:t>
      </w:r>
      <w:proofErr w:type="spellEnd"/>
      <w:r w:rsidRPr="00B6758E">
        <w:t xml:space="preserve"> valores a esta divisa.</w:t>
      </w:r>
    </w:p>
    <w:p w14:paraId="38F22AAE" w14:textId="77777777" w:rsidR="008D2E03" w:rsidRPr="00B6758E" w:rsidRDefault="008D2E03" w:rsidP="008D2E03">
      <w:r w:rsidRPr="00B6758E">
        <w:rPr>
          <w:b/>
          <w:bCs/>
        </w:rPr>
        <w:tab/>
        <w:t>Hallazgos:</w:t>
      </w:r>
      <w:r>
        <w:rPr>
          <w:b/>
          <w:bCs/>
        </w:rPr>
        <w:t xml:space="preserve"> </w:t>
      </w:r>
      <w:r>
        <w:t>Después de seleccionar los parámetros de búsqueda de la vivienda, y hacer l</w:t>
      </w:r>
      <w:r>
        <w:tab/>
        <w:t xml:space="preserve">login, la vista siguiente no muestra un resultado de la consulta. </w:t>
      </w:r>
    </w:p>
    <w:p w14:paraId="3D5C2011" w14:textId="77777777" w:rsidR="008D2E03" w:rsidRPr="00B6758E" w:rsidRDefault="008D2E03" w:rsidP="008D2E03">
      <w:r w:rsidRPr="00B6758E">
        <w:rPr>
          <w:b/>
          <w:bCs/>
        </w:rPr>
        <w:tab/>
        <w:t>Defectos:</w:t>
      </w:r>
      <w:r>
        <w:rPr>
          <w:b/>
          <w:bCs/>
        </w:rPr>
        <w:t xml:space="preserve"> </w:t>
      </w:r>
      <w:r w:rsidRPr="00B6758E">
        <w:t>No encontrados</w:t>
      </w:r>
    </w:p>
    <w:p w14:paraId="04BB5D09" w14:textId="77777777" w:rsidR="00B00012" w:rsidRDefault="00B00012"/>
    <w:sectPr w:rsidR="00B0001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5D6450"/>
    <w:multiLevelType w:val="hybridMultilevel"/>
    <w:tmpl w:val="D8C0E14C"/>
    <w:lvl w:ilvl="0" w:tplc="240A000F">
      <w:start w:val="1"/>
      <w:numFmt w:val="decimal"/>
      <w:lvlText w:val="%1."/>
      <w:lvlJc w:val="left"/>
      <w:pPr>
        <w:ind w:left="927" w:hanging="360"/>
      </w:pPr>
      <w:rPr>
        <w:rFonts w:hint="default"/>
      </w:rPr>
    </w:lvl>
    <w:lvl w:ilvl="1" w:tplc="240A0019">
      <w:start w:val="1"/>
      <w:numFmt w:val="lowerLetter"/>
      <w:lvlText w:val="%2."/>
      <w:lvlJc w:val="left"/>
      <w:pPr>
        <w:ind w:left="1647" w:hanging="360"/>
      </w:pPr>
    </w:lvl>
    <w:lvl w:ilvl="2" w:tplc="240A001B">
      <w:start w:val="1"/>
      <w:numFmt w:val="lowerRoman"/>
      <w:lvlText w:val="%3."/>
      <w:lvlJc w:val="right"/>
      <w:pPr>
        <w:ind w:left="2367" w:hanging="180"/>
      </w:pPr>
    </w:lvl>
    <w:lvl w:ilvl="3" w:tplc="240A000F">
      <w:start w:val="1"/>
      <w:numFmt w:val="decimal"/>
      <w:lvlText w:val="%4."/>
      <w:lvlJc w:val="left"/>
      <w:pPr>
        <w:ind w:left="3087" w:hanging="360"/>
      </w:pPr>
    </w:lvl>
    <w:lvl w:ilvl="4" w:tplc="240A0019" w:tentative="1">
      <w:start w:val="1"/>
      <w:numFmt w:val="lowerLetter"/>
      <w:lvlText w:val="%5."/>
      <w:lvlJc w:val="left"/>
      <w:pPr>
        <w:ind w:left="3807" w:hanging="360"/>
      </w:pPr>
    </w:lvl>
    <w:lvl w:ilvl="5" w:tplc="240A001B" w:tentative="1">
      <w:start w:val="1"/>
      <w:numFmt w:val="lowerRoman"/>
      <w:lvlText w:val="%6."/>
      <w:lvlJc w:val="right"/>
      <w:pPr>
        <w:ind w:left="4527" w:hanging="180"/>
      </w:pPr>
    </w:lvl>
    <w:lvl w:ilvl="6" w:tplc="240A000F" w:tentative="1">
      <w:start w:val="1"/>
      <w:numFmt w:val="decimal"/>
      <w:lvlText w:val="%7."/>
      <w:lvlJc w:val="left"/>
      <w:pPr>
        <w:ind w:left="5247" w:hanging="360"/>
      </w:pPr>
    </w:lvl>
    <w:lvl w:ilvl="7" w:tplc="240A0019" w:tentative="1">
      <w:start w:val="1"/>
      <w:numFmt w:val="lowerLetter"/>
      <w:lvlText w:val="%8."/>
      <w:lvlJc w:val="left"/>
      <w:pPr>
        <w:ind w:left="5967" w:hanging="360"/>
      </w:pPr>
    </w:lvl>
    <w:lvl w:ilvl="8" w:tplc="240A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E03"/>
    <w:rsid w:val="008D2E03"/>
    <w:rsid w:val="00B0001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79B1C"/>
  <w15:chartTrackingRefBased/>
  <w15:docId w15:val="{A4F34CEE-FA28-452C-95B5-0BE6EA292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E0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D2E03"/>
    <w:pPr>
      <w:ind w:left="720"/>
      <w:contextualSpacing/>
    </w:pPr>
  </w:style>
  <w:style w:type="table" w:styleId="Tablaconcuadrcula">
    <w:name w:val="Table Grid"/>
    <w:basedOn w:val="Tablanormal"/>
    <w:uiPriority w:val="39"/>
    <w:rsid w:val="008D2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864</Words>
  <Characters>4754</Characters>
  <Application>Microsoft Office Word</Application>
  <DocSecurity>0</DocSecurity>
  <Lines>39</Lines>
  <Paragraphs>11</Paragraphs>
  <ScaleCrop>false</ScaleCrop>
  <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CARLOS MARIN CAMPOS</dc:creator>
  <cp:keywords/>
  <dc:description/>
  <cp:lastModifiedBy>LUIS CARLOS MARIN CAMPOS</cp:lastModifiedBy>
  <cp:revision>1</cp:revision>
  <dcterms:created xsi:type="dcterms:W3CDTF">2021-10-09T19:18:00Z</dcterms:created>
  <dcterms:modified xsi:type="dcterms:W3CDTF">2021-10-09T19:19:00Z</dcterms:modified>
</cp:coreProperties>
</file>