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995DC"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257ED4">
        <w:rPr>
          <w:rFonts w:ascii="Times New Roman" w:eastAsia="Times New Roman" w:hAnsi="Times New Roman" w:cs="Times New Roman"/>
          <w:kern w:val="0"/>
          <w:lang w:eastAsia="es-ES"/>
          <w14:ligatures w14:val="none"/>
        </w:rPr>
        <w:t xml:space="preserve">Here's a ready-to-use lesson for Sample 1. </w:t>
      </w:r>
      <w:r w:rsidRPr="00257ED4">
        <w:rPr>
          <w:rFonts w:ascii="Times New Roman" w:eastAsia="Times New Roman" w:hAnsi="Times New Roman" w:cs="Times New Roman"/>
          <w:kern w:val="0"/>
          <w:lang w:val="de-DE" w:eastAsia="es-ES"/>
          <w14:ligatures w14:val="none"/>
        </w:rPr>
        <w:t>I checked your README against the current Agent SDK reference and found several details that have changed. Those corrections are at the end of this reply. It's worth fixing them before you record, because the students' prompts and code snippets below follow the current SDK.</w:t>
      </w:r>
    </w:p>
    <w:p w14:paraId="2686E6B3"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pict w14:anchorId="352E46BB">
          <v:rect id="_x0000_i1025" style="width:0;height:1.5pt" o:hralign="center" o:hrstd="t" o:hr="t" fillcolor="#a0a0a0" stroked="f"/>
        </w:pict>
      </w:r>
    </w:p>
    <w:p w14:paraId="204D2956" w14:textId="77777777" w:rsidR="00257ED4" w:rsidRPr="00257ED4" w:rsidRDefault="00257ED4" w:rsidP="00257ED4">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257ED4">
        <w:rPr>
          <w:rFonts w:ascii="Times New Roman" w:eastAsia="Times New Roman" w:hAnsi="Times New Roman" w:cs="Times New Roman"/>
          <w:b/>
          <w:bCs/>
          <w:kern w:val="0"/>
          <w:sz w:val="27"/>
          <w:szCs w:val="27"/>
          <w:lang w:val="de-DE" w:eastAsia="es-ES"/>
          <w14:ligatures w14:val="none"/>
        </w:rPr>
        <w:t>0. Prompts for students (VS Code + Claude Code extension)</w:t>
      </w:r>
    </w:p>
    <w:p w14:paraId="4B378695"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257ED4">
        <w:rPr>
          <w:rFonts w:ascii="Times New Roman" w:eastAsia="Times New Roman" w:hAnsi="Times New Roman" w:cs="Times New Roman"/>
          <w:b/>
          <w:bCs/>
          <w:kern w:val="0"/>
          <w:lang w:val="de-DE" w:eastAsia="es-ES"/>
          <w14:ligatures w14:val="none"/>
        </w:rPr>
        <w:t>Before prompting:</w:t>
      </w:r>
      <w:r w:rsidRPr="00257ED4">
        <w:rPr>
          <w:rFonts w:ascii="Times New Roman" w:eastAsia="Times New Roman" w:hAnsi="Times New Roman" w:cs="Times New Roman"/>
          <w:kern w:val="0"/>
          <w:lang w:val="de-DE" w:eastAsia="es-ES"/>
          <w14:ligatures w14:val="none"/>
        </w:rPr>
        <w:t xml:space="preserve"> students create an empty folder (e.g. </w:t>
      </w:r>
      <w:r w:rsidRPr="00257ED4">
        <w:rPr>
          <w:rFonts w:ascii="Courier New" w:eastAsia="Times New Roman" w:hAnsi="Courier New" w:cs="Courier New"/>
          <w:kern w:val="0"/>
          <w:sz w:val="20"/>
          <w:szCs w:val="20"/>
          <w:lang w:val="de-DE" w:eastAsia="es-ES"/>
          <w14:ligatures w14:val="none"/>
        </w:rPr>
        <w:t>sample-01-query</w:t>
      </w:r>
      <w:r w:rsidRPr="00257ED4">
        <w:rPr>
          <w:rFonts w:ascii="Times New Roman" w:eastAsia="Times New Roman" w:hAnsi="Times New Roman" w:cs="Times New Roman"/>
          <w:kern w:val="0"/>
          <w:lang w:val="de-DE" w:eastAsia="es-ES"/>
          <w14:ligatures w14:val="none"/>
        </w:rPr>
        <w:t xml:space="preserve">), open it in VS Code, open the Claude Code panel, and set their key in the terminal with </w:t>
      </w:r>
      <w:r w:rsidRPr="00257ED4">
        <w:rPr>
          <w:rFonts w:ascii="Courier New" w:eastAsia="Times New Roman" w:hAnsi="Courier New" w:cs="Courier New"/>
          <w:kern w:val="0"/>
          <w:sz w:val="20"/>
          <w:szCs w:val="20"/>
          <w:lang w:val="de-DE" w:eastAsia="es-ES"/>
          <w14:ligatures w14:val="none"/>
        </w:rPr>
        <w:t>export ANTHROPIC_API_KEY="..."</w:t>
      </w:r>
      <w:r w:rsidRPr="00257ED4">
        <w:rPr>
          <w:rFonts w:ascii="Times New Roman" w:eastAsia="Times New Roman" w:hAnsi="Times New Roman" w:cs="Times New Roman"/>
          <w:kern w:val="0"/>
          <w:lang w:val="de-DE" w:eastAsia="es-ES"/>
          <w14:ligatures w14:val="none"/>
        </w:rPr>
        <w:t xml:space="preserve">. On Windows PowerShell the command is </w:t>
      </w:r>
      <w:r w:rsidRPr="00257ED4">
        <w:rPr>
          <w:rFonts w:ascii="Courier New" w:eastAsia="Times New Roman" w:hAnsi="Courier New" w:cs="Courier New"/>
          <w:kern w:val="0"/>
          <w:sz w:val="20"/>
          <w:szCs w:val="20"/>
          <w:lang w:val="de-DE" w:eastAsia="es-ES"/>
          <w14:ligatures w14:val="none"/>
        </w:rPr>
        <w:t>$env:ANTHROPIC_API_KEY="..."</w:t>
      </w:r>
      <w:r w:rsidRPr="00257ED4">
        <w:rPr>
          <w:rFonts w:ascii="Times New Roman" w:eastAsia="Times New Roman" w:hAnsi="Times New Roman" w:cs="Times New Roman"/>
          <w:kern w:val="0"/>
          <w:lang w:val="de-DE" w:eastAsia="es-ES"/>
          <w14:ligatures w14:val="none"/>
        </w:rPr>
        <w:t>. Tell them never to paste the key into the chat or commit it to git.</w:t>
      </w:r>
    </w:p>
    <w:p w14:paraId="2C32E0C4"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257ED4">
        <w:rPr>
          <w:rFonts w:ascii="Times New Roman" w:eastAsia="Times New Roman" w:hAnsi="Times New Roman" w:cs="Times New Roman"/>
          <w:kern w:val="0"/>
          <w:lang w:val="de-DE" w:eastAsia="es-ES"/>
          <w14:ligatures w14:val="none"/>
        </w:rPr>
        <w:t>Have them send these prompts one at a time. Running them separately lets them watch each step and makes debugging easier than one big prompt.</w:t>
      </w:r>
    </w:p>
    <w:p w14:paraId="36E5827D"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257ED4">
        <w:rPr>
          <w:rFonts w:ascii="Times New Roman" w:eastAsia="Times New Roman" w:hAnsi="Times New Roman" w:cs="Times New Roman"/>
          <w:b/>
          <w:bCs/>
          <w:kern w:val="0"/>
          <w:lang w:val="de-DE" w:eastAsia="es-ES"/>
          <w14:ligatures w14:val="none"/>
        </w:rPr>
        <w:t>Prompt 1: Scaffold the project</w:t>
      </w:r>
    </w:p>
    <w:p w14:paraId="1DCBD399"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Set up a new Node.js + TypeScript project in this folder for a Claude Agent SDK "hello world" example.</w:t>
      </w:r>
    </w:p>
    <w:p w14:paraId="2F81546C"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 Run npm init -y, then install: @anthropic-ai/claude-agent-sdk typescript @types/node tsx zod</w:t>
      </w:r>
    </w:p>
    <w:p w14:paraId="0F9083C9"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 Set "type": "module" in package.json and add a script "start": "tsx hello-world.ts"</w:t>
      </w:r>
    </w:p>
    <w:p w14:paraId="361C739D"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Create a minimal tsconfig.json (ES2022, module NodeNext, strict)</w:t>
      </w:r>
    </w:p>
    <w:p w14:paraId="7C8C0D59"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 Create the folder agent/custom_scripts (agent/ will be the agent's working directory)</w:t>
      </w:r>
    </w:p>
    <w:p w14:paraId="23E8FBD5"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 Add a .gitignore with node_modules and .env</w:t>
      </w:r>
    </w:p>
    <w:p w14:paraId="3C11CE74"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Don't write any agent code yet. Show me the final folder structure.</w:t>
      </w:r>
    </w:p>
    <w:p w14:paraId="122A1B33"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257ED4">
        <w:rPr>
          <w:rFonts w:ascii="Times New Roman" w:eastAsia="Times New Roman" w:hAnsi="Times New Roman" w:cs="Times New Roman"/>
          <w:b/>
          <w:bCs/>
          <w:kern w:val="0"/>
          <w:lang w:val="de-DE" w:eastAsia="es-ES"/>
          <w14:ligatures w14:val="none"/>
        </w:rPr>
        <w:t>Prompt 2: Write the agent</w:t>
      </w:r>
    </w:p>
    <w:p w14:paraId="74622BF2"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Create hello-world.ts using the Claude Agent SDK's query() function. Check the current SDK</w:t>
      </w:r>
    </w:p>
    <w:p w14:paraId="753CDA7F"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docs/types in node_modules if unsure of any API. Requirements:</w:t>
      </w:r>
    </w:p>
    <w:p w14:paraId="3A973672"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1. Prompt the agent to: "Create a TypeScript file that prints 'Hello from my first agent!' and a short explanation of what an agent is."</w:t>
      </w:r>
    </w:p>
    <w:p w14:paraId="56107413"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2. Options: cwd = the ./agent folder (absolute path), model "sonnet", maxTurns 10,</w:t>
      </w:r>
    </w:p>
    <w:p w14:paraId="5041F3BD"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 xml:space="preserve">   allowedTools ["Read", "Write", "Edit", "Glob", "Grep"].</w:t>
      </w:r>
    </w:p>
    <w:p w14:paraId="0D3076A6"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3. Add a PreToolUse hook matching "Write|Edit" that denies writing any .js or .ts file</w:t>
      </w:r>
    </w:p>
    <w:p w14:paraId="174481BE"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 xml:space="preserve">   outside agent/custom_scripts, using hookSpecificOutput with permissionDecision "deny"</w:t>
      </w:r>
    </w:p>
    <w:p w14:paraId="3A321BC8"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 xml:space="preserve">   and a clear permissionDecisionReason.</w:t>
      </w:r>
    </w:p>
    <w:p w14:paraId="2F60A59E"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4. Loop over the messages with for await and handle:</w:t>
      </w:r>
    </w:p>
    <w:p w14:paraId="29BE6FB3"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 xml:space="preserve">   - system/init: print the session id and available tools</w:t>
      </w:r>
    </w:p>
    <w:p w14:paraId="09CFDC94"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 xml:space="preserve">   - assistant: print text blocks, and print "</w:t>
      </w:r>
      <w:r w:rsidRPr="00257ED4">
        <w:rPr>
          <w:rFonts w:ascii="Segoe UI Emoji" w:eastAsia="Times New Roman" w:hAnsi="Segoe UI Emoji" w:cs="Segoe UI Emoji"/>
          <w:color w:val="14181F"/>
          <w:kern w:val="0"/>
          <w:sz w:val="20"/>
          <w:szCs w:val="20"/>
          <w:lang w:eastAsia="es-ES"/>
          <w14:ligatures w14:val="none"/>
        </w:rPr>
        <w:t>🔧</w:t>
      </w:r>
      <w:r w:rsidRPr="00257ED4">
        <w:rPr>
          <w:rFonts w:ascii="var(--font-mono)" w:eastAsia="Times New Roman" w:hAnsi="var(--font-mono)" w:cs="Courier New"/>
          <w:color w:val="14181F"/>
          <w:kern w:val="0"/>
          <w:sz w:val="20"/>
          <w:szCs w:val="20"/>
          <w:lang w:val="de-DE" w:eastAsia="es-ES"/>
          <w14:ligatures w14:val="none"/>
        </w:rPr>
        <w:t xml:space="preserve"> &lt;tool name&gt;" for tool_use blocks</w:t>
      </w:r>
    </w:p>
    <w:p w14:paraId="064DD63D"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 xml:space="preserve">   - result: print the final result, number of turns and total_cost_usd, or the error subtype</w:t>
      </w:r>
    </w:p>
    <w:p w14:paraId="732085AC"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Add short comments explaining each section for a beginner.</w:t>
      </w:r>
    </w:p>
    <w:p w14:paraId="41B51B6F"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257ED4">
        <w:rPr>
          <w:rFonts w:ascii="Times New Roman" w:eastAsia="Times New Roman" w:hAnsi="Times New Roman" w:cs="Times New Roman"/>
          <w:b/>
          <w:bCs/>
          <w:kern w:val="0"/>
          <w:lang w:val="de-DE" w:eastAsia="es-ES"/>
          <w14:ligatures w14:val="none"/>
        </w:rPr>
        <w:t>Prompt 3: Run it and test the guardrail</w:t>
      </w:r>
    </w:p>
    <w:p w14:paraId="5BEA4637"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Run npm start and show me the output. Then check agent/custom_scripts for the generated file.</w:t>
      </w:r>
    </w:p>
    <w:p w14:paraId="4594A477"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Next, temporarily change the prompt to ask the agent to write hello.ts directly in agent/ (not</w:t>
      </w:r>
    </w:p>
    <w:p w14:paraId="72764610"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in custom_scripts), run it again, and show me how the hook blocked it and how the agent</w:t>
      </w:r>
    </w:p>
    <w:p w14:paraId="3E6AD60A"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reacted. Then restore the original prompt.</w:t>
      </w:r>
    </w:p>
    <w:p w14:paraId="23A20BC9"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257ED4">
        <w:rPr>
          <w:rFonts w:ascii="Times New Roman" w:eastAsia="Times New Roman" w:hAnsi="Times New Roman" w:cs="Times New Roman"/>
          <w:b/>
          <w:bCs/>
          <w:kern w:val="0"/>
          <w:lang w:val="de-DE" w:eastAsia="es-ES"/>
          <w14:ligatures w14:val="none"/>
        </w:rPr>
        <w:t>Prompt 4: Understand it (optional but great for learning)</w:t>
      </w:r>
    </w:p>
    <w:p w14:paraId="1AAAE2CE"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lastRenderedPageBreak/>
        <w:t>Explain hello-world.ts to me line by line as if I'm new to agents. Then draw an ASCII</w:t>
      </w:r>
    </w:p>
    <w:p w14:paraId="28CBC8F0"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diagram of the flow: my script → SDK → Claude Code process → Claude → tools → hook → messages back.</w:t>
      </w:r>
    </w:p>
    <w:p w14:paraId="2CE85955"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pict w14:anchorId="4B5C3E56">
          <v:rect id="_x0000_i1026" style="width:0;height:1.5pt" o:hralign="center" o:hrstd="t" o:hr="t" fillcolor="#a0a0a0" stroked="f"/>
        </w:pict>
      </w:r>
    </w:p>
    <w:p w14:paraId="68B7E9EB" w14:textId="77777777" w:rsidR="00257ED4" w:rsidRPr="00257ED4" w:rsidRDefault="00257ED4" w:rsidP="00257ED4">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257ED4">
        <w:rPr>
          <w:rFonts w:ascii="Times New Roman" w:eastAsia="Times New Roman" w:hAnsi="Times New Roman" w:cs="Times New Roman"/>
          <w:b/>
          <w:bCs/>
          <w:kern w:val="0"/>
          <w:sz w:val="27"/>
          <w:szCs w:val="27"/>
          <w:lang w:val="de-DE" w:eastAsia="es-ES"/>
          <w14:ligatures w14:val="none"/>
        </w:rPr>
        <w:t>1. What students learn in Sample 1</w:t>
      </w:r>
    </w:p>
    <w:p w14:paraId="7295C69E" w14:textId="77777777" w:rsidR="00257ED4" w:rsidRPr="00257ED4" w:rsidRDefault="00257ED4" w:rsidP="00257ED4">
      <w:pPr>
        <w:spacing w:before="100" w:beforeAutospacing="1" w:after="100" w:afterAutospacing="1" w:line="240" w:lineRule="auto"/>
        <w:outlineLvl w:val="3"/>
        <w:rPr>
          <w:rFonts w:ascii="Times New Roman" w:eastAsia="Times New Roman" w:hAnsi="Times New Roman" w:cs="Times New Roman"/>
          <w:b/>
          <w:bCs/>
          <w:kern w:val="0"/>
          <w:lang w:eastAsia="es-ES"/>
          <w14:ligatures w14:val="none"/>
        </w:rPr>
      </w:pPr>
      <w:r w:rsidRPr="00257ED4">
        <w:rPr>
          <w:rFonts w:ascii="Times New Roman" w:eastAsia="Times New Roman" w:hAnsi="Times New Roman" w:cs="Times New Roman"/>
          <w:b/>
          <w:bCs/>
          <w:kern w:val="0"/>
          <w:lang w:eastAsia="es-ES"/>
          <w14:ligatures w14:val="none"/>
        </w:rPr>
        <w:t>Concept 1: An agent is a loop, not a single API call</w:t>
      </w:r>
    </w:p>
    <w:p w14:paraId="76F18AF7"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257ED4">
        <w:rPr>
          <w:rFonts w:ascii="Times New Roman" w:eastAsia="Times New Roman" w:hAnsi="Times New Roman" w:cs="Times New Roman"/>
          <w:kern w:val="0"/>
          <w:lang w:val="de-DE" w:eastAsia="es-ES"/>
          <w14:ligatures w14:val="none"/>
        </w:rPr>
        <w:t>With the plain Claude API, you send a message and get back one response. With the Agent SDK, you give Claude a task and it works in a loop on its own: it thinks, calls a tool (read a file, write a file, run a command), looks at the result, and repeats until the task is done. The SDK runs Claude Code as the "engine" underneath. It ships as a bundled binary, so there's nothing extra to install.</w:t>
      </w:r>
    </w:p>
    <w:p w14:paraId="2B6D1167" w14:textId="77777777" w:rsidR="00257ED4" w:rsidRPr="00257ED4" w:rsidRDefault="00257ED4" w:rsidP="00257ED4">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257ED4">
        <w:rPr>
          <w:rFonts w:ascii="Times New Roman" w:eastAsia="Times New Roman" w:hAnsi="Times New Roman" w:cs="Times New Roman"/>
          <w:b/>
          <w:bCs/>
          <w:kern w:val="0"/>
          <w:lang w:val="de-DE" w:eastAsia="es-ES"/>
          <w14:ligatures w14:val="none"/>
        </w:rPr>
        <w:t xml:space="preserve">Concept 2: </w:t>
      </w:r>
      <w:r w:rsidRPr="00257ED4">
        <w:rPr>
          <w:rFonts w:ascii="Courier New" w:eastAsia="Times New Roman" w:hAnsi="Courier New" w:cs="Courier New"/>
          <w:b/>
          <w:bCs/>
          <w:kern w:val="0"/>
          <w:sz w:val="20"/>
          <w:szCs w:val="20"/>
          <w:lang w:val="de-DE" w:eastAsia="es-ES"/>
          <w14:ligatures w14:val="none"/>
        </w:rPr>
        <w:t>query()</w:t>
      </w:r>
      <w:r w:rsidRPr="00257ED4">
        <w:rPr>
          <w:rFonts w:ascii="Times New Roman" w:eastAsia="Times New Roman" w:hAnsi="Times New Roman" w:cs="Times New Roman"/>
          <w:b/>
          <w:bCs/>
          <w:kern w:val="0"/>
          <w:lang w:val="de-DE" w:eastAsia="es-ES"/>
          <w14:ligatures w14:val="none"/>
        </w:rPr>
        <w:t>, the entry point</w:t>
      </w:r>
    </w:p>
    <w:p w14:paraId="12417702"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257ED4">
        <w:rPr>
          <w:rFonts w:ascii="Courier New" w:eastAsia="Times New Roman" w:hAnsi="Courier New" w:cs="Courier New"/>
          <w:kern w:val="0"/>
          <w:sz w:val="20"/>
          <w:szCs w:val="20"/>
          <w:lang w:val="de-DE" w:eastAsia="es-ES"/>
          <w14:ligatures w14:val="none"/>
        </w:rPr>
        <w:t>query()</w:t>
      </w:r>
      <w:r w:rsidRPr="00257ED4">
        <w:rPr>
          <w:rFonts w:ascii="Times New Roman" w:eastAsia="Times New Roman" w:hAnsi="Times New Roman" w:cs="Times New Roman"/>
          <w:kern w:val="0"/>
          <w:lang w:val="de-DE" w:eastAsia="es-ES"/>
          <w14:ligatures w14:val="none"/>
        </w:rPr>
        <w:t xml:space="preserve"> takes a prompt and options and returns an </w:t>
      </w:r>
      <w:r w:rsidRPr="00257ED4">
        <w:rPr>
          <w:rFonts w:ascii="Times New Roman" w:eastAsia="Times New Roman" w:hAnsi="Times New Roman" w:cs="Times New Roman"/>
          <w:b/>
          <w:bCs/>
          <w:kern w:val="0"/>
          <w:lang w:val="de-DE" w:eastAsia="es-ES"/>
          <w14:ligatures w14:val="none"/>
        </w:rPr>
        <w:t>async generator</w:t>
      </w:r>
      <w:r w:rsidRPr="00257ED4">
        <w:rPr>
          <w:rFonts w:ascii="Times New Roman" w:eastAsia="Times New Roman" w:hAnsi="Times New Roman" w:cs="Times New Roman"/>
          <w:kern w:val="0"/>
          <w:lang w:val="de-DE" w:eastAsia="es-ES"/>
          <w14:ligatures w14:val="none"/>
        </w:rPr>
        <w:t>. Messages stream back to you while the agent works, not only at the end.</w:t>
      </w:r>
    </w:p>
    <w:p w14:paraId="747F525A" w14:textId="77777777" w:rsidR="00257ED4" w:rsidRPr="00257ED4" w:rsidRDefault="00257ED4" w:rsidP="00257ED4">
      <w:pPr>
        <w:spacing w:after="0" w:line="240" w:lineRule="auto"/>
        <w:rPr>
          <w:rFonts w:ascii="Times New Roman" w:eastAsia="Times New Roman" w:hAnsi="Times New Roman" w:cs="Times New Roman"/>
          <w:kern w:val="0"/>
          <w:lang w:val="de-DE" w:eastAsia="es-ES"/>
          <w14:ligatures w14:val="none"/>
        </w:rPr>
      </w:pPr>
      <w:r w:rsidRPr="00257ED4">
        <w:rPr>
          <w:rFonts w:ascii="Times New Roman" w:eastAsia="Times New Roman" w:hAnsi="Times New Roman" w:cs="Times New Roman"/>
          <w:kern w:val="0"/>
          <w:lang w:val="de-DE" w:eastAsia="es-ES"/>
          <w14:ligatures w14:val="none"/>
        </w:rPr>
        <w:t>typescript</w:t>
      </w:r>
    </w:p>
    <w:p w14:paraId="5387439A"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8100C2"/>
          <w:kern w:val="0"/>
          <w:sz w:val="20"/>
          <w:szCs w:val="20"/>
          <w:lang w:val="de-DE" w:eastAsia="es-ES"/>
          <w14:ligatures w14:val="none"/>
        </w:rPr>
        <w:t>import</w:t>
      </w:r>
      <w:r w:rsidRPr="00257ED4">
        <w:rPr>
          <w:rFonts w:ascii="var(--font-mono)" w:eastAsia="Times New Roman" w:hAnsi="var(--font-mono)" w:cs="Courier New"/>
          <w:color w:val="14181F"/>
          <w:kern w:val="0"/>
          <w:sz w:val="20"/>
          <w:szCs w:val="20"/>
          <w:lang w:val="de-DE" w:eastAsia="es-ES"/>
          <w14:ligatures w14:val="none"/>
        </w:rPr>
        <w:t xml:space="preserve"> </w:t>
      </w:r>
      <w:r w:rsidRPr="00257ED4">
        <w:rPr>
          <w:rFonts w:ascii="var(--font-mono)" w:eastAsia="Times New Roman" w:hAnsi="var(--font-mono)" w:cs="Courier New"/>
          <w:color w:val="2B303B"/>
          <w:kern w:val="0"/>
          <w:sz w:val="20"/>
          <w:szCs w:val="20"/>
          <w:lang w:val="de-DE" w:eastAsia="es-ES"/>
          <w14:ligatures w14:val="none"/>
        </w:rPr>
        <w:t>{</w:t>
      </w:r>
      <w:r w:rsidRPr="00257ED4">
        <w:rPr>
          <w:rFonts w:ascii="var(--font-mono)" w:eastAsia="Times New Roman" w:hAnsi="var(--font-mono)" w:cs="Courier New"/>
          <w:color w:val="14181F"/>
          <w:kern w:val="0"/>
          <w:sz w:val="20"/>
          <w:szCs w:val="20"/>
          <w:lang w:val="de-DE" w:eastAsia="es-ES"/>
          <w14:ligatures w14:val="none"/>
        </w:rPr>
        <w:t xml:space="preserve"> query </w:t>
      </w:r>
      <w:r w:rsidRPr="00257ED4">
        <w:rPr>
          <w:rFonts w:ascii="var(--font-mono)" w:eastAsia="Times New Roman" w:hAnsi="var(--font-mono)" w:cs="Courier New"/>
          <w:color w:val="2B303B"/>
          <w:kern w:val="0"/>
          <w:sz w:val="20"/>
          <w:szCs w:val="20"/>
          <w:lang w:val="de-DE" w:eastAsia="es-ES"/>
          <w14:ligatures w14:val="none"/>
        </w:rPr>
        <w:t>}</w:t>
      </w:r>
      <w:r w:rsidRPr="00257ED4">
        <w:rPr>
          <w:rFonts w:ascii="var(--font-mono)" w:eastAsia="Times New Roman" w:hAnsi="var(--font-mono)" w:cs="Courier New"/>
          <w:color w:val="14181F"/>
          <w:kern w:val="0"/>
          <w:sz w:val="20"/>
          <w:szCs w:val="20"/>
          <w:lang w:val="de-DE" w:eastAsia="es-ES"/>
          <w14:ligatures w14:val="none"/>
        </w:rPr>
        <w:t xml:space="preserve"> </w:t>
      </w:r>
      <w:r w:rsidRPr="00257ED4">
        <w:rPr>
          <w:rFonts w:ascii="var(--font-mono)" w:eastAsia="Times New Roman" w:hAnsi="var(--font-mono)" w:cs="Courier New"/>
          <w:color w:val="8100C2"/>
          <w:kern w:val="0"/>
          <w:sz w:val="20"/>
          <w:szCs w:val="20"/>
          <w:lang w:val="de-DE" w:eastAsia="es-ES"/>
          <w14:ligatures w14:val="none"/>
        </w:rPr>
        <w:t>from</w:t>
      </w:r>
      <w:r w:rsidRPr="00257ED4">
        <w:rPr>
          <w:rFonts w:ascii="var(--font-mono)" w:eastAsia="Times New Roman" w:hAnsi="var(--font-mono)" w:cs="Courier New"/>
          <w:color w:val="14181F"/>
          <w:kern w:val="0"/>
          <w:sz w:val="20"/>
          <w:szCs w:val="20"/>
          <w:lang w:val="de-DE" w:eastAsia="es-ES"/>
          <w14:ligatures w14:val="none"/>
        </w:rPr>
        <w:t xml:space="preserve"> </w:t>
      </w:r>
      <w:r w:rsidRPr="00257ED4">
        <w:rPr>
          <w:rFonts w:ascii="var(--font-mono)" w:eastAsia="Times New Roman" w:hAnsi="var(--font-mono)" w:cs="Courier New"/>
          <w:color w:val="008000"/>
          <w:kern w:val="0"/>
          <w:sz w:val="20"/>
          <w:szCs w:val="20"/>
          <w:lang w:val="de-DE" w:eastAsia="es-ES"/>
          <w14:ligatures w14:val="none"/>
        </w:rPr>
        <w:t>'@anthropic-ai/claude-agent-sdk'</w:t>
      </w:r>
      <w:r w:rsidRPr="00257ED4">
        <w:rPr>
          <w:rFonts w:ascii="var(--font-mono)" w:eastAsia="Times New Roman" w:hAnsi="var(--font-mono)" w:cs="Courier New"/>
          <w:color w:val="2B303B"/>
          <w:kern w:val="0"/>
          <w:sz w:val="20"/>
          <w:szCs w:val="20"/>
          <w:lang w:val="de-DE" w:eastAsia="es-ES"/>
          <w14:ligatures w14:val="none"/>
        </w:rPr>
        <w:t>;</w:t>
      </w:r>
    </w:p>
    <w:p w14:paraId="07393CFF"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39E5B224"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8100C2"/>
          <w:kern w:val="0"/>
          <w:sz w:val="20"/>
          <w:szCs w:val="20"/>
          <w:lang w:val="de-DE" w:eastAsia="es-ES"/>
          <w14:ligatures w14:val="none"/>
        </w:rPr>
        <w:t>const</w:t>
      </w:r>
      <w:r w:rsidRPr="00257ED4">
        <w:rPr>
          <w:rFonts w:ascii="var(--font-mono)" w:eastAsia="Times New Roman" w:hAnsi="var(--font-mono)" w:cs="Courier New"/>
          <w:color w:val="14181F"/>
          <w:kern w:val="0"/>
          <w:sz w:val="20"/>
          <w:szCs w:val="20"/>
          <w:lang w:val="de-DE" w:eastAsia="es-ES"/>
          <w14:ligatures w14:val="none"/>
        </w:rPr>
        <w:t xml:space="preserve"> q = </w:t>
      </w:r>
      <w:r w:rsidRPr="00257ED4">
        <w:rPr>
          <w:rFonts w:ascii="var(--font-mono)" w:eastAsia="Times New Roman" w:hAnsi="var(--font-mono)" w:cs="Courier New"/>
          <w:color w:val="0051C2"/>
          <w:kern w:val="0"/>
          <w:sz w:val="20"/>
          <w:szCs w:val="20"/>
          <w:lang w:val="de-DE" w:eastAsia="es-ES"/>
          <w14:ligatures w14:val="none"/>
        </w:rPr>
        <w:t>query</w:t>
      </w:r>
      <w:r w:rsidRPr="00257ED4">
        <w:rPr>
          <w:rFonts w:ascii="var(--font-mono)" w:eastAsia="Times New Roman" w:hAnsi="var(--font-mono)" w:cs="Courier New"/>
          <w:color w:val="2B303B"/>
          <w:kern w:val="0"/>
          <w:sz w:val="20"/>
          <w:szCs w:val="20"/>
          <w:lang w:val="de-DE" w:eastAsia="es-ES"/>
          <w14:ligatures w14:val="none"/>
        </w:rPr>
        <w:t>({</w:t>
      </w:r>
    </w:p>
    <w:p w14:paraId="3BEFEF10"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 xml:space="preserve">  </w:t>
      </w:r>
      <w:r w:rsidRPr="00257ED4">
        <w:rPr>
          <w:rFonts w:ascii="var(--font-mono)" w:eastAsia="Times New Roman" w:hAnsi="var(--font-mono)" w:cs="Courier New"/>
          <w:color w:val="B80A18"/>
          <w:kern w:val="0"/>
          <w:sz w:val="20"/>
          <w:szCs w:val="20"/>
          <w:lang w:val="de-DE" w:eastAsia="es-ES"/>
          <w14:ligatures w14:val="none"/>
        </w:rPr>
        <w:t>prompt</w:t>
      </w:r>
      <w:r w:rsidRPr="00257ED4">
        <w:rPr>
          <w:rFonts w:ascii="var(--font-mono)" w:eastAsia="Times New Roman" w:hAnsi="var(--font-mono)" w:cs="Courier New"/>
          <w:color w:val="2B303B"/>
          <w:kern w:val="0"/>
          <w:sz w:val="20"/>
          <w:szCs w:val="20"/>
          <w:lang w:val="de-DE" w:eastAsia="es-ES"/>
          <w14:ligatures w14:val="none"/>
        </w:rPr>
        <w:t>:</w:t>
      </w:r>
      <w:r w:rsidRPr="00257ED4">
        <w:rPr>
          <w:rFonts w:ascii="var(--font-mono)" w:eastAsia="Times New Roman" w:hAnsi="var(--font-mono)" w:cs="Courier New"/>
          <w:color w:val="14181F"/>
          <w:kern w:val="0"/>
          <w:sz w:val="20"/>
          <w:szCs w:val="20"/>
          <w:lang w:val="de-DE" w:eastAsia="es-ES"/>
          <w14:ligatures w14:val="none"/>
        </w:rPr>
        <w:t xml:space="preserve"> </w:t>
      </w:r>
      <w:r w:rsidRPr="00257ED4">
        <w:rPr>
          <w:rFonts w:ascii="var(--font-mono)" w:eastAsia="Times New Roman" w:hAnsi="var(--font-mono)" w:cs="Courier New"/>
          <w:color w:val="008000"/>
          <w:kern w:val="0"/>
          <w:sz w:val="20"/>
          <w:szCs w:val="20"/>
          <w:lang w:val="de-DE" w:eastAsia="es-ES"/>
          <w14:ligatures w14:val="none"/>
        </w:rPr>
        <w:t>'Create a hello world TypeScript file'</w:t>
      </w:r>
      <w:r w:rsidRPr="00257ED4">
        <w:rPr>
          <w:rFonts w:ascii="var(--font-mono)" w:eastAsia="Times New Roman" w:hAnsi="var(--font-mono)" w:cs="Courier New"/>
          <w:color w:val="2B303B"/>
          <w:kern w:val="0"/>
          <w:sz w:val="20"/>
          <w:szCs w:val="20"/>
          <w:lang w:val="de-DE" w:eastAsia="es-ES"/>
          <w14:ligatures w14:val="none"/>
        </w:rPr>
        <w:t>,</w:t>
      </w:r>
    </w:p>
    <w:p w14:paraId="7EB3066F"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14181F"/>
          <w:kern w:val="0"/>
          <w:sz w:val="20"/>
          <w:szCs w:val="20"/>
          <w:lang w:val="de-DE" w:eastAsia="es-ES"/>
          <w14:ligatures w14:val="none"/>
        </w:rPr>
        <w:t xml:space="preserve">  </w:t>
      </w:r>
      <w:r w:rsidRPr="00257ED4">
        <w:rPr>
          <w:rFonts w:ascii="var(--font-mono)" w:eastAsia="Times New Roman" w:hAnsi="var(--font-mono)" w:cs="Courier New"/>
          <w:color w:val="B80A18"/>
          <w:kern w:val="0"/>
          <w:sz w:val="20"/>
          <w:szCs w:val="20"/>
          <w:lang w:val="de-DE" w:eastAsia="es-ES"/>
          <w14:ligatures w14:val="none"/>
        </w:rPr>
        <w:t>options</w:t>
      </w:r>
      <w:r w:rsidRPr="00257ED4">
        <w:rPr>
          <w:rFonts w:ascii="var(--font-mono)" w:eastAsia="Times New Roman" w:hAnsi="var(--font-mono)" w:cs="Courier New"/>
          <w:color w:val="2B303B"/>
          <w:kern w:val="0"/>
          <w:sz w:val="20"/>
          <w:szCs w:val="20"/>
          <w:lang w:val="de-DE" w:eastAsia="es-ES"/>
          <w14:ligatures w14:val="none"/>
        </w:rPr>
        <w:t>:</w:t>
      </w:r>
      <w:r w:rsidRPr="00257ED4">
        <w:rPr>
          <w:rFonts w:ascii="var(--font-mono)" w:eastAsia="Times New Roman" w:hAnsi="var(--font-mono)" w:cs="Courier New"/>
          <w:color w:val="14181F"/>
          <w:kern w:val="0"/>
          <w:sz w:val="20"/>
          <w:szCs w:val="20"/>
          <w:lang w:val="de-DE" w:eastAsia="es-ES"/>
          <w14:ligatures w14:val="none"/>
        </w:rPr>
        <w:t xml:space="preserve"> </w:t>
      </w:r>
      <w:r w:rsidRPr="00257ED4">
        <w:rPr>
          <w:rFonts w:ascii="var(--font-mono)" w:eastAsia="Times New Roman" w:hAnsi="var(--font-mono)" w:cs="Courier New"/>
          <w:color w:val="2B303B"/>
          <w:kern w:val="0"/>
          <w:sz w:val="20"/>
          <w:szCs w:val="20"/>
          <w:lang w:val="de-DE" w:eastAsia="es-ES"/>
          <w14:ligatures w14:val="none"/>
        </w:rPr>
        <w:t>{</w:t>
      </w:r>
      <w:r w:rsidRPr="00257ED4">
        <w:rPr>
          <w:rFonts w:ascii="var(--font-mono)" w:eastAsia="Times New Roman" w:hAnsi="var(--font-mono)" w:cs="Courier New"/>
          <w:color w:val="14181F"/>
          <w:kern w:val="0"/>
          <w:sz w:val="20"/>
          <w:szCs w:val="20"/>
          <w:lang w:val="de-DE" w:eastAsia="es-ES"/>
          <w14:ligatures w14:val="none"/>
        </w:rPr>
        <w:t xml:space="preserve"> </w:t>
      </w:r>
      <w:r w:rsidRPr="00257ED4">
        <w:rPr>
          <w:rFonts w:ascii="var(--font-mono)" w:eastAsia="Times New Roman" w:hAnsi="var(--font-mono)" w:cs="Courier New"/>
          <w:color w:val="6E7687"/>
          <w:kern w:val="0"/>
          <w:sz w:val="20"/>
          <w:szCs w:val="20"/>
          <w:lang w:val="de-DE" w:eastAsia="es-ES"/>
          <w14:ligatures w14:val="none"/>
        </w:rPr>
        <w:t>/* configuration */</w:t>
      </w:r>
      <w:r w:rsidRPr="00257ED4">
        <w:rPr>
          <w:rFonts w:ascii="var(--font-mono)" w:eastAsia="Times New Roman" w:hAnsi="var(--font-mono)" w:cs="Courier New"/>
          <w:color w:val="14181F"/>
          <w:kern w:val="0"/>
          <w:sz w:val="20"/>
          <w:szCs w:val="20"/>
          <w:lang w:val="de-DE" w:eastAsia="es-ES"/>
          <w14:ligatures w14:val="none"/>
        </w:rPr>
        <w:t xml:space="preserve"> </w:t>
      </w:r>
      <w:r w:rsidRPr="00257ED4">
        <w:rPr>
          <w:rFonts w:ascii="var(--font-mono)" w:eastAsia="Times New Roman" w:hAnsi="var(--font-mono)" w:cs="Courier New"/>
          <w:color w:val="2B303B"/>
          <w:kern w:val="0"/>
          <w:sz w:val="20"/>
          <w:szCs w:val="20"/>
          <w:lang w:val="de-DE" w:eastAsia="es-ES"/>
          <w14:ligatures w14:val="none"/>
        </w:rPr>
        <w:t>},</w:t>
      </w:r>
    </w:p>
    <w:p w14:paraId="350AD76C"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257ED4">
        <w:rPr>
          <w:rFonts w:ascii="var(--font-mono)" w:eastAsia="Times New Roman" w:hAnsi="var(--font-mono)" w:cs="Courier New"/>
          <w:color w:val="2B303B"/>
          <w:kern w:val="0"/>
          <w:sz w:val="20"/>
          <w:szCs w:val="20"/>
          <w:lang w:val="de-DE" w:eastAsia="es-ES"/>
          <w14:ligatures w14:val="none"/>
        </w:rPr>
        <w:t>});</w:t>
      </w:r>
    </w:p>
    <w:p w14:paraId="7BF710E3"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504FDFAE"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8100C2"/>
          <w:kern w:val="0"/>
          <w:sz w:val="20"/>
          <w:szCs w:val="20"/>
          <w:lang w:eastAsia="es-ES"/>
          <w14:ligatures w14:val="none"/>
        </w:rPr>
        <w:t>for</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await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8100C2"/>
          <w:kern w:val="0"/>
          <w:sz w:val="20"/>
          <w:szCs w:val="20"/>
          <w:lang w:eastAsia="es-ES"/>
          <w14:ligatures w14:val="none"/>
        </w:rPr>
        <w:t>const</w:t>
      </w:r>
      <w:r w:rsidRPr="00257ED4">
        <w:rPr>
          <w:rFonts w:ascii="var(--font-mono)" w:eastAsia="Times New Roman" w:hAnsi="var(--font-mono)" w:cs="Courier New"/>
          <w:color w:val="14181F"/>
          <w:kern w:val="0"/>
          <w:sz w:val="20"/>
          <w:szCs w:val="20"/>
          <w:lang w:eastAsia="es-ES"/>
          <w14:ligatures w14:val="none"/>
        </w:rPr>
        <w:t xml:space="preserve"> message </w:t>
      </w:r>
      <w:r w:rsidRPr="00257ED4">
        <w:rPr>
          <w:rFonts w:ascii="var(--font-mono)" w:eastAsia="Times New Roman" w:hAnsi="var(--font-mono)" w:cs="Courier New"/>
          <w:color w:val="8100C2"/>
          <w:kern w:val="0"/>
          <w:sz w:val="20"/>
          <w:szCs w:val="20"/>
          <w:lang w:eastAsia="es-ES"/>
          <w14:ligatures w14:val="none"/>
        </w:rPr>
        <w:t>of</w:t>
      </w:r>
      <w:r w:rsidRPr="00257ED4">
        <w:rPr>
          <w:rFonts w:ascii="var(--font-mono)" w:eastAsia="Times New Roman" w:hAnsi="var(--font-mono)" w:cs="Courier New"/>
          <w:color w:val="14181F"/>
          <w:kern w:val="0"/>
          <w:sz w:val="20"/>
          <w:szCs w:val="20"/>
          <w:lang w:eastAsia="es-ES"/>
          <w14:ligatures w14:val="none"/>
        </w:rPr>
        <w:t xml:space="preserve"> q</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234502EF"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console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51C2"/>
          <w:kern w:val="0"/>
          <w:sz w:val="20"/>
          <w:szCs w:val="20"/>
          <w:lang w:eastAsia="es-ES"/>
          <w14:ligatures w14:val="none"/>
        </w:rPr>
        <w:t>log</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message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type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6E7687"/>
          <w:kern w:val="0"/>
          <w:sz w:val="20"/>
          <w:szCs w:val="20"/>
          <w:lang w:eastAsia="es-ES"/>
          <w14:ligatures w14:val="none"/>
        </w:rPr>
        <w:t>// system → assistant → user → assistant → ... → result</w:t>
      </w:r>
    </w:p>
    <w:p w14:paraId="298E53CE"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2B303B"/>
          <w:kern w:val="0"/>
          <w:sz w:val="20"/>
          <w:szCs w:val="20"/>
          <w:lang w:eastAsia="es-ES"/>
          <w14:ligatures w14:val="none"/>
        </w:rPr>
        <w:t>}</w:t>
      </w:r>
    </w:p>
    <w:p w14:paraId="5431DC87" w14:textId="77777777" w:rsidR="00257ED4" w:rsidRPr="00257ED4" w:rsidRDefault="00257ED4" w:rsidP="00257ED4">
      <w:pPr>
        <w:spacing w:before="100" w:beforeAutospacing="1" w:after="100" w:afterAutospacing="1" w:line="240" w:lineRule="auto"/>
        <w:outlineLvl w:val="3"/>
        <w:rPr>
          <w:rFonts w:ascii="Times New Roman" w:eastAsia="Times New Roman" w:hAnsi="Times New Roman" w:cs="Times New Roman"/>
          <w:b/>
          <w:bCs/>
          <w:kern w:val="0"/>
          <w:lang w:eastAsia="es-ES"/>
          <w14:ligatures w14:val="none"/>
        </w:rPr>
      </w:pPr>
      <w:r w:rsidRPr="00257ED4">
        <w:rPr>
          <w:rFonts w:ascii="Times New Roman" w:eastAsia="Times New Roman" w:hAnsi="Times New Roman" w:cs="Times New Roman"/>
          <w:b/>
          <w:bCs/>
          <w:kern w:val="0"/>
          <w:lang w:eastAsia="es-ES"/>
          <w14:ligatures w14:val="none"/>
        </w:rPr>
        <w:t>Concept 3: Options configure the agent</w:t>
      </w:r>
    </w:p>
    <w:p w14:paraId="17E606F4"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typescript</w:t>
      </w:r>
    </w:p>
    <w:p w14:paraId="6EA5854C"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8100C2"/>
          <w:kern w:val="0"/>
          <w:sz w:val="20"/>
          <w:szCs w:val="20"/>
          <w:lang w:eastAsia="es-ES"/>
          <w14:ligatures w14:val="none"/>
        </w:rPr>
        <w:t>import</w:t>
      </w:r>
      <w:r w:rsidRPr="00257ED4">
        <w:rPr>
          <w:rFonts w:ascii="var(--font-mono)" w:eastAsia="Times New Roman" w:hAnsi="var(--font-mono)" w:cs="Courier New"/>
          <w:color w:val="14181F"/>
          <w:kern w:val="0"/>
          <w:sz w:val="20"/>
          <w:szCs w:val="20"/>
          <w:lang w:eastAsia="es-ES"/>
          <w14:ligatures w14:val="none"/>
        </w:rPr>
        <w:t xml:space="preserve"> path </w:t>
      </w:r>
      <w:r w:rsidRPr="00257ED4">
        <w:rPr>
          <w:rFonts w:ascii="var(--font-mono)" w:eastAsia="Times New Roman" w:hAnsi="var(--font-mono)" w:cs="Courier New"/>
          <w:color w:val="8100C2"/>
          <w:kern w:val="0"/>
          <w:sz w:val="20"/>
          <w:szCs w:val="20"/>
          <w:lang w:eastAsia="es-ES"/>
          <w14:ligatures w14:val="none"/>
        </w:rPr>
        <w:t>from</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'node:path'</w:t>
      </w:r>
      <w:r w:rsidRPr="00257ED4">
        <w:rPr>
          <w:rFonts w:ascii="var(--font-mono)" w:eastAsia="Times New Roman" w:hAnsi="var(--font-mono)" w:cs="Courier New"/>
          <w:color w:val="2B303B"/>
          <w:kern w:val="0"/>
          <w:sz w:val="20"/>
          <w:szCs w:val="20"/>
          <w:lang w:eastAsia="es-ES"/>
          <w14:ligatures w14:val="none"/>
        </w:rPr>
        <w:t>;</w:t>
      </w:r>
    </w:p>
    <w:p w14:paraId="5EF79976"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
    <w:p w14:paraId="5BC73096"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options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039FD9D7"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cwd</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path</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51C2"/>
          <w:kern w:val="0"/>
          <w:sz w:val="20"/>
          <w:szCs w:val="20"/>
          <w:lang w:eastAsia="es-ES"/>
          <w14:ligatures w14:val="none"/>
        </w:rPr>
        <w:t>resolve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'agent'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6E7687"/>
          <w:kern w:val="0"/>
          <w:sz w:val="20"/>
          <w:szCs w:val="20"/>
          <w:lang w:eastAsia="es-ES"/>
          <w14:ligatures w14:val="none"/>
        </w:rPr>
        <w:t>// the agent's "workspace"; must exist</w:t>
      </w:r>
    </w:p>
    <w:p w14:paraId="2674BD70"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model</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'sonnet'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6E7687"/>
          <w:kern w:val="0"/>
          <w:sz w:val="20"/>
          <w:szCs w:val="20"/>
          <w:lang w:eastAsia="es-ES"/>
          <w14:ligatures w14:val="none"/>
        </w:rPr>
        <w:t>// alias ('sonnet', 'opus', 'haiku') or full model ID</w:t>
      </w:r>
    </w:p>
    <w:p w14:paraId="67942B3B"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maxTurns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80"/>
          <w:kern w:val="0"/>
          <w:sz w:val="20"/>
          <w:szCs w:val="20"/>
          <w:lang w:eastAsia="es-ES"/>
          <w14:ligatures w14:val="none"/>
        </w:rPr>
        <w:t>10</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6E7687"/>
          <w:kern w:val="0"/>
          <w:sz w:val="20"/>
          <w:szCs w:val="20"/>
          <w:lang w:eastAsia="es-ES"/>
          <w14:ligatures w14:val="none"/>
        </w:rPr>
        <w:t>// safety cap on tool-use round trips</w:t>
      </w:r>
    </w:p>
    <w:p w14:paraId="3A4B6374"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allowedTools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'Read'</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'Write'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'Edit'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'Glob'</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'Grep'</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6E7687"/>
          <w:kern w:val="0"/>
          <w:sz w:val="20"/>
          <w:szCs w:val="20"/>
          <w:lang w:eastAsia="es-ES"/>
          <w14:ligatures w14:val="none"/>
        </w:rPr>
        <w:t>// auto-approved tools</w:t>
      </w:r>
    </w:p>
    <w:p w14:paraId="79333DFE"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2B303B"/>
          <w:kern w:val="0"/>
          <w:sz w:val="20"/>
          <w:szCs w:val="20"/>
          <w:lang w:eastAsia="es-ES"/>
          <w14:ligatures w14:val="none"/>
        </w:rPr>
        <w:t>}</w:t>
      </w:r>
    </w:p>
    <w:p w14:paraId="3DDE25D8"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 xml:space="preserve">Key teaching point: </w:t>
      </w:r>
      <w:r w:rsidRPr="00257ED4">
        <w:rPr>
          <w:rFonts w:ascii="Courier New" w:eastAsia="Times New Roman" w:hAnsi="Courier New" w:cs="Courier New"/>
          <w:kern w:val="0"/>
          <w:sz w:val="20"/>
          <w:szCs w:val="20"/>
          <w:lang w:eastAsia="es-ES"/>
          <w14:ligatures w14:val="none"/>
        </w:rPr>
        <w:t>allowedTools</w:t>
      </w:r>
      <w:r w:rsidRPr="00257ED4">
        <w:rPr>
          <w:rFonts w:ascii="Times New Roman" w:eastAsia="Times New Roman" w:hAnsi="Times New Roman" w:cs="Times New Roman"/>
          <w:kern w:val="0"/>
          <w:lang w:eastAsia="es-ES"/>
          <w14:ligatures w14:val="none"/>
        </w:rPr>
        <w:t xml:space="preserve"> </w:t>
      </w:r>
      <w:r w:rsidRPr="00257ED4">
        <w:rPr>
          <w:rFonts w:ascii="Times New Roman" w:eastAsia="Times New Roman" w:hAnsi="Times New Roman" w:cs="Times New Roman"/>
          <w:b/>
          <w:bCs/>
          <w:kern w:val="0"/>
          <w:lang w:eastAsia="es-ES"/>
          <w14:ligatures w14:val="none"/>
        </w:rPr>
        <w:t>auto-approves</w:t>
      </w:r>
      <w:r w:rsidRPr="00257ED4">
        <w:rPr>
          <w:rFonts w:ascii="Times New Roman" w:eastAsia="Times New Roman" w:hAnsi="Times New Roman" w:cs="Times New Roman"/>
          <w:kern w:val="0"/>
          <w:lang w:eastAsia="es-ES"/>
          <w14:ligatures w14:val="none"/>
        </w:rPr>
        <w:t xml:space="preserve"> the listed tools. It does </w:t>
      </w:r>
      <w:r w:rsidRPr="00257ED4">
        <w:rPr>
          <w:rFonts w:ascii="Times New Roman" w:eastAsia="Times New Roman" w:hAnsi="Times New Roman" w:cs="Times New Roman"/>
          <w:i/>
          <w:iCs/>
          <w:kern w:val="0"/>
          <w:lang w:eastAsia="es-ES"/>
          <w14:ligatures w14:val="none"/>
        </w:rPr>
        <w:t>not</w:t>
      </w:r>
      <w:r w:rsidRPr="00257ED4">
        <w:rPr>
          <w:rFonts w:ascii="Times New Roman" w:eastAsia="Times New Roman" w:hAnsi="Times New Roman" w:cs="Times New Roman"/>
          <w:kern w:val="0"/>
          <w:lang w:eastAsia="es-ES"/>
          <w14:ligatures w14:val="none"/>
        </w:rPr>
        <w:t xml:space="preserve"> restrict Claude to only those tools. To actually block tools, use </w:t>
      </w:r>
      <w:r w:rsidRPr="00257ED4">
        <w:rPr>
          <w:rFonts w:ascii="Courier New" w:eastAsia="Times New Roman" w:hAnsi="Courier New" w:cs="Courier New"/>
          <w:kern w:val="0"/>
          <w:sz w:val="20"/>
          <w:szCs w:val="20"/>
          <w:lang w:eastAsia="es-ES"/>
          <w14:ligatures w14:val="none"/>
        </w:rPr>
        <w:t>disallowedTools</w:t>
      </w:r>
      <w:r w:rsidRPr="00257ED4">
        <w:rPr>
          <w:rFonts w:ascii="Times New Roman" w:eastAsia="Times New Roman" w:hAnsi="Times New Roman" w:cs="Times New Roman"/>
          <w:kern w:val="0"/>
          <w:lang w:eastAsia="es-ES"/>
          <w14:ligatures w14:val="none"/>
        </w:rPr>
        <w:t xml:space="preserve">, or pass </w:t>
      </w:r>
      <w:r w:rsidRPr="00257ED4">
        <w:rPr>
          <w:rFonts w:ascii="Courier New" w:eastAsia="Times New Roman" w:hAnsi="Courier New" w:cs="Courier New"/>
          <w:kern w:val="0"/>
          <w:sz w:val="20"/>
          <w:szCs w:val="20"/>
          <w:lang w:eastAsia="es-ES"/>
          <w14:ligatures w14:val="none"/>
        </w:rPr>
        <w:t>tools</w:t>
      </w:r>
      <w:r w:rsidRPr="00257ED4">
        <w:rPr>
          <w:rFonts w:ascii="Times New Roman" w:eastAsia="Times New Roman" w:hAnsi="Times New Roman" w:cs="Times New Roman"/>
          <w:kern w:val="0"/>
          <w:lang w:eastAsia="es-ES"/>
          <w14:ligatures w14:val="none"/>
        </w:rPr>
        <w:t xml:space="preserve"> to define the exact tool set.</w:t>
      </w:r>
    </w:p>
    <w:p w14:paraId="0E5EB0F4" w14:textId="77777777" w:rsidR="00257ED4" w:rsidRPr="00257ED4" w:rsidRDefault="00257ED4" w:rsidP="00257ED4">
      <w:pPr>
        <w:spacing w:before="100" w:beforeAutospacing="1" w:after="100" w:afterAutospacing="1" w:line="240" w:lineRule="auto"/>
        <w:outlineLvl w:val="3"/>
        <w:rPr>
          <w:rFonts w:ascii="Times New Roman" w:eastAsia="Times New Roman" w:hAnsi="Times New Roman" w:cs="Times New Roman"/>
          <w:b/>
          <w:bCs/>
          <w:kern w:val="0"/>
          <w:lang w:eastAsia="es-ES"/>
          <w14:ligatures w14:val="none"/>
        </w:rPr>
      </w:pPr>
      <w:r w:rsidRPr="00257ED4">
        <w:rPr>
          <w:rFonts w:ascii="Times New Roman" w:eastAsia="Times New Roman" w:hAnsi="Times New Roman" w:cs="Times New Roman"/>
          <w:b/>
          <w:bCs/>
          <w:kern w:val="0"/>
          <w:lang w:eastAsia="es-ES"/>
          <w14:ligatures w14:val="none"/>
        </w:rPr>
        <w:t>Concept 4: Hooks are your guardrails</w:t>
      </w:r>
    </w:p>
    <w:p w14:paraId="61B7402E"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 xml:space="preserve">A hook is your own code that runs at specific moments in the agent loop. A </w:t>
      </w:r>
      <w:r w:rsidRPr="00257ED4">
        <w:rPr>
          <w:rFonts w:ascii="Courier New" w:eastAsia="Times New Roman" w:hAnsi="Courier New" w:cs="Courier New"/>
          <w:kern w:val="0"/>
          <w:sz w:val="20"/>
          <w:szCs w:val="20"/>
          <w:lang w:eastAsia="es-ES"/>
          <w14:ligatures w14:val="none"/>
        </w:rPr>
        <w:t>PreToolUse</w:t>
      </w:r>
      <w:r w:rsidRPr="00257ED4">
        <w:rPr>
          <w:rFonts w:ascii="Times New Roman" w:eastAsia="Times New Roman" w:hAnsi="Times New Roman" w:cs="Times New Roman"/>
          <w:kern w:val="0"/>
          <w:lang w:eastAsia="es-ES"/>
          <w14:ligatures w14:val="none"/>
        </w:rPr>
        <w:t xml:space="preserve"> hook runs </w:t>
      </w:r>
      <w:r w:rsidRPr="00257ED4">
        <w:rPr>
          <w:rFonts w:ascii="Times New Roman" w:eastAsia="Times New Roman" w:hAnsi="Times New Roman" w:cs="Times New Roman"/>
          <w:b/>
          <w:bCs/>
          <w:kern w:val="0"/>
          <w:lang w:eastAsia="es-ES"/>
          <w14:ligatures w14:val="none"/>
        </w:rPr>
        <w:t>before</w:t>
      </w:r>
      <w:r w:rsidRPr="00257ED4">
        <w:rPr>
          <w:rFonts w:ascii="Times New Roman" w:eastAsia="Times New Roman" w:hAnsi="Times New Roman" w:cs="Times New Roman"/>
          <w:kern w:val="0"/>
          <w:lang w:eastAsia="es-ES"/>
          <w14:ligatures w14:val="none"/>
        </w:rPr>
        <w:t xml:space="preserve"> a tool executes, so it can allow, deny, or modify the call. </w:t>
      </w:r>
      <w:r w:rsidRPr="00257ED4">
        <w:rPr>
          <w:rFonts w:ascii="Times New Roman" w:eastAsia="Times New Roman" w:hAnsi="Times New Roman" w:cs="Times New Roman"/>
          <w:kern w:val="0"/>
          <w:lang w:eastAsia="es-ES"/>
          <w14:ligatures w14:val="none"/>
        </w:rPr>
        <w:lastRenderedPageBreak/>
        <w:t xml:space="preserve">Sample 1 uses one to enforce a rule: script files may only be written inside </w:t>
      </w:r>
      <w:r w:rsidRPr="00257ED4">
        <w:rPr>
          <w:rFonts w:ascii="Courier New" w:eastAsia="Times New Roman" w:hAnsi="Courier New" w:cs="Courier New"/>
          <w:kern w:val="0"/>
          <w:sz w:val="20"/>
          <w:szCs w:val="20"/>
          <w:lang w:eastAsia="es-ES"/>
          <w14:ligatures w14:val="none"/>
        </w:rPr>
        <w:t>custom_scripts/</w:t>
      </w:r>
      <w:r w:rsidRPr="00257ED4">
        <w:rPr>
          <w:rFonts w:ascii="Times New Roman" w:eastAsia="Times New Roman" w:hAnsi="Times New Roman" w:cs="Times New Roman"/>
          <w:kern w:val="0"/>
          <w:lang w:eastAsia="es-ES"/>
          <w14:ligatures w14:val="none"/>
        </w:rPr>
        <w:t>.</w:t>
      </w:r>
    </w:p>
    <w:p w14:paraId="4E25FFC0"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typescript</w:t>
      </w:r>
    </w:p>
    <w:p w14:paraId="22D136D4"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8100C2"/>
          <w:kern w:val="0"/>
          <w:sz w:val="20"/>
          <w:szCs w:val="20"/>
          <w:lang w:eastAsia="es-ES"/>
          <w14:ligatures w14:val="none"/>
        </w:rPr>
        <w:t>import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type</w:t>
      </w:r>
      <w:r w:rsidRPr="00257ED4">
        <w:rPr>
          <w:rFonts w:ascii="var(--font-mono)" w:eastAsia="Times New Roman" w:hAnsi="var(--font-mono)" w:cs="Courier New"/>
          <w:color w:val="14181F"/>
          <w:kern w:val="0"/>
          <w:sz w:val="20"/>
          <w:szCs w:val="20"/>
          <w:lang w:eastAsia="es-ES"/>
          <w14:ligatures w14:val="none"/>
        </w:rPr>
        <w:t xml:space="preserve"> HookCallback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from</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'@anthropic-ai/claude-agent-sdk'</w:t>
      </w:r>
      <w:r w:rsidRPr="00257ED4">
        <w:rPr>
          <w:rFonts w:ascii="var(--font-mono)" w:eastAsia="Times New Roman" w:hAnsi="var(--font-mono)" w:cs="Courier New"/>
          <w:color w:val="2B303B"/>
          <w:kern w:val="0"/>
          <w:sz w:val="20"/>
          <w:szCs w:val="20"/>
          <w:lang w:eastAsia="es-ES"/>
          <w14:ligatures w14:val="none"/>
        </w:rPr>
        <w:t>;</w:t>
      </w:r>
    </w:p>
    <w:p w14:paraId="4F3120D5"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8100C2"/>
          <w:kern w:val="0"/>
          <w:sz w:val="20"/>
          <w:szCs w:val="20"/>
          <w:lang w:eastAsia="es-ES"/>
          <w14:ligatures w14:val="none"/>
        </w:rPr>
        <w:t>import</w:t>
      </w:r>
      <w:r w:rsidRPr="00257ED4">
        <w:rPr>
          <w:rFonts w:ascii="var(--font-mono)" w:eastAsia="Times New Roman" w:hAnsi="var(--font-mono)" w:cs="Courier New"/>
          <w:color w:val="14181F"/>
          <w:kern w:val="0"/>
          <w:sz w:val="20"/>
          <w:szCs w:val="20"/>
          <w:lang w:eastAsia="es-ES"/>
          <w14:ligatures w14:val="none"/>
        </w:rPr>
        <w:t xml:space="preserve"> path </w:t>
      </w:r>
      <w:r w:rsidRPr="00257ED4">
        <w:rPr>
          <w:rFonts w:ascii="var(--font-mono)" w:eastAsia="Times New Roman" w:hAnsi="var(--font-mono)" w:cs="Courier New"/>
          <w:color w:val="8100C2"/>
          <w:kern w:val="0"/>
          <w:sz w:val="20"/>
          <w:szCs w:val="20"/>
          <w:lang w:eastAsia="es-ES"/>
          <w14:ligatures w14:val="none"/>
        </w:rPr>
        <w:t>from</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'node:path'</w:t>
      </w:r>
      <w:r w:rsidRPr="00257ED4">
        <w:rPr>
          <w:rFonts w:ascii="var(--font-mono)" w:eastAsia="Times New Roman" w:hAnsi="var(--font-mono)" w:cs="Courier New"/>
          <w:color w:val="2B303B"/>
          <w:kern w:val="0"/>
          <w:sz w:val="20"/>
          <w:szCs w:val="20"/>
          <w:lang w:eastAsia="es-ES"/>
          <w14:ligatures w14:val="none"/>
        </w:rPr>
        <w:t>;</w:t>
      </w:r>
    </w:p>
    <w:p w14:paraId="2AC55F9A"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
    <w:p w14:paraId="70F150B6"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8100C2"/>
          <w:kern w:val="0"/>
          <w:sz w:val="20"/>
          <w:szCs w:val="20"/>
          <w:lang w:eastAsia="es-ES"/>
          <w14:ligatures w14:val="none"/>
        </w:rPr>
        <w:t>const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51C2"/>
          <w:kern w:val="0"/>
          <w:sz w:val="20"/>
          <w:szCs w:val="20"/>
          <w:lang w:eastAsia="es-ES"/>
          <w14:ligatures w14:val="none"/>
        </w:rPr>
        <w:t>scriptsOnlyInCustomScripts</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B34A00"/>
          <w:kern w:val="0"/>
          <w:sz w:val="20"/>
          <w:szCs w:val="20"/>
          <w:lang w:eastAsia="es-ES"/>
          <w14:ligatures w14:val="none"/>
        </w:rPr>
        <w:t>HookCallback</w:t>
      </w:r>
      <w:r w:rsidRPr="00257ED4">
        <w:rPr>
          <w:rFonts w:ascii="var(--font-mono)" w:eastAsia="Times New Roman" w:hAnsi="var(--font-mono)" w:cs="Courier New"/>
          <w:color w:val="14181F"/>
          <w:kern w:val="0"/>
          <w:sz w:val="20"/>
          <w:szCs w:val="20"/>
          <w:lang w:eastAsia="es-ES"/>
          <w14:ligatures w14:val="none"/>
        </w:rPr>
        <w:t xml:space="preserve"> = </w:t>
      </w:r>
      <w:r w:rsidRPr="00257ED4">
        <w:rPr>
          <w:rFonts w:ascii="var(--font-mono)" w:eastAsia="Times New Roman" w:hAnsi="var(--font-mono)" w:cs="Courier New"/>
          <w:color w:val="8100C2"/>
          <w:kern w:val="0"/>
          <w:sz w:val="20"/>
          <w:szCs w:val="20"/>
          <w:lang w:eastAsia="es-ES"/>
          <w14:ligatures w14:val="none"/>
        </w:rPr>
        <w:t>async</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B84F05"/>
          <w:kern w:val="0"/>
          <w:sz w:val="20"/>
          <w:szCs w:val="20"/>
          <w:lang w:eastAsia="es-ES"/>
          <w14:ligatures w14:val="none"/>
        </w:rPr>
        <w:t>input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=&gt;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74B2580A"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if</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input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hook_event_name !== </w:t>
      </w:r>
      <w:r w:rsidRPr="00257ED4">
        <w:rPr>
          <w:rFonts w:ascii="var(--font-mono)" w:eastAsia="Times New Roman" w:hAnsi="var(--font-mono)" w:cs="Courier New"/>
          <w:color w:val="008000"/>
          <w:kern w:val="0"/>
          <w:sz w:val="20"/>
          <w:szCs w:val="20"/>
          <w:lang w:eastAsia="es-ES"/>
          <w14:ligatures w14:val="none"/>
        </w:rPr>
        <w:t>'PreToolUse'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return</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78E876A2"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
    <w:p w14:paraId="091C2090"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const</w:t>
      </w:r>
      <w:r w:rsidRPr="00257ED4">
        <w:rPr>
          <w:rFonts w:ascii="var(--font-mono)" w:eastAsia="Times New Roman" w:hAnsi="var(--font-mono)" w:cs="Courier New"/>
          <w:color w:val="14181F"/>
          <w:kern w:val="0"/>
          <w:sz w:val="20"/>
          <w:szCs w:val="20"/>
          <w:lang w:eastAsia="es-ES"/>
          <w14:ligatures w14:val="none"/>
        </w:rPr>
        <w:t xml:space="preserve"> filePath = </w:t>
      </w:r>
      <w:r w:rsidRPr="00257ED4">
        <w:rPr>
          <w:rFonts w:ascii="var(--font-mono)" w:eastAsia="Times New Roman" w:hAnsi="var(--font-mono)" w:cs="Courier New"/>
          <w:color w:val="0051C2"/>
          <w:kern w:val="0"/>
          <w:sz w:val="20"/>
          <w:szCs w:val="20"/>
          <w:lang w:eastAsia="es-ES"/>
          <w14:ligatures w14:val="none"/>
        </w:rPr>
        <w:t>String</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input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tool_input </w:t>
      </w:r>
      <w:r w:rsidRPr="00257ED4">
        <w:rPr>
          <w:rFonts w:ascii="var(--font-mono)" w:eastAsia="Times New Roman" w:hAnsi="var(--font-mono)" w:cs="Courier New"/>
          <w:color w:val="8100C2"/>
          <w:kern w:val="0"/>
          <w:sz w:val="20"/>
          <w:szCs w:val="20"/>
          <w:lang w:eastAsia="es-ES"/>
          <w14:ligatures w14:val="none"/>
        </w:rPr>
        <w:t>as</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B34A00"/>
          <w:kern w:val="0"/>
          <w:sz w:val="20"/>
          <w:szCs w:val="20"/>
          <w:lang w:eastAsia="es-ES"/>
          <w14:ligatures w14:val="none"/>
        </w:rPr>
        <w:t>any</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file_path ?? </w:t>
      </w:r>
      <w:r w:rsidRPr="00257ED4">
        <w:rPr>
          <w:rFonts w:ascii="var(--font-mono)" w:eastAsia="Times New Roman" w:hAnsi="var(--font-mono)" w:cs="Courier New"/>
          <w:color w:val="008000"/>
          <w:kern w:val="0"/>
          <w:sz w:val="20"/>
          <w:szCs w:val="20"/>
          <w:lang w:eastAsia="es-ES"/>
          <w14:ligatures w14:val="none"/>
        </w:rPr>
        <w:t>''</w:t>
      </w:r>
      <w:r w:rsidRPr="00257ED4">
        <w:rPr>
          <w:rFonts w:ascii="var(--font-mono)" w:eastAsia="Times New Roman" w:hAnsi="var(--font-mono)" w:cs="Courier New"/>
          <w:color w:val="2B303B"/>
          <w:kern w:val="0"/>
          <w:sz w:val="20"/>
          <w:szCs w:val="20"/>
          <w:lang w:eastAsia="es-ES"/>
          <w14:ligatures w14:val="none"/>
        </w:rPr>
        <w:t>);</w:t>
      </w:r>
    </w:p>
    <w:p w14:paraId="1719E398"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const</w:t>
      </w:r>
      <w:r w:rsidRPr="00257ED4">
        <w:rPr>
          <w:rFonts w:ascii="var(--font-mono)" w:eastAsia="Times New Roman" w:hAnsi="var(--font-mono)" w:cs="Courier New"/>
          <w:color w:val="14181F"/>
          <w:kern w:val="0"/>
          <w:sz w:val="20"/>
          <w:szCs w:val="20"/>
          <w:lang w:eastAsia="es-ES"/>
          <w14:ligatures w14:val="none"/>
        </w:rPr>
        <w:t xml:space="preserve"> isScript =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'.js'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'.ts'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51C2"/>
          <w:kern w:val="0"/>
          <w:sz w:val="20"/>
          <w:szCs w:val="20"/>
          <w:lang w:eastAsia="es-ES"/>
          <w14:ligatures w14:val="none"/>
        </w:rPr>
        <w:t>includes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path</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51C2"/>
          <w:kern w:val="0"/>
          <w:sz w:val="20"/>
          <w:szCs w:val="20"/>
          <w:lang w:eastAsia="es-ES"/>
          <w14:ligatures w14:val="none"/>
        </w:rPr>
        <w:t>extname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filePath</w:t>
      </w:r>
      <w:r w:rsidRPr="00257ED4">
        <w:rPr>
          <w:rFonts w:ascii="var(--font-mono)" w:eastAsia="Times New Roman" w:hAnsi="var(--font-mono)" w:cs="Courier New"/>
          <w:color w:val="2B303B"/>
          <w:kern w:val="0"/>
          <w:sz w:val="20"/>
          <w:szCs w:val="20"/>
          <w:lang w:eastAsia="es-ES"/>
          <w14:ligatures w14:val="none"/>
        </w:rPr>
        <w:t>));</w:t>
      </w:r>
    </w:p>
    <w:p w14:paraId="573D094C"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const</w:t>
      </w:r>
      <w:r w:rsidRPr="00257ED4">
        <w:rPr>
          <w:rFonts w:ascii="var(--font-mono)" w:eastAsia="Times New Roman" w:hAnsi="var(--font-mono)" w:cs="Courier New"/>
          <w:color w:val="14181F"/>
          <w:kern w:val="0"/>
          <w:sz w:val="20"/>
          <w:szCs w:val="20"/>
          <w:lang w:eastAsia="es-ES"/>
          <w14:ligatures w14:val="none"/>
        </w:rPr>
        <w:t xml:space="preserve"> inAllowedDir = filePath</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51C2"/>
          <w:kern w:val="0"/>
          <w:sz w:val="20"/>
          <w:szCs w:val="20"/>
          <w:lang w:eastAsia="es-ES"/>
          <w14:ligatures w14:val="none"/>
        </w:rPr>
        <w:t>includes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path</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sep</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custom_scripts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path</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sep</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w:t>
      </w:r>
      <w:r w:rsidRPr="00257ED4">
        <w:rPr>
          <w:rFonts w:ascii="var(--font-mono)" w:eastAsia="Times New Roman" w:hAnsi="var(--font-mono)" w:cs="Courier New"/>
          <w:color w:val="2B303B"/>
          <w:kern w:val="0"/>
          <w:sz w:val="20"/>
          <w:szCs w:val="20"/>
          <w:lang w:eastAsia="es-ES"/>
          <w14:ligatures w14:val="none"/>
        </w:rPr>
        <w:t>);</w:t>
      </w:r>
    </w:p>
    <w:p w14:paraId="5B9A8299"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
    <w:p w14:paraId="51910731"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if</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isScript &amp;&amp; !inAllowedDir</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43CDB3F3"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return</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457D4040"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B80A18"/>
          <w:kern w:val="0"/>
          <w:sz w:val="20"/>
          <w:szCs w:val="20"/>
          <w:lang w:eastAsia="es-ES"/>
          <w14:ligatures w14:val="none"/>
        </w:rPr>
        <w:t>hookSpecificOutput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7116C252"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B80A18"/>
          <w:kern w:val="0"/>
          <w:sz w:val="20"/>
          <w:szCs w:val="20"/>
          <w:lang w:eastAsia="es-ES"/>
          <w14:ligatures w14:val="none"/>
        </w:rPr>
        <w:t>hookEventName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'PreToolUse'</w:t>
      </w:r>
      <w:r w:rsidRPr="00257ED4">
        <w:rPr>
          <w:rFonts w:ascii="var(--font-mono)" w:eastAsia="Times New Roman" w:hAnsi="var(--font-mono)" w:cs="Courier New"/>
          <w:color w:val="2B303B"/>
          <w:kern w:val="0"/>
          <w:sz w:val="20"/>
          <w:szCs w:val="20"/>
          <w:lang w:eastAsia="es-ES"/>
          <w14:ligatures w14:val="none"/>
        </w:rPr>
        <w:t>,</w:t>
      </w:r>
    </w:p>
    <w:p w14:paraId="1129B349"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B80A18"/>
          <w:kern w:val="0"/>
          <w:sz w:val="20"/>
          <w:szCs w:val="20"/>
          <w:lang w:eastAsia="es-ES"/>
          <w14:ligatures w14:val="none"/>
        </w:rPr>
        <w:t>permissionDecision</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'deny'</w:t>
      </w:r>
      <w:r w:rsidRPr="00257ED4">
        <w:rPr>
          <w:rFonts w:ascii="var(--font-mono)" w:eastAsia="Times New Roman" w:hAnsi="var(--font-mono)" w:cs="Courier New"/>
          <w:color w:val="2B303B"/>
          <w:kern w:val="0"/>
          <w:sz w:val="20"/>
          <w:szCs w:val="20"/>
          <w:lang w:eastAsia="es-ES"/>
          <w14:ligatures w14:val="none"/>
        </w:rPr>
        <w:t>,</w:t>
      </w:r>
    </w:p>
    <w:p w14:paraId="07CFB5CA"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B80A18"/>
          <w:kern w:val="0"/>
          <w:sz w:val="20"/>
          <w:szCs w:val="20"/>
          <w:lang w:eastAsia="es-ES"/>
          <w14:ligatures w14:val="none"/>
        </w:rPr>
        <w:t>permissionDecisionReason</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'Scripts must be written inside custom_scripts/'</w:t>
      </w:r>
      <w:r w:rsidRPr="00257ED4">
        <w:rPr>
          <w:rFonts w:ascii="var(--font-mono)" w:eastAsia="Times New Roman" w:hAnsi="var(--font-mono)" w:cs="Courier New"/>
          <w:color w:val="2B303B"/>
          <w:kern w:val="0"/>
          <w:sz w:val="20"/>
          <w:szCs w:val="20"/>
          <w:lang w:eastAsia="es-ES"/>
          <w14:ligatures w14:val="none"/>
        </w:rPr>
        <w:t>,</w:t>
      </w:r>
    </w:p>
    <w:p w14:paraId="467DB7B0"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5FFCA258"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79ECE7C7"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1084A705"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return</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6E7687"/>
          <w:kern w:val="0"/>
          <w:sz w:val="20"/>
          <w:szCs w:val="20"/>
          <w:lang w:eastAsia="es-ES"/>
          <w14:ligatures w14:val="none"/>
        </w:rPr>
        <w:t>// empty object = no objection, continue normally</w:t>
      </w:r>
    </w:p>
    <w:p w14:paraId="4C0829AE"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2B303B"/>
          <w:kern w:val="0"/>
          <w:sz w:val="20"/>
          <w:szCs w:val="20"/>
          <w:lang w:eastAsia="es-ES"/>
          <w14:ligatures w14:val="none"/>
        </w:rPr>
        <w:t>};</w:t>
      </w:r>
    </w:p>
    <w:p w14:paraId="7033E142"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
    <w:p w14:paraId="11559425"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6E7687"/>
          <w:kern w:val="0"/>
          <w:sz w:val="20"/>
          <w:szCs w:val="20"/>
          <w:lang w:eastAsia="es-ES"/>
          <w14:ligatures w14:val="none"/>
        </w:rPr>
        <w:t>// in options:</w:t>
      </w:r>
    </w:p>
    <w:p w14:paraId="1B2109F7"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hooks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5D87F6E3"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PreToolUse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B80A18"/>
          <w:kern w:val="0"/>
          <w:sz w:val="20"/>
          <w:szCs w:val="20"/>
          <w:lang w:eastAsia="es-ES"/>
          <w14:ligatures w14:val="none"/>
        </w:rPr>
        <w:t>matcher</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'Write|Edit'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B80A18"/>
          <w:kern w:val="0"/>
          <w:sz w:val="20"/>
          <w:szCs w:val="20"/>
          <w:lang w:eastAsia="es-ES"/>
          <w14:ligatures w14:val="none"/>
        </w:rPr>
        <w:t>hooks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scriptsOnlyInCustomScripts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4417381C"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2B303B"/>
          <w:kern w:val="0"/>
          <w:sz w:val="20"/>
          <w:szCs w:val="20"/>
          <w:lang w:eastAsia="es-ES"/>
          <w14:ligatures w14:val="none"/>
        </w:rPr>
        <w:t>}</w:t>
      </w:r>
    </w:p>
    <w:p w14:paraId="49D05540"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 xml:space="preserve">When a hook denies a call, Claude receives the reason and usually corrects course. In this example it rewrites the file into </w:t>
      </w:r>
      <w:r w:rsidRPr="00257ED4">
        <w:rPr>
          <w:rFonts w:ascii="Courier New" w:eastAsia="Times New Roman" w:hAnsi="Courier New" w:cs="Courier New"/>
          <w:kern w:val="0"/>
          <w:sz w:val="20"/>
          <w:szCs w:val="20"/>
          <w:lang w:eastAsia="es-ES"/>
          <w14:ligatures w14:val="none"/>
        </w:rPr>
        <w:t>custom_scripts/</w:t>
      </w:r>
      <w:r w:rsidRPr="00257ED4">
        <w:rPr>
          <w:rFonts w:ascii="Times New Roman" w:eastAsia="Times New Roman" w:hAnsi="Times New Roman" w:cs="Times New Roman"/>
          <w:kern w:val="0"/>
          <w:lang w:eastAsia="es-ES"/>
          <w14:ligatures w14:val="none"/>
        </w:rPr>
        <w:t>. Prompt 3 is designed to show exactly this.</w:t>
      </w:r>
    </w:p>
    <w:p w14:paraId="5863523D" w14:textId="77777777" w:rsidR="00257ED4" w:rsidRPr="00257ED4" w:rsidRDefault="00257ED4" w:rsidP="00257ED4">
      <w:pPr>
        <w:spacing w:before="100" w:beforeAutospacing="1" w:after="100" w:afterAutospacing="1" w:line="240" w:lineRule="auto"/>
        <w:outlineLvl w:val="3"/>
        <w:rPr>
          <w:rFonts w:ascii="Times New Roman" w:eastAsia="Times New Roman" w:hAnsi="Times New Roman" w:cs="Times New Roman"/>
          <w:b/>
          <w:bCs/>
          <w:kern w:val="0"/>
          <w:lang w:eastAsia="es-ES"/>
          <w14:ligatures w14:val="none"/>
        </w:rPr>
      </w:pPr>
      <w:r w:rsidRPr="00257ED4">
        <w:rPr>
          <w:rFonts w:ascii="Times New Roman" w:eastAsia="Times New Roman" w:hAnsi="Times New Roman" w:cs="Times New Roman"/>
          <w:b/>
          <w:bCs/>
          <w:kern w:val="0"/>
          <w:lang w:eastAsia="es-ES"/>
          <w14:ligatures w14:val="none"/>
        </w:rPr>
        <w:t>Concept 5: Reading the message stream</w:t>
      </w:r>
    </w:p>
    <w:p w14:paraId="7556CDC4"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These are the three message types students handle in Sample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756"/>
        <w:gridCol w:w="5046"/>
      </w:tblGrid>
      <w:tr w:rsidR="00257ED4" w:rsidRPr="00257ED4" w14:paraId="434CC827" w14:textId="77777777">
        <w:trPr>
          <w:tblHeader/>
          <w:tblCellSpacing w:w="15" w:type="dxa"/>
        </w:trPr>
        <w:tc>
          <w:tcPr>
            <w:tcW w:w="0" w:type="auto"/>
            <w:vAlign w:val="center"/>
            <w:hideMark/>
          </w:tcPr>
          <w:p w14:paraId="1E20CFB7" w14:textId="77777777" w:rsidR="00257ED4" w:rsidRPr="00257ED4" w:rsidRDefault="00257ED4" w:rsidP="00257ED4">
            <w:pPr>
              <w:spacing w:after="0" w:line="240" w:lineRule="auto"/>
              <w:jc w:val="center"/>
              <w:rPr>
                <w:rFonts w:ascii="Times New Roman" w:eastAsia="Times New Roman" w:hAnsi="Times New Roman" w:cs="Times New Roman"/>
                <w:b/>
                <w:bCs/>
                <w:kern w:val="0"/>
                <w:lang w:eastAsia="es-ES"/>
                <w14:ligatures w14:val="none"/>
              </w:rPr>
            </w:pPr>
            <w:r w:rsidRPr="00257ED4">
              <w:rPr>
                <w:rFonts w:ascii="Times New Roman" w:eastAsia="Times New Roman" w:hAnsi="Times New Roman" w:cs="Times New Roman"/>
                <w:b/>
                <w:bCs/>
                <w:kern w:val="0"/>
                <w:lang w:eastAsia="es-ES"/>
                <w14:ligatures w14:val="none"/>
              </w:rPr>
              <w:t>Type</w:t>
            </w:r>
          </w:p>
        </w:tc>
        <w:tc>
          <w:tcPr>
            <w:tcW w:w="0" w:type="auto"/>
            <w:vAlign w:val="center"/>
            <w:hideMark/>
          </w:tcPr>
          <w:p w14:paraId="6BCD6E87" w14:textId="77777777" w:rsidR="00257ED4" w:rsidRPr="00257ED4" w:rsidRDefault="00257ED4" w:rsidP="00257ED4">
            <w:pPr>
              <w:spacing w:after="0" w:line="240" w:lineRule="auto"/>
              <w:jc w:val="center"/>
              <w:rPr>
                <w:rFonts w:ascii="Times New Roman" w:eastAsia="Times New Roman" w:hAnsi="Times New Roman" w:cs="Times New Roman"/>
                <w:b/>
                <w:bCs/>
                <w:kern w:val="0"/>
                <w:lang w:eastAsia="es-ES"/>
                <w14:ligatures w14:val="none"/>
              </w:rPr>
            </w:pPr>
            <w:r w:rsidRPr="00257ED4">
              <w:rPr>
                <w:rFonts w:ascii="Times New Roman" w:eastAsia="Times New Roman" w:hAnsi="Times New Roman" w:cs="Times New Roman"/>
                <w:b/>
                <w:bCs/>
                <w:kern w:val="0"/>
                <w:lang w:eastAsia="es-ES"/>
                <w14:ligatures w14:val="none"/>
              </w:rPr>
              <w:t>When</w:t>
            </w:r>
          </w:p>
        </w:tc>
        <w:tc>
          <w:tcPr>
            <w:tcW w:w="0" w:type="auto"/>
            <w:vAlign w:val="center"/>
            <w:hideMark/>
          </w:tcPr>
          <w:p w14:paraId="43162315" w14:textId="77777777" w:rsidR="00257ED4" w:rsidRPr="00257ED4" w:rsidRDefault="00257ED4" w:rsidP="00257ED4">
            <w:pPr>
              <w:spacing w:after="0" w:line="240" w:lineRule="auto"/>
              <w:jc w:val="center"/>
              <w:rPr>
                <w:rFonts w:ascii="Times New Roman" w:eastAsia="Times New Roman" w:hAnsi="Times New Roman" w:cs="Times New Roman"/>
                <w:b/>
                <w:bCs/>
                <w:kern w:val="0"/>
                <w:lang w:eastAsia="es-ES"/>
                <w14:ligatures w14:val="none"/>
              </w:rPr>
            </w:pPr>
            <w:r w:rsidRPr="00257ED4">
              <w:rPr>
                <w:rFonts w:ascii="Times New Roman" w:eastAsia="Times New Roman" w:hAnsi="Times New Roman" w:cs="Times New Roman"/>
                <w:b/>
                <w:bCs/>
                <w:kern w:val="0"/>
                <w:lang w:eastAsia="es-ES"/>
                <w14:ligatures w14:val="none"/>
              </w:rPr>
              <w:t>What's inside</w:t>
            </w:r>
          </w:p>
        </w:tc>
      </w:tr>
      <w:tr w:rsidR="00257ED4" w:rsidRPr="00257ED4" w14:paraId="56A8F9B2" w14:textId="77777777">
        <w:trPr>
          <w:tblCellSpacing w:w="15" w:type="dxa"/>
        </w:trPr>
        <w:tc>
          <w:tcPr>
            <w:tcW w:w="0" w:type="auto"/>
            <w:vAlign w:val="center"/>
            <w:hideMark/>
          </w:tcPr>
          <w:p w14:paraId="73A74CBE"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Courier New" w:eastAsia="Times New Roman" w:hAnsi="Courier New" w:cs="Courier New"/>
                <w:kern w:val="0"/>
                <w:sz w:val="20"/>
                <w:szCs w:val="20"/>
                <w:lang w:eastAsia="es-ES"/>
                <w14:ligatures w14:val="none"/>
              </w:rPr>
              <w:t>system</w:t>
            </w:r>
            <w:r w:rsidRPr="00257ED4">
              <w:rPr>
                <w:rFonts w:ascii="Times New Roman" w:eastAsia="Times New Roman" w:hAnsi="Times New Roman" w:cs="Times New Roman"/>
                <w:kern w:val="0"/>
                <w:lang w:eastAsia="es-ES"/>
                <w14:ligatures w14:val="none"/>
              </w:rPr>
              <w:t xml:space="preserve"> (subtype </w:t>
            </w:r>
            <w:r w:rsidRPr="00257ED4">
              <w:rPr>
                <w:rFonts w:ascii="Courier New" w:eastAsia="Times New Roman" w:hAnsi="Courier New" w:cs="Courier New"/>
                <w:kern w:val="0"/>
                <w:sz w:val="20"/>
                <w:szCs w:val="20"/>
                <w:lang w:eastAsia="es-ES"/>
                <w14:ligatures w14:val="none"/>
              </w:rPr>
              <w:t>init</w:t>
            </w:r>
            <w:r w:rsidRPr="00257ED4">
              <w:rPr>
                <w:rFonts w:ascii="Times New Roman" w:eastAsia="Times New Roman" w:hAnsi="Times New Roman" w:cs="Times New Roman"/>
                <w:kern w:val="0"/>
                <w:lang w:eastAsia="es-ES"/>
                <w14:ligatures w14:val="none"/>
              </w:rPr>
              <w:t>)</w:t>
            </w:r>
          </w:p>
        </w:tc>
        <w:tc>
          <w:tcPr>
            <w:tcW w:w="0" w:type="auto"/>
            <w:vAlign w:val="center"/>
            <w:hideMark/>
          </w:tcPr>
          <w:p w14:paraId="74380749"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First message</w:t>
            </w:r>
          </w:p>
        </w:tc>
        <w:tc>
          <w:tcPr>
            <w:tcW w:w="0" w:type="auto"/>
            <w:vAlign w:val="center"/>
            <w:hideMark/>
          </w:tcPr>
          <w:p w14:paraId="247C7BE0"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Session ID, model, list of available tools</w:t>
            </w:r>
          </w:p>
        </w:tc>
      </w:tr>
      <w:tr w:rsidR="00257ED4" w:rsidRPr="00257ED4" w14:paraId="37A1B875" w14:textId="77777777">
        <w:trPr>
          <w:tblCellSpacing w:w="15" w:type="dxa"/>
        </w:trPr>
        <w:tc>
          <w:tcPr>
            <w:tcW w:w="0" w:type="auto"/>
            <w:vAlign w:val="center"/>
            <w:hideMark/>
          </w:tcPr>
          <w:p w14:paraId="2B7FF9C8"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Courier New" w:eastAsia="Times New Roman" w:hAnsi="Courier New" w:cs="Courier New"/>
                <w:kern w:val="0"/>
                <w:sz w:val="20"/>
                <w:szCs w:val="20"/>
                <w:lang w:eastAsia="es-ES"/>
                <w14:ligatures w14:val="none"/>
              </w:rPr>
              <w:t>assistant</w:t>
            </w:r>
          </w:p>
        </w:tc>
        <w:tc>
          <w:tcPr>
            <w:tcW w:w="0" w:type="auto"/>
            <w:vAlign w:val="center"/>
            <w:hideMark/>
          </w:tcPr>
          <w:p w14:paraId="679E3882"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Each time Claude responds</w:t>
            </w:r>
          </w:p>
        </w:tc>
        <w:tc>
          <w:tcPr>
            <w:tcW w:w="0" w:type="auto"/>
            <w:vAlign w:val="center"/>
            <w:hideMark/>
          </w:tcPr>
          <w:p w14:paraId="3BEABEAD"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 xml:space="preserve">Content blocks: </w:t>
            </w:r>
            <w:r w:rsidRPr="00257ED4">
              <w:rPr>
                <w:rFonts w:ascii="Courier New" w:eastAsia="Times New Roman" w:hAnsi="Courier New" w:cs="Courier New"/>
                <w:kern w:val="0"/>
                <w:sz w:val="20"/>
                <w:szCs w:val="20"/>
                <w:lang w:eastAsia="es-ES"/>
                <w14:ligatures w14:val="none"/>
              </w:rPr>
              <w:t>text</w:t>
            </w:r>
            <w:r w:rsidRPr="00257ED4">
              <w:rPr>
                <w:rFonts w:ascii="Times New Roman" w:eastAsia="Times New Roman" w:hAnsi="Times New Roman" w:cs="Times New Roman"/>
                <w:kern w:val="0"/>
                <w:lang w:eastAsia="es-ES"/>
                <w14:ligatures w14:val="none"/>
              </w:rPr>
              <w:t xml:space="preserve"> (what Claude says) and </w:t>
            </w:r>
            <w:r w:rsidRPr="00257ED4">
              <w:rPr>
                <w:rFonts w:ascii="Courier New" w:eastAsia="Times New Roman" w:hAnsi="Courier New" w:cs="Courier New"/>
                <w:kern w:val="0"/>
                <w:sz w:val="20"/>
                <w:szCs w:val="20"/>
                <w:lang w:eastAsia="es-ES"/>
                <w14:ligatures w14:val="none"/>
              </w:rPr>
              <w:t>tool_use</w:t>
            </w:r>
            <w:r w:rsidRPr="00257ED4">
              <w:rPr>
                <w:rFonts w:ascii="Times New Roman" w:eastAsia="Times New Roman" w:hAnsi="Times New Roman" w:cs="Times New Roman"/>
                <w:kern w:val="0"/>
                <w:lang w:eastAsia="es-ES"/>
                <w14:ligatures w14:val="none"/>
              </w:rPr>
              <w:t xml:space="preserve"> (tools it calls)</w:t>
            </w:r>
          </w:p>
        </w:tc>
      </w:tr>
      <w:tr w:rsidR="00257ED4" w:rsidRPr="00257ED4" w14:paraId="152414C2" w14:textId="77777777">
        <w:trPr>
          <w:tblCellSpacing w:w="15" w:type="dxa"/>
        </w:trPr>
        <w:tc>
          <w:tcPr>
            <w:tcW w:w="0" w:type="auto"/>
            <w:vAlign w:val="center"/>
            <w:hideMark/>
          </w:tcPr>
          <w:p w14:paraId="522E3087"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Courier New" w:eastAsia="Times New Roman" w:hAnsi="Courier New" w:cs="Courier New"/>
                <w:kern w:val="0"/>
                <w:sz w:val="20"/>
                <w:szCs w:val="20"/>
                <w:lang w:eastAsia="es-ES"/>
                <w14:ligatures w14:val="none"/>
              </w:rPr>
              <w:t>result</w:t>
            </w:r>
          </w:p>
        </w:tc>
        <w:tc>
          <w:tcPr>
            <w:tcW w:w="0" w:type="auto"/>
            <w:vAlign w:val="center"/>
            <w:hideMark/>
          </w:tcPr>
          <w:p w14:paraId="51088495"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Last message</w:t>
            </w:r>
          </w:p>
        </w:tc>
        <w:tc>
          <w:tcPr>
            <w:tcW w:w="0" w:type="auto"/>
            <w:vAlign w:val="center"/>
            <w:hideMark/>
          </w:tcPr>
          <w:p w14:paraId="4ED3244A"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 xml:space="preserve">Final answer, </w:t>
            </w:r>
            <w:r w:rsidRPr="00257ED4">
              <w:rPr>
                <w:rFonts w:ascii="Courier New" w:eastAsia="Times New Roman" w:hAnsi="Courier New" w:cs="Courier New"/>
                <w:kern w:val="0"/>
                <w:sz w:val="20"/>
                <w:szCs w:val="20"/>
                <w:lang w:eastAsia="es-ES"/>
                <w14:ligatures w14:val="none"/>
              </w:rPr>
              <w:t>num_turns</w:t>
            </w:r>
            <w:r w:rsidRPr="00257ED4">
              <w:rPr>
                <w:rFonts w:ascii="Times New Roman" w:eastAsia="Times New Roman" w:hAnsi="Times New Roman" w:cs="Times New Roman"/>
                <w:kern w:val="0"/>
                <w:lang w:eastAsia="es-ES"/>
                <w14:ligatures w14:val="none"/>
              </w:rPr>
              <w:t xml:space="preserve">, </w:t>
            </w:r>
            <w:r w:rsidRPr="00257ED4">
              <w:rPr>
                <w:rFonts w:ascii="Courier New" w:eastAsia="Times New Roman" w:hAnsi="Courier New" w:cs="Courier New"/>
                <w:kern w:val="0"/>
                <w:sz w:val="20"/>
                <w:szCs w:val="20"/>
                <w:lang w:eastAsia="es-ES"/>
                <w14:ligatures w14:val="none"/>
              </w:rPr>
              <w:t>total_cost_usd</w:t>
            </w:r>
            <w:r w:rsidRPr="00257ED4">
              <w:rPr>
                <w:rFonts w:ascii="Times New Roman" w:eastAsia="Times New Roman" w:hAnsi="Times New Roman" w:cs="Times New Roman"/>
                <w:kern w:val="0"/>
                <w:lang w:eastAsia="es-ES"/>
                <w14:ligatures w14:val="none"/>
              </w:rPr>
              <w:t xml:space="preserve">, or an error subtype like </w:t>
            </w:r>
            <w:r w:rsidRPr="00257ED4">
              <w:rPr>
                <w:rFonts w:ascii="Courier New" w:eastAsia="Times New Roman" w:hAnsi="Courier New" w:cs="Courier New"/>
                <w:kern w:val="0"/>
                <w:sz w:val="20"/>
                <w:szCs w:val="20"/>
                <w:lang w:eastAsia="es-ES"/>
                <w14:ligatures w14:val="none"/>
              </w:rPr>
              <w:t>error_max_turns</w:t>
            </w:r>
          </w:p>
        </w:tc>
      </w:tr>
    </w:tbl>
    <w:p w14:paraId="243D2335"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 xml:space="preserve">Tool </w:t>
      </w:r>
      <w:r w:rsidRPr="00257ED4">
        <w:rPr>
          <w:rFonts w:ascii="Times New Roman" w:eastAsia="Times New Roman" w:hAnsi="Times New Roman" w:cs="Times New Roman"/>
          <w:i/>
          <w:iCs/>
          <w:kern w:val="0"/>
          <w:lang w:eastAsia="es-ES"/>
          <w14:ligatures w14:val="none"/>
        </w:rPr>
        <w:t>outputs</w:t>
      </w:r>
      <w:r w:rsidRPr="00257ED4">
        <w:rPr>
          <w:rFonts w:ascii="Times New Roman" w:eastAsia="Times New Roman" w:hAnsi="Times New Roman" w:cs="Times New Roman"/>
          <w:kern w:val="0"/>
          <w:lang w:eastAsia="es-ES"/>
          <w14:ligatures w14:val="none"/>
        </w:rPr>
        <w:t xml:space="preserve"> come back as </w:t>
      </w:r>
      <w:r w:rsidRPr="00257ED4">
        <w:rPr>
          <w:rFonts w:ascii="Courier New" w:eastAsia="Times New Roman" w:hAnsi="Courier New" w:cs="Courier New"/>
          <w:kern w:val="0"/>
          <w:sz w:val="20"/>
          <w:szCs w:val="20"/>
          <w:lang w:eastAsia="es-ES"/>
          <w14:ligatures w14:val="none"/>
        </w:rPr>
        <w:t>user</w:t>
      </w:r>
      <w:r w:rsidRPr="00257ED4">
        <w:rPr>
          <w:rFonts w:ascii="Times New Roman" w:eastAsia="Times New Roman" w:hAnsi="Times New Roman" w:cs="Times New Roman"/>
          <w:kern w:val="0"/>
          <w:lang w:eastAsia="es-ES"/>
          <w14:ligatures w14:val="none"/>
        </w:rPr>
        <w:t xml:space="preserve"> messages that carry </w:t>
      </w:r>
      <w:r w:rsidRPr="00257ED4">
        <w:rPr>
          <w:rFonts w:ascii="Courier New" w:eastAsia="Times New Roman" w:hAnsi="Courier New" w:cs="Courier New"/>
          <w:kern w:val="0"/>
          <w:sz w:val="20"/>
          <w:szCs w:val="20"/>
          <w:lang w:eastAsia="es-ES"/>
          <w14:ligatures w14:val="none"/>
        </w:rPr>
        <w:t>tool_result</w:t>
      </w:r>
      <w:r w:rsidRPr="00257ED4">
        <w:rPr>
          <w:rFonts w:ascii="Times New Roman" w:eastAsia="Times New Roman" w:hAnsi="Times New Roman" w:cs="Times New Roman"/>
          <w:kern w:val="0"/>
          <w:lang w:eastAsia="es-ES"/>
          <w14:ligatures w14:val="none"/>
        </w:rPr>
        <w:t xml:space="preserve"> blocks. They don't arrive in </w:t>
      </w:r>
      <w:r w:rsidRPr="00257ED4">
        <w:rPr>
          <w:rFonts w:ascii="Courier New" w:eastAsia="Times New Roman" w:hAnsi="Courier New" w:cs="Courier New"/>
          <w:kern w:val="0"/>
          <w:sz w:val="20"/>
          <w:szCs w:val="20"/>
          <w:lang w:eastAsia="es-ES"/>
          <w14:ligatures w14:val="none"/>
        </w:rPr>
        <w:t>result</w:t>
      </w:r>
      <w:r w:rsidRPr="00257ED4">
        <w:rPr>
          <w:rFonts w:ascii="Times New Roman" w:eastAsia="Times New Roman" w:hAnsi="Times New Roman" w:cs="Times New Roman"/>
          <w:kern w:val="0"/>
          <w:lang w:eastAsia="es-ES"/>
          <w14:ligatures w14:val="none"/>
        </w:rPr>
        <w:t>.</w:t>
      </w:r>
    </w:p>
    <w:p w14:paraId="587C5BBA"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typescript</w:t>
      </w:r>
    </w:p>
    <w:p w14:paraId="35D7E69B"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8100C2"/>
          <w:kern w:val="0"/>
          <w:sz w:val="20"/>
          <w:szCs w:val="20"/>
          <w:lang w:eastAsia="es-ES"/>
          <w14:ligatures w14:val="none"/>
        </w:rPr>
        <w:t>for</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await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8100C2"/>
          <w:kern w:val="0"/>
          <w:sz w:val="20"/>
          <w:szCs w:val="20"/>
          <w:lang w:eastAsia="es-ES"/>
          <w14:ligatures w14:val="none"/>
        </w:rPr>
        <w:t>const</w:t>
      </w:r>
      <w:r w:rsidRPr="00257ED4">
        <w:rPr>
          <w:rFonts w:ascii="var(--font-mono)" w:eastAsia="Times New Roman" w:hAnsi="var(--font-mono)" w:cs="Courier New"/>
          <w:color w:val="14181F"/>
          <w:kern w:val="0"/>
          <w:sz w:val="20"/>
          <w:szCs w:val="20"/>
          <w:lang w:eastAsia="es-ES"/>
          <w14:ligatures w14:val="none"/>
        </w:rPr>
        <w:t xml:space="preserve"> message </w:t>
      </w:r>
      <w:r w:rsidRPr="00257ED4">
        <w:rPr>
          <w:rFonts w:ascii="var(--font-mono)" w:eastAsia="Times New Roman" w:hAnsi="var(--font-mono)" w:cs="Courier New"/>
          <w:color w:val="8100C2"/>
          <w:kern w:val="0"/>
          <w:sz w:val="20"/>
          <w:szCs w:val="20"/>
          <w:lang w:eastAsia="es-ES"/>
          <w14:ligatures w14:val="none"/>
        </w:rPr>
        <w:t>of</w:t>
      </w:r>
      <w:r w:rsidRPr="00257ED4">
        <w:rPr>
          <w:rFonts w:ascii="var(--font-mono)" w:eastAsia="Times New Roman" w:hAnsi="var(--font-mono)" w:cs="Courier New"/>
          <w:color w:val="14181F"/>
          <w:kern w:val="0"/>
          <w:sz w:val="20"/>
          <w:szCs w:val="20"/>
          <w:lang w:eastAsia="es-ES"/>
          <w14:ligatures w14:val="none"/>
        </w:rPr>
        <w:t xml:space="preserve"> q</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36B6A1B3"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switch</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message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type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17661E41"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lastRenderedPageBreak/>
        <w:t xml:space="preserve">    </w:t>
      </w:r>
      <w:r w:rsidRPr="00257ED4">
        <w:rPr>
          <w:rFonts w:ascii="var(--font-mono)" w:eastAsia="Times New Roman" w:hAnsi="var(--font-mono)" w:cs="Courier New"/>
          <w:color w:val="8100C2"/>
          <w:kern w:val="0"/>
          <w:sz w:val="20"/>
          <w:szCs w:val="20"/>
          <w:lang w:eastAsia="es-ES"/>
          <w14:ligatures w14:val="none"/>
        </w:rPr>
        <w:t>case</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'system'</w:t>
      </w:r>
      <w:r w:rsidRPr="00257ED4">
        <w:rPr>
          <w:rFonts w:ascii="var(--font-mono)" w:eastAsia="Times New Roman" w:hAnsi="var(--font-mono)" w:cs="Courier New"/>
          <w:color w:val="2B303B"/>
          <w:kern w:val="0"/>
          <w:sz w:val="20"/>
          <w:szCs w:val="20"/>
          <w:lang w:eastAsia="es-ES"/>
          <w14:ligatures w14:val="none"/>
        </w:rPr>
        <w:t>:</w:t>
      </w:r>
    </w:p>
    <w:p w14:paraId="43A36F5E"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if</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message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subtype === </w:t>
      </w:r>
      <w:r w:rsidRPr="00257ED4">
        <w:rPr>
          <w:rFonts w:ascii="var(--font-mono)" w:eastAsia="Times New Roman" w:hAnsi="var(--font-mono)" w:cs="Courier New"/>
          <w:color w:val="008000"/>
          <w:kern w:val="0"/>
          <w:sz w:val="20"/>
          <w:szCs w:val="20"/>
          <w:lang w:eastAsia="es-ES"/>
          <w14:ligatures w14:val="none"/>
        </w:rPr>
        <w:t>'init'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console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51C2"/>
          <w:kern w:val="0"/>
          <w:sz w:val="20"/>
          <w:szCs w:val="20"/>
          <w:lang w:eastAsia="es-ES"/>
          <w14:ligatures w14:val="none"/>
        </w:rPr>
        <w:t>log</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'Session:'</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message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session_id</w:t>
      </w:r>
      <w:r w:rsidRPr="00257ED4">
        <w:rPr>
          <w:rFonts w:ascii="var(--font-mono)" w:eastAsia="Times New Roman" w:hAnsi="var(--font-mono)" w:cs="Courier New"/>
          <w:color w:val="2B303B"/>
          <w:kern w:val="0"/>
          <w:sz w:val="20"/>
          <w:szCs w:val="20"/>
          <w:lang w:eastAsia="es-ES"/>
          <w14:ligatures w14:val="none"/>
        </w:rPr>
        <w:t>);</w:t>
      </w:r>
    </w:p>
    <w:p w14:paraId="6FF43520"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break</w:t>
      </w:r>
      <w:r w:rsidRPr="00257ED4">
        <w:rPr>
          <w:rFonts w:ascii="var(--font-mono)" w:eastAsia="Times New Roman" w:hAnsi="var(--font-mono)" w:cs="Courier New"/>
          <w:color w:val="2B303B"/>
          <w:kern w:val="0"/>
          <w:sz w:val="20"/>
          <w:szCs w:val="20"/>
          <w:lang w:eastAsia="es-ES"/>
          <w14:ligatures w14:val="none"/>
        </w:rPr>
        <w:t>;</w:t>
      </w:r>
    </w:p>
    <w:p w14:paraId="06A6ED83"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case</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'assistant'</w:t>
      </w:r>
      <w:r w:rsidRPr="00257ED4">
        <w:rPr>
          <w:rFonts w:ascii="var(--font-mono)" w:eastAsia="Times New Roman" w:hAnsi="var(--font-mono)" w:cs="Courier New"/>
          <w:color w:val="2B303B"/>
          <w:kern w:val="0"/>
          <w:sz w:val="20"/>
          <w:szCs w:val="20"/>
          <w:lang w:eastAsia="es-ES"/>
          <w14:ligatures w14:val="none"/>
        </w:rPr>
        <w:t>:</w:t>
      </w:r>
    </w:p>
    <w:p w14:paraId="4CF268D2"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for</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8100C2"/>
          <w:kern w:val="0"/>
          <w:sz w:val="20"/>
          <w:szCs w:val="20"/>
          <w:lang w:eastAsia="es-ES"/>
          <w14:ligatures w14:val="none"/>
        </w:rPr>
        <w:t>const</w:t>
      </w:r>
      <w:r w:rsidRPr="00257ED4">
        <w:rPr>
          <w:rFonts w:ascii="var(--font-mono)" w:eastAsia="Times New Roman" w:hAnsi="var(--font-mono)" w:cs="Courier New"/>
          <w:color w:val="14181F"/>
          <w:kern w:val="0"/>
          <w:sz w:val="20"/>
          <w:szCs w:val="20"/>
          <w:lang w:eastAsia="es-ES"/>
          <w14:ligatures w14:val="none"/>
        </w:rPr>
        <w:t xml:space="preserve"> block </w:t>
      </w:r>
      <w:r w:rsidRPr="00257ED4">
        <w:rPr>
          <w:rFonts w:ascii="var(--font-mono)" w:eastAsia="Times New Roman" w:hAnsi="var(--font-mono)" w:cs="Courier New"/>
          <w:color w:val="8100C2"/>
          <w:kern w:val="0"/>
          <w:sz w:val="20"/>
          <w:szCs w:val="20"/>
          <w:lang w:eastAsia="es-ES"/>
          <w14:ligatures w14:val="none"/>
        </w:rPr>
        <w:t>of</w:t>
      </w:r>
      <w:r w:rsidRPr="00257ED4">
        <w:rPr>
          <w:rFonts w:ascii="var(--font-mono)" w:eastAsia="Times New Roman" w:hAnsi="var(--font-mono)" w:cs="Courier New"/>
          <w:color w:val="14181F"/>
          <w:kern w:val="0"/>
          <w:sz w:val="20"/>
          <w:szCs w:val="20"/>
          <w:lang w:eastAsia="es-ES"/>
          <w14:ligatures w14:val="none"/>
        </w:rPr>
        <w:t xml:space="preserve"> message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message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content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0AAC1CE7"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if</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block</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type === </w:t>
      </w:r>
      <w:r w:rsidRPr="00257ED4">
        <w:rPr>
          <w:rFonts w:ascii="var(--font-mono)" w:eastAsia="Times New Roman" w:hAnsi="var(--font-mono)" w:cs="Courier New"/>
          <w:color w:val="008000"/>
          <w:kern w:val="0"/>
          <w:sz w:val="20"/>
          <w:szCs w:val="20"/>
          <w:lang w:eastAsia="es-ES"/>
          <w14:ligatures w14:val="none"/>
        </w:rPr>
        <w:t>'text'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console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51C2"/>
          <w:kern w:val="0"/>
          <w:sz w:val="20"/>
          <w:szCs w:val="20"/>
          <w:lang w:eastAsia="es-ES"/>
          <w14:ligatures w14:val="none"/>
        </w:rPr>
        <w:t>log</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block</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text</w:t>
      </w:r>
      <w:r w:rsidRPr="00257ED4">
        <w:rPr>
          <w:rFonts w:ascii="var(--font-mono)" w:eastAsia="Times New Roman" w:hAnsi="var(--font-mono)" w:cs="Courier New"/>
          <w:color w:val="2B303B"/>
          <w:kern w:val="0"/>
          <w:sz w:val="20"/>
          <w:szCs w:val="20"/>
          <w:lang w:eastAsia="es-ES"/>
          <w14:ligatures w14:val="none"/>
        </w:rPr>
        <w:t>);</w:t>
      </w:r>
    </w:p>
    <w:p w14:paraId="07DD90E1"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if</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block</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type === </w:t>
      </w:r>
      <w:r w:rsidRPr="00257ED4">
        <w:rPr>
          <w:rFonts w:ascii="var(--font-mono)" w:eastAsia="Times New Roman" w:hAnsi="var(--font-mono)" w:cs="Courier New"/>
          <w:color w:val="008000"/>
          <w:kern w:val="0"/>
          <w:sz w:val="20"/>
          <w:szCs w:val="20"/>
          <w:lang w:eastAsia="es-ES"/>
          <w14:ligatures w14:val="none"/>
        </w:rPr>
        <w:t>'tool_use'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console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51C2"/>
          <w:kern w:val="0"/>
          <w:sz w:val="20"/>
          <w:szCs w:val="20"/>
          <w:lang w:eastAsia="es-ES"/>
          <w14:ligatures w14:val="none"/>
        </w:rPr>
        <w:t>log</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w:t>
      </w:r>
      <w:r w:rsidRPr="00257ED4">
        <w:rPr>
          <w:rFonts w:ascii="Segoe UI Emoji" w:eastAsia="Times New Roman" w:hAnsi="Segoe UI Emoji" w:cs="Segoe UI Emoji"/>
          <w:color w:val="008000"/>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block</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name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w:t>
      </w:r>
      <w:r w:rsidRPr="00257ED4">
        <w:rPr>
          <w:rFonts w:ascii="var(--font-mono)" w:eastAsia="Times New Roman" w:hAnsi="var(--font-mono)" w:cs="Courier New"/>
          <w:color w:val="2B303B"/>
          <w:kern w:val="0"/>
          <w:sz w:val="20"/>
          <w:szCs w:val="20"/>
          <w:lang w:eastAsia="es-ES"/>
          <w14:ligatures w14:val="none"/>
        </w:rPr>
        <w:t>);</w:t>
      </w:r>
    </w:p>
    <w:p w14:paraId="5A0BBBBD"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0F2E1DC0"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break</w:t>
      </w:r>
      <w:r w:rsidRPr="00257ED4">
        <w:rPr>
          <w:rFonts w:ascii="var(--font-mono)" w:eastAsia="Times New Roman" w:hAnsi="var(--font-mono)" w:cs="Courier New"/>
          <w:color w:val="2B303B"/>
          <w:kern w:val="0"/>
          <w:sz w:val="20"/>
          <w:szCs w:val="20"/>
          <w:lang w:eastAsia="es-ES"/>
          <w14:ligatures w14:val="none"/>
        </w:rPr>
        <w:t>;</w:t>
      </w:r>
    </w:p>
    <w:p w14:paraId="77380B4A"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case</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008000"/>
          <w:kern w:val="0"/>
          <w:sz w:val="20"/>
          <w:szCs w:val="20"/>
          <w:lang w:eastAsia="es-ES"/>
          <w14:ligatures w14:val="none"/>
        </w:rPr>
        <w:t>'result'</w:t>
      </w:r>
      <w:r w:rsidRPr="00257ED4">
        <w:rPr>
          <w:rFonts w:ascii="var(--font-mono)" w:eastAsia="Times New Roman" w:hAnsi="var(--font-mono)" w:cs="Courier New"/>
          <w:color w:val="2B303B"/>
          <w:kern w:val="0"/>
          <w:sz w:val="20"/>
          <w:szCs w:val="20"/>
          <w:lang w:eastAsia="es-ES"/>
          <w14:ligatures w14:val="none"/>
        </w:rPr>
        <w:t>:</w:t>
      </w:r>
    </w:p>
    <w:p w14:paraId="3C160D18"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if</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message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subtype === </w:t>
      </w:r>
      <w:r w:rsidRPr="00257ED4">
        <w:rPr>
          <w:rFonts w:ascii="var(--font-mono)" w:eastAsia="Times New Roman" w:hAnsi="var(--font-mono)" w:cs="Courier New"/>
          <w:color w:val="008000"/>
          <w:kern w:val="0"/>
          <w:sz w:val="20"/>
          <w:szCs w:val="20"/>
          <w:lang w:eastAsia="es-ES"/>
          <w14:ligatures w14:val="none"/>
        </w:rPr>
        <w:t>'success'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35012B42"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console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51C2"/>
          <w:kern w:val="0"/>
          <w:sz w:val="20"/>
          <w:szCs w:val="20"/>
          <w:lang w:eastAsia="es-ES"/>
          <w14:ligatures w14:val="none"/>
        </w:rPr>
        <w:t>log</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w:t>
      </w:r>
      <w:r w:rsidRPr="00257ED4">
        <w:rPr>
          <w:rFonts w:ascii="Segoe UI Emoji" w:eastAsia="Times New Roman" w:hAnsi="Segoe UI Emoji" w:cs="Segoe UI Emoji"/>
          <w:color w:val="008000"/>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message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result</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w:t>
      </w:r>
      <w:r w:rsidRPr="00257ED4">
        <w:rPr>
          <w:rFonts w:ascii="var(--font-mono)" w:eastAsia="Times New Roman" w:hAnsi="var(--font-mono)" w:cs="Courier New"/>
          <w:color w:val="2B303B"/>
          <w:kern w:val="0"/>
          <w:sz w:val="20"/>
          <w:szCs w:val="20"/>
          <w:lang w:eastAsia="es-ES"/>
          <w14:ligatures w14:val="none"/>
        </w:rPr>
        <w:t>);</w:t>
      </w:r>
    </w:p>
    <w:p w14:paraId="08E55F24"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console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51C2"/>
          <w:kern w:val="0"/>
          <w:sz w:val="20"/>
          <w:szCs w:val="20"/>
          <w:lang w:eastAsia="es-ES"/>
          <w14:ligatures w14:val="none"/>
        </w:rPr>
        <w:t>log</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 xml:space="preserve">`Turns: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message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num_turns</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 xml:space="preserve"> | Cost: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message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total_cost_usd</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51C2"/>
          <w:kern w:val="0"/>
          <w:sz w:val="20"/>
          <w:szCs w:val="20"/>
          <w:lang w:eastAsia="es-ES"/>
          <w14:ligatures w14:val="none"/>
        </w:rPr>
        <w:t>toFixed</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80"/>
          <w:kern w:val="0"/>
          <w:sz w:val="20"/>
          <w:szCs w:val="20"/>
          <w:lang w:eastAsia="es-ES"/>
          <w14:ligatures w14:val="none"/>
        </w:rPr>
        <w:t>4</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w:t>
      </w:r>
      <w:r w:rsidRPr="00257ED4">
        <w:rPr>
          <w:rFonts w:ascii="var(--font-mono)" w:eastAsia="Times New Roman" w:hAnsi="var(--font-mono)" w:cs="Courier New"/>
          <w:color w:val="2B303B"/>
          <w:kern w:val="0"/>
          <w:sz w:val="20"/>
          <w:szCs w:val="20"/>
          <w:lang w:eastAsia="es-ES"/>
          <w14:ligatures w14:val="none"/>
        </w:rPr>
        <w:t>);</w:t>
      </w:r>
    </w:p>
    <w:p w14:paraId="627FAB96"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else</w:t>
      </w: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56E68C95"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console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51C2"/>
          <w:kern w:val="0"/>
          <w:sz w:val="20"/>
          <w:szCs w:val="20"/>
          <w:lang w:eastAsia="es-ES"/>
          <w14:ligatures w14:val="none"/>
        </w:rPr>
        <w:t>error</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w:t>
      </w:r>
      <w:r w:rsidRPr="00257ED4">
        <w:rPr>
          <w:rFonts w:ascii="Segoe UI Emoji" w:eastAsia="Times New Roman" w:hAnsi="Segoe UI Emoji" w:cs="Segoe UI Emoji"/>
          <w:color w:val="008000"/>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 xml:space="preserve"> Stopped: </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message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subtype</w:t>
      </w:r>
      <w:r w:rsidRPr="00257ED4">
        <w:rPr>
          <w:rFonts w:ascii="var(--font-mono)" w:eastAsia="Times New Roman" w:hAnsi="var(--font-mono)" w:cs="Courier New"/>
          <w:color w:val="2B303B"/>
          <w:kern w:val="0"/>
          <w:sz w:val="20"/>
          <w:szCs w:val="20"/>
          <w:lang w:eastAsia="es-ES"/>
          <w14:ligatures w14:val="none"/>
        </w:rPr>
        <w:t>}</w:t>
      </w:r>
      <w:r w:rsidRPr="00257ED4">
        <w:rPr>
          <w:rFonts w:ascii="var(--font-mono)" w:eastAsia="Times New Roman" w:hAnsi="var(--font-mono)" w:cs="Courier New"/>
          <w:color w:val="008000"/>
          <w:kern w:val="0"/>
          <w:sz w:val="20"/>
          <w:szCs w:val="20"/>
          <w:lang w:eastAsia="es-ES"/>
          <w14:ligatures w14:val="none"/>
        </w:rPr>
        <w:t>`</w:t>
      </w:r>
      <w:r w:rsidRPr="00257ED4">
        <w:rPr>
          <w:rFonts w:ascii="var(--font-mono)" w:eastAsia="Times New Roman" w:hAnsi="var(--font-mono)" w:cs="Courier New"/>
          <w:color w:val="2B303B"/>
          <w:kern w:val="0"/>
          <w:sz w:val="20"/>
          <w:szCs w:val="20"/>
          <w:lang w:eastAsia="es-ES"/>
          <w14:ligatures w14:val="none"/>
        </w:rPr>
        <w:t>);</w:t>
      </w:r>
    </w:p>
    <w:p w14:paraId="65AC09F7"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140740C5"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8100C2"/>
          <w:kern w:val="0"/>
          <w:sz w:val="20"/>
          <w:szCs w:val="20"/>
          <w:lang w:eastAsia="es-ES"/>
          <w14:ligatures w14:val="none"/>
        </w:rPr>
        <w:t>break</w:t>
      </w:r>
      <w:r w:rsidRPr="00257ED4">
        <w:rPr>
          <w:rFonts w:ascii="var(--font-mono)" w:eastAsia="Times New Roman" w:hAnsi="var(--font-mono)" w:cs="Courier New"/>
          <w:color w:val="2B303B"/>
          <w:kern w:val="0"/>
          <w:sz w:val="20"/>
          <w:szCs w:val="20"/>
          <w:lang w:eastAsia="es-ES"/>
          <w14:ligatures w14:val="none"/>
        </w:rPr>
        <w:t>;</w:t>
      </w:r>
    </w:p>
    <w:p w14:paraId="754C7897"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w:t>
      </w:r>
      <w:r w:rsidRPr="00257ED4">
        <w:rPr>
          <w:rFonts w:ascii="var(--font-mono)" w:eastAsia="Times New Roman" w:hAnsi="var(--font-mono)" w:cs="Courier New"/>
          <w:color w:val="2B303B"/>
          <w:kern w:val="0"/>
          <w:sz w:val="20"/>
          <w:szCs w:val="20"/>
          <w:lang w:eastAsia="es-ES"/>
          <w14:ligatures w14:val="none"/>
        </w:rPr>
        <w:t>}</w:t>
      </w:r>
    </w:p>
    <w:p w14:paraId="11BB2D72"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2B303B"/>
          <w:kern w:val="0"/>
          <w:sz w:val="20"/>
          <w:szCs w:val="20"/>
          <w:lang w:eastAsia="es-ES"/>
          <w14:ligatures w14:val="none"/>
        </w:rPr>
        <w:t>}</w:t>
      </w:r>
    </w:p>
    <w:p w14:paraId="54CB3A2A" w14:textId="77777777" w:rsidR="00257ED4" w:rsidRPr="00257ED4" w:rsidRDefault="00257ED4" w:rsidP="00257ED4">
      <w:pPr>
        <w:spacing w:before="100" w:beforeAutospacing="1" w:after="100" w:afterAutospacing="1" w:line="240" w:lineRule="auto"/>
        <w:outlineLvl w:val="3"/>
        <w:rPr>
          <w:rFonts w:ascii="Times New Roman" w:eastAsia="Times New Roman" w:hAnsi="Times New Roman" w:cs="Times New Roman"/>
          <w:b/>
          <w:bCs/>
          <w:kern w:val="0"/>
          <w:lang w:eastAsia="es-ES"/>
          <w14:ligatures w14:val="none"/>
        </w:rPr>
      </w:pPr>
      <w:r w:rsidRPr="00257ED4">
        <w:rPr>
          <w:rFonts w:ascii="Times New Roman" w:eastAsia="Times New Roman" w:hAnsi="Times New Roman" w:cs="Times New Roman"/>
          <w:b/>
          <w:bCs/>
          <w:kern w:val="0"/>
          <w:lang w:eastAsia="es-ES"/>
          <w14:ligatures w14:val="none"/>
        </w:rPr>
        <w:t>Concept 6: The architecture (one-slide summary)</w:t>
      </w:r>
    </w:p>
    <w:p w14:paraId="13834F9A"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your script ──query()──▶ Agent SDK ──▶ Claude Code process ──▶ Claude (model)</w:t>
      </w:r>
    </w:p>
    <w:p w14:paraId="2F918177"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                                     │   ▲</w:t>
      </w:r>
    </w:p>
    <w:p w14:paraId="7C2086BF"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                                     ▼   │</w:t>
      </w:r>
    </w:p>
    <w:p w14:paraId="06DE4966" w14:textId="77777777" w:rsidR="00257ED4" w:rsidRPr="00257ED4" w:rsidRDefault="00257ED4" w:rsidP="00257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257ED4">
        <w:rPr>
          <w:rFonts w:ascii="var(--font-mono)" w:eastAsia="Times New Roman" w:hAnsi="var(--font-mono)" w:cs="Courier New"/>
          <w:color w:val="14181F"/>
          <w:kern w:val="0"/>
          <w:sz w:val="20"/>
          <w:szCs w:val="20"/>
          <w:lang w:eastAsia="es-ES"/>
          <w14:ligatures w14:val="none"/>
        </w:rPr>
        <w:t xml:space="preserve">     └──── streamed messages ◀──── tools (Read/Write…) ◀── PreToolUse hook checks each call</w:t>
      </w:r>
    </w:p>
    <w:p w14:paraId="18B272D9" w14:textId="77777777" w:rsidR="00257ED4" w:rsidRPr="00257ED4" w:rsidRDefault="00257ED4" w:rsidP="00257ED4">
      <w:pPr>
        <w:spacing w:after="0"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pict w14:anchorId="2CD0513F">
          <v:rect id="_x0000_i1027" style="width:0;height:1.5pt" o:hralign="center" o:hrstd="t" o:hr="t" fillcolor="#a0a0a0" stroked="f"/>
        </w:pict>
      </w:r>
    </w:p>
    <w:p w14:paraId="10ECA96E" w14:textId="77777777" w:rsidR="00257ED4" w:rsidRPr="00257ED4" w:rsidRDefault="00257ED4" w:rsidP="00257ED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257ED4">
        <w:rPr>
          <w:rFonts w:ascii="Times New Roman" w:eastAsia="Times New Roman" w:hAnsi="Times New Roman" w:cs="Times New Roman"/>
          <w:b/>
          <w:bCs/>
          <w:kern w:val="0"/>
          <w:sz w:val="27"/>
          <w:szCs w:val="27"/>
          <w:lang w:eastAsia="es-ES"/>
          <w14:ligatures w14:val="none"/>
        </w:rPr>
        <w:t>Fixes I'd make to the README before recording</w:t>
      </w:r>
    </w:p>
    <w:p w14:paraId="622C9615" w14:textId="77777777" w:rsidR="00257ED4" w:rsidRPr="00257ED4" w:rsidRDefault="00257ED4" w:rsidP="00257ED4">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Courier New" w:eastAsia="Times New Roman" w:hAnsi="Courier New" w:cs="Courier New"/>
          <w:b/>
          <w:bCs/>
          <w:kern w:val="0"/>
          <w:sz w:val="20"/>
          <w:szCs w:val="20"/>
          <w:lang w:eastAsia="es-ES"/>
          <w14:ligatures w14:val="none"/>
        </w:rPr>
        <w:t>executable</w:t>
      </w:r>
      <w:r w:rsidRPr="00257ED4">
        <w:rPr>
          <w:rFonts w:ascii="Times New Roman" w:eastAsia="Times New Roman" w:hAnsi="Times New Roman" w:cs="Times New Roman"/>
          <w:kern w:val="0"/>
          <w:lang w:eastAsia="es-ES"/>
          <w14:ligatures w14:val="none"/>
        </w:rPr>
        <w:t xml:space="preserve"> is now the JavaScript runtime to use (</w:t>
      </w:r>
      <w:r w:rsidRPr="00257ED4">
        <w:rPr>
          <w:rFonts w:ascii="Courier New" w:eastAsia="Times New Roman" w:hAnsi="Courier New" w:cs="Courier New"/>
          <w:kern w:val="0"/>
          <w:sz w:val="20"/>
          <w:szCs w:val="20"/>
          <w:lang w:eastAsia="es-ES"/>
          <w14:ligatures w14:val="none"/>
        </w:rPr>
        <w:t>'node' | 'bun' | 'deno'</w:t>
      </w:r>
      <w:r w:rsidRPr="00257ED4">
        <w:rPr>
          <w:rFonts w:ascii="Times New Roman" w:eastAsia="Times New Roman" w:hAnsi="Times New Roman" w:cs="Times New Roman"/>
          <w:kern w:val="0"/>
          <w:lang w:eastAsia="es-ES"/>
          <w14:ligatures w14:val="none"/>
        </w:rPr>
        <w:t xml:space="preserve">) and is auto-detected. It is not a path, and </w:t>
      </w:r>
      <w:r w:rsidRPr="00257ED4">
        <w:rPr>
          <w:rFonts w:ascii="Courier New" w:eastAsia="Times New Roman" w:hAnsi="Courier New" w:cs="Courier New"/>
          <w:kern w:val="0"/>
          <w:sz w:val="20"/>
          <w:szCs w:val="20"/>
          <w:lang w:eastAsia="es-ES"/>
          <w14:ligatures w14:val="none"/>
        </w:rPr>
        <w:t>process.execPath</w:t>
      </w:r>
      <w:r w:rsidRPr="00257ED4">
        <w:rPr>
          <w:rFonts w:ascii="Times New Roman" w:eastAsia="Times New Roman" w:hAnsi="Times New Roman" w:cs="Times New Roman"/>
          <w:kern w:val="0"/>
          <w:lang w:eastAsia="es-ES"/>
          <w14:ligatures w14:val="none"/>
        </w:rPr>
        <w:t xml:space="preserve"> is the wrong value for it. The SDK also bundles the Claude Code binary now, so the old "spawn node ENOENT" error is rare. If the binary is missing, the fix is </w:t>
      </w:r>
      <w:r w:rsidRPr="00257ED4">
        <w:rPr>
          <w:rFonts w:ascii="Courier New" w:eastAsia="Times New Roman" w:hAnsi="Courier New" w:cs="Courier New"/>
          <w:kern w:val="0"/>
          <w:sz w:val="20"/>
          <w:szCs w:val="20"/>
          <w:lang w:eastAsia="es-ES"/>
          <w14:ligatures w14:val="none"/>
        </w:rPr>
        <w:t>pathToClaudeCodeExecutable</w:t>
      </w:r>
      <w:r w:rsidRPr="00257ED4">
        <w:rPr>
          <w:rFonts w:ascii="Times New Roman" w:eastAsia="Times New Roman" w:hAnsi="Times New Roman" w:cs="Times New Roman"/>
          <w:kern w:val="0"/>
          <w:lang w:eastAsia="es-ES"/>
          <w14:ligatures w14:val="none"/>
        </w:rPr>
        <w:t>.</w:t>
      </w:r>
    </w:p>
    <w:p w14:paraId="63869B83" w14:textId="77777777" w:rsidR="00257ED4" w:rsidRPr="00257ED4" w:rsidRDefault="00257ED4" w:rsidP="00257ED4">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Courier New" w:eastAsia="Times New Roman" w:hAnsi="Courier New" w:cs="Courier New"/>
          <w:b/>
          <w:bCs/>
          <w:kern w:val="0"/>
          <w:sz w:val="20"/>
          <w:szCs w:val="20"/>
          <w:lang w:eastAsia="es-ES"/>
          <w14:ligatures w14:val="none"/>
        </w:rPr>
        <w:t>maxTurns</w:t>
      </w:r>
      <w:r w:rsidRPr="00257ED4">
        <w:rPr>
          <w:rFonts w:ascii="Times New Roman" w:eastAsia="Times New Roman" w:hAnsi="Times New Roman" w:cs="Times New Roman"/>
          <w:kern w:val="0"/>
          <w:lang w:eastAsia="es-ES"/>
          <w14:ligatures w14:val="none"/>
        </w:rPr>
        <w:t xml:space="preserve"> has no default of 100. When you leave it unset there is no cap, so recommend always setting it.</w:t>
      </w:r>
    </w:p>
    <w:p w14:paraId="3E08E268" w14:textId="77777777" w:rsidR="00257ED4" w:rsidRPr="00257ED4" w:rsidRDefault="00257ED4" w:rsidP="00257ED4">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Courier New" w:eastAsia="Times New Roman" w:hAnsi="Courier New" w:cs="Courier New"/>
          <w:b/>
          <w:bCs/>
          <w:kern w:val="0"/>
          <w:sz w:val="20"/>
          <w:szCs w:val="20"/>
          <w:lang w:eastAsia="es-ES"/>
          <w14:ligatures w14:val="none"/>
        </w:rPr>
        <w:t>model</w:t>
      </w:r>
      <w:r w:rsidRPr="00257ED4">
        <w:rPr>
          <w:rFonts w:ascii="Times New Roman" w:eastAsia="Times New Roman" w:hAnsi="Times New Roman" w:cs="Times New Roman"/>
          <w:kern w:val="0"/>
          <w:lang w:eastAsia="es-ES"/>
          <w14:ligatures w14:val="none"/>
        </w:rPr>
        <w:t xml:space="preserve">: </w:t>
      </w:r>
      <w:r w:rsidRPr="00257ED4">
        <w:rPr>
          <w:rFonts w:ascii="Courier New" w:eastAsia="Times New Roman" w:hAnsi="Courier New" w:cs="Courier New"/>
          <w:kern w:val="0"/>
          <w:sz w:val="20"/>
          <w:szCs w:val="20"/>
          <w:lang w:eastAsia="es-ES"/>
          <w14:ligatures w14:val="none"/>
        </w:rPr>
        <w:t>"inherit"</w:t>
      </w:r>
      <w:r w:rsidRPr="00257ED4">
        <w:rPr>
          <w:rFonts w:ascii="Times New Roman" w:eastAsia="Times New Roman" w:hAnsi="Times New Roman" w:cs="Times New Roman"/>
          <w:kern w:val="0"/>
          <w:lang w:eastAsia="es-ES"/>
          <w14:ligatures w14:val="none"/>
        </w:rPr>
        <w:t xml:space="preserve"> is only valid for subagent definitions, not for </w:t>
      </w:r>
      <w:r w:rsidRPr="00257ED4">
        <w:rPr>
          <w:rFonts w:ascii="Courier New" w:eastAsia="Times New Roman" w:hAnsi="Courier New" w:cs="Courier New"/>
          <w:kern w:val="0"/>
          <w:sz w:val="20"/>
          <w:szCs w:val="20"/>
          <w:lang w:eastAsia="es-ES"/>
          <w14:ligatures w14:val="none"/>
        </w:rPr>
        <w:t>query()</w:t>
      </w:r>
      <w:r w:rsidRPr="00257ED4">
        <w:rPr>
          <w:rFonts w:ascii="Times New Roman" w:eastAsia="Times New Roman" w:hAnsi="Times New Roman" w:cs="Times New Roman"/>
          <w:kern w:val="0"/>
          <w:lang w:eastAsia="es-ES"/>
          <w14:ligatures w14:val="none"/>
        </w:rPr>
        <w:t>.</w:t>
      </w:r>
    </w:p>
    <w:p w14:paraId="75E2863F" w14:textId="77777777" w:rsidR="00257ED4" w:rsidRPr="00257ED4" w:rsidRDefault="00257ED4" w:rsidP="00257ED4">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Courier New" w:eastAsia="Times New Roman" w:hAnsi="Courier New" w:cs="Courier New"/>
          <w:b/>
          <w:bCs/>
          <w:kern w:val="0"/>
          <w:sz w:val="20"/>
          <w:szCs w:val="20"/>
          <w:lang w:eastAsia="es-ES"/>
          <w14:ligatures w14:val="none"/>
        </w:rPr>
        <w:t>allowedTools</w:t>
      </w:r>
      <w:r w:rsidRPr="00257ED4">
        <w:rPr>
          <w:rFonts w:ascii="Times New Roman" w:eastAsia="Times New Roman" w:hAnsi="Times New Roman" w:cs="Times New Roman"/>
          <w:kern w:val="0"/>
          <w:lang w:eastAsia="es-ES"/>
          <w14:ligatures w14:val="none"/>
        </w:rPr>
        <w:t xml:space="preserve"> auto-approves tools; it does not restrict them (see Concept 3).</w:t>
      </w:r>
    </w:p>
    <w:p w14:paraId="0E451042" w14:textId="77777777" w:rsidR="00257ED4" w:rsidRPr="00257ED4" w:rsidRDefault="00257ED4" w:rsidP="00257ED4">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b/>
          <w:bCs/>
          <w:kern w:val="0"/>
          <w:lang w:eastAsia="es-ES"/>
          <w14:ligatures w14:val="none"/>
        </w:rPr>
        <w:t>Message types</w:t>
      </w:r>
      <w:r w:rsidRPr="00257ED4">
        <w:rPr>
          <w:rFonts w:ascii="Times New Roman" w:eastAsia="Times New Roman" w:hAnsi="Times New Roman" w:cs="Times New Roman"/>
          <w:kern w:val="0"/>
          <w:lang w:eastAsia="es-ES"/>
          <w14:ligatures w14:val="none"/>
        </w:rPr>
        <w:t xml:space="preserve">: there are many more than three, and </w:t>
      </w:r>
      <w:r w:rsidRPr="00257ED4">
        <w:rPr>
          <w:rFonts w:ascii="Courier New" w:eastAsia="Times New Roman" w:hAnsi="Courier New" w:cs="Courier New"/>
          <w:kern w:val="0"/>
          <w:sz w:val="20"/>
          <w:szCs w:val="20"/>
          <w:lang w:eastAsia="es-ES"/>
          <w14:ligatures w14:val="none"/>
        </w:rPr>
        <w:t>result</w:t>
      </w:r>
      <w:r w:rsidRPr="00257ED4">
        <w:rPr>
          <w:rFonts w:ascii="Times New Roman" w:eastAsia="Times New Roman" w:hAnsi="Times New Roman" w:cs="Times New Roman"/>
          <w:kern w:val="0"/>
          <w:lang w:eastAsia="es-ES"/>
          <w14:ligatures w14:val="none"/>
        </w:rPr>
        <w:t xml:space="preserve"> is the final summary, not the tool execution results.</w:t>
      </w:r>
    </w:p>
    <w:p w14:paraId="0A8D60B6" w14:textId="77777777" w:rsidR="00257ED4" w:rsidRPr="00257ED4" w:rsidRDefault="00257ED4" w:rsidP="00257ED4">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b/>
          <w:bCs/>
          <w:kern w:val="0"/>
          <w:lang w:eastAsia="es-ES"/>
          <w14:ligatures w14:val="none"/>
        </w:rPr>
        <w:t>Hook return format</w:t>
      </w:r>
      <w:r w:rsidRPr="00257ED4">
        <w:rPr>
          <w:rFonts w:ascii="Times New Roman" w:eastAsia="Times New Roman" w:hAnsi="Times New Roman" w:cs="Times New Roman"/>
          <w:kern w:val="0"/>
          <w:lang w:eastAsia="es-ES"/>
          <w14:ligatures w14:val="none"/>
        </w:rPr>
        <w:t xml:space="preserve">: the current way to block a </w:t>
      </w:r>
      <w:r w:rsidRPr="00257ED4">
        <w:rPr>
          <w:rFonts w:ascii="Courier New" w:eastAsia="Times New Roman" w:hAnsi="Courier New" w:cs="Courier New"/>
          <w:kern w:val="0"/>
          <w:sz w:val="20"/>
          <w:szCs w:val="20"/>
          <w:lang w:eastAsia="es-ES"/>
          <w14:ligatures w14:val="none"/>
        </w:rPr>
        <w:t>PreToolUse</w:t>
      </w:r>
      <w:r w:rsidRPr="00257ED4">
        <w:rPr>
          <w:rFonts w:ascii="Times New Roman" w:eastAsia="Times New Roman" w:hAnsi="Times New Roman" w:cs="Times New Roman"/>
          <w:kern w:val="0"/>
          <w:lang w:eastAsia="es-ES"/>
          <w14:ligatures w14:val="none"/>
        </w:rPr>
        <w:t xml:space="preserve"> call is </w:t>
      </w:r>
      <w:r w:rsidRPr="00257ED4">
        <w:rPr>
          <w:rFonts w:ascii="Courier New" w:eastAsia="Times New Roman" w:hAnsi="Courier New" w:cs="Courier New"/>
          <w:kern w:val="0"/>
          <w:sz w:val="20"/>
          <w:szCs w:val="20"/>
          <w:lang w:eastAsia="es-ES"/>
          <w14:ligatures w14:val="none"/>
        </w:rPr>
        <w:t>hookSpecificOutput.permissionDecision: 'deny'</w:t>
      </w:r>
      <w:r w:rsidRPr="00257ED4">
        <w:rPr>
          <w:rFonts w:ascii="Times New Roman" w:eastAsia="Times New Roman" w:hAnsi="Times New Roman" w:cs="Times New Roman"/>
          <w:kern w:val="0"/>
          <w:lang w:eastAsia="es-ES"/>
          <w14:ligatures w14:val="none"/>
        </w:rPr>
        <w:t>, as shown in Concept 4.</w:t>
      </w:r>
    </w:p>
    <w:p w14:paraId="6CC3EA73" w14:textId="77777777" w:rsidR="00257ED4" w:rsidRPr="00257ED4" w:rsidRDefault="00257ED4" w:rsidP="00257ED4">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b/>
          <w:bCs/>
          <w:kern w:val="0"/>
          <w:lang w:eastAsia="es-ES"/>
          <w14:ligatures w14:val="none"/>
        </w:rPr>
        <w:t>Tool names</w:t>
      </w:r>
      <w:r w:rsidRPr="00257ED4">
        <w:rPr>
          <w:rFonts w:ascii="Times New Roman" w:eastAsia="Times New Roman" w:hAnsi="Times New Roman" w:cs="Times New Roman"/>
          <w:kern w:val="0"/>
          <w:lang w:eastAsia="es-ES"/>
          <w14:ligatures w14:val="none"/>
        </w:rPr>
        <w:t xml:space="preserve"> in your list are dated (for example, </w:t>
      </w:r>
      <w:r w:rsidRPr="00257ED4">
        <w:rPr>
          <w:rFonts w:ascii="Courier New" w:eastAsia="Times New Roman" w:hAnsi="Courier New" w:cs="Courier New"/>
          <w:kern w:val="0"/>
          <w:sz w:val="20"/>
          <w:szCs w:val="20"/>
          <w:lang w:eastAsia="es-ES"/>
          <w14:ligatures w14:val="none"/>
        </w:rPr>
        <w:t>Task</w:t>
      </w:r>
      <w:r w:rsidRPr="00257ED4">
        <w:rPr>
          <w:rFonts w:ascii="Times New Roman" w:eastAsia="Times New Roman" w:hAnsi="Times New Roman" w:cs="Times New Roman"/>
          <w:kern w:val="0"/>
          <w:lang w:eastAsia="es-ES"/>
          <w14:ligatures w14:val="none"/>
        </w:rPr>
        <w:t xml:space="preserve"> is now </w:t>
      </w:r>
      <w:r w:rsidRPr="00257ED4">
        <w:rPr>
          <w:rFonts w:ascii="Courier New" w:eastAsia="Times New Roman" w:hAnsi="Courier New" w:cs="Courier New"/>
          <w:kern w:val="0"/>
          <w:sz w:val="20"/>
          <w:szCs w:val="20"/>
          <w:lang w:eastAsia="es-ES"/>
          <w14:ligatures w14:val="none"/>
        </w:rPr>
        <w:t>Agent</w:t>
      </w:r>
      <w:r w:rsidRPr="00257ED4">
        <w:rPr>
          <w:rFonts w:ascii="Times New Roman" w:eastAsia="Times New Roman" w:hAnsi="Times New Roman" w:cs="Times New Roman"/>
          <w:kern w:val="0"/>
          <w:lang w:eastAsia="es-ES"/>
          <w14:ligatures w14:val="none"/>
        </w:rPr>
        <w:t xml:space="preserve">). Rather than hard-coding a list, have students print </w:t>
      </w:r>
      <w:r w:rsidRPr="00257ED4">
        <w:rPr>
          <w:rFonts w:ascii="Courier New" w:eastAsia="Times New Roman" w:hAnsi="Courier New" w:cs="Courier New"/>
          <w:kern w:val="0"/>
          <w:sz w:val="20"/>
          <w:szCs w:val="20"/>
          <w:lang w:eastAsia="es-ES"/>
          <w14:ligatures w14:val="none"/>
        </w:rPr>
        <w:t>message.tools</w:t>
      </w:r>
      <w:r w:rsidRPr="00257ED4">
        <w:rPr>
          <w:rFonts w:ascii="Times New Roman" w:eastAsia="Times New Roman" w:hAnsi="Times New Roman" w:cs="Times New Roman"/>
          <w:kern w:val="0"/>
          <w:lang w:eastAsia="es-ES"/>
          <w14:ligatures w14:val="none"/>
        </w:rPr>
        <w:t xml:space="preserve"> from the </w:t>
      </w:r>
      <w:r w:rsidRPr="00257ED4">
        <w:rPr>
          <w:rFonts w:ascii="Courier New" w:eastAsia="Times New Roman" w:hAnsi="Courier New" w:cs="Courier New"/>
          <w:kern w:val="0"/>
          <w:sz w:val="20"/>
          <w:szCs w:val="20"/>
          <w:lang w:eastAsia="es-ES"/>
          <w14:ligatures w14:val="none"/>
        </w:rPr>
        <w:t>init</w:t>
      </w:r>
      <w:r w:rsidRPr="00257ED4">
        <w:rPr>
          <w:rFonts w:ascii="Times New Roman" w:eastAsia="Times New Roman" w:hAnsi="Times New Roman" w:cs="Times New Roman"/>
          <w:kern w:val="0"/>
          <w:lang w:eastAsia="es-ES"/>
          <w14:ligatures w14:val="none"/>
        </w:rPr>
        <w:t xml:space="preserve"> message. That list is always accurate for their SDK version.</w:t>
      </w:r>
    </w:p>
    <w:p w14:paraId="330630CB" w14:textId="77777777" w:rsidR="00257ED4" w:rsidRPr="00257ED4" w:rsidRDefault="00257ED4" w:rsidP="00257ED4">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b/>
          <w:bCs/>
          <w:kern w:val="0"/>
          <w:lang w:eastAsia="es-ES"/>
          <w14:ligatures w14:val="none"/>
        </w:rPr>
        <w:t>Docs link</w:t>
      </w:r>
      <w:r w:rsidRPr="00257ED4">
        <w:rPr>
          <w:rFonts w:ascii="Times New Roman" w:eastAsia="Times New Roman" w:hAnsi="Times New Roman" w:cs="Times New Roman"/>
          <w:kern w:val="0"/>
          <w:lang w:eastAsia="es-ES"/>
          <w14:ligatures w14:val="none"/>
        </w:rPr>
        <w:t>: the reference has moved to code.claude.com/docs/en/agent-sdk/typescript.</w:t>
      </w:r>
    </w:p>
    <w:p w14:paraId="0F8AAEB2"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 xml:space="preserve">Since the SDK changes quickly, it's worth telling students in the lesson to pin the SDK version you recorded with (e.g. </w:t>
      </w:r>
      <w:r w:rsidRPr="00257ED4">
        <w:rPr>
          <w:rFonts w:ascii="Courier New" w:eastAsia="Times New Roman" w:hAnsi="Courier New" w:cs="Courier New"/>
          <w:kern w:val="0"/>
          <w:sz w:val="20"/>
          <w:szCs w:val="20"/>
          <w:lang w:eastAsia="es-ES"/>
          <w14:ligatures w14:val="none"/>
        </w:rPr>
        <w:t>npm install @anthropic-ai/claude-agent-sdk@x.y.z</w:t>
      </w:r>
      <w:r w:rsidRPr="00257ED4">
        <w:rPr>
          <w:rFonts w:ascii="Times New Roman" w:eastAsia="Times New Roman" w:hAnsi="Times New Roman" w:cs="Times New Roman"/>
          <w:kern w:val="0"/>
          <w:lang w:eastAsia="es-ES"/>
          <w14:ligatures w14:val="none"/>
        </w:rPr>
        <w:t>).</w:t>
      </w:r>
    </w:p>
    <w:p w14:paraId="565C9910"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lastRenderedPageBreak/>
        <w:t>If it would help, I can turn this into a doc template you reuse for all 50 samples, with the same sections: prompts, concepts, snippets, and pitfalls.</w:t>
      </w:r>
    </w:p>
    <w:p w14:paraId="3968CFB5" w14:textId="77777777" w:rsidR="00257ED4" w:rsidRPr="00257ED4" w:rsidRDefault="00257ED4" w:rsidP="00257ED4">
      <w:pPr>
        <w:spacing w:before="100" w:beforeAutospacing="1" w:after="100" w:afterAutospacing="1" w:line="240" w:lineRule="auto"/>
        <w:rPr>
          <w:rFonts w:ascii="Times New Roman" w:eastAsia="Times New Roman" w:hAnsi="Times New Roman" w:cs="Times New Roman"/>
          <w:kern w:val="0"/>
          <w:lang w:eastAsia="es-ES"/>
          <w14:ligatures w14:val="none"/>
        </w:rPr>
      </w:pPr>
      <w:r w:rsidRPr="00257ED4">
        <w:rPr>
          <w:rFonts w:ascii="Times New Roman" w:eastAsia="Times New Roman" w:hAnsi="Times New Roman" w:cs="Times New Roman"/>
          <w:kern w:val="0"/>
          <w:lang w:eastAsia="es-ES"/>
          <w14:ligatures w14:val="none"/>
        </w:rPr>
        <w:t>Sources:</w:t>
      </w:r>
    </w:p>
    <w:p w14:paraId="04F524E1" w14:textId="77777777" w:rsidR="00257ED4" w:rsidRPr="00257ED4" w:rsidRDefault="00257ED4" w:rsidP="00257ED4">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hyperlink r:id="rId5" w:tgtFrame="_blank" w:history="1">
        <w:r w:rsidRPr="00257ED4">
          <w:rPr>
            <w:rFonts w:ascii="Times New Roman" w:eastAsia="Times New Roman" w:hAnsi="Times New Roman" w:cs="Times New Roman"/>
            <w:color w:val="0000FF"/>
            <w:kern w:val="0"/>
            <w:u w:val="single"/>
            <w:lang w:eastAsia="es-ES"/>
            <w14:ligatures w14:val="none"/>
          </w:rPr>
          <w:t>Agent SDK reference – TypeScript</w:t>
        </w:r>
      </w:hyperlink>
    </w:p>
    <w:p w14:paraId="25E5F647" w14:textId="77777777" w:rsidR="00EE753A" w:rsidRDefault="00EE753A"/>
    <w:sectPr w:rsidR="00EE75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495"/>
    <w:multiLevelType w:val="multilevel"/>
    <w:tmpl w:val="F140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D10E55"/>
    <w:multiLevelType w:val="multilevel"/>
    <w:tmpl w:val="E7A0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498067">
    <w:abstractNumId w:val="0"/>
  </w:num>
  <w:num w:numId="2" w16cid:durableId="123892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53A"/>
    <w:rsid w:val="00257ED4"/>
    <w:rsid w:val="005B0046"/>
    <w:rsid w:val="00EE75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893FBC-9AEF-43D7-8C06-8BC5B8C6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7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7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75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75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75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75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75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75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75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75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75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75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75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75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75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75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75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753A"/>
    <w:rPr>
      <w:rFonts w:eastAsiaTheme="majorEastAsia" w:cstheme="majorBidi"/>
      <w:color w:val="272727" w:themeColor="text1" w:themeTint="D8"/>
    </w:rPr>
  </w:style>
  <w:style w:type="paragraph" w:styleId="Ttulo">
    <w:name w:val="Title"/>
    <w:basedOn w:val="Normal"/>
    <w:next w:val="Normal"/>
    <w:link w:val="TtuloCar"/>
    <w:uiPriority w:val="10"/>
    <w:qFormat/>
    <w:rsid w:val="00EE7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75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75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75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753A"/>
    <w:pPr>
      <w:spacing w:before="160"/>
      <w:jc w:val="center"/>
    </w:pPr>
    <w:rPr>
      <w:i/>
      <w:iCs/>
      <w:color w:val="404040" w:themeColor="text1" w:themeTint="BF"/>
    </w:rPr>
  </w:style>
  <w:style w:type="character" w:customStyle="1" w:styleId="CitaCar">
    <w:name w:val="Cita Car"/>
    <w:basedOn w:val="Fuentedeprrafopredeter"/>
    <w:link w:val="Cita"/>
    <w:uiPriority w:val="29"/>
    <w:rsid w:val="00EE753A"/>
    <w:rPr>
      <w:i/>
      <w:iCs/>
      <w:color w:val="404040" w:themeColor="text1" w:themeTint="BF"/>
    </w:rPr>
  </w:style>
  <w:style w:type="paragraph" w:styleId="Prrafodelista">
    <w:name w:val="List Paragraph"/>
    <w:basedOn w:val="Normal"/>
    <w:uiPriority w:val="34"/>
    <w:qFormat/>
    <w:rsid w:val="00EE753A"/>
    <w:pPr>
      <w:ind w:left="720"/>
      <w:contextualSpacing/>
    </w:pPr>
  </w:style>
  <w:style w:type="character" w:styleId="nfasisintenso">
    <w:name w:val="Intense Emphasis"/>
    <w:basedOn w:val="Fuentedeprrafopredeter"/>
    <w:uiPriority w:val="21"/>
    <w:qFormat/>
    <w:rsid w:val="00EE753A"/>
    <w:rPr>
      <w:i/>
      <w:iCs/>
      <w:color w:val="0F4761" w:themeColor="accent1" w:themeShade="BF"/>
    </w:rPr>
  </w:style>
  <w:style w:type="paragraph" w:styleId="Citadestacada">
    <w:name w:val="Intense Quote"/>
    <w:basedOn w:val="Normal"/>
    <w:next w:val="Normal"/>
    <w:link w:val="CitadestacadaCar"/>
    <w:uiPriority w:val="30"/>
    <w:qFormat/>
    <w:rsid w:val="00EE7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753A"/>
    <w:rPr>
      <w:i/>
      <w:iCs/>
      <w:color w:val="0F4761" w:themeColor="accent1" w:themeShade="BF"/>
    </w:rPr>
  </w:style>
  <w:style w:type="character" w:styleId="Referenciaintensa">
    <w:name w:val="Intense Reference"/>
    <w:basedOn w:val="Fuentedeprrafopredeter"/>
    <w:uiPriority w:val="32"/>
    <w:qFormat/>
    <w:rsid w:val="00EE75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claude.com/docs/en/agent-sdk/typescrip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1408</Words>
  <Characters>7744</Characters>
  <Application>Microsoft Office Word</Application>
  <DocSecurity>0</DocSecurity>
  <Lines>64</Lines>
  <Paragraphs>18</Paragraphs>
  <ScaleCrop>false</ScaleCrop>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Coco Enríquez</dc:creator>
  <cp:keywords/>
  <dc:description/>
  <cp:lastModifiedBy>Luis Coco Enríquez</cp:lastModifiedBy>
  <cp:revision>2</cp:revision>
  <dcterms:created xsi:type="dcterms:W3CDTF">2026-09-30T11:39:00Z</dcterms:created>
  <dcterms:modified xsi:type="dcterms:W3CDTF">2026-09-30T11:40:00Z</dcterms:modified>
</cp:coreProperties>
</file>