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A" w:rsidRPr="005D13A2" w:rsidRDefault="009B636A" w:rsidP="000B44C6">
      <w:pPr>
        <w:jc w:val="center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GUÍA DE ESTUDIOS DE ADMINISTRACIÓN FINANCIERA</w:t>
      </w:r>
    </w:p>
    <w:p w:rsidR="009B636A" w:rsidRPr="005D13A2" w:rsidRDefault="009B636A" w:rsidP="000B44C6">
      <w:pPr>
        <w:jc w:val="center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(PRIMERA EVALUACIÓN)</w:t>
      </w:r>
    </w:p>
    <w:p w:rsidR="001A466F" w:rsidRPr="005D13A2" w:rsidRDefault="009B636A" w:rsidP="009B636A">
      <w:pPr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I.- </w:t>
      </w:r>
      <w:r w:rsidR="001A466F" w:rsidRPr="005D13A2">
        <w:rPr>
          <w:rFonts w:ascii="Arial" w:hAnsi="Arial" w:cs="Arial"/>
          <w:sz w:val="24"/>
          <w:szCs w:val="24"/>
        </w:rPr>
        <w:t>Definición de:</w:t>
      </w:r>
    </w:p>
    <w:p w:rsidR="009B636A" w:rsidRPr="005D13A2" w:rsidRDefault="009B636A" w:rsidP="006930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empresa</w:t>
      </w:r>
    </w:p>
    <w:p w:rsidR="001A466F" w:rsidRPr="005D13A2" w:rsidRDefault="001A466F" w:rsidP="001A466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F</w:t>
      </w:r>
      <w:r w:rsidR="006663DB" w:rsidRPr="005D13A2">
        <w:rPr>
          <w:rFonts w:ascii="Arial" w:hAnsi="Arial" w:cs="Arial"/>
          <w:sz w:val="24"/>
          <w:szCs w:val="24"/>
        </w:rPr>
        <w:t>inanzas</w:t>
      </w:r>
    </w:p>
    <w:p w:rsidR="001A466F" w:rsidRPr="005D13A2" w:rsidRDefault="001A466F" w:rsidP="001A466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Administración</w:t>
      </w:r>
    </w:p>
    <w:p w:rsidR="001A466F" w:rsidRPr="005D13A2" w:rsidRDefault="001A466F" w:rsidP="001A466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administración financiera</w:t>
      </w:r>
    </w:p>
    <w:p w:rsidR="001A466F" w:rsidRPr="005D13A2" w:rsidRDefault="001A466F" w:rsidP="001A466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contabilidad</w:t>
      </w:r>
    </w:p>
    <w:p w:rsidR="006663DB" w:rsidRPr="005D13A2" w:rsidRDefault="001A466F" w:rsidP="001A466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contabilidad </w:t>
      </w:r>
      <w:r w:rsidR="003A1A96" w:rsidRPr="005D13A2">
        <w:rPr>
          <w:rFonts w:ascii="Arial" w:hAnsi="Arial" w:cs="Arial"/>
          <w:sz w:val="24"/>
          <w:szCs w:val="24"/>
        </w:rPr>
        <w:t>financiera</w:t>
      </w:r>
    </w:p>
    <w:p w:rsidR="00B04F27" w:rsidRPr="005D13A2" w:rsidRDefault="009B636A" w:rsidP="000B44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II.- </w:t>
      </w:r>
      <w:r w:rsidR="00B04F27" w:rsidRPr="005D13A2">
        <w:rPr>
          <w:rFonts w:ascii="Arial" w:hAnsi="Arial" w:cs="Arial"/>
          <w:sz w:val="24"/>
          <w:szCs w:val="24"/>
        </w:rPr>
        <w:t xml:space="preserve">Contesta las siguientes preguntas </w:t>
      </w:r>
      <w:r w:rsidRPr="005D13A2">
        <w:rPr>
          <w:rFonts w:ascii="Arial" w:hAnsi="Arial" w:cs="Arial"/>
          <w:sz w:val="24"/>
          <w:szCs w:val="24"/>
        </w:rPr>
        <w:t>con base en</w:t>
      </w:r>
      <w:r w:rsidR="00B04F27" w:rsidRPr="005D13A2">
        <w:rPr>
          <w:rFonts w:ascii="Arial" w:hAnsi="Arial" w:cs="Arial"/>
          <w:sz w:val="24"/>
          <w:szCs w:val="24"/>
        </w:rPr>
        <w:t xml:space="preserve"> la lectura del capítulo I: función y objetivo de la administración financiera</w:t>
      </w:r>
    </w:p>
    <w:p w:rsidR="009B636A" w:rsidRPr="005D13A2" w:rsidRDefault="00B04F27" w:rsidP="000B44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Libro: </w:t>
      </w:r>
      <w:proofErr w:type="spellStart"/>
      <w:r w:rsidRPr="005D13A2">
        <w:rPr>
          <w:rFonts w:ascii="Arial" w:hAnsi="Arial" w:cs="Arial"/>
          <w:sz w:val="24"/>
          <w:szCs w:val="24"/>
        </w:rPr>
        <w:t>Administracion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 financiera contemporánea 9 ed.</w:t>
      </w:r>
    </w:p>
    <w:p w:rsidR="00B04F27" w:rsidRPr="005D13A2" w:rsidRDefault="00B04F27" w:rsidP="000B44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autores: </w:t>
      </w:r>
      <w:proofErr w:type="spellStart"/>
      <w:r w:rsidRPr="005D13A2">
        <w:rPr>
          <w:rFonts w:ascii="Arial" w:hAnsi="Arial" w:cs="Arial"/>
          <w:sz w:val="24"/>
          <w:szCs w:val="24"/>
        </w:rPr>
        <w:t>Moyer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13A2">
        <w:rPr>
          <w:rFonts w:ascii="Arial" w:hAnsi="Arial" w:cs="Arial"/>
          <w:sz w:val="24"/>
          <w:szCs w:val="24"/>
        </w:rPr>
        <w:t>Cretlow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D13A2">
        <w:rPr>
          <w:rFonts w:ascii="Arial" w:hAnsi="Arial" w:cs="Arial"/>
          <w:sz w:val="24"/>
          <w:szCs w:val="24"/>
        </w:rPr>
        <w:t>McGuigan</w:t>
      </w:r>
      <w:proofErr w:type="spellEnd"/>
    </w:p>
    <w:p w:rsidR="00A61379" w:rsidRPr="005D13A2" w:rsidRDefault="001C54FD" w:rsidP="009B636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Cuáles</w:t>
      </w:r>
      <w:r w:rsidR="00A61379" w:rsidRPr="005D13A2">
        <w:rPr>
          <w:rFonts w:ascii="Arial" w:hAnsi="Arial" w:cs="Arial"/>
          <w:sz w:val="24"/>
          <w:szCs w:val="24"/>
        </w:rPr>
        <w:t xml:space="preserve"> son las actividades o áreas principales del administrador financiero</w:t>
      </w:r>
    </w:p>
    <w:p w:rsidR="00A61379" w:rsidRPr="005D13A2" w:rsidRDefault="001C54FD" w:rsidP="009B636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Cuál</w:t>
      </w:r>
      <w:r w:rsidR="00A61379" w:rsidRPr="005D13A2">
        <w:rPr>
          <w:rFonts w:ascii="Arial" w:hAnsi="Arial" w:cs="Arial"/>
          <w:sz w:val="24"/>
          <w:szCs w:val="24"/>
        </w:rPr>
        <w:t xml:space="preserve"> es el objetivo principal de la administración financiera</w:t>
      </w:r>
    </w:p>
    <w:p w:rsidR="00A61379" w:rsidRPr="005D13A2" w:rsidRDefault="001C54FD" w:rsidP="009B636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Cuáles</w:t>
      </w:r>
      <w:r w:rsidR="00A61379" w:rsidRPr="005D13A2">
        <w:rPr>
          <w:rFonts w:ascii="Arial" w:hAnsi="Arial" w:cs="Arial"/>
          <w:sz w:val="24"/>
          <w:szCs w:val="24"/>
        </w:rPr>
        <w:t xml:space="preserve"> son las actividades </w:t>
      </w:r>
      <w:r w:rsidRPr="005D13A2">
        <w:rPr>
          <w:rFonts w:ascii="Arial" w:hAnsi="Arial" w:cs="Arial"/>
          <w:sz w:val="24"/>
          <w:szCs w:val="24"/>
        </w:rPr>
        <w:t>más</w:t>
      </w:r>
      <w:r w:rsidR="00A61379" w:rsidRPr="005D13A2">
        <w:rPr>
          <w:rFonts w:ascii="Arial" w:hAnsi="Arial" w:cs="Arial"/>
          <w:sz w:val="24"/>
          <w:szCs w:val="24"/>
        </w:rPr>
        <w:t xml:space="preserve"> importantes del contralor y del tesorero</w:t>
      </w:r>
    </w:p>
    <w:p w:rsidR="006663DB" w:rsidRPr="005D13A2" w:rsidRDefault="006663DB" w:rsidP="009B636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¿Qué es un problema de agencia?</w:t>
      </w:r>
    </w:p>
    <w:p w:rsidR="006663DB" w:rsidRPr="005D13A2" w:rsidRDefault="006663DB" w:rsidP="009B636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Cómo disminuir </w:t>
      </w:r>
      <w:r w:rsidR="00BF7E76" w:rsidRPr="005D13A2">
        <w:rPr>
          <w:rFonts w:ascii="Arial" w:hAnsi="Arial" w:cs="Arial"/>
          <w:sz w:val="24"/>
          <w:szCs w:val="24"/>
        </w:rPr>
        <w:t xml:space="preserve">los </w:t>
      </w:r>
      <w:r w:rsidRPr="005D13A2">
        <w:rPr>
          <w:rFonts w:ascii="Arial" w:hAnsi="Arial" w:cs="Arial"/>
          <w:sz w:val="24"/>
          <w:szCs w:val="24"/>
        </w:rPr>
        <w:t>problemas de agencia</w:t>
      </w:r>
    </w:p>
    <w:p w:rsidR="00A61379" w:rsidRPr="005D13A2" w:rsidRDefault="00A61379" w:rsidP="009B636A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Ventajas y desven</w:t>
      </w:r>
      <w:r w:rsidR="003172D9" w:rsidRPr="005D13A2">
        <w:rPr>
          <w:rFonts w:ascii="Arial" w:hAnsi="Arial" w:cs="Arial"/>
          <w:sz w:val="24"/>
          <w:szCs w:val="24"/>
        </w:rPr>
        <w:t>tajas de la</w:t>
      </w:r>
      <w:r w:rsidRPr="005D13A2">
        <w:rPr>
          <w:rFonts w:ascii="Arial" w:hAnsi="Arial" w:cs="Arial"/>
          <w:sz w:val="24"/>
          <w:szCs w:val="24"/>
        </w:rPr>
        <w:t xml:space="preserve"> </w:t>
      </w:r>
      <w:r w:rsidR="003172D9" w:rsidRPr="005D13A2">
        <w:rPr>
          <w:rFonts w:ascii="Arial" w:hAnsi="Arial" w:cs="Arial"/>
          <w:sz w:val="24"/>
          <w:szCs w:val="24"/>
        </w:rPr>
        <w:t>constitución del negocio</w:t>
      </w:r>
      <w:r w:rsidRPr="005D13A2">
        <w:rPr>
          <w:rFonts w:ascii="Arial" w:hAnsi="Arial" w:cs="Arial"/>
          <w:sz w:val="24"/>
          <w:szCs w:val="24"/>
        </w:rPr>
        <w:t>:</w:t>
      </w:r>
    </w:p>
    <w:p w:rsidR="00A61379" w:rsidRPr="005D13A2" w:rsidRDefault="00A61379" w:rsidP="003172D9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Un solo dueño</w:t>
      </w:r>
    </w:p>
    <w:p w:rsidR="00A61379" w:rsidRPr="005D13A2" w:rsidRDefault="00A61379" w:rsidP="003172D9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Sociedad</w:t>
      </w:r>
    </w:p>
    <w:p w:rsidR="00A61379" w:rsidRPr="005D13A2" w:rsidRDefault="00A61379" w:rsidP="003172D9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Corporación</w:t>
      </w:r>
    </w:p>
    <w:p w:rsidR="000B44C6" w:rsidRPr="005D13A2" w:rsidRDefault="000B44C6" w:rsidP="000B44C6">
      <w:pPr>
        <w:spacing w:after="0" w:line="240" w:lineRule="auto"/>
        <w:ind w:left="708"/>
        <w:rPr>
          <w:rFonts w:ascii="Arial" w:eastAsia="Calibri" w:hAnsi="Arial" w:cs="Arial"/>
          <w:sz w:val="24"/>
          <w:szCs w:val="24"/>
        </w:rPr>
      </w:pPr>
    </w:p>
    <w:p w:rsidR="001C54FD" w:rsidRPr="005D13A2" w:rsidRDefault="001C54FD" w:rsidP="001C54FD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Explica cuál es la relación de las finanzas con </w:t>
      </w:r>
      <w:r w:rsidRPr="005D13A2">
        <w:rPr>
          <w:rFonts w:ascii="Arial" w:eastAsia="Calibri" w:hAnsi="Arial" w:cs="Arial"/>
          <w:sz w:val="24"/>
          <w:szCs w:val="24"/>
        </w:rPr>
        <w:t>otras disciplinas (economía, derecho, matemáticas, etc.)</w:t>
      </w:r>
    </w:p>
    <w:p w:rsidR="00B04F27" w:rsidRPr="005D13A2" w:rsidRDefault="00B04F27" w:rsidP="00B04F27">
      <w:pPr>
        <w:spacing w:after="0"/>
        <w:ind w:left="357"/>
        <w:rPr>
          <w:rFonts w:ascii="Arial" w:hAnsi="Arial" w:cs="Arial"/>
          <w:sz w:val="24"/>
          <w:szCs w:val="24"/>
        </w:rPr>
      </w:pPr>
    </w:p>
    <w:p w:rsidR="00B04F27" w:rsidRPr="005D13A2" w:rsidRDefault="00B04F27" w:rsidP="00B04F27">
      <w:pPr>
        <w:spacing w:after="0"/>
        <w:ind w:left="357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III.- </w:t>
      </w:r>
      <w:r w:rsidR="001A466F" w:rsidRPr="005D13A2">
        <w:rPr>
          <w:rFonts w:ascii="Arial" w:hAnsi="Arial" w:cs="Arial"/>
          <w:sz w:val="24"/>
          <w:szCs w:val="24"/>
        </w:rPr>
        <w:t>De acuerdo con la NIF A-3,</w:t>
      </w:r>
    </w:p>
    <w:p w:rsidR="00B04F27" w:rsidRPr="005D13A2" w:rsidRDefault="00B04F27" w:rsidP="00B04F27">
      <w:pPr>
        <w:spacing w:before="240"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5D13A2">
        <w:rPr>
          <w:rFonts w:ascii="Arial" w:hAnsi="Arial" w:cs="Arial"/>
          <w:sz w:val="24"/>
          <w:szCs w:val="24"/>
        </w:rPr>
        <w:t>III.a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) </w:t>
      </w:r>
      <w:r w:rsidRPr="005D13A2">
        <w:rPr>
          <w:rFonts w:ascii="Arial" w:hAnsi="Arial" w:cs="Arial"/>
          <w:sz w:val="24"/>
          <w:szCs w:val="24"/>
        </w:rPr>
        <w:t xml:space="preserve">Enlista los agentes o entidades (internas y externas) a quienes interesa la situación financiera de una empresa y </w:t>
      </w:r>
      <w:r w:rsidRPr="005D13A2">
        <w:rPr>
          <w:rFonts w:ascii="Arial" w:hAnsi="Arial" w:cs="Arial"/>
          <w:sz w:val="24"/>
          <w:szCs w:val="24"/>
        </w:rPr>
        <w:t xml:space="preserve">explica </w:t>
      </w:r>
      <w:proofErr w:type="gramStart"/>
      <w:r w:rsidRPr="005D13A2">
        <w:rPr>
          <w:rFonts w:ascii="Arial" w:hAnsi="Arial" w:cs="Arial"/>
          <w:sz w:val="24"/>
          <w:szCs w:val="24"/>
        </w:rPr>
        <w:t>porque</w:t>
      </w:r>
      <w:proofErr w:type="gramEnd"/>
      <w:r w:rsidRPr="005D13A2">
        <w:rPr>
          <w:rFonts w:ascii="Arial" w:hAnsi="Arial" w:cs="Arial"/>
          <w:sz w:val="24"/>
          <w:szCs w:val="24"/>
        </w:rPr>
        <w:t>.</w:t>
      </w:r>
    </w:p>
    <w:p w:rsidR="00B04F27" w:rsidRPr="005D13A2" w:rsidRDefault="00B04F27" w:rsidP="00B04F27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Internos:</w:t>
      </w:r>
    </w:p>
    <w:p w:rsidR="00B04F27" w:rsidRPr="005D13A2" w:rsidRDefault="00B04F27" w:rsidP="00B04F27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Externos:</w:t>
      </w:r>
    </w:p>
    <w:p w:rsidR="00B04F27" w:rsidRPr="005D13A2" w:rsidRDefault="00B04F27" w:rsidP="00B04F27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A466F" w:rsidRPr="005D13A2" w:rsidRDefault="00B04F27" w:rsidP="00B04F27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5D13A2">
        <w:rPr>
          <w:rFonts w:ascii="Arial" w:hAnsi="Arial" w:cs="Arial"/>
          <w:sz w:val="24"/>
          <w:szCs w:val="24"/>
        </w:rPr>
        <w:t>III.b</w:t>
      </w:r>
      <w:proofErr w:type="spellEnd"/>
      <w:r w:rsidRPr="005D13A2">
        <w:rPr>
          <w:rFonts w:ascii="Arial" w:hAnsi="Arial" w:cs="Arial"/>
          <w:sz w:val="24"/>
          <w:szCs w:val="24"/>
        </w:rPr>
        <w:t>) define;</w:t>
      </w:r>
    </w:p>
    <w:p w:rsidR="001A466F" w:rsidRPr="005D13A2" w:rsidRDefault="001A466F" w:rsidP="00B04F27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solvencia (estabilidad financiera),</w:t>
      </w:r>
    </w:p>
    <w:p w:rsidR="001A466F" w:rsidRPr="005D13A2" w:rsidRDefault="001A466F" w:rsidP="00B04F27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liquidez,</w:t>
      </w:r>
    </w:p>
    <w:p w:rsidR="001A466F" w:rsidRPr="005D13A2" w:rsidRDefault="001A466F" w:rsidP="00B04F27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eficiencia operativa,</w:t>
      </w:r>
    </w:p>
    <w:p w:rsidR="001A466F" w:rsidRPr="005D13A2" w:rsidRDefault="001A466F" w:rsidP="00B04F27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riesgo financiero, y</w:t>
      </w:r>
    </w:p>
    <w:p w:rsidR="001A466F" w:rsidRPr="005D13A2" w:rsidRDefault="001A466F" w:rsidP="00B04F2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rentabilidad.</w:t>
      </w:r>
    </w:p>
    <w:p w:rsidR="001A466F" w:rsidRPr="005D13A2" w:rsidRDefault="00B04F27" w:rsidP="00B04F27">
      <w:pPr>
        <w:spacing w:after="0"/>
        <w:ind w:left="708"/>
        <w:rPr>
          <w:rFonts w:ascii="Arial" w:hAnsi="Arial" w:cs="Arial"/>
          <w:sz w:val="24"/>
          <w:szCs w:val="24"/>
        </w:rPr>
      </w:pPr>
      <w:proofErr w:type="spellStart"/>
      <w:r w:rsidRPr="005D13A2">
        <w:rPr>
          <w:rFonts w:ascii="Arial" w:hAnsi="Arial" w:cs="Arial"/>
          <w:sz w:val="24"/>
          <w:szCs w:val="24"/>
        </w:rPr>
        <w:t>III.c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) </w:t>
      </w:r>
      <w:r w:rsidR="001A466F" w:rsidRPr="005D13A2">
        <w:rPr>
          <w:rFonts w:ascii="Arial" w:hAnsi="Arial" w:cs="Arial"/>
          <w:sz w:val="24"/>
          <w:szCs w:val="24"/>
        </w:rPr>
        <w:t xml:space="preserve">establece </w:t>
      </w:r>
      <w:r w:rsidR="001A466F" w:rsidRPr="005D13A2">
        <w:rPr>
          <w:rFonts w:ascii="Arial" w:hAnsi="Arial" w:cs="Arial"/>
          <w:sz w:val="24"/>
          <w:szCs w:val="24"/>
        </w:rPr>
        <w:t>cual es el propósito</w:t>
      </w:r>
      <w:r w:rsidR="009348C4" w:rsidRPr="005D13A2">
        <w:rPr>
          <w:rFonts w:ascii="Arial" w:hAnsi="Arial" w:cs="Arial"/>
          <w:sz w:val="24"/>
          <w:szCs w:val="24"/>
        </w:rPr>
        <w:t xml:space="preserve"> (que muestran)</w:t>
      </w:r>
      <w:r w:rsidR="001A466F" w:rsidRPr="005D13A2">
        <w:rPr>
          <w:rFonts w:ascii="Arial" w:hAnsi="Arial" w:cs="Arial"/>
          <w:sz w:val="24"/>
          <w:szCs w:val="24"/>
        </w:rPr>
        <w:t xml:space="preserve"> los siguientes estados financieros</w:t>
      </w:r>
      <w:r w:rsidR="009348C4" w:rsidRPr="005D13A2">
        <w:rPr>
          <w:rFonts w:ascii="Arial" w:hAnsi="Arial" w:cs="Arial"/>
          <w:sz w:val="24"/>
          <w:szCs w:val="24"/>
        </w:rPr>
        <w:t xml:space="preserve"> básicos</w:t>
      </w:r>
    </w:p>
    <w:p w:rsidR="001A466F" w:rsidRPr="005D13A2" w:rsidRDefault="001A466F" w:rsidP="00B04F2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Balance general o Estado de posición financiera</w:t>
      </w:r>
    </w:p>
    <w:p w:rsidR="001A466F" w:rsidRPr="005D13A2" w:rsidRDefault="001A466F" w:rsidP="00B04F2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Estado de resultados (pérdidas y ganancias)</w:t>
      </w:r>
    </w:p>
    <w:p w:rsidR="001A466F" w:rsidRPr="005D13A2" w:rsidRDefault="001A466F" w:rsidP="00B04F2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Estado de variación de capital</w:t>
      </w:r>
    </w:p>
    <w:p w:rsidR="001A466F" w:rsidRPr="005D13A2" w:rsidRDefault="001A466F" w:rsidP="00B04F2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Estado de flujo de efectivo</w:t>
      </w:r>
    </w:p>
    <w:p w:rsidR="00B04F27" w:rsidRPr="005D13A2" w:rsidRDefault="00B04F27" w:rsidP="00B04F2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</w:p>
    <w:p w:rsidR="00B04F27" w:rsidRPr="005D13A2" w:rsidRDefault="00B04F27" w:rsidP="00B04F27">
      <w:pPr>
        <w:pStyle w:val="Prrafodelista"/>
        <w:ind w:left="1068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IV.- </w:t>
      </w:r>
      <w:r w:rsidR="006663DB" w:rsidRPr="005D13A2">
        <w:rPr>
          <w:rFonts w:ascii="Arial" w:hAnsi="Arial" w:cs="Arial"/>
          <w:sz w:val="24"/>
          <w:szCs w:val="24"/>
        </w:rPr>
        <w:t>Define</w:t>
      </w:r>
      <w:r w:rsidRPr="005D13A2">
        <w:rPr>
          <w:rFonts w:ascii="Arial" w:hAnsi="Arial" w:cs="Arial"/>
          <w:sz w:val="24"/>
          <w:szCs w:val="24"/>
        </w:rPr>
        <w:t xml:space="preserve"> de acuerdo con el glosario de términos y la NIF A-3 lo siguiente:</w:t>
      </w:r>
    </w:p>
    <w:p w:rsidR="006663DB" w:rsidRPr="005D13A2" w:rsidRDefault="006663DB" w:rsidP="00B04F2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empresa</w:t>
      </w:r>
      <w:r w:rsidR="003A1A96" w:rsidRPr="005D13A2">
        <w:rPr>
          <w:rFonts w:ascii="Arial" w:hAnsi="Arial" w:cs="Arial"/>
          <w:sz w:val="24"/>
          <w:szCs w:val="24"/>
        </w:rPr>
        <w:t xml:space="preserve"> </w:t>
      </w:r>
      <w:r w:rsidR="00B04F27" w:rsidRPr="005D13A2">
        <w:rPr>
          <w:rFonts w:ascii="Arial" w:hAnsi="Arial" w:cs="Arial"/>
          <w:sz w:val="24"/>
          <w:szCs w:val="24"/>
        </w:rPr>
        <w:t>controladora, subsidiaria</w:t>
      </w:r>
      <w:r w:rsidR="000B44C6" w:rsidRPr="005D13A2">
        <w:rPr>
          <w:rFonts w:ascii="Arial" w:hAnsi="Arial" w:cs="Arial"/>
          <w:sz w:val="24"/>
          <w:szCs w:val="24"/>
        </w:rPr>
        <w:t>, asociada, filial y empresa conjunta (</w:t>
      </w:r>
      <w:proofErr w:type="spellStart"/>
      <w:r w:rsidR="000B44C6" w:rsidRPr="005D13A2">
        <w:rPr>
          <w:rFonts w:ascii="Arial" w:hAnsi="Arial" w:cs="Arial"/>
          <w:sz w:val="24"/>
          <w:szCs w:val="24"/>
        </w:rPr>
        <w:t>joint</w:t>
      </w:r>
      <w:proofErr w:type="spellEnd"/>
      <w:r w:rsidR="000B44C6" w:rsidRPr="005D13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44C6" w:rsidRPr="005D13A2">
        <w:rPr>
          <w:rFonts w:ascii="Arial" w:hAnsi="Arial" w:cs="Arial"/>
          <w:sz w:val="24"/>
          <w:szCs w:val="24"/>
        </w:rPr>
        <w:t>venture</w:t>
      </w:r>
      <w:proofErr w:type="spellEnd"/>
      <w:r w:rsidR="000B44C6" w:rsidRPr="005D13A2">
        <w:rPr>
          <w:rFonts w:ascii="Arial" w:hAnsi="Arial" w:cs="Arial"/>
          <w:sz w:val="24"/>
          <w:szCs w:val="24"/>
        </w:rPr>
        <w:t>)</w:t>
      </w:r>
    </w:p>
    <w:p w:rsidR="00693091" w:rsidRPr="005D13A2" w:rsidRDefault="00693091" w:rsidP="00B04F27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Ciclo de operación de la empresa</w:t>
      </w:r>
    </w:p>
    <w:p w:rsidR="009348C4" w:rsidRPr="005D13A2" w:rsidRDefault="009348C4" w:rsidP="00B04F2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</w:t>
      </w:r>
      <w:r w:rsidRPr="005D13A2">
        <w:rPr>
          <w:rFonts w:ascii="Arial" w:hAnsi="Arial" w:cs="Arial"/>
          <w:sz w:val="24"/>
          <w:szCs w:val="24"/>
        </w:rPr>
        <w:t>structura económica (productiva u operativa) y estructura financiera, explica que muestra cada una de las estructuras</w:t>
      </w:r>
    </w:p>
    <w:p w:rsidR="009348C4" w:rsidRPr="005D13A2" w:rsidRDefault="009348C4" w:rsidP="00B04F2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 Bien, derecho y obligación (desde el punto de vista contable)</w:t>
      </w:r>
    </w:p>
    <w:p w:rsidR="009348C4" w:rsidRPr="005D13A2" w:rsidRDefault="003A1A96" w:rsidP="00B04F27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Activo,</w:t>
      </w:r>
    </w:p>
    <w:p w:rsidR="009348C4" w:rsidRPr="005D13A2" w:rsidRDefault="003A1A96" w:rsidP="00B04F27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Pasivo</w:t>
      </w:r>
    </w:p>
    <w:p w:rsidR="006663DB" w:rsidRPr="005D13A2" w:rsidRDefault="00F82617" w:rsidP="00B04F27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Capital</w:t>
      </w:r>
      <w:r w:rsidR="009348C4" w:rsidRPr="005D13A2">
        <w:rPr>
          <w:rFonts w:ascii="Arial" w:hAnsi="Arial" w:cs="Arial"/>
          <w:sz w:val="24"/>
          <w:szCs w:val="24"/>
        </w:rPr>
        <w:t xml:space="preserve"> o patrimonio</w:t>
      </w:r>
    </w:p>
    <w:p w:rsidR="003A1A96" w:rsidRPr="005D13A2" w:rsidRDefault="003A1A96" w:rsidP="00B04F27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Activo circulante, Activo no circulante y activo diferido</w:t>
      </w:r>
    </w:p>
    <w:p w:rsidR="003A1A96" w:rsidRPr="005D13A2" w:rsidRDefault="003A1A96" w:rsidP="00B04F27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lastRenderedPageBreak/>
        <w:t>Pasivo circulante, Pasivo no circulante y pasivo diferido</w:t>
      </w:r>
    </w:p>
    <w:p w:rsidR="003A1A96" w:rsidRPr="005D13A2" w:rsidRDefault="003A1A96" w:rsidP="00B04F27">
      <w:pPr>
        <w:pStyle w:val="Prrafodelista"/>
        <w:numPr>
          <w:ilvl w:val="0"/>
          <w:numId w:val="25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Capital contable, utilidades del periodo y</w:t>
      </w:r>
      <w:r w:rsidR="00045AB0" w:rsidRPr="005D13A2">
        <w:rPr>
          <w:rFonts w:ascii="Arial" w:hAnsi="Arial" w:cs="Arial"/>
          <w:sz w:val="24"/>
          <w:szCs w:val="24"/>
        </w:rPr>
        <w:t xml:space="preserve"> utilidades de periodos anteriores (</w:t>
      </w:r>
      <w:r w:rsidRPr="005D13A2">
        <w:rPr>
          <w:rFonts w:ascii="Arial" w:hAnsi="Arial" w:cs="Arial"/>
          <w:sz w:val="24"/>
          <w:szCs w:val="24"/>
        </w:rPr>
        <w:t>retenidas</w:t>
      </w:r>
      <w:r w:rsidR="00045AB0" w:rsidRPr="005D13A2">
        <w:rPr>
          <w:rFonts w:ascii="Arial" w:hAnsi="Arial" w:cs="Arial"/>
          <w:sz w:val="24"/>
          <w:szCs w:val="24"/>
        </w:rPr>
        <w:t>)</w:t>
      </w:r>
    </w:p>
    <w:p w:rsidR="00B04F27" w:rsidRPr="005D13A2" w:rsidRDefault="00B04F27" w:rsidP="00DB7BC1">
      <w:pPr>
        <w:spacing w:after="0" w:line="600" w:lineRule="auto"/>
        <w:ind w:left="708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V.- Contesta lo siguiente:</w:t>
      </w:r>
    </w:p>
    <w:p w:rsidR="009348C4" w:rsidRPr="005D13A2" w:rsidRDefault="009348C4" w:rsidP="00B04F2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Señala cuales son las diferencias entre Pasivo y Capital</w:t>
      </w:r>
    </w:p>
    <w:p w:rsidR="005D13A2" w:rsidRPr="005D13A2" w:rsidRDefault="00A61379" w:rsidP="005D13A2">
      <w:pPr>
        <w:pStyle w:val="Prrafodelista"/>
        <w:numPr>
          <w:ilvl w:val="0"/>
          <w:numId w:val="26"/>
        </w:numPr>
        <w:spacing w:after="0" w:line="240" w:lineRule="auto"/>
        <w:ind w:left="1066" w:hanging="357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Muestra la estructura (activo</w:t>
      </w:r>
      <w:r w:rsidR="000B44C6" w:rsidRPr="005D13A2">
        <w:rPr>
          <w:rFonts w:ascii="Arial" w:hAnsi="Arial" w:cs="Arial"/>
          <w:sz w:val="24"/>
          <w:szCs w:val="24"/>
        </w:rPr>
        <w:t xml:space="preserve"> circulante y no circulante;</w:t>
      </w:r>
      <w:r w:rsidRPr="005D13A2">
        <w:rPr>
          <w:rFonts w:ascii="Arial" w:hAnsi="Arial" w:cs="Arial"/>
          <w:sz w:val="24"/>
          <w:szCs w:val="24"/>
        </w:rPr>
        <w:t xml:space="preserve"> pasivo </w:t>
      </w:r>
      <w:r w:rsidR="000B44C6" w:rsidRPr="005D13A2">
        <w:rPr>
          <w:rFonts w:ascii="Arial" w:hAnsi="Arial" w:cs="Arial"/>
          <w:sz w:val="24"/>
          <w:szCs w:val="24"/>
        </w:rPr>
        <w:t xml:space="preserve">circulante y no circulante; </w:t>
      </w:r>
      <w:r w:rsidRPr="005D13A2">
        <w:rPr>
          <w:rFonts w:ascii="Arial" w:hAnsi="Arial" w:cs="Arial"/>
          <w:sz w:val="24"/>
          <w:szCs w:val="24"/>
        </w:rPr>
        <w:t>y patrimonio) del estado de posición financiera (Balance</w:t>
      </w:r>
      <w:r w:rsidR="005D13A2" w:rsidRPr="005D13A2">
        <w:rPr>
          <w:rFonts w:ascii="Arial" w:hAnsi="Arial" w:cs="Arial"/>
          <w:sz w:val="24"/>
          <w:szCs w:val="24"/>
        </w:rPr>
        <w:t xml:space="preserve"> General</w:t>
      </w:r>
      <w:r w:rsidRPr="005D13A2">
        <w:rPr>
          <w:rFonts w:ascii="Arial" w:hAnsi="Arial" w:cs="Arial"/>
          <w:sz w:val="24"/>
          <w:szCs w:val="24"/>
        </w:rPr>
        <w:t>) en forma de</w:t>
      </w:r>
      <w:r w:rsidR="005D13A2" w:rsidRPr="005D13A2">
        <w:rPr>
          <w:rFonts w:ascii="Arial" w:hAnsi="Arial" w:cs="Arial"/>
          <w:sz w:val="24"/>
          <w:szCs w:val="24"/>
        </w:rPr>
        <w:t>:</w:t>
      </w:r>
    </w:p>
    <w:p w:rsidR="005D13A2" w:rsidRPr="005D13A2" w:rsidRDefault="005D13A2" w:rsidP="005D13A2">
      <w:pPr>
        <w:spacing w:after="0"/>
        <w:ind w:left="1066"/>
        <w:rPr>
          <w:rFonts w:ascii="Arial" w:hAnsi="Arial" w:cs="Arial"/>
          <w:sz w:val="24"/>
          <w:szCs w:val="24"/>
        </w:rPr>
      </w:pPr>
      <w:proofErr w:type="spellStart"/>
      <w:r w:rsidRPr="005D13A2">
        <w:rPr>
          <w:rFonts w:ascii="Arial" w:hAnsi="Arial" w:cs="Arial"/>
          <w:sz w:val="24"/>
          <w:szCs w:val="24"/>
        </w:rPr>
        <w:t>2.a</w:t>
      </w:r>
      <w:proofErr w:type="spellEnd"/>
      <w:r w:rsidRPr="005D13A2">
        <w:rPr>
          <w:rFonts w:ascii="Arial" w:hAnsi="Arial" w:cs="Arial"/>
          <w:sz w:val="24"/>
          <w:szCs w:val="24"/>
        </w:rPr>
        <w:t>) reporte</w:t>
      </w:r>
    </w:p>
    <w:p w:rsidR="003A1A96" w:rsidRPr="005D13A2" w:rsidRDefault="005D13A2" w:rsidP="005D13A2">
      <w:pPr>
        <w:spacing w:after="0"/>
        <w:ind w:left="1066"/>
        <w:rPr>
          <w:rFonts w:ascii="Arial" w:hAnsi="Arial" w:cs="Arial"/>
          <w:sz w:val="24"/>
          <w:szCs w:val="24"/>
        </w:rPr>
      </w:pPr>
      <w:proofErr w:type="spellStart"/>
      <w:r w:rsidRPr="005D13A2">
        <w:rPr>
          <w:rFonts w:ascii="Arial" w:hAnsi="Arial" w:cs="Arial"/>
          <w:sz w:val="24"/>
          <w:szCs w:val="24"/>
        </w:rPr>
        <w:t>2.b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) </w:t>
      </w:r>
      <w:r w:rsidR="00A61379" w:rsidRPr="005D13A2">
        <w:rPr>
          <w:rFonts w:ascii="Arial" w:hAnsi="Arial" w:cs="Arial"/>
          <w:sz w:val="24"/>
          <w:szCs w:val="24"/>
        </w:rPr>
        <w:t>cuenta</w:t>
      </w:r>
    </w:p>
    <w:p w:rsidR="005D13A2" w:rsidRPr="005D13A2" w:rsidRDefault="005D13A2" w:rsidP="00DB7BC1">
      <w:pPr>
        <w:ind w:left="708"/>
        <w:rPr>
          <w:rFonts w:ascii="Arial" w:hAnsi="Arial" w:cs="Arial"/>
          <w:sz w:val="24"/>
          <w:szCs w:val="24"/>
        </w:rPr>
      </w:pPr>
    </w:p>
    <w:p w:rsidR="00045AB0" w:rsidRPr="005D13A2" w:rsidRDefault="00DB7BC1" w:rsidP="00DB7BC1">
      <w:pPr>
        <w:ind w:left="708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VI.- </w:t>
      </w:r>
      <w:r w:rsidR="00903D47" w:rsidRPr="005D13A2">
        <w:rPr>
          <w:rFonts w:ascii="Arial" w:hAnsi="Arial" w:cs="Arial"/>
          <w:sz w:val="24"/>
          <w:szCs w:val="24"/>
        </w:rPr>
        <w:t xml:space="preserve">Define de acuerdo con la NIF </w:t>
      </w:r>
      <w:proofErr w:type="spellStart"/>
      <w:r w:rsidR="00903D47" w:rsidRPr="005D13A2">
        <w:rPr>
          <w:rFonts w:ascii="Arial" w:hAnsi="Arial" w:cs="Arial"/>
          <w:sz w:val="24"/>
          <w:szCs w:val="24"/>
        </w:rPr>
        <w:t>B6</w:t>
      </w:r>
      <w:proofErr w:type="spellEnd"/>
      <w:r w:rsidR="00045AB0" w:rsidRPr="005D13A2">
        <w:rPr>
          <w:rFonts w:ascii="Arial" w:hAnsi="Arial" w:cs="Arial"/>
          <w:sz w:val="24"/>
          <w:szCs w:val="24"/>
        </w:rPr>
        <w:t xml:space="preserve"> </w:t>
      </w:r>
    </w:p>
    <w:p w:rsidR="00903D47" w:rsidRPr="005D13A2" w:rsidRDefault="00045AB0" w:rsidP="00045AB0">
      <w:pPr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(</w:t>
      </w:r>
      <w:r w:rsidRPr="005D13A2">
        <w:rPr>
          <w:rFonts w:ascii="Arial" w:hAnsi="Arial" w:cs="Arial"/>
          <w:b/>
          <w:bCs/>
          <w:sz w:val="24"/>
          <w:szCs w:val="24"/>
        </w:rPr>
        <w:t>52.7</w:t>
      </w:r>
      <w:r w:rsidRPr="005D13A2">
        <w:rPr>
          <w:rFonts w:ascii="Arial" w:hAnsi="Arial" w:cs="Arial"/>
          <w:sz w:val="24"/>
          <w:szCs w:val="24"/>
        </w:rPr>
        <w:t xml:space="preserve"> activos a Corto plazo </w:t>
      </w:r>
      <w:proofErr w:type="gramStart"/>
      <w:r w:rsidRPr="005D13A2">
        <w:rPr>
          <w:rFonts w:ascii="Arial" w:hAnsi="Arial" w:cs="Arial"/>
          <w:sz w:val="24"/>
          <w:szCs w:val="24"/>
        </w:rPr>
        <w:t>( circulantes</w:t>
      </w:r>
      <w:proofErr w:type="gramEnd"/>
      <w:r w:rsidRPr="005D13A2">
        <w:rPr>
          <w:rFonts w:ascii="Arial" w:hAnsi="Arial" w:cs="Arial"/>
          <w:sz w:val="24"/>
          <w:szCs w:val="24"/>
        </w:rPr>
        <w:t>)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a) Efectivo y equivalentes de efectivo (NIF C-1).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c) Inversiones a corto plazo (Boletín C-2).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d) Cuentas y documentos por cobrar a clientes y otros, neto (Boletín C-3).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e) Inventarios, neto (NIF C-4).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g) Pagos anticipados y otros activos (NIF C-5).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b/>
          <w:bCs/>
          <w:sz w:val="24"/>
          <w:szCs w:val="24"/>
        </w:rPr>
        <w:t>52.8</w:t>
      </w:r>
      <w:r w:rsidRPr="005D13A2">
        <w:rPr>
          <w:rFonts w:ascii="Arial" w:hAnsi="Arial" w:cs="Arial"/>
          <w:sz w:val="24"/>
          <w:szCs w:val="24"/>
        </w:rPr>
        <w:t xml:space="preserve"> activos a largo plazo (no circulantes)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b) Inversiones (Boletín C-2).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c) Cuentas y documentos por cobrar a clientes y otros, neto (Boletín C-3).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e) Propiedades, planta y equipo (NIF C-6).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f) Propiedades de inversión (Circular 55).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h) Activos intangibles, excluyendo el crédito mercantil (NIF C-8).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p) Crédito mercantil (NIF B-7).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b/>
          <w:bCs/>
          <w:sz w:val="24"/>
          <w:szCs w:val="24"/>
        </w:rPr>
        <w:t xml:space="preserve">52.9 </w:t>
      </w:r>
      <w:r w:rsidRPr="005D13A2">
        <w:rPr>
          <w:rFonts w:ascii="Arial" w:hAnsi="Arial" w:cs="Arial"/>
          <w:sz w:val="24"/>
          <w:szCs w:val="24"/>
        </w:rPr>
        <w:t>pasivos a corto plazo (circulantes)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a) Proveedores, pasivos acumulados y otras cuentas por pagar (Boletín C-9).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b) Préstamos (de instituciones financieras y de otros acreedores) (Boletín C-9).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e) Anticipos de clientes (Boletín C-9).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i) Provisiones (Boletín C-9).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b/>
          <w:bCs/>
          <w:sz w:val="24"/>
          <w:szCs w:val="24"/>
        </w:rPr>
        <w:t xml:space="preserve">52.10 </w:t>
      </w:r>
      <w:r w:rsidRPr="005D13A2">
        <w:rPr>
          <w:rFonts w:ascii="Arial" w:hAnsi="Arial" w:cs="Arial"/>
          <w:sz w:val="24"/>
          <w:szCs w:val="24"/>
        </w:rPr>
        <w:t>pasivos a largo plazo (no circulantes),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a) Deuda a largo plazo (Boletín C-9).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i) Otros pasivos a largo plazo (Boletín C-9).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b/>
          <w:bCs/>
          <w:sz w:val="24"/>
          <w:szCs w:val="24"/>
        </w:rPr>
        <w:t xml:space="preserve">52.11 </w:t>
      </w:r>
      <w:r w:rsidRPr="005D13A2">
        <w:rPr>
          <w:rFonts w:ascii="Arial" w:hAnsi="Arial" w:cs="Arial"/>
          <w:sz w:val="24"/>
          <w:szCs w:val="24"/>
        </w:rPr>
        <w:t>capital contable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a) Capital social (Boletín C-11).</w:t>
      </w:r>
    </w:p>
    <w:p w:rsidR="00903D47" w:rsidRPr="005D13A2" w:rsidRDefault="00903D47" w:rsidP="00045A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b) Acciones en tesorería.</w:t>
      </w:r>
    </w:p>
    <w:p w:rsidR="00903D47" w:rsidRPr="005D13A2" w:rsidRDefault="00903D47" w:rsidP="00045AB0">
      <w:pPr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g) Reservas de capital (Boletín C-11).</w:t>
      </w:r>
    </w:p>
    <w:p w:rsidR="00D92F38" w:rsidRPr="005D13A2" w:rsidRDefault="00DB7BC1" w:rsidP="00A937B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VII.- </w:t>
      </w:r>
      <w:r w:rsidR="00D9748B" w:rsidRPr="005D13A2">
        <w:rPr>
          <w:rFonts w:ascii="Arial" w:hAnsi="Arial" w:cs="Arial"/>
          <w:sz w:val="24"/>
          <w:szCs w:val="24"/>
        </w:rPr>
        <w:t>Con los estados financieros que se presentan a continuación,</w:t>
      </w:r>
    </w:p>
    <w:p w:rsidR="00D9748B" w:rsidRPr="005D13A2" w:rsidRDefault="00D9748B" w:rsidP="00D9748B">
      <w:pPr>
        <w:spacing w:after="8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1893"/>
        <w:gridCol w:w="3631"/>
        <w:gridCol w:w="1417"/>
      </w:tblGrid>
      <w:tr w:rsidR="00D9748B" w:rsidRPr="005D13A2" w:rsidTr="00111B12">
        <w:tblPrEx>
          <w:tblCellMar>
            <w:top w:w="0" w:type="dxa"/>
            <w:bottom w:w="0" w:type="dxa"/>
          </w:tblCellMar>
        </w:tblPrEx>
        <w:tc>
          <w:tcPr>
            <w:tcW w:w="2656" w:type="pct"/>
            <w:gridSpan w:val="2"/>
            <w:shd w:val="clear" w:color="auto" w:fill="A6A6A6"/>
          </w:tcPr>
          <w:p w:rsidR="00D9748B" w:rsidRPr="005D13A2" w:rsidRDefault="00D9748B" w:rsidP="00A937B0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BALANCE    GENERA</w:t>
            </w:r>
          </w:p>
          <w:p w:rsidR="00A937B0" w:rsidRPr="005D13A2" w:rsidRDefault="00A937B0" w:rsidP="00A937B0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 xml:space="preserve">Al 31 de diciembre de </w:t>
            </w:r>
            <w:proofErr w:type="spellStart"/>
            <w:r w:rsidRPr="005D13A2">
              <w:rPr>
                <w:rFonts w:ascii="Arial" w:hAnsi="Arial" w:cs="Arial"/>
                <w:b/>
                <w:sz w:val="20"/>
                <w:szCs w:val="24"/>
              </w:rPr>
              <w:t>201X</w:t>
            </w:r>
            <w:proofErr w:type="spellEnd"/>
          </w:p>
          <w:p w:rsidR="00A937B0" w:rsidRPr="005D13A2" w:rsidRDefault="00A937B0" w:rsidP="00A937B0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sz w:val="20"/>
                <w:szCs w:val="24"/>
              </w:rPr>
              <w:t>(expresado en miles)</w:t>
            </w:r>
          </w:p>
        </w:tc>
        <w:tc>
          <w:tcPr>
            <w:tcW w:w="2344" w:type="pct"/>
            <w:gridSpan w:val="2"/>
            <w:shd w:val="clear" w:color="auto" w:fill="A6A6A6"/>
          </w:tcPr>
          <w:p w:rsidR="00A937B0" w:rsidRPr="005D13A2" w:rsidRDefault="00A937B0" w:rsidP="00A937B0">
            <w:pPr>
              <w:pStyle w:val="Ttulo1"/>
              <w:tabs>
                <w:tab w:val="left" w:pos="201"/>
              </w:tabs>
              <w:rPr>
                <w:rFonts w:ascii="Arial" w:hAnsi="Arial" w:cs="Arial"/>
                <w:sz w:val="20"/>
                <w:szCs w:val="24"/>
              </w:rPr>
            </w:pPr>
            <w:r w:rsidRPr="005D13A2">
              <w:rPr>
                <w:rFonts w:ascii="Arial" w:hAnsi="Arial" w:cs="Arial"/>
                <w:sz w:val="20"/>
                <w:szCs w:val="24"/>
              </w:rPr>
              <w:t>ESTADO DE RESULTADOS</w:t>
            </w:r>
          </w:p>
          <w:p w:rsidR="00A937B0" w:rsidRPr="005D13A2" w:rsidRDefault="00A937B0" w:rsidP="00A937B0">
            <w:pPr>
              <w:pStyle w:val="Ttulo1"/>
              <w:tabs>
                <w:tab w:val="left" w:pos="201"/>
              </w:tabs>
              <w:rPr>
                <w:rFonts w:ascii="Arial" w:hAnsi="Arial" w:cs="Arial"/>
                <w:sz w:val="20"/>
                <w:szCs w:val="24"/>
              </w:rPr>
            </w:pPr>
            <w:r w:rsidRPr="005D13A2">
              <w:rPr>
                <w:rFonts w:ascii="Arial" w:hAnsi="Arial" w:cs="Arial"/>
                <w:sz w:val="20"/>
                <w:szCs w:val="24"/>
              </w:rPr>
              <w:t xml:space="preserve">Del 01 de enero al 31 de diciembre </w:t>
            </w:r>
            <w:proofErr w:type="spellStart"/>
            <w:r w:rsidRPr="005D13A2">
              <w:rPr>
                <w:rFonts w:ascii="Arial" w:hAnsi="Arial" w:cs="Arial"/>
                <w:sz w:val="20"/>
                <w:szCs w:val="24"/>
              </w:rPr>
              <w:t>201X</w:t>
            </w:r>
            <w:proofErr w:type="spellEnd"/>
          </w:p>
          <w:p w:rsidR="00D9748B" w:rsidRPr="005D13A2" w:rsidRDefault="00D9748B" w:rsidP="00A937B0">
            <w:pPr>
              <w:pStyle w:val="Ttulo1"/>
              <w:tabs>
                <w:tab w:val="left" w:pos="201"/>
              </w:tabs>
              <w:rPr>
                <w:rFonts w:ascii="Arial" w:hAnsi="Arial" w:cs="Arial"/>
                <w:sz w:val="20"/>
                <w:szCs w:val="24"/>
              </w:rPr>
            </w:pPr>
            <w:r w:rsidRPr="005D13A2">
              <w:rPr>
                <w:rFonts w:ascii="Arial" w:hAnsi="Arial" w:cs="Arial"/>
                <w:sz w:val="20"/>
                <w:szCs w:val="24"/>
              </w:rPr>
              <w:t>(</w:t>
            </w:r>
            <w:r w:rsidR="00A937B0" w:rsidRPr="005D13A2">
              <w:rPr>
                <w:rFonts w:ascii="Arial" w:hAnsi="Arial" w:cs="Arial"/>
                <w:sz w:val="20"/>
                <w:szCs w:val="24"/>
              </w:rPr>
              <w:t>expresado en miles)</w:t>
            </w:r>
          </w:p>
        </w:tc>
      </w:tr>
      <w:tr w:rsidR="00111B12" w:rsidRPr="005D13A2" w:rsidTr="00111B12">
        <w:tblPrEx>
          <w:tblCellMar>
            <w:top w:w="0" w:type="dxa"/>
            <w:bottom w:w="0" w:type="dxa"/>
          </w:tblCellMar>
        </w:tblPrEx>
        <w:tc>
          <w:tcPr>
            <w:tcW w:w="2656" w:type="pct"/>
            <w:gridSpan w:val="2"/>
            <w:shd w:val="clear" w:color="auto" w:fill="FFFFFF" w:themeFill="background1"/>
          </w:tcPr>
          <w:p w:rsidR="00111B12" w:rsidRPr="005D13A2" w:rsidRDefault="00111B12" w:rsidP="00111B12">
            <w:pPr>
              <w:spacing w:after="100" w:afterAutospacing="1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ACTIVOS</w:t>
            </w:r>
          </w:p>
        </w:tc>
        <w:tc>
          <w:tcPr>
            <w:tcW w:w="2344" w:type="pct"/>
            <w:gridSpan w:val="2"/>
            <w:shd w:val="clear" w:color="auto" w:fill="FFFFFF" w:themeFill="background1"/>
          </w:tcPr>
          <w:p w:rsidR="00111B12" w:rsidRPr="005D13A2" w:rsidRDefault="00111B12" w:rsidP="00DD2CAC">
            <w:pPr>
              <w:pStyle w:val="Ttulo1"/>
              <w:tabs>
                <w:tab w:val="left" w:pos="201"/>
              </w:tabs>
              <w:spacing w:after="100" w:afterAutospacing="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9748B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9"/>
        </w:trPr>
        <w:tc>
          <w:tcPr>
            <w:tcW w:w="1777" w:type="pct"/>
          </w:tcPr>
          <w:p w:rsidR="00D9748B" w:rsidRPr="005D13A2" w:rsidRDefault="00D9748B" w:rsidP="00DD2CAC">
            <w:pPr>
              <w:pStyle w:val="Ttulo2"/>
              <w:spacing w:after="100" w:afterAutospacing="1"/>
              <w:rPr>
                <w:rFonts w:ascii="Arial" w:hAnsi="Arial" w:cs="Arial"/>
                <w:sz w:val="20"/>
                <w:szCs w:val="24"/>
                <w:lang w:val="es-ES"/>
              </w:rPr>
            </w:pPr>
            <w:r w:rsidRPr="005D13A2">
              <w:rPr>
                <w:rFonts w:ascii="Arial" w:hAnsi="Arial" w:cs="Arial"/>
                <w:sz w:val="20"/>
                <w:szCs w:val="24"/>
                <w:lang w:val="es-ES"/>
              </w:rPr>
              <w:t>ACTIVOS</w:t>
            </w:r>
            <w:r w:rsidRPr="005D13A2">
              <w:rPr>
                <w:rFonts w:ascii="Arial" w:hAnsi="Arial" w:cs="Arial"/>
                <w:sz w:val="20"/>
                <w:szCs w:val="24"/>
                <w:lang w:val="es-ES"/>
              </w:rPr>
              <w:t xml:space="preserve"> CIRCULANTES </w:t>
            </w:r>
          </w:p>
        </w:tc>
        <w:tc>
          <w:tcPr>
            <w:tcW w:w="879" w:type="pct"/>
          </w:tcPr>
          <w:p w:rsidR="00D9748B" w:rsidRPr="005D13A2" w:rsidRDefault="00D9748B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</w:tcPr>
          <w:p w:rsidR="00D9748B" w:rsidRPr="005D13A2" w:rsidRDefault="00D9748B" w:rsidP="00DD2CAC">
            <w:pPr>
              <w:tabs>
                <w:tab w:val="left" w:pos="201"/>
              </w:tabs>
              <w:spacing w:after="100" w:afterAutospacing="1"/>
              <w:ind w:left="201" w:hanging="142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Ventas a Crédito (netas)</w:t>
            </w:r>
          </w:p>
        </w:tc>
        <w:tc>
          <w:tcPr>
            <w:tcW w:w="658" w:type="pct"/>
          </w:tcPr>
          <w:p w:rsidR="00D9748B" w:rsidRPr="005D13A2" w:rsidRDefault="00D9748B" w:rsidP="00DD2CAC">
            <w:pPr>
              <w:tabs>
                <w:tab w:val="left" w:pos="0"/>
              </w:tabs>
              <w:spacing w:after="100" w:afterAutospacing="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109 300</w:t>
            </w:r>
          </w:p>
        </w:tc>
      </w:tr>
      <w:tr w:rsidR="00D9748B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D9748B" w:rsidRPr="005D13A2" w:rsidRDefault="00D9748B" w:rsidP="00DD2CAC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Efectivo</w:t>
            </w:r>
          </w:p>
        </w:tc>
        <w:tc>
          <w:tcPr>
            <w:tcW w:w="879" w:type="pct"/>
          </w:tcPr>
          <w:p w:rsidR="00D9748B" w:rsidRPr="005D13A2" w:rsidRDefault="00D9748B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$  3 800</w:t>
            </w:r>
          </w:p>
        </w:tc>
        <w:tc>
          <w:tcPr>
            <w:tcW w:w="1686" w:type="pct"/>
          </w:tcPr>
          <w:p w:rsidR="00D9748B" w:rsidRPr="005D13A2" w:rsidRDefault="00D9748B" w:rsidP="00DD2CAC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Ventas al Contado (netas)</w:t>
            </w:r>
          </w:p>
        </w:tc>
        <w:tc>
          <w:tcPr>
            <w:tcW w:w="658" w:type="pct"/>
          </w:tcPr>
          <w:p w:rsidR="00D9748B" w:rsidRPr="005D13A2" w:rsidRDefault="00D9748B" w:rsidP="00DD2CAC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42 500</w:t>
            </w:r>
          </w:p>
        </w:tc>
      </w:tr>
      <w:tr w:rsidR="00D9748B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D9748B" w:rsidRPr="005D13A2" w:rsidRDefault="00D9748B" w:rsidP="00DD2CAC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Cuentas por cobrar</w:t>
            </w:r>
          </w:p>
        </w:tc>
        <w:tc>
          <w:tcPr>
            <w:tcW w:w="879" w:type="pct"/>
          </w:tcPr>
          <w:p w:rsidR="00D9748B" w:rsidRPr="005D13A2" w:rsidRDefault="00D9748B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15 500</w:t>
            </w:r>
          </w:p>
        </w:tc>
        <w:tc>
          <w:tcPr>
            <w:tcW w:w="1686" w:type="pct"/>
          </w:tcPr>
          <w:p w:rsidR="00D9748B" w:rsidRPr="005D13A2" w:rsidRDefault="00A937B0" w:rsidP="00DD2CAC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Ventas totales</w:t>
            </w:r>
          </w:p>
        </w:tc>
        <w:tc>
          <w:tcPr>
            <w:tcW w:w="658" w:type="pct"/>
          </w:tcPr>
          <w:p w:rsidR="00D9748B" w:rsidRPr="005D13A2" w:rsidRDefault="00A937B0" w:rsidP="00DD2CAC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151 800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Valores comercializables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2 000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Costo de ventas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98 900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Inventarios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26 700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Utilidad Bruta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52 900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ACTIVO CIRCULANTE</w:t>
            </w:r>
          </w:p>
        </w:tc>
        <w:tc>
          <w:tcPr>
            <w:tcW w:w="879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48 900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 xml:space="preserve">Gastos </w:t>
            </w:r>
            <w:r w:rsidRPr="005D13A2">
              <w:rPr>
                <w:rFonts w:ascii="Arial" w:hAnsi="Arial" w:cs="Arial"/>
                <w:b/>
                <w:sz w:val="20"/>
                <w:szCs w:val="24"/>
              </w:rPr>
              <w:t xml:space="preserve"> Generales 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</w:tcPr>
          <w:p w:rsidR="00A937B0" w:rsidRPr="005D13A2" w:rsidRDefault="00A937B0" w:rsidP="00A937B0">
            <w:pPr>
              <w:numPr>
                <w:ilvl w:val="0"/>
                <w:numId w:val="29"/>
              </w:numPr>
              <w:tabs>
                <w:tab w:val="left" w:pos="201"/>
              </w:tabs>
              <w:spacing w:after="0" w:line="240" w:lineRule="auto"/>
              <w:ind w:hanging="159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Administración *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13 600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ACTIVO NO CIRCULANTE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</w:p>
        </w:tc>
        <w:tc>
          <w:tcPr>
            <w:tcW w:w="1686" w:type="pct"/>
          </w:tcPr>
          <w:p w:rsidR="00A937B0" w:rsidRPr="005D13A2" w:rsidRDefault="00A937B0" w:rsidP="00A937B0">
            <w:pPr>
              <w:numPr>
                <w:ilvl w:val="0"/>
                <w:numId w:val="29"/>
              </w:numPr>
              <w:tabs>
                <w:tab w:val="left" w:pos="201"/>
              </w:tabs>
              <w:spacing w:after="0" w:line="240" w:lineRule="auto"/>
              <w:ind w:hanging="159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Ventas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9 800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Planta y equipo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51 000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gastos de operación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23 400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( - ) Depreciación Acumulada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12 500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  <w:lang w:val="pt-BR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lang w:val="pt-BR"/>
              </w:rPr>
              <w:t xml:space="preserve">Utilidades antes </w:t>
            </w:r>
            <w:r w:rsidRPr="005D13A2">
              <w:rPr>
                <w:rFonts w:ascii="Arial" w:hAnsi="Arial" w:cs="Arial"/>
                <w:b/>
                <w:sz w:val="20"/>
                <w:szCs w:val="24"/>
              </w:rPr>
              <w:t>Intereses</w:t>
            </w:r>
            <w:r w:rsidRPr="005D13A2">
              <w:rPr>
                <w:rFonts w:ascii="Arial" w:hAnsi="Arial" w:cs="Arial"/>
                <w:b/>
                <w:sz w:val="20"/>
                <w:szCs w:val="24"/>
                <w:lang w:val="pt-BR"/>
              </w:rPr>
              <w:t xml:space="preserve"> e imp.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29 500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ACTIVOS NO CIRCULANTES</w:t>
            </w:r>
          </w:p>
        </w:tc>
        <w:tc>
          <w:tcPr>
            <w:tcW w:w="879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38 500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-74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Resultado integral de financiamiento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ACTIVOS}</w:t>
            </w:r>
          </w:p>
        </w:tc>
        <w:tc>
          <w:tcPr>
            <w:tcW w:w="879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87 400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ab/>
              <w:t>Interés pagado sobre valores bancarios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1 500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ab/>
              <w:t>Interés pagado sobre  bonos hipotecarios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3 500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lastRenderedPageBreak/>
              <w:t>PASIVO CIRCULANTE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RIF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(5 000)</w:t>
            </w:r>
          </w:p>
        </w:tc>
      </w:tr>
      <w:tr w:rsidR="00A937B0" w:rsidRPr="005D13A2" w:rsidTr="00111B12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Cuentas por pagar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12 650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Utilidades antes de impuestos</w:t>
            </w:r>
          </w:p>
        </w:tc>
        <w:tc>
          <w:tcPr>
            <w:tcW w:w="658" w:type="pct"/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24 500</w:t>
            </w: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Títulos por pagar ( Bancos 10%)</w:t>
            </w:r>
          </w:p>
        </w:tc>
        <w:tc>
          <w:tcPr>
            <w:tcW w:w="879" w:type="pct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8 000</w:t>
            </w:r>
          </w:p>
        </w:tc>
        <w:tc>
          <w:tcPr>
            <w:tcW w:w="1686" w:type="pct"/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Impuestos a la utilidad (40 %)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9 800</w:t>
            </w: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Imp. acumulados por pagar</w:t>
            </w:r>
          </w:p>
        </w:tc>
        <w:tc>
          <w:tcPr>
            <w:tcW w:w="879" w:type="pct"/>
            <w:tcBorders>
              <w:bottom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4 200</w:t>
            </w:r>
          </w:p>
        </w:tc>
        <w:tc>
          <w:tcPr>
            <w:tcW w:w="1686" w:type="pct"/>
            <w:tcBorders>
              <w:bottom w:val="single" w:sz="4" w:space="0" w:color="auto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355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Utilidad Neta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:rsidR="00A937B0" w:rsidRPr="005D13A2" w:rsidRDefault="00A937B0" w:rsidP="00A937B0">
            <w:pPr>
              <w:tabs>
                <w:tab w:val="left" w:pos="0"/>
              </w:tabs>
              <w:spacing w:after="100" w:afterAutospacing="1"/>
              <w:ind w:left="20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14 700</w:t>
            </w: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Otros pasivos circulantes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1 950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Porción actual de deuda L. P.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1 500</w:t>
            </w: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13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PASIVOS CIRCULANTES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28 300</w:t>
            </w: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PASIVO NO CIRCULANTE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Hipoteca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</w:t>
            </w:r>
            <w:r w:rsidRPr="005D13A2">
              <w:rPr>
                <w:rFonts w:ascii="Arial" w:hAnsi="Arial" w:cs="Arial"/>
                <w:b/>
                <w:sz w:val="20"/>
                <w:szCs w:val="24"/>
              </w:rPr>
              <w:t>5 500</w:t>
            </w: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Deuda  Largo Plazo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10 000</w:t>
            </w: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PASIVOS NO CIRCULANTE</w:t>
            </w:r>
          </w:p>
        </w:tc>
        <w:tc>
          <w:tcPr>
            <w:tcW w:w="879" w:type="pct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25 000</w:t>
            </w: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PASIVO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53 800</w:t>
            </w: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CAPITAL CONTABLE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68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hanging="142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Acciones Comunes (valor  $ 10)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13 000</w:t>
            </w: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spacing w:after="100" w:afterAutospacing="1"/>
              <w:ind w:right="18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Contribución del capital sobre par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10 000</w:t>
            </w: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spacing w:after="100" w:afterAutospacing="1"/>
              <w:ind w:right="181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Utilidades retenidas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10 600</w:t>
            </w: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outlineLvl w:val="0"/>
              <w:rPr>
                <w:rFonts w:ascii="Arial" w:hAnsi="Arial" w:cs="Arial"/>
                <w:b/>
                <w:i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TOTAL CAPITAL CONTABLE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</w:rPr>
              <w:t>33 600</w:t>
            </w: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outlineLvl w:val="0"/>
              <w:rPr>
                <w:rFonts w:ascii="Arial" w:hAnsi="Arial" w:cs="Arial"/>
                <w:b/>
                <w:i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outlineLvl w:val="0"/>
              <w:rPr>
                <w:rFonts w:ascii="Arial" w:hAnsi="Arial" w:cs="Arial"/>
                <w:b/>
                <w:i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 xml:space="preserve">TOTAL PASIVO Y CAPITAL CONTABLE 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5D13A2">
              <w:rPr>
                <w:rFonts w:ascii="Arial" w:hAnsi="Arial" w:cs="Arial"/>
                <w:b/>
                <w:sz w:val="20"/>
                <w:szCs w:val="24"/>
                <w:u w:val="single"/>
              </w:rPr>
              <w:t>87 400</w:t>
            </w: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outlineLvl w:val="0"/>
              <w:rPr>
                <w:rFonts w:ascii="Arial" w:hAnsi="Arial" w:cs="Arial"/>
                <w:b/>
                <w:i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777" w:type="pct"/>
          </w:tcPr>
          <w:p w:rsidR="00A937B0" w:rsidRPr="005D13A2" w:rsidRDefault="00A937B0" w:rsidP="00A937B0">
            <w:pPr>
              <w:spacing w:after="100" w:afterAutospacing="1"/>
              <w:jc w:val="both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79" w:type="pct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932"/>
              <w:jc w:val="right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outlineLvl w:val="0"/>
              <w:rPr>
                <w:rFonts w:ascii="Arial" w:hAnsi="Arial" w:cs="Arial"/>
                <w:b/>
                <w:i/>
                <w:sz w:val="20"/>
                <w:szCs w:val="24"/>
              </w:rPr>
            </w:pPr>
          </w:p>
        </w:tc>
      </w:tr>
      <w:tr w:rsidR="00A937B0" w:rsidRPr="005D13A2" w:rsidTr="00A937B0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2656" w:type="pct"/>
            <w:gridSpan w:val="2"/>
            <w:tcBorders>
              <w:right w:val="single" w:sz="4" w:space="0" w:color="auto"/>
            </w:tcBorders>
          </w:tcPr>
          <w:p w:rsidR="00A937B0" w:rsidRPr="005D13A2" w:rsidRDefault="00A937B0" w:rsidP="00A937B0">
            <w:pPr>
              <w:spacing w:after="100" w:afterAutospacing="1"/>
              <w:ind w:right="181"/>
              <w:outlineLvl w:val="0"/>
              <w:rPr>
                <w:rFonts w:ascii="Arial" w:hAnsi="Arial" w:cs="Arial"/>
                <w:b/>
                <w:sz w:val="20"/>
                <w:szCs w:val="24"/>
              </w:rPr>
            </w:pPr>
            <w:r w:rsidRPr="005D13A2">
              <w:rPr>
                <w:rFonts w:ascii="Arial" w:hAnsi="Arial" w:cs="Arial"/>
                <w:b/>
                <w:i/>
                <w:sz w:val="20"/>
                <w:szCs w:val="24"/>
              </w:rPr>
              <w:t>*Los bonos hipotecarios requieren un pago anual de      1 000 000  de  dólares a un fondo de amortización</w:t>
            </w:r>
          </w:p>
        </w:tc>
        <w:tc>
          <w:tcPr>
            <w:tcW w:w="234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37B0" w:rsidRPr="005D13A2" w:rsidRDefault="00A937B0" w:rsidP="00A937B0">
            <w:pPr>
              <w:tabs>
                <w:tab w:val="left" w:pos="201"/>
              </w:tabs>
              <w:spacing w:after="100" w:afterAutospacing="1"/>
              <w:ind w:left="201" w:right="220"/>
              <w:outlineLvl w:val="0"/>
              <w:rPr>
                <w:rFonts w:ascii="Arial" w:hAnsi="Arial" w:cs="Arial"/>
                <w:b/>
                <w:i/>
                <w:sz w:val="20"/>
                <w:szCs w:val="24"/>
              </w:rPr>
            </w:pPr>
          </w:p>
        </w:tc>
      </w:tr>
    </w:tbl>
    <w:p w:rsidR="00D9748B" w:rsidRPr="005D13A2" w:rsidRDefault="00D9748B" w:rsidP="00DB7BC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Realiza el análisis de porcientos integrales al balance general</w:t>
      </w: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Representa las masas patrimoniales (activo total, pasivo total y capital) y realiza un análisis de la estructura financiera de la empresa.</w:t>
      </w: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Con la información del inciso (a), representa gráficamente los porcentajes (%) de activos circulantes y no circulantes; pasivos circulantes y no circulantes y capital. </w:t>
      </w: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Con la información del inciso anterior (c) calcula y representa gráficamente el fondo de maniobra y comenta si encuentras algún riesgo en la operación de la entidad en el corto plazo.</w:t>
      </w:r>
    </w:p>
    <w:p w:rsidR="005D13A2" w:rsidRPr="005D13A2" w:rsidRDefault="005D13A2" w:rsidP="005D13A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Realiza el análisis de porcientos parciales a las cuentas del Activo, circulante; activo no circulante; pasivo circulante; pasivo no circulante y al capital.</w:t>
      </w: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Realiza el análisis de porcientos integrales al estado de resultados</w:t>
      </w:r>
    </w:p>
    <w:p w:rsidR="005D13A2" w:rsidRPr="005D13A2" w:rsidRDefault="005D13A2" w:rsidP="005D13A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Calcula las razones financieras que se indican en la tabla siguiente</w:t>
      </w:r>
    </w:p>
    <w:tbl>
      <w:tblPr>
        <w:tblStyle w:val="Tablaconcuadrcula"/>
        <w:tblW w:w="10607" w:type="dxa"/>
        <w:tblLook w:val="04A0" w:firstRow="1" w:lastRow="0" w:firstColumn="1" w:lastColumn="0" w:noHBand="0" w:noVBand="1"/>
      </w:tblPr>
      <w:tblGrid>
        <w:gridCol w:w="3964"/>
        <w:gridCol w:w="4960"/>
        <w:gridCol w:w="1683"/>
      </w:tblGrid>
      <w:tr w:rsidR="005D13A2" w:rsidRPr="005D13A2" w:rsidTr="005D13A2">
        <w:tc>
          <w:tcPr>
            <w:tcW w:w="3964" w:type="dxa"/>
            <w:shd w:val="clear" w:color="auto" w:fill="BFBFBF" w:themeFill="background1" w:themeFillShade="BF"/>
            <w:vAlign w:val="bottom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RAZÓN</w:t>
            </w:r>
          </w:p>
        </w:tc>
        <w:tc>
          <w:tcPr>
            <w:tcW w:w="4960" w:type="dxa"/>
            <w:shd w:val="clear" w:color="auto" w:fill="BFBFBF" w:themeFill="background1" w:themeFillShade="BF"/>
            <w:vAlign w:val="bottom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FORMULA Y SUSTITUCIÓN DE VALORES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bottom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DEUDA A CAPITAL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Deuda a activos totales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Cobertura de intereses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Prueba (razón) de liquidez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Prueba del acido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Liquidez inmediata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Margen de seguridad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Margen de utilidad bruta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5D13A2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ind w:right="-105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lastRenderedPageBreak/>
              <w:t>Margen de utilidad de operación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3A2" w:rsidRPr="005D13A2" w:rsidTr="005D13A2">
        <w:tc>
          <w:tcPr>
            <w:tcW w:w="3964" w:type="dxa"/>
          </w:tcPr>
          <w:p w:rsidR="005D13A2" w:rsidRPr="005D13A2" w:rsidRDefault="005D13A2" w:rsidP="00DD2CAC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r w:rsidRPr="005D13A2">
              <w:rPr>
                <w:rFonts w:ascii="Arial" w:hAnsi="Arial" w:cs="Arial"/>
                <w:sz w:val="24"/>
                <w:szCs w:val="24"/>
              </w:rPr>
              <w:t>Margen de utilidad neta</w:t>
            </w:r>
          </w:p>
        </w:tc>
        <w:tc>
          <w:tcPr>
            <w:tcW w:w="4960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</w:tcPr>
          <w:p w:rsidR="005D13A2" w:rsidRPr="005D13A2" w:rsidRDefault="005D13A2" w:rsidP="00DD2CAC">
            <w:pPr>
              <w:autoSpaceDE w:val="0"/>
              <w:autoSpaceDN w:val="0"/>
              <w:adjustRightInd w:val="0"/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748B" w:rsidRPr="005D13A2" w:rsidRDefault="00D9748B" w:rsidP="00DB7BC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D92F38" w:rsidRPr="005D13A2" w:rsidRDefault="00D92F38" w:rsidP="005D1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161A" w:rsidRPr="005D13A2" w:rsidRDefault="00DB7BC1" w:rsidP="00DB7BC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VII.- </w:t>
      </w:r>
      <w:r w:rsidR="00FF161A" w:rsidRPr="005D13A2">
        <w:rPr>
          <w:rFonts w:ascii="Arial" w:hAnsi="Arial" w:cs="Arial"/>
          <w:sz w:val="24"/>
          <w:szCs w:val="24"/>
        </w:rPr>
        <w:t>Tomando como base</w:t>
      </w:r>
      <w:r w:rsidR="00E80BAF" w:rsidRPr="005D13A2">
        <w:rPr>
          <w:rFonts w:ascii="Arial" w:hAnsi="Arial" w:cs="Arial"/>
          <w:sz w:val="24"/>
          <w:szCs w:val="24"/>
        </w:rPr>
        <w:t xml:space="preserve"> el glosario de términos </w:t>
      </w:r>
      <w:proofErr w:type="gramStart"/>
      <w:r w:rsidR="00E80BAF" w:rsidRPr="005D13A2">
        <w:rPr>
          <w:rFonts w:ascii="Arial" w:hAnsi="Arial" w:cs="Arial"/>
          <w:sz w:val="24"/>
          <w:szCs w:val="24"/>
        </w:rPr>
        <w:t xml:space="preserve">y </w:t>
      </w:r>
      <w:r w:rsidR="00FF161A" w:rsidRPr="005D13A2">
        <w:rPr>
          <w:rFonts w:ascii="Arial" w:hAnsi="Arial" w:cs="Arial"/>
          <w:sz w:val="24"/>
          <w:szCs w:val="24"/>
        </w:rPr>
        <w:t xml:space="preserve"> la</w:t>
      </w:r>
      <w:proofErr w:type="gramEnd"/>
      <w:r w:rsidR="00FF161A" w:rsidRPr="005D13A2">
        <w:rPr>
          <w:rFonts w:ascii="Arial" w:hAnsi="Arial" w:cs="Arial"/>
          <w:sz w:val="24"/>
          <w:szCs w:val="24"/>
        </w:rPr>
        <w:t xml:space="preserve"> NIF B-3 Define los siguientes términos o conceptos</w:t>
      </w:r>
    </w:p>
    <w:p w:rsidR="00A761B1" w:rsidRPr="005D13A2" w:rsidRDefault="00A761B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ingreso</w:t>
      </w:r>
    </w:p>
    <w:p w:rsidR="00A61379" w:rsidRPr="005D13A2" w:rsidRDefault="00A761B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costo y un gasto</w:t>
      </w:r>
    </w:p>
    <w:p w:rsidR="0048086D" w:rsidRPr="005D13A2" w:rsidRDefault="0069309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Que es el RIF (resultado integral de financiamiento)</w:t>
      </w:r>
      <w:r w:rsidR="0048086D" w:rsidRPr="005D13A2">
        <w:rPr>
          <w:rFonts w:ascii="Arial" w:hAnsi="Arial" w:cs="Arial"/>
          <w:sz w:val="24"/>
          <w:szCs w:val="24"/>
        </w:rPr>
        <w:t xml:space="preserve"> y e</w:t>
      </w:r>
      <w:r w:rsidR="00D36B15" w:rsidRPr="005D13A2">
        <w:rPr>
          <w:rFonts w:ascii="Arial" w:hAnsi="Arial" w:cs="Arial"/>
          <w:sz w:val="24"/>
          <w:szCs w:val="24"/>
        </w:rPr>
        <w:t>scribe que partidas (entre otras) deben de presentarse en el RIF</w:t>
      </w:r>
      <w:r w:rsidR="0048086D" w:rsidRPr="005D13A2">
        <w:rPr>
          <w:rFonts w:ascii="Arial" w:hAnsi="Arial" w:cs="Arial"/>
          <w:sz w:val="24"/>
          <w:szCs w:val="24"/>
        </w:rPr>
        <w:t xml:space="preserve"> (Sección </w:t>
      </w:r>
      <w:r w:rsidR="0048086D" w:rsidRPr="005D13A2">
        <w:rPr>
          <w:rFonts w:ascii="Arial" w:hAnsi="Arial" w:cs="Arial"/>
          <w:sz w:val="24"/>
          <w:szCs w:val="24"/>
        </w:rPr>
        <w:t>52.4</w:t>
      </w:r>
      <w:r w:rsidR="0048086D" w:rsidRPr="005D13A2">
        <w:rPr>
          <w:rFonts w:ascii="Arial" w:hAnsi="Arial" w:cs="Arial"/>
          <w:sz w:val="24"/>
          <w:szCs w:val="24"/>
        </w:rPr>
        <w:t>)</w:t>
      </w:r>
    </w:p>
    <w:p w:rsidR="00D36B15" w:rsidRPr="005D13A2" w:rsidRDefault="00D36B15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cuando se debe de reportar </w:t>
      </w:r>
      <w:r w:rsidRPr="005D13A2">
        <w:rPr>
          <w:rFonts w:ascii="Arial" w:hAnsi="Arial" w:cs="Arial"/>
          <w:sz w:val="24"/>
          <w:szCs w:val="24"/>
        </w:rPr>
        <w:t>la utilidad o pérdida neta de otras entidades</w:t>
      </w:r>
      <w:r w:rsidRPr="005D13A2">
        <w:rPr>
          <w:rFonts w:ascii="Arial" w:hAnsi="Arial" w:cs="Arial"/>
          <w:sz w:val="24"/>
          <w:szCs w:val="24"/>
        </w:rPr>
        <w:t xml:space="preserve"> </w:t>
      </w:r>
      <w:r w:rsidR="0048086D" w:rsidRPr="005D13A2">
        <w:rPr>
          <w:rFonts w:ascii="Arial" w:hAnsi="Arial" w:cs="Arial"/>
          <w:sz w:val="24"/>
          <w:szCs w:val="24"/>
        </w:rPr>
        <w:t>(sección 52.5.1)</w:t>
      </w:r>
    </w:p>
    <w:p w:rsidR="00693091" w:rsidRPr="005D13A2" w:rsidRDefault="0069309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Que es el </w:t>
      </w:r>
      <w:proofErr w:type="spellStart"/>
      <w:r w:rsidRPr="005D13A2">
        <w:rPr>
          <w:rFonts w:ascii="Arial" w:hAnsi="Arial" w:cs="Arial"/>
          <w:sz w:val="24"/>
          <w:szCs w:val="24"/>
        </w:rPr>
        <w:t>REPOMO</w:t>
      </w:r>
      <w:proofErr w:type="spellEnd"/>
      <w:r w:rsidRPr="005D13A2">
        <w:rPr>
          <w:rFonts w:ascii="Arial" w:hAnsi="Arial" w:cs="Arial"/>
          <w:sz w:val="24"/>
          <w:szCs w:val="24"/>
        </w:rPr>
        <w:t xml:space="preserve"> (resultado por posición monetaria)</w:t>
      </w:r>
    </w:p>
    <w:p w:rsidR="00693091" w:rsidRPr="005D13A2" w:rsidRDefault="0069309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Que es la utilidad bruta</w:t>
      </w:r>
    </w:p>
    <w:p w:rsidR="00693091" w:rsidRPr="005D13A2" w:rsidRDefault="0069309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Que es la utilidad de operación</w:t>
      </w:r>
    </w:p>
    <w:p w:rsidR="00693091" w:rsidRPr="005D13A2" w:rsidRDefault="0069309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Que es la utilidad neta</w:t>
      </w:r>
    </w:p>
    <w:p w:rsidR="00A761B1" w:rsidRPr="005D13A2" w:rsidRDefault="0048086D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</w:t>
      </w:r>
      <w:r w:rsidR="00A761B1" w:rsidRPr="005D13A2">
        <w:rPr>
          <w:rFonts w:ascii="Arial" w:hAnsi="Arial" w:cs="Arial"/>
          <w:sz w:val="24"/>
          <w:szCs w:val="24"/>
        </w:rPr>
        <w:t>ue es una operación discontinuada</w:t>
      </w:r>
      <w:r w:rsidR="00D36B15" w:rsidRPr="005D13A2">
        <w:rPr>
          <w:rFonts w:ascii="Arial" w:hAnsi="Arial" w:cs="Arial"/>
          <w:sz w:val="24"/>
          <w:szCs w:val="24"/>
        </w:rPr>
        <w:t xml:space="preserve"> y cuáles son las condiciones que se deben cumplir para ser considerada como tal</w:t>
      </w:r>
      <w:r w:rsidRPr="005D13A2">
        <w:rPr>
          <w:rFonts w:ascii="Arial" w:hAnsi="Arial" w:cs="Arial"/>
          <w:sz w:val="24"/>
          <w:szCs w:val="24"/>
        </w:rPr>
        <w:t xml:space="preserve"> </w:t>
      </w:r>
      <w:r w:rsidRPr="005D13A2">
        <w:rPr>
          <w:rFonts w:ascii="Arial" w:hAnsi="Arial" w:cs="Arial"/>
          <w:sz w:val="24"/>
          <w:szCs w:val="24"/>
        </w:rPr>
        <w:t>(sección 52.9.1 y 52.9.2)</w:t>
      </w:r>
    </w:p>
    <w:p w:rsidR="00A761B1" w:rsidRPr="005D13A2" w:rsidRDefault="00A761B1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Que es la </w:t>
      </w:r>
      <w:proofErr w:type="spellStart"/>
      <w:r w:rsidRPr="005D13A2">
        <w:rPr>
          <w:rFonts w:ascii="Arial" w:hAnsi="Arial" w:cs="Arial"/>
          <w:sz w:val="24"/>
          <w:szCs w:val="24"/>
        </w:rPr>
        <w:t>P.T.U</w:t>
      </w:r>
      <w:proofErr w:type="spellEnd"/>
      <w:r w:rsidRPr="005D13A2">
        <w:rPr>
          <w:rFonts w:ascii="Arial" w:hAnsi="Arial" w:cs="Arial"/>
          <w:sz w:val="24"/>
          <w:szCs w:val="24"/>
        </w:rPr>
        <w:t>. (participación del trabajador en la utilidad)</w:t>
      </w:r>
    </w:p>
    <w:p w:rsidR="00430EF4" w:rsidRPr="005D13A2" w:rsidRDefault="001C54FD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Qué</w:t>
      </w:r>
      <w:r w:rsidR="00A761B1" w:rsidRPr="005D13A2">
        <w:rPr>
          <w:rFonts w:ascii="Arial" w:hAnsi="Arial" w:cs="Arial"/>
          <w:sz w:val="24"/>
          <w:szCs w:val="24"/>
        </w:rPr>
        <w:t xml:space="preserve"> porcentaje de la utilidad de la empresa se toma para ser entregada por concepto de </w:t>
      </w:r>
      <w:proofErr w:type="spellStart"/>
      <w:r w:rsidR="00A761B1" w:rsidRPr="005D13A2">
        <w:rPr>
          <w:rFonts w:ascii="Arial" w:hAnsi="Arial" w:cs="Arial"/>
          <w:sz w:val="24"/>
          <w:szCs w:val="24"/>
        </w:rPr>
        <w:t>P.T.U</w:t>
      </w:r>
      <w:proofErr w:type="spellEnd"/>
      <w:r w:rsidR="00A761B1" w:rsidRPr="005D13A2">
        <w:rPr>
          <w:rFonts w:ascii="Arial" w:hAnsi="Arial" w:cs="Arial"/>
          <w:sz w:val="24"/>
          <w:szCs w:val="24"/>
        </w:rPr>
        <w:t>.</w:t>
      </w:r>
      <w:r w:rsidR="00E80BAF" w:rsidRPr="005D13A2">
        <w:rPr>
          <w:rFonts w:ascii="Arial" w:hAnsi="Arial" w:cs="Arial"/>
          <w:sz w:val="24"/>
          <w:szCs w:val="24"/>
        </w:rPr>
        <w:t xml:space="preserve"> </w:t>
      </w:r>
    </w:p>
    <w:p w:rsidR="00E80BAF" w:rsidRPr="005D13A2" w:rsidRDefault="00E80BAF" w:rsidP="00DB7BC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>Que es la depreciación y amortización (desde el punto de vista contable)</w:t>
      </w:r>
    </w:p>
    <w:p w:rsidR="008568C1" w:rsidRPr="005D13A2" w:rsidRDefault="00DB7BC1" w:rsidP="00DB7BC1">
      <w:pPr>
        <w:ind w:left="708"/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VIII.- </w:t>
      </w:r>
      <w:r w:rsidR="00E80BAF" w:rsidRPr="005D13A2">
        <w:rPr>
          <w:rFonts w:ascii="Arial" w:hAnsi="Arial" w:cs="Arial"/>
          <w:sz w:val="24"/>
          <w:szCs w:val="24"/>
        </w:rPr>
        <w:t xml:space="preserve">De acuerdo con la ley del impuesto sobre la renta </w:t>
      </w:r>
      <w:r w:rsidRPr="005D13A2">
        <w:rPr>
          <w:rFonts w:ascii="Arial" w:hAnsi="Arial" w:cs="Arial"/>
          <w:sz w:val="24"/>
          <w:szCs w:val="24"/>
        </w:rPr>
        <w:t>(</w:t>
      </w:r>
      <w:proofErr w:type="spellStart"/>
      <w:r w:rsidRPr="005D13A2">
        <w:rPr>
          <w:rFonts w:ascii="Arial" w:hAnsi="Arial" w:cs="Arial"/>
          <w:sz w:val="24"/>
          <w:szCs w:val="24"/>
        </w:rPr>
        <w:t>LISR</w:t>
      </w:r>
      <w:proofErr w:type="spellEnd"/>
      <w:r w:rsidRPr="005D13A2">
        <w:rPr>
          <w:rFonts w:ascii="Arial" w:hAnsi="Arial" w:cs="Arial"/>
          <w:sz w:val="24"/>
          <w:szCs w:val="24"/>
        </w:rPr>
        <w:t>)</w:t>
      </w:r>
    </w:p>
    <w:p w:rsidR="008568C1" w:rsidRPr="005D13A2" w:rsidRDefault="008568C1" w:rsidP="00DB7BC1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El impuesto que deben pagar las empresas (personas morales) como </w:t>
      </w:r>
      <w:r w:rsidR="00CF15B0" w:rsidRPr="005D13A2">
        <w:rPr>
          <w:rFonts w:ascii="Arial" w:hAnsi="Arial" w:cs="Arial"/>
          <w:sz w:val="24"/>
          <w:szCs w:val="24"/>
        </w:rPr>
        <w:t>porcentaje</w:t>
      </w:r>
      <w:r w:rsidRPr="005D13A2">
        <w:rPr>
          <w:rFonts w:ascii="Arial" w:hAnsi="Arial" w:cs="Arial"/>
          <w:sz w:val="24"/>
          <w:szCs w:val="24"/>
        </w:rPr>
        <w:t xml:space="preserve"> sobre la utilidad es de </w:t>
      </w:r>
      <w:proofErr w:type="gramStart"/>
      <w:r w:rsidRPr="005D13A2">
        <w:rPr>
          <w:rFonts w:ascii="Arial" w:hAnsi="Arial" w:cs="Arial"/>
          <w:sz w:val="24"/>
          <w:szCs w:val="24"/>
        </w:rPr>
        <w:t>( ver</w:t>
      </w:r>
      <w:proofErr w:type="gramEnd"/>
      <w:r w:rsidRPr="005D13A2">
        <w:rPr>
          <w:rFonts w:ascii="Arial" w:hAnsi="Arial" w:cs="Arial"/>
          <w:sz w:val="24"/>
          <w:szCs w:val="24"/>
        </w:rPr>
        <w:t xml:space="preserve"> </w:t>
      </w:r>
      <w:r w:rsidR="00CF15B0" w:rsidRPr="005D13A2">
        <w:rPr>
          <w:rFonts w:ascii="Arial" w:hAnsi="Arial" w:cs="Arial"/>
          <w:sz w:val="24"/>
          <w:szCs w:val="24"/>
        </w:rPr>
        <w:t>artículo</w:t>
      </w:r>
      <w:r w:rsidRPr="005D13A2">
        <w:rPr>
          <w:rFonts w:ascii="Arial" w:hAnsi="Arial" w:cs="Arial"/>
          <w:sz w:val="24"/>
          <w:szCs w:val="24"/>
        </w:rPr>
        <w:t xml:space="preserve"> 9):_____ %</w:t>
      </w:r>
    </w:p>
    <w:p w:rsidR="00E80BAF" w:rsidRPr="005D13A2" w:rsidRDefault="00DB7BC1" w:rsidP="00DB7BC1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D13A2">
        <w:rPr>
          <w:rFonts w:ascii="Arial" w:hAnsi="Arial" w:cs="Arial"/>
          <w:sz w:val="24"/>
          <w:szCs w:val="24"/>
        </w:rPr>
        <w:t xml:space="preserve">Escribe en la tabla, </w:t>
      </w:r>
      <w:r w:rsidR="00E80BAF" w:rsidRPr="005D13A2">
        <w:rPr>
          <w:rFonts w:ascii="Arial" w:hAnsi="Arial" w:cs="Arial"/>
          <w:sz w:val="24"/>
          <w:szCs w:val="24"/>
        </w:rPr>
        <w:t>cuales son los % máximos</w:t>
      </w:r>
      <w:r w:rsidRPr="005D13A2">
        <w:rPr>
          <w:rFonts w:ascii="Arial" w:hAnsi="Arial" w:cs="Arial"/>
          <w:sz w:val="24"/>
          <w:szCs w:val="24"/>
        </w:rPr>
        <w:t xml:space="preserve"> de depreciación</w:t>
      </w:r>
      <w:r w:rsidR="00E80BAF" w:rsidRPr="005D13A2">
        <w:rPr>
          <w:rFonts w:ascii="Arial" w:hAnsi="Arial" w:cs="Arial"/>
          <w:sz w:val="24"/>
          <w:szCs w:val="24"/>
        </w:rPr>
        <w:t xml:space="preserve"> para los activos</w:t>
      </w:r>
      <w:r w:rsidR="009B636A" w:rsidRPr="005D13A2">
        <w:rPr>
          <w:rFonts w:ascii="Arial" w:hAnsi="Arial" w:cs="Arial"/>
          <w:sz w:val="24"/>
          <w:szCs w:val="24"/>
        </w:rPr>
        <w:t xml:space="preserve"> </w:t>
      </w:r>
      <w:r w:rsidRPr="005D13A2">
        <w:rPr>
          <w:rFonts w:ascii="Arial" w:hAnsi="Arial" w:cs="Arial"/>
          <w:sz w:val="24"/>
          <w:szCs w:val="24"/>
        </w:rPr>
        <w:t xml:space="preserve">que se indican </w:t>
      </w:r>
      <w:r w:rsidR="009B636A" w:rsidRPr="005D13A2">
        <w:rPr>
          <w:rFonts w:ascii="Arial" w:hAnsi="Arial" w:cs="Arial"/>
          <w:sz w:val="24"/>
          <w:szCs w:val="24"/>
        </w:rPr>
        <w:t xml:space="preserve">(ver artículo 34 y 35 </w:t>
      </w:r>
      <w:proofErr w:type="spellStart"/>
      <w:r w:rsidR="009B636A" w:rsidRPr="005D13A2">
        <w:rPr>
          <w:rFonts w:ascii="Arial" w:hAnsi="Arial" w:cs="Arial"/>
          <w:sz w:val="24"/>
          <w:szCs w:val="24"/>
        </w:rPr>
        <w:t>LISR</w:t>
      </w:r>
      <w:proofErr w:type="spellEnd"/>
    </w:p>
    <w:tbl>
      <w:tblPr>
        <w:tblStyle w:val="Tablaconcuadrcula"/>
        <w:tblW w:w="10965" w:type="dxa"/>
        <w:tblInd w:w="-113" w:type="dxa"/>
        <w:tblLook w:val="04A0" w:firstRow="1" w:lastRow="0" w:firstColumn="1" w:lastColumn="0" w:noHBand="0" w:noVBand="1"/>
      </w:tblPr>
      <w:tblGrid>
        <w:gridCol w:w="9368"/>
        <w:gridCol w:w="1597"/>
      </w:tblGrid>
      <w:tr w:rsidR="00E80BAF" w:rsidRPr="00CF15B0" w:rsidTr="00CF15B0">
        <w:tc>
          <w:tcPr>
            <w:tcW w:w="9558" w:type="dxa"/>
            <w:vAlign w:val="center"/>
          </w:tcPr>
          <w:p w:rsidR="00E80BAF" w:rsidRPr="00CF15B0" w:rsidRDefault="00CF15B0" w:rsidP="00CF15B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F15B0">
              <w:rPr>
                <w:rFonts w:ascii="Arial" w:hAnsi="Arial" w:cs="Arial"/>
                <w:b/>
                <w:sz w:val="20"/>
                <w:szCs w:val="24"/>
              </w:rPr>
              <w:t>ACTIVO</w:t>
            </w:r>
          </w:p>
        </w:tc>
        <w:tc>
          <w:tcPr>
            <w:tcW w:w="1407" w:type="dxa"/>
          </w:tcPr>
          <w:p w:rsidR="00E80BAF" w:rsidRPr="00CF15B0" w:rsidRDefault="00CF15B0" w:rsidP="00CF15B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CF15B0">
              <w:rPr>
                <w:rFonts w:ascii="Arial" w:hAnsi="Arial" w:cs="Arial"/>
                <w:b/>
                <w:sz w:val="18"/>
                <w:szCs w:val="24"/>
              </w:rPr>
              <w:t>% DEPRECIACIÓN</w:t>
            </w:r>
          </w:p>
        </w:tc>
      </w:tr>
      <w:tr w:rsidR="00E80BAF" w:rsidRPr="005D13A2" w:rsidTr="00DB7BC1">
        <w:tc>
          <w:tcPr>
            <w:tcW w:w="9558" w:type="dxa"/>
          </w:tcPr>
          <w:p w:rsidR="00E80BAF" w:rsidRPr="00CF15B0" w:rsidRDefault="00DB7BC1" w:rsidP="00CF15B0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1226"/>
                <w:tab w:val="left" w:pos="1227"/>
              </w:tabs>
              <w:autoSpaceDE w:val="0"/>
              <w:autoSpaceDN w:val="0"/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 xml:space="preserve">Construcciones que no son </w:t>
            </w:r>
            <w:r w:rsidR="009B636A" w:rsidRPr="00CF15B0">
              <w:rPr>
                <w:rFonts w:ascii="Arial" w:hAnsi="Arial" w:cs="Arial"/>
                <w:szCs w:val="24"/>
              </w:rPr>
              <w:t>monumentos arqueológicos, artísticos, históricos o patrimoniales</w:t>
            </w:r>
          </w:p>
        </w:tc>
        <w:tc>
          <w:tcPr>
            <w:tcW w:w="1407" w:type="dxa"/>
          </w:tcPr>
          <w:p w:rsidR="00E80BAF" w:rsidRPr="005D13A2" w:rsidRDefault="00E80BAF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0BAF" w:rsidRPr="005D13A2" w:rsidTr="00DB7BC1">
        <w:tc>
          <w:tcPr>
            <w:tcW w:w="9558" w:type="dxa"/>
          </w:tcPr>
          <w:p w:rsidR="00E80BAF" w:rsidRPr="00CF15B0" w:rsidRDefault="00DB7BC1" w:rsidP="00CF15B0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>Para mobiliario y equipo de</w:t>
            </w:r>
            <w:r w:rsidR="009B636A" w:rsidRPr="00CF15B0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="009B636A" w:rsidRPr="00CF15B0">
              <w:rPr>
                <w:rFonts w:ascii="Arial" w:hAnsi="Arial" w:cs="Arial"/>
                <w:szCs w:val="24"/>
              </w:rPr>
              <w:t>oficina</w:t>
            </w:r>
          </w:p>
        </w:tc>
        <w:tc>
          <w:tcPr>
            <w:tcW w:w="1407" w:type="dxa"/>
          </w:tcPr>
          <w:p w:rsidR="00E80BAF" w:rsidRPr="005D13A2" w:rsidRDefault="00E80BAF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0BAF" w:rsidRPr="005D13A2" w:rsidTr="00DB7BC1">
        <w:tc>
          <w:tcPr>
            <w:tcW w:w="9558" w:type="dxa"/>
          </w:tcPr>
          <w:p w:rsidR="00E80BAF" w:rsidRPr="00CF15B0" w:rsidRDefault="00DB7BC1" w:rsidP="00CF15B0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 xml:space="preserve">Para automóviles, autobuses, camiones de carga, </w:t>
            </w:r>
            <w:proofErr w:type="spellStart"/>
            <w:r w:rsidRPr="00CF15B0">
              <w:rPr>
                <w:rFonts w:ascii="Arial" w:hAnsi="Arial" w:cs="Arial"/>
                <w:szCs w:val="24"/>
              </w:rPr>
              <w:t>tractocamiones</w:t>
            </w:r>
            <w:proofErr w:type="spellEnd"/>
            <w:r w:rsidRPr="00CF15B0">
              <w:rPr>
                <w:rFonts w:ascii="Arial" w:hAnsi="Arial" w:cs="Arial"/>
                <w:szCs w:val="24"/>
              </w:rPr>
              <w:t>, montacargas y remolques.</w:t>
            </w:r>
          </w:p>
        </w:tc>
        <w:tc>
          <w:tcPr>
            <w:tcW w:w="1407" w:type="dxa"/>
          </w:tcPr>
          <w:p w:rsidR="00E80BAF" w:rsidRPr="005D13A2" w:rsidRDefault="00E80BAF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E80BAF" w:rsidRPr="005D13A2" w:rsidTr="00DB7BC1">
        <w:tc>
          <w:tcPr>
            <w:tcW w:w="9558" w:type="dxa"/>
          </w:tcPr>
          <w:p w:rsidR="00E80BAF" w:rsidRPr="00CF15B0" w:rsidRDefault="00DB7BC1" w:rsidP="00CF15B0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>Para computadoras personales de escritorio y portátiles; servidores; impresoras, lectores ópticos, graficadores, lectores de código de barras, digitalizadores</w:t>
            </w:r>
            <w:r w:rsidR="009B636A" w:rsidRPr="00CF15B0">
              <w:rPr>
                <w:rFonts w:ascii="Arial" w:hAnsi="Arial" w:cs="Arial"/>
                <w:szCs w:val="24"/>
              </w:rPr>
              <w:t>, unidades de almacenamiento externo y concentradores de redes de</w:t>
            </w:r>
            <w:r w:rsidR="009B636A" w:rsidRPr="00CF15B0">
              <w:rPr>
                <w:rFonts w:ascii="Arial" w:hAnsi="Arial" w:cs="Arial"/>
                <w:spacing w:val="-3"/>
                <w:szCs w:val="24"/>
              </w:rPr>
              <w:t xml:space="preserve"> </w:t>
            </w:r>
            <w:r w:rsidR="009B636A" w:rsidRPr="00CF15B0">
              <w:rPr>
                <w:rFonts w:ascii="Arial" w:hAnsi="Arial" w:cs="Arial"/>
                <w:szCs w:val="24"/>
              </w:rPr>
              <w:t>cómputo</w:t>
            </w:r>
          </w:p>
        </w:tc>
        <w:tc>
          <w:tcPr>
            <w:tcW w:w="1407" w:type="dxa"/>
          </w:tcPr>
          <w:p w:rsidR="00E80BAF" w:rsidRPr="005D13A2" w:rsidRDefault="00E80BAF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0BAF" w:rsidRPr="005D13A2" w:rsidTr="00DB7BC1">
        <w:tc>
          <w:tcPr>
            <w:tcW w:w="9558" w:type="dxa"/>
          </w:tcPr>
          <w:p w:rsidR="00E80BAF" w:rsidRPr="00CF15B0" w:rsidRDefault="00DB7BC1" w:rsidP="00CF15B0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>En</w:t>
            </w:r>
            <w:r w:rsidR="009B636A" w:rsidRPr="00CF15B0">
              <w:rPr>
                <w:rFonts w:ascii="Arial" w:hAnsi="Arial" w:cs="Arial"/>
                <w:spacing w:val="-3"/>
                <w:szCs w:val="24"/>
              </w:rPr>
              <w:t xml:space="preserve"> </w:t>
            </w:r>
            <w:r w:rsidR="009B636A" w:rsidRPr="00CF15B0">
              <w:rPr>
                <w:rFonts w:ascii="Arial" w:hAnsi="Arial" w:cs="Arial"/>
                <w:szCs w:val="24"/>
              </w:rPr>
              <w:t>restaurantes</w:t>
            </w:r>
          </w:p>
        </w:tc>
        <w:tc>
          <w:tcPr>
            <w:tcW w:w="1407" w:type="dxa"/>
          </w:tcPr>
          <w:p w:rsidR="00E80BAF" w:rsidRPr="005D13A2" w:rsidRDefault="00E80BAF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36A" w:rsidRPr="005D13A2" w:rsidTr="00DB7BC1">
        <w:tc>
          <w:tcPr>
            <w:tcW w:w="9558" w:type="dxa"/>
          </w:tcPr>
          <w:p w:rsidR="009B636A" w:rsidRPr="00CF15B0" w:rsidRDefault="00DB7BC1" w:rsidP="00CF15B0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>En la manufactura, ensamble y transformación de componentes magnéticos para discos duros y tarjetas electrónica</w:t>
            </w:r>
            <w:r w:rsidR="009B636A" w:rsidRPr="00CF15B0">
              <w:rPr>
                <w:rFonts w:ascii="Arial" w:hAnsi="Arial" w:cs="Arial"/>
                <w:szCs w:val="24"/>
              </w:rPr>
              <w:t>s para la industria de la</w:t>
            </w:r>
            <w:r w:rsidR="009B636A" w:rsidRPr="00CF15B0">
              <w:rPr>
                <w:rFonts w:ascii="Arial" w:hAnsi="Arial" w:cs="Arial"/>
                <w:spacing w:val="-8"/>
                <w:szCs w:val="24"/>
              </w:rPr>
              <w:t xml:space="preserve"> </w:t>
            </w:r>
            <w:r w:rsidR="009B636A" w:rsidRPr="00CF15B0">
              <w:rPr>
                <w:rFonts w:ascii="Arial" w:hAnsi="Arial" w:cs="Arial"/>
                <w:szCs w:val="24"/>
              </w:rPr>
              <w:t>computación</w:t>
            </w:r>
          </w:p>
        </w:tc>
        <w:tc>
          <w:tcPr>
            <w:tcW w:w="1407" w:type="dxa"/>
          </w:tcPr>
          <w:p w:rsidR="009B636A" w:rsidRPr="005D13A2" w:rsidRDefault="009B636A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0BAF" w:rsidRPr="005D13A2" w:rsidTr="00DB7BC1">
        <w:tc>
          <w:tcPr>
            <w:tcW w:w="9558" w:type="dxa"/>
          </w:tcPr>
          <w:p w:rsidR="00E80BAF" w:rsidRPr="00CF15B0" w:rsidRDefault="00DB7BC1" w:rsidP="00CF15B0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CF15B0">
              <w:rPr>
                <w:rFonts w:ascii="Arial" w:hAnsi="Arial" w:cs="Arial"/>
                <w:szCs w:val="24"/>
              </w:rPr>
              <w:t>Para los destinados directamente a la investigación de nuevos productos o desarrollo de tecnología en el</w:t>
            </w:r>
            <w:r w:rsidR="009B636A" w:rsidRPr="00CF15B0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="009B636A" w:rsidRPr="00CF15B0">
              <w:rPr>
                <w:rFonts w:ascii="Arial" w:hAnsi="Arial" w:cs="Arial"/>
                <w:szCs w:val="24"/>
              </w:rPr>
              <w:t>país</w:t>
            </w:r>
          </w:p>
        </w:tc>
        <w:tc>
          <w:tcPr>
            <w:tcW w:w="1407" w:type="dxa"/>
          </w:tcPr>
          <w:p w:rsidR="00E80BAF" w:rsidRPr="005D13A2" w:rsidRDefault="00E80BAF" w:rsidP="00CF15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0BAF" w:rsidRPr="005D13A2" w:rsidRDefault="00E80BAF" w:rsidP="00E80BAF">
      <w:pPr>
        <w:rPr>
          <w:rFonts w:ascii="Arial" w:hAnsi="Arial" w:cs="Arial"/>
          <w:sz w:val="24"/>
          <w:szCs w:val="24"/>
        </w:rPr>
      </w:pPr>
    </w:p>
    <w:p w:rsidR="009B636A" w:rsidRPr="005D13A2" w:rsidRDefault="009B636A" w:rsidP="00E80BAF">
      <w:pPr>
        <w:rPr>
          <w:rFonts w:ascii="Arial" w:hAnsi="Arial" w:cs="Arial"/>
          <w:sz w:val="24"/>
          <w:szCs w:val="24"/>
        </w:rPr>
      </w:pPr>
    </w:p>
    <w:sectPr w:rsidR="009B636A" w:rsidRPr="005D13A2" w:rsidSect="009B636A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291"/>
    <w:multiLevelType w:val="hybridMultilevel"/>
    <w:tmpl w:val="241C8766"/>
    <w:lvl w:ilvl="0" w:tplc="E57ECE6A">
      <w:start w:val="1"/>
      <w:numFmt w:val="upperRoman"/>
      <w:lvlText w:val="%1."/>
      <w:lvlJc w:val="left"/>
      <w:pPr>
        <w:ind w:left="1226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6B146AAE">
      <w:start w:val="1"/>
      <w:numFmt w:val="lowerLetter"/>
      <w:lvlText w:val="%2)"/>
      <w:lvlJc w:val="left"/>
      <w:pPr>
        <w:ind w:left="1658" w:hanging="432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 w:tplc="33F0CE36">
      <w:numFmt w:val="bullet"/>
      <w:lvlText w:val="•"/>
      <w:lvlJc w:val="left"/>
      <w:pPr>
        <w:ind w:left="2568" w:hanging="432"/>
      </w:pPr>
      <w:rPr>
        <w:rFonts w:hint="default"/>
        <w:lang w:val="es-ES" w:eastAsia="es-ES" w:bidi="es-ES"/>
      </w:rPr>
    </w:lvl>
    <w:lvl w:ilvl="3" w:tplc="96D26976">
      <w:numFmt w:val="bullet"/>
      <w:lvlText w:val="•"/>
      <w:lvlJc w:val="left"/>
      <w:pPr>
        <w:ind w:left="3477" w:hanging="432"/>
      </w:pPr>
      <w:rPr>
        <w:rFonts w:hint="default"/>
        <w:lang w:val="es-ES" w:eastAsia="es-ES" w:bidi="es-ES"/>
      </w:rPr>
    </w:lvl>
    <w:lvl w:ilvl="4" w:tplc="4F049BCE">
      <w:numFmt w:val="bullet"/>
      <w:lvlText w:val="•"/>
      <w:lvlJc w:val="left"/>
      <w:pPr>
        <w:ind w:left="4386" w:hanging="432"/>
      </w:pPr>
      <w:rPr>
        <w:rFonts w:hint="default"/>
        <w:lang w:val="es-ES" w:eastAsia="es-ES" w:bidi="es-ES"/>
      </w:rPr>
    </w:lvl>
    <w:lvl w:ilvl="5" w:tplc="BFDAA470">
      <w:numFmt w:val="bullet"/>
      <w:lvlText w:val="•"/>
      <w:lvlJc w:val="left"/>
      <w:pPr>
        <w:ind w:left="5295" w:hanging="432"/>
      </w:pPr>
      <w:rPr>
        <w:rFonts w:hint="default"/>
        <w:lang w:val="es-ES" w:eastAsia="es-ES" w:bidi="es-ES"/>
      </w:rPr>
    </w:lvl>
    <w:lvl w:ilvl="6" w:tplc="FB847C58">
      <w:numFmt w:val="bullet"/>
      <w:lvlText w:val="•"/>
      <w:lvlJc w:val="left"/>
      <w:pPr>
        <w:ind w:left="6204" w:hanging="432"/>
      </w:pPr>
      <w:rPr>
        <w:rFonts w:hint="default"/>
        <w:lang w:val="es-ES" w:eastAsia="es-ES" w:bidi="es-ES"/>
      </w:rPr>
    </w:lvl>
    <w:lvl w:ilvl="7" w:tplc="B430482A">
      <w:numFmt w:val="bullet"/>
      <w:lvlText w:val="•"/>
      <w:lvlJc w:val="left"/>
      <w:pPr>
        <w:ind w:left="7113" w:hanging="432"/>
      </w:pPr>
      <w:rPr>
        <w:rFonts w:hint="default"/>
        <w:lang w:val="es-ES" w:eastAsia="es-ES" w:bidi="es-ES"/>
      </w:rPr>
    </w:lvl>
    <w:lvl w:ilvl="8" w:tplc="064273DC">
      <w:numFmt w:val="bullet"/>
      <w:lvlText w:val="•"/>
      <w:lvlJc w:val="left"/>
      <w:pPr>
        <w:ind w:left="8022" w:hanging="432"/>
      </w:pPr>
      <w:rPr>
        <w:rFonts w:hint="default"/>
        <w:lang w:val="es-ES" w:eastAsia="es-ES" w:bidi="es-ES"/>
      </w:rPr>
    </w:lvl>
  </w:abstractNum>
  <w:abstractNum w:abstractNumId="1" w15:restartNumberingAfterBreak="0">
    <w:nsid w:val="04FC75C2"/>
    <w:multiLevelType w:val="hybridMultilevel"/>
    <w:tmpl w:val="A830B1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E49ED"/>
    <w:multiLevelType w:val="hybridMultilevel"/>
    <w:tmpl w:val="AD1C853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40062F"/>
    <w:multiLevelType w:val="hybridMultilevel"/>
    <w:tmpl w:val="D4BE3AD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E47B77"/>
    <w:multiLevelType w:val="hybridMultilevel"/>
    <w:tmpl w:val="AC023AB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027984"/>
    <w:multiLevelType w:val="hybridMultilevel"/>
    <w:tmpl w:val="FDE24C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3A38BF"/>
    <w:multiLevelType w:val="hybridMultilevel"/>
    <w:tmpl w:val="688413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5838E4"/>
    <w:multiLevelType w:val="hybridMultilevel"/>
    <w:tmpl w:val="7C4A9B2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85826"/>
    <w:multiLevelType w:val="hybridMultilevel"/>
    <w:tmpl w:val="793C5A68"/>
    <w:lvl w:ilvl="0" w:tplc="DDC46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A0C5D"/>
    <w:multiLevelType w:val="hybridMultilevel"/>
    <w:tmpl w:val="6B842148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9B5392"/>
    <w:multiLevelType w:val="hybridMultilevel"/>
    <w:tmpl w:val="D6424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B0972"/>
    <w:multiLevelType w:val="hybridMultilevel"/>
    <w:tmpl w:val="FD369F2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AC2DF1"/>
    <w:multiLevelType w:val="hybridMultilevel"/>
    <w:tmpl w:val="409285E6"/>
    <w:lvl w:ilvl="0" w:tplc="F294DE5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BC33C3"/>
    <w:multiLevelType w:val="multilevel"/>
    <w:tmpl w:val="FB02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9232F"/>
    <w:multiLevelType w:val="hybridMultilevel"/>
    <w:tmpl w:val="6348431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233B16"/>
    <w:multiLevelType w:val="hybridMultilevel"/>
    <w:tmpl w:val="FFE6C1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8B07F5"/>
    <w:multiLevelType w:val="hybridMultilevel"/>
    <w:tmpl w:val="FB04793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03000A"/>
    <w:multiLevelType w:val="hybridMultilevel"/>
    <w:tmpl w:val="5A80390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271408"/>
    <w:multiLevelType w:val="hybridMultilevel"/>
    <w:tmpl w:val="70B2D6E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8173F"/>
    <w:multiLevelType w:val="hybridMultilevel"/>
    <w:tmpl w:val="AD1C853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C27C4"/>
    <w:multiLevelType w:val="hybridMultilevel"/>
    <w:tmpl w:val="AE4054B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FB49A1"/>
    <w:multiLevelType w:val="hybridMultilevel"/>
    <w:tmpl w:val="CE7AB584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9FA0C3D"/>
    <w:multiLevelType w:val="hybridMultilevel"/>
    <w:tmpl w:val="039CC2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7208F"/>
    <w:multiLevelType w:val="hybridMultilevel"/>
    <w:tmpl w:val="89A0409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FC411B"/>
    <w:multiLevelType w:val="hybridMultilevel"/>
    <w:tmpl w:val="FB4C5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90265"/>
    <w:multiLevelType w:val="hybridMultilevel"/>
    <w:tmpl w:val="10B2E6BC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08218B3"/>
    <w:multiLevelType w:val="hybridMultilevel"/>
    <w:tmpl w:val="A29E06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149F"/>
    <w:multiLevelType w:val="hybridMultilevel"/>
    <w:tmpl w:val="DE2A866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9" w:hanging="360"/>
      </w:pPr>
    </w:lvl>
    <w:lvl w:ilvl="2" w:tplc="080A001B" w:tentative="1">
      <w:start w:val="1"/>
      <w:numFmt w:val="lowerRoman"/>
      <w:lvlText w:val="%3."/>
      <w:lvlJc w:val="right"/>
      <w:pPr>
        <w:ind w:left="2159" w:hanging="180"/>
      </w:pPr>
    </w:lvl>
    <w:lvl w:ilvl="3" w:tplc="080A000F" w:tentative="1">
      <w:start w:val="1"/>
      <w:numFmt w:val="decimal"/>
      <w:lvlText w:val="%4."/>
      <w:lvlJc w:val="left"/>
      <w:pPr>
        <w:ind w:left="2879" w:hanging="360"/>
      </w:pPr>
    </w:lvl>
    <w:lvl w:ilvl="4" w:tplc="080A0019" w:tentative="1">
      <w:start w:val="1"/>
      <w:numFmt w:val="lowerLetter"/>
      <w:lvlText w:val="%5."/>
      <w:lvlJc w:val="left"/>
      <w:pPr>
        <w:ind w:left="3599" w:hanging="360"/>
      </w:pPr>
    </w:lvl>
    <w:lvl w:ilvl="5" w:tplc="080A001B" w:tentative="1">
      <w:start w:val="1"/>
      <w:numFmt w:val="lowerRoman"/>
      <w:lvlText w:val="%6."/>
      <w:lvlJc w:val="right"/>
      <w:pPr>
        <w:ind w:left="4319" w:hanging="180"/>
      </w:pPr>
    </w:lvl>
    <w:lvl w:ilvl="6" w:tplc="080A000F" w:tentative="1">
      <w:start w:val="1"/>
      <w:numFmt w:val="decimal"/>
      <w:lvlText w:val="%7."/>
      <w:lvlJc w:val="left"/>
      <w:pPr>
        <w:ind w:left="5039" w:hanging="360"/>
      </w:pPr>
    </w:lvl>
    <w:lvl w:ilvl="7" w:tplc="080A0019" w:tentative="1">
      <w:start w:val="1"/>
      <w:numFmt w:val="lowerLetter"/>
      <w:lvlText w:val="%8."/>
      <w:lvlJc w:val="left"/>
      <w:pPr>
        <w:ind w:left="5759" w:hanging="360"/>
      </w:pPr>
    </w:lvl>
    <w:lvl w:ilvl="8" w:tplc="08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8" w15:restartNumberingAfterBreak="0">
    <w:nsid w:val="66A22165"/>
    <w:multiLevelType w:val="hybridMultilevel"/>
    <w:tmpl w:val="78A85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E475E"/>
    <w:multiLevelType w:val="hybridMultilevel"/>
    <w:tmpl w:val="321CA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657B4"/>
    <w:multiLevelType w:val="hybridMultilevel"/>
    <w:tmpl w:val="B38CA322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2550C2"/>
    <w:multiLevelType w:val="hybridMultilevel"/>
    <w:tmpl w:val="AD1C853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31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7"/>
  </w:num>
  <w:num w:numId="9">
    <w:abstractNumId w:val="30"/>
  </w:num>
  <w:num w:numId="10">
    <w:abstractNumId w:val="22"/>
  </w:num>
  <w:num w:numId="11">
    <w:abstractNumId w:val="29"/>
  </w:num>
  <w:num w:numId="12">
    <w:abstractNumId w:val="18"/>
  </w:num>
  <w:num w:numId="13">
    <w:abstractNumId w:val="10"/>
  </w:num>
  <w:num w:numId="14">
    <w:abstractNumId w:val="20"/>
  </w:num>
  <w:num w:numId="15">
    <w:abstractNumId w:val="9"/>
  </w:num>
  <w:num w:numId="16">
    <w:abstractNumId w:val="26"/>
  </w:num>
  <w:num w:numId="17">
    <w:abstractNumId w:val="4"/>
  </w:num>
  <w:num w:numId="18">
    <w:abstractNumId w:val="0"/>
  </w:num>
  <w:num w:numId="19">
    <w:abstractNumId w:val="23"/>
  </w:num>
  <w:num w:numId="20">
    <w:abstractNumId w:val="14"/>
  </w:num>
  <w:num w:numId="21">
    <w:abstractNumId w:val="8"/>
  </w:num>
  <w:num w:numId="22">
    <w:abstractNumId w:val="21"/>
  </w:num>
  <w:num w:numId="23">
    <w:abstractNumId w:val="25"/>
  </w:num>
  <w:num w:numId="24">
    <w:abstractNumId w:val="12"/>
  </w:num>
  <w:num w:numId="25">
    <w:abstractNumId w:val="27"/>
  </w:num>
  <w:num w:numId="26">
    <w:abstractNumId w:val="19"/>
  </w:num>
  <w:num w:numId="27">
    <w:abstractNumId w:val="24"/>
  </w:num>
  <w:num w:numId="28">
    <w:abstractNumId w:val="2"/>
  </w:num>
  <w:num w:numId="29">
    <w:abstractNumId w:val="6"/>
  </w:num>
  <w:num w:numId="30">
    <w:abstractNumId w:val="16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DB"/>
    <w:rsid w:val="00045AB0"/>
    <w:rsid w:val="00091C89"/>
    <w:rsid w:val="000B44C6"/>
    <w:rsid w:val="00111B12"/>
    <w:rsid w:val="00127610"/>
    <w:rsid w:val="001A466F"/>
    <w:rsid w:val="001C54FD"/>
    <w:rsid w:val="00223047"/>
    <w:rsid w:val="002971B8"/>
    <w:rsid w:val="003172D9"/>
    <w:rsid w:val="00342765"/>
    <w:rsid w:val="003A1A96"/>
    <w:rsid w:val="003A4B3A"/>
    <w:rsid w:val="004024D6"/>
    <w:rsid w:val="00430EF4"/>
    <w:rsid w:val="0048086D"/>
    <w:rsid w:val="00484061"/>
    <w:rsid w:val="005D13A2"/>
    <w:rsid w:val="005E42E6"/>
    <w:rsid w:val="005F63A7"/>
    <w:rsid w:val="0060713B"/>
    <w:rsid w:val="006663DB"/>
    <w:rsid w:val="00693091"/>
    <w:rsid w:val="006C6D02"/>
    <w:rsid w:val="00723868"/>
    <w:rsid w:val="0078088B"/>
    <w:rsid w:val="007A4358"/>
    <w:rsid w:val="007C6FBB"/>
    <w:rsid w:val="007F12E4"/>
    <w:rsid w:val="008568C1"/>
    <w:rsid w:val="00903D47"/>
    <w:rsid w:val="009348C4"/>
    <w:rsid w:val="009B636A"/>
    <w:rsid w:val="00A11213"/>
    <w:rsid w:val="00A61379"/>
    <w:rsid w:val="00A761B1"/>
    <w:rsid w:val="00A937B0"/>
    <w:rsid w:val="00B04F27"/>
    <w:rsid w:val="00BF7E76"/>
    <w:rsid w:val="00CF15B0"/>
    <w:rsid w:val="00D12779"/>
    <w:rsid w:val="00D36B15"/>
    <w:rsid w:val="00D92F38"/>
    <w:rsid w:val="00D9748B"/>
    <w:rsid w:val="00DB7BC1"/>
    <w:rsid w:val="00E47B13"/>
    <w:rsid w:val="00E80BAF"/>
    <w:rsid w:val="00F117AD"/>
    <w:rsid w:val="00F82617"/>
    <w:rsid w:val="00F90199"/>
    <w:rsid w:val="00FB7E9D"/>
    <w:rsid w:val="00FD14B8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96D0"/>
  <w15:docId w15:val="{C6B47C56-D239-405F-A38F-C2F6BAF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EF4"/>
  </w:style>
  <w:style w:type="paragraph" w:styleId="Ttulo1">
    <w:name w:val="heading 1"/>
    <w:basedOn w:val="Normal"/>
    <w:next w:val="Normal"/>
    <w:link w:val="Ttulo1Car"/>
    <w:qFormat/>
    <w:rsid w:val="00D9748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1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9748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663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1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4B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E8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9B63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B636A"/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rsid w:val="00D9748B"/>
    <w:rPr>
      <w:rFonts w:ascii="Times New Roman" w:eastAsia="Times New Roman" w:hAnsi="Times New Roman" w:cs="Times New Roman"/>
      <w:b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9748B"/>
    <w:rPr>
      <w:rFonts w:ascii="Times New Roman" w:eastAsia="Times New Roman" w:hAnsi="Times New Roman" w:cs="Times New Roman"/>
      <w:b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6A63-C7C9-4EF9-A9BF-319FAC30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euler</dc:creator>
  <cp:lastModifiedBy>Administrador</cp:lastModifiedBy>
  <cp:revision>3</cp:revision>
  <cp:lastPrinted>2018-03-09T14:34:00Z</cp:lastPrinted>
  <dcterms:created xsi:type="dcterms:W3CDTF">2020-02-27T16:47:00Z</dcterms:created>
  <dcterms:modified xsi:type="dcterms:W3CDTF">2020-02-27T20:53:00Z</dcterms:modified>
</cp:coreProperties>
</file>