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445DB22B">
            <wp:simplePos x="0" y="0"/>
            <wp:positionH relativeFrom="column">
              <wp:posOffset>5382895</wp:posOffset>
            </wp:positionH>
            <wp:positionV relativeFrom="paragraph">
              <wp:posOffset>102870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5988F828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76A4FCE1" w14:textId="77777777" w:rsidR="00084B73" w:rsidRDefault="00084B73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083A2637" w14:textId="7F7985D7" w:rsidR="00084B73" w:rsidRDefault="00D26397" w:rsidP="00084B73">
      <w:pPr>
        <w:ind w:left="1440" w:firstLine="72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DISEÑO DE SISTEMAS DIGITALES</w:t>
      </w:r>
    </w:p>
    <w:p w14:paraId="71E63267" w14:textId="2CD252F6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1BC57E36" w14:textId="77777777" w:rsidR="00D26397" w:rsidRDefault="00D26397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33278422" w14:textId="1BD9F78F" w:rsidR="002D6FC7" w:rsidRDefault="00D26397" w:rsidP="00D26397">
      <w:pPr>
        <w:jc w:val="center"/>
        <w:rPr>
          <w:sz w:val="40"/>
          <w:szCs w:val="40"/>
          <w:lang w:val="es-ES_tradnl"/>
        </w:rPr>
      </w:pPr>
      <w:r w:rsidRPr="00D26397">
        <w:rPr>
          <w:rStyle w:val="Referenciasutil"/>
          <w:rFonts w:ascii="Century Gothic" w:hAnsi="Century Gothic"/>
          <w:sz w:val="72"/>
          <w:u w:val="single"/>
          <w:lang w:val="es-ES_tradnl"/>
        </w:rPr>
        <w:t>Práctica 4. Contador con FSM Moore.</w:t>
      </w:r>
    </w:p>
    <w:p w14:paraId="452C2572" w14:textId="44B8CD02" w:rsidR="002D6FC7" w:rsidRDefault="002D6FC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009D9BE6" w14:textId="397275AF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77199E14" w14:textId="77777777" w:rsidR="00D26397" w:rsidRPr="002D6FC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17665BC" w14:textId="77777777" w:rsidR="00084B73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  <w:r w:rsidR="00084B73">
        <w:rPr>
          <w:b/>
          <w:sz w:val="40"/>
          <w:szCs w:val="40"/>
          <w:lang w:val="es-ES_tradnl"/>
        </w:rPr>
        <w:t xml:space="preserve"> </w:t>
      </w:r>
    </w:p>
    <w:p w14:paraId="2C483671" w14:textId="7ED8319D" w:rsidR="00045C9F" w:rsidRPr="00084B73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Testa Nava Alexis</w:t>
      </w:r>
    </w:p>
    <w:p w14:paraId="0AEFC297" w14:textId="77777777" w:rsidR="00084B73" w:rsidRDefault="00084B73" w:rsidP="00084B73">
      <w:pPr>
        <w:jc w:val="both"/>
        <w:rPr>
          <w:b/>
          <w:sz w:val="40"/>
          <w:szCs w:val="40"/>
          <w:lang w:val="es-ES_tradnl"/>
        </w:rPr>
      </w:pPr>
    </w:p>
    <w:p w14:paraId="0D49A25A" w14:textId="05C87016" w:rsidR="00045C9F" w:rsidRPr="00045C9F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Alumno</w:t>
      </w:r>
      <w:r w:rsidR="00084B73">
        <w:rPr>
          <w:b/>
          <w:sz w:val="40"/>
          <w:szCs w:val="40"/>
          <w:lang w:val="es-ES_tradnl"/>
        </w:rPr>
        <w:t>:</w:t>
      </w:r>
    </w:p>
    <w:p w14:paraId="4253E449" w14:textId="5C4F2057" w:rsidR="0060729F" w:rsidRDefault="0095171F" w:rsidP="00045C9F">
      <w:pPr>
        <w:jc w:val="both"/>
        <w:rPr>
          <w:sz w:val="40"/>
          <w:szCs w:val="40"/>
          <w:lang w:val="es-ES_tradnl"/>
        </w:rPr>
      </w:pPr>
      <w:bookmarkStart w:id="0" w:name="OLE_LINK3"/>
      <w:bookmarkStart w:id="1" w:name="OLE_LINK4"/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bookmarkEnd w:id="0"/>
    <w:bookmarkEnd w:id="1"/>
    <w:p w14:paraId="04472923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A1B4F2A" w:rsidR="00045C9F" w:rsidRDefault="00D26397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2CV18</w:t>
      </w:r>
    </w:p>
    <w:p w14:paraId="649B7E47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6BC1B26E" w14:textId="2ACBB147" w:rsidR="00045C9F" w:rsidRPr="00730B77" w:rsidRDefault="00730B7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FECHA</w:t>
      </w:r>
      <w:r w:rsidR="00084B73" w:rsidRPr="00045C9F">
        <w:rPr>
          <w:b/>
          <w:sz w:val="40"/>
          <w:szCs w:val="40"/>
          <w:lang w:val="es-ES_tradnl"/>
        </w:rPr>
        <w:t>:</w:t>
      </w:r>
      <w:r>
        <w:rPr>
          <w:b/>
          <w:sz w:val="40"/>
          <w:szCs w:val="40"/>
          <w:lang w:val="es-ES_tradnl"/>
        </w:rPr>
        <w:t xml:space="preserve"> </w:t>
      </w:r>
      <w:r w:rsidR="00397A6C">
        <w:rPr>
          <w:sz w:val="40"/>
          <w:szCs w:val="40"/>
          <w:lang w:val="es-ES_tradnl"/>
        </w:rPr>
        <w:t>0</w:t>
      </w:r>
      <w:r>
        <w:rPr>
          <w:sz w:val="40"/>
          <w:szCs w:val="40"/>
          <w:lang w:val="es-ES_tradnl"/>
        </w:rPr>
        <w:t>7</w:t>
      </w:r>
      <w:r w:rsidR="00045C9F">
        <w:rPr>
          <w:sz w:val="40"/>
          <w:szCs w:val="40"/>
          <w:lang w:val="es-ES_tradnl"/>
        </w:rPr>
        <w:t>/</w:t>
      </w:r>
      <w:r w:rsidR="00084B73">
        <w:rPr>
          <w:sz w:val="40"/>
          <w:szCs w:val="40"/>
          <w:lang w:val="es-ES_tradnl"/>
        </w:rPr>
        <w:t>Ma</w:t>
      </w:r>
      <w:r w:rsidR="006A5C80">
        <w:rPr>
          <w:sz w:val="40"/>
          <w:szCs w:val="40"/>
          <w:lang w:val="es-ES_tradnl"/>
        </w:rPr>
        <w:t>y</w:t>
      </w:r>
      <w:r w:rsidR="00084B73">
        <w:rPr>
          <w:sz w:val="40"/>
          <w:szCs w:val="40"/>
          <w:lang w:val="es-ES_tradnl"/>
        </w:rPr>
        <w:t>o</w:t>
      </w:r>
      <w:r w:rsidR="00045C9F">
        <w:rPr>
          <w:sz w:val="40"/>
          <w:szCs w:val="40"/>
          <w:lang w:val="es-ES_tradnl"/>
        </w:rPr>
        <w:t>/20</w:t>
      </w:r>
      <w:r w:rsidR="00397A6C">
        <w:rPr>
          <w:sz w:val="40"/>
          <w:szCs w:val="40"/>
          <w:lang w:val="es-ES_tradnl"/>
        </w:rPr>
        <w:t>2</w:t>
      </w:r>
      <w:r w:rsidR="00084B73">
        <w:rPr>
          <w:sz w:val="40"/>
          <w:szCs w:val="40"/>
          <w:lang w:val="es-ES_tradnl"/>
        </w:rPr>
        <w:t>1</w:t>
      </w:r>
    </w:p>
    <w:p w14:paraId="7EAD8359" w14:textId="2DB31BAE" w:rsidR="00084B73" w:rsidRPr="00FD2754" w:rsidRDefault="00084B73" w:rsidP="00FD2754">
      <w:pPr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3BAC24BE" w14:textId="12A18579" w:rsidR="00397A6C" w:rsidRPr="00084B73" w:rsidRDefault="00D26397" w:rsidP="00D26397">
      <w:pPr>
        <w:jc w:val="center"/>
        <w:rPr>
          <w:rFonts w:ascii="Calibri" w:hAnsi="Calibri" w:cs="Calibri"/>
          <w:bCs/>
          <w:sz w:val="44"/>
          <w:szCs w:val="46"/>
          <w:lang w:val="es-ES_tradnl"/>
        </w:rPr>
      </w:pPr>
      <w:r w:rsidRPr="00D26397">
        <w:rPr>
          <w:rStyle w:val="Referenciasutil"/>
          <w:rFonts w:ascii="Century Gothic" w:hAnsi="Century Gothic"/>
          <w:sz w:val="56"/>
          <w:u w:val="single"/>
          <w:lang w:val="es-ES_tradnl"/>
        </w:rPr>
        <w:lastRenderedPageBreak/>
        <w:t>PRÁCTICA 4. CONTADOR CON FSM MOORE.</w:t>
      </w:r>
    </w:p>
    <w:p w14:paraId="12872D18" w14:textId="77777777" w:rsidR="00D26397" w:rsidRDefault="00D26397" w:rsidP="00D26397">
      <w:pPr>
        <w:jc w:val="both"/>
        <w:rPr>
          <w:rFonts w:ascii="Century Gothic" w:hAnsi="Century Gothic" w:cs="Calibri"/>
          <w:lang w:val="es-ES_tradnl"/>
        </w:rPr>
      </w:pPr>
    </w:p>
    <w:p w14:paraId="789F84EF" w14:textId="08C1EBFE" w:rsidR="00D26397" w:rsidRP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</w:rPr>
        <w:t>Los contadores pueden tener varias señales de control dependiendo de las</w:t>
      </w:r>
    </w:p>
    <w:p w14:paraId="1ABBCBD9" w14:textId="77777777" w:rsidR="00D26397" w:rsidRP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</w:rPr>
        <w:t>operaciones que realiza. Las más comunes son:</w:t>
      </w:r>
    </w:p>
    <w:p w14:paraId="02F4E1B3" w14:textId="77777777" w:rsidR="00D26397" w:rsidRDefault="00D26397" w:rsidP="00D26397">
      <w:pPr>
        <w:jc w:val="both"/>
        <w:rPr>
          <w:rFonts w:ascii="Century Gothic" w:hAnsi="Century Gothic" w:cs="Calibri"/>
        </w:rPr>
      </w:pPr>
    </w:p>
    <w:p w14:paraId="31880399" w14:textId="580CED35" w:rsidR="00D26397" w:rsidRP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  <w:b/>
        </w:rPr>
        <w:t>Señal de carga (L - load).</w:t>
      </w:r>
      <w:r w:rsidRPr="00D26397">
        <w:rPr>
          <w:rFonts w:ascii="Century Gothic" w:hAnsi="Century Gothic" w:cs="Calibri"/>
        </w:rPr>
        <w:t xml:space="preserve"> Cuando esta activa, esta señal permite la carga del dato</w:t>
      </w:r>
    </w:p>
    <w:p w14:paraId="49FECE29" w14:textId="77777777" w:rsidR="00D26397" w:rsidRP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</w:rPr>
        <w:t>colocado en el bus de datos de entrada del contador en el bus de salida Q.</w:t>
      </w:r>
    </w:p>
    <w:p w14:paraId="050626D8" w14:textId="77777777" w:rsidR="00D26397" w:rsidRDefault="00D26397" w:rsidP="00D26397">
      <w:pPr>
        <w:jc w:val="both"/>
        <w:rPr>
          <w:rFonts w:ascii="Century Gothic" w:hAnsi="Century Gothic" w:cs="Calibri"/>
        </w:rPr>
      </w:pPr>
    </w:p>
    <w:p w14:paraId="2E0B2966" w14:textId="18EADBFD" w:rsidR="00D26397" w:rsidRP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  <w:b/>
        </w:rPr>
        <w:t xml:space="preserve">Señal de habilitación (E - Enable). </w:t>
      </w:r>
      <w:r w:rsidRPr="00D26397">
        <w:rPr>
          <w:rFonts w:ascii="Century Gothic" w:hAnsi="Century Gothic" w:cs="Calibri"/>
        </w:rPr>
        <w:t>Cuando esta activa, esta señal permite la operación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del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contador, en caso contrario el contador permanece sin cambio.</w:t>
      </w:r>
    </w:p>
    <w:p w14:paraId="6CA48FA0" w14:textId="77777777" w:rsidR="00D26397" w:rsidRDefault="00D26397" w:rsidP="00D26397">
      <w:pPr>
        <w:jc w:val="both"/>
        <w:rPr>
          <w:rFonts w:ascii="Century Gothic" w:hAnsi="Century Gothic" w:cs="Calibri"/>
        </w:rPr>
      </w:pPr>
    </w:p>
    <w:p w14:paraId="7D3FF7B5" w14:textId="22F002B5" w:rsidR="00D26397" w:rsidRP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  <w:b/>
        </w:rPr>
        <w:t>Señal de dirección de conteo (UD – Up/Down).</w:t>
      </w:r>
      <w:r w:rsidRPr="00D26397">
        <w:rPr>
          <w:rFonts w:ascii="Century Gothic" w:hAnsi="Century Gothic" w:cs="Calibri"/>
        </w:rPr>
        <w:t xml:space="preserve"> Cuando esta activa, esta señal permite</w:t>
      </w:r>
    </w:p>
    <w:p w14:paraId="1A0EC9CD" w14:textId="56DA7692" w:rsid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</w:rPr>
        <w:t>el conteo ascendente del contador, en caso contrario el conteo es descendente.</w:t>
      </w:r>
    </w:p>
    <w:p w14:paraId="16039822" w14:textId="77777777" w:rsidR="00D26397" w:rsidRPr="00D26397" w:rsidRDefault="00D26397" w:rsidP="00D26397">
      <w:pPr>
        <w:jc w:val="both"/>
        <w:rPr>
          <w:rFonts w:ascii="Century Gothic" w:hAnsi="Century Gothic" w:cs="Calibri"/>
        </w:rPr>
      </w:pPr>
    </w:p>
    <w:p w14:paraId="751EDF3A" w14:textId="667E5897" w:rsidR="00D21511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  <w:b/>
        </w:rPr>
        <w:t xml:space="preserve">Señal de acarreo (C – Carry). </w:t>
      </w:r>
      <w:r w:rsidRPr="00D26397">
        <w:rPr>
          <w:rFonts w:ascii="Century Gothic" w:hAnsi="Century Gothic" w:cs="Calibri"/>
        </w:rPr>
        <w:t>Esta es una señal de salida. Se activa cuando el contador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pasa del número mayor que se puede representar con los bits del contador, al menor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en un conteo ascendente. También, cuando el contador pasa del número menor que se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puede representar con los bits del contador al mayor en un conteo descendente. Por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ejemplo, en el caso de un contador de 3 bits, el acarreo se activa cuando el contador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pasa del 7 al 0 o cuando pasa del 0 al 7.</w:t>
      </w:r>
    </w:p>
    <w:p w14:paraId="1819777E" w14:textId="120CF1C6" w:rsid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</w:rPr>
        <w:t>Aplicar la metodología para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diseño de circuitos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secuenciales y obtener las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ecuaciones de entrada de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excitación usando FF-D, FF-JK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y FF-T que permitan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implementar el diseño de un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C</w:t>
      </w:r>
      <w:r w:rsidRPr="00D26397">
        <w:rPr>
          <w:rFonts w:ascii="Century Gothic" w:hAnsi="Century Gothic" w:cs="Calibri"/>
        </w:rPr>
        <w:t>ontador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ascendente/descendente con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señal de control, tomando en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cuenta el autómata mostrado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en la ilustración.</w:t>
      </w:r>
    </w:p>
    <w:p w14:paraId="519C1F38" w14:textId="6D668092" w:rsidR="00D26397" w:rsidRDefault="00D26397" w:rsidP="00D26397">
      <w:pPr>
        <w:jc w:val="both"/>
        <w:rPr>
          <w:rFonts w:ascii="Century Gothic" w:hAnsi="Century Gothic" w:cs="Calibri"/>
        </w:rPr>
      </w:pPr>
    </w:p>
    <w:p w14:paraId="105F5EC6" w14:textId="5D721D2E" w:rsidR="00D26397" w:rsidRDefault="00D26397" w:rsidP="00D26397">
      <w:pPr>
        <w:jc w:val="center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1F49923B" wp14:editId="00FCA144">
            <wp:extent cx="2832652" cy="176408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5-06 a la(s) 1.22.42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29" cy="17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52B6" w14:textId="7A583C21" w:rsidR="00D26397" w:rsidRDefault="00D26397" w:rsidP="00D26397">
      <w:pPr>
        <w:jc w:val="center"/>
        <w:rPr>
          <w:rFonts w:ascii="Century Gothic" w:hAnsi="Century Gothic" w:cs="Calibri"/>
        </w:rPr>
      </w:pPr>
    </w:p>
    <w:p w14:paraId="2607AC49" w14:textId="0A721DCD" w:rsidR="00D26397" w:rsidRDefault="00D26397" w:rsidP="00D26397">
      <w:pPr>
        <w:jc w:val="both"/>
        <w:rPr>
          <w:rFonts w:ascii="Century Gothic" w:hAnsi="Century Gothic" w:cs="Calibri"/>
        </w:rPr>
      </w:pPr>
      <w:r w:rsidRPr="00D26397">
        <w:rPr>
          <w:rFonts w:ascii="Century Gothic" w:hAnsi="Century Gothic" w:cs="Calibri"/>
        </w:rPr>
        <w:t>Una vez realizado el diseño funcional y simulado en FALSTAD,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realizar en HDL el diseño de un contador genérico como se</w:t>
      </w:r>
      <w:r>
        <w:rPr>
          <w:rFonts w:ascii="Century Gothic" w:hAnsi="Century Gothic" w:cs="Calibri"/>
        </w:rPr>
        <w:t xml:space="preserve"> </w:t>
      </w:r>
      <w:r w:rsidRPr="00D26397">
        <w:rPr>
          <w:rFonts w:ascii="Century Gothic" w:hAnsi="Century Gothic" w:cs="Calibri"/>
        </w:rPr>
        <w:t>muestra a continuación.</w:t>
      </w:r>
    </w:p>
    <w:p w14:paraId="56EDE55D" w14:textId="7F84FAD8" w:rsidR="00D26397" w:rsidRDefault="00D26397" w:rsidP="00D26397">
      <w:pPr>
        <w:jc w:val="both"/>
        <w:rPr>
          <w:rFonts w:ascii="Century Gothic" w:hAnsi="Century Gothic" w:cs="Calibri"/>
        </w:rPr>
      </w:pPr>
    </w:p>
    <w:p w14:paraId="2B983D69" w14:textId="614B2900" w:rsidR="00D26397" w:rsidRDefault="00D26397" w:rsidP="00D26397">
      <w:pPr>
        <w:jc w:val="center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587099B4" wp14:editId="3E4B1400">
            <wp:extent cx="3488635" cy="112185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5-06 a la(s) 1.23.48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26" cy="11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DF83" w14:textId="0DF17E76" w:rsidR="00D26397" w:rsidRDefault="00D26397" w:rsidP="00D26397">
      <w:pPr>
        <w:jc w:val="center"/>
        <w:rPr>
          <w:rFonts w:ascii="Century Gothic" w:hAnsi="Century Gothic" w:cs="Calibri"/>
        </w:rPr>
      </w:pPr>
    </w:p>
    <w:p w14:paraId="1665B3F2" w14:textId="635CBF64" w:rsidR="00D26397" w:rsidRDefault="00D26397" w:rsidP="00D26397">
      <w:pPr>
        <w:jc w:val="center"/>
        <w:rPr>
          <w:rFonts w:ascii="Century Gothic" w:hAnsi="Century Gothic" w:cs="Calibri"/>
          <w:b/>
        </w:rPr>
      </w:pPr>
    </w:p>
    <w:p w14:paraId="78274DEB" w14:textId="1E4ACD29" w:rsidR="006A5C80" w:rsidRDefault="004010BF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 xml:space="preserve">Tabla de </w:t>
      </w:r>
      <w:r w:rsidR="00D514DE">
        <w:rPr>
          <w:rFonts w:ascii="Century Gothic" w:hAnsi="Century Gothic" w:cs="Calibri"/>
          <w:b/>
        </w:rPr>
        <w:t>estados</w:t>
      </w:r>
    </w:p>
    <w:p w14:paraId="36AD5904" w14:textId="77777777" w:rsidR="00D514DE" w:rsidRDefault="00D514DE" w:rsidP="00D26397">
      <w:pPr>
        <w:jc w:val="center"/>
        <w:rPr>
          <w:rFonts w:ascii="Century Gothic" w:hAnsi="Century Gothic" w:cs="Calibri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2"/>
        <w:gridCol w:w="669"/>
        <w:gridCol w:w="669"/>
        <w:gridCol w:w="668"/>
        <w:gridCol w:w="667"/>
        <w:gridCol w:w="665"/>
        <w:gridCol w:w="666"/>
        <w:gridCol w:w="664"/>
        <w:gridCol w:w="730"/>
        <w:gridCol w:w="730"/>
        <w:gridCol w:w="730"/>
      </w:tblGrid>
      <w:tr w:rsidR="00D514DE" w14:paraId="5A5EDEFE" w14:textId="77777777" w:rsidTr="00D514DE">
        <w:trPr>
          <w:jc w:val="center"/>
        </w:trPr>
        <w:tc>
          <w:tcPr>
            <w:tcW w:w="662" w:type="dxa"/>
          </w:tcPr>
          <w:p w14:paraId="2A21AD22" w14:textId="2D48B37B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9" w:type="dxa"/>
          </w:tcPr>
          <w:p w14:paraId="68FBB0D0" w14:textId="5FE2AAF0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Q2</w:t>
            </w:r>
          </w:p>
        </w:tc>
        <w:tc>
          <w:tcPr>
            <w:tcW w:w="669" w:type="dxa"/>
          </w:tcPr>
          <w:p w14:paraId="1ABB15FF" w14:textId="34B8DDA4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Q1</w:t>
            </w:r>
          </w:p>
        </w:tc>
        <w:tc>
          <w:tcPr>
            <w:tcW w:w="668" w:type="dxa"/>
          </w:tcPr>
          <w:p w14:paraId="1647A9D6" w14:textId="49DE70C8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Q0</w:t>
            </w:r>
          </w:p>
        </w:tc>
        <w:tc>
          <w:tcPr>
            <w:tcW w:w="667" w:type="dxa"/>
          </w:tcPr>
          <w:p w14:paraId="564B342F" w14:textId="204F2FDC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D2</w:t>
            </w:r>
          </w:p>
        </w:tc>
        <w:tc>
          <w:tcPr>
            <w:tcW w:w="665" w:type="dxa"/>
          </w:tcPr>
          <w:p w14:paraId="1E1DC6D1" w14:textId="27AC1874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J1</w:t>
            </w:r>
          </w:p>
        </w:tc>
        <w:tc>
          <w:tcPr>
            <w:tcW w:w="666" w:type="dxa"/>
          </w:tcPr>
          <w:p w14:paraId="77610E4C" w14:textId="08ADB093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K1</w:t>
            </w:r>
          </w:p>
        </w:tc>
        <w:tc>
          <w:tcPr>
            <w:tcW w:w="664" w:type="dxa"/>
          </w:tcPr>
          <w:p w14:paraId="616E79A9" w14:textId="7852DB72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T0</w:t>
            </w:r>
          </w:p>
        </w:tc>
        <w:tc>
          <w:tcPr>
            <w:tcW w:w="730" w:type="dxa"/>
          </w:tcPr>
          <w:p w14:paraId="663E3291" w14:textId="6C7F07E7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Q2N</w:t>
            </w:r>
          </w:p>
        </w:tc>
        <w:tc>
          <w:tcPr>
            <w:tcW w:w="730" w:type="dxa"/>
          </w:tcPr>
          <w:p w14:paraId="7B26CD46" w14:textId="253A8B33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Q1N</w:t>
            </w:r>
          </w:p>
        </w:tc>
        <w:tc>
          <w:tcPr>
            <w:tcW w:w="730" w:type="dxa"/>
          </w:tcPr>
          <w:p w14:paraId="1A9DE626" w14:textId="13B91744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Q0N</w:t>
            </w:r>
          </w:p>
        </w:tc>
      </w:tr>
      <w:tr w:rsidR="00D514DE" w14:paraId="41AF1C63" w14:textId="77777777" w:rsidTr="00D514DE">
        <w:trPr>
          <w:jc w:val="center"/>
        </w:trPr>
        <w:tc>
          <w:tcPr>
            <w:tcW w:w="662" w:type="dxa"/>
          </w:tcPr>
          <w:p w14:paraId="049D8BC5" w14:textId="2C5F1AB5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2B07C1B6" w14:textId="57906380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639F1EFC" w14:textId="594605DB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6A748867" w14:textId="6E5B9306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13A1D5FA" w14:textId="2CC41CB0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429A8347" w14:textId="7A8D6480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6" w:type="dxa"/>
          </w:tcPr>
          <w:p w14:paraId="3CAB221F" w14:textId="1D55772A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0C48C540" w14:textId="72C9590D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5EC3CE63" w14:textId="316A3CE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18D19744" w14:textId="53AF93C8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3BA4C360" w14:textId="11C53108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D514DE" w14:paraId="5C26F0BE" w14:textId="77777777" w:rsidTr="00D514DE">
        <w:trPr>
          <w:jc w:val="center"/>
        </w:trPr>
        <w:tc>
          <w:tcPr>
            <w:tcW w:w="662" w:type="dxa"/>
          </w:tcPr>
          <w:p w14:paraId="75E0E1DF" w14:textId="4A243FAB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4F461508" w14:textId="6BAB71F0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4EA1B8D6" w14:textId="2B3EF6D4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2D3CB6EB" w14:textId="298FF98F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0D4232A9" w14:textId="365EBA9C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3F9E3657" w14:textId="6B29CB03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6" w:type="dxa"/>
          </w:tcPr>
          <w:p w14:paraId="3397833E" w14:textId="3D5E11D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5692C0FB" w14:textId="07CD0DD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570246C2" w14:textId="5CDF9111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0D6157B2" w14:textId="6098FB0C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6A6E0B9F" w14:textId="67E3E48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D514DE" w14:paraId="7CBEFA24" w14:textId="77777777" w:rsidTr="00D514DE">
        <w:trPr>
          <w:jc w:val="center"/>
        </w:trPr>
        <w:tc>
          <w:tcPr>
            <w:tcW w:w="662" w:type="dxa"/>
          </w:tcPr>
          <w:p w14:paraId="5CEE7E71" w14:textId="1365B4EC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44759196" w14:textId="3FDA90A2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6D5F0DD7" w14:textId="1BA05FDF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72A2F5F3" w14:textId="728AA2FC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70C26D6D" w14:textId="401DF2F8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6DECDC11" w14:textId="57FEF0DB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32C3608D" w14:textId="6A6AD673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4" w:type="dxa"/>
          </w:tcPr>
          <w:p w14:paraId="0C5BDC1D" w14:textId="1FB1F244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3B1804AD" w14:textId="08A7D12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237826E8" w14:textId="29108736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537965C0" w14:textId="7A1FF09D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D514DE" w14:paraId="2E862030" w14:textId="77777777" w:rsidTr="00D514DE">
        <w:trPr>
          <w:jc w:val="center"/>
        </w:trPr>
        <w:tc>
          <w:tcPr>
            <w:tcW w:w="662" w:type="dxa"/>
          </w:tcPr>
          <w:p w14:paraId="458F327C" w14:textId="4B9B877F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21909F2F" w14:textId="28A9E6FC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44378346" w14:textId="190F0ED7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20B3ECEC" w14:textId="71B917E8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3194E111" w14:textId="220F6B98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378B2005" w14:textId="449F5DB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6F58274C" w14:textId="30DC0C5B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4" w:type="dxa"/>
          </w:tcPr>
          <w:p w14:paraId="23E87364" w14:textId="04D2B9BB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279F82A5" w14:textId="232BF707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2D63BA13" w14:textId="68B094F1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5E64557" w14:textId="594ED3B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D514DE" w14:paraId="10FB7A53" w14:textId="77777777" w:rsidTr="00D514DE">
        <w:trPr>
          <w:jc w:val="center"/>
        </w:trPr>
        <w:tc>
          <w:tcPr>
            <w:tcW w:w="662" w:type="dxa"/>
          </w:tcPr>
          <w:p w14:paraId="6A8D9A1E" w14:textId="64D71C42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555E5214" w14:textId="2B640F48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1E7FB9A9" w14:textId="38AB07EF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25024D8E" w14:textId="145C404E" w:rsidR="00D514DE" w:rsidRDefault="00D514DE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64660D29" w14:textId="74768987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3A13D029" w14:textId="0286EED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6" w:type="dxa"/>
          </w:tcPr>
          <w:p w14:paraId="25258ECF" w14:textId="0D8660A4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2CE473D7" w14:textId="77362A93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533CD45F" w14:textId="740C46A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5FAC3579" w14:textId="16007607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6C8C518C" w14:textId="2ABCA4EA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D514DE" w14:paraId="6C003935" w14:textId="77777777" w:rsidTr="00D514DE">
        <w:trPr>
          <w:jc w:val="center"/>
        </w:trPr>
        <w:tc>
          <w:tcPr>
            <w:tcW w:w="662" w:type="dxa"/>
          </w:tcPr>
          <w:p w14:paraId="1A907CC0" w14:textId="325AA14D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340E86E0" w14:textId="4D9679C4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2C5910E6" w14:textId="20CA3F47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6FEA1301" w14:textId="09EA4FED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01E80A33" w14:textId="46F8A7C2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3DDBEB51" w14:textId="4C489C6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6" w:type="dxa"/>
          </w:tcPr>
          <w:p w14:paraId="38DF6363" w14:textId="18A5474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6CF49917" w14:textId="17AD490A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7EA1F62C" w14:textId="6DD7C5F8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266DE8B4" w14:textId="09D2A3EC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6184F876" w14:textId="70E74CB4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D514DE" w14:paraId="3EEF9DEB" w14:textId="77777777" w:rsidTr="00D514DE">
        <w:trPr>
          <w:jc w:val="center"/>
        </w:trPr>
        <w:tc>
          <w:tcPr>
            <w:tcW w:w="662" w:type="dxa"/>
          </w:tcPr>
          <w:p w14:paraId="5F9F9BD1" w14:textId="7D08F55C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09297A9E" w14:textId="5BB9C873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1751C323" w14:textId="45E2EEA1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36B7D0FC" w14:textId="2DE9617E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44D92106" w14:textId="0FE31471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58D4B5F9" w14:textId="1593FC0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735606A4" w14:textId="6938959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4" w:type="dxa"/>
          </w:tcPr>
          <w:p w14:paraId="4649C514" w14:textId="3ACFEE7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171A61B7" w14:textId="55FD1E6E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A236DF6" w14:textId="6A8546D0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C3E7751" w14:textId="15FA8623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D514DE" w14:paraId="0B07B2FB" w14:textId="77777777" w:rsidTr="00D514DE">
        <w:trPr>
          <w:jc w:val="center"/>
        </w:trPr>
        <w:tc>
          <w:tcPr>
            <w:tcW w:w="662" w:type="dxa"/>
          </w:tcPr>
          <w:p w14:paraId="098A2082" w14:textId="6D4DF1CB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130DD06E" w14:textId="6241DC79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1401BE17" w14:textId="13B4052C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21E63FB0" w14:textId="7C371C15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192619C8" w14:textId="24C88D83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65B7D523" w14:textId="3CE98F1D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5878847E" w14:textId="67243209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4" w:type="dxa"/>
          </w:tcPr>
          <w:p w14:paraId="227FBB61" w14:textId="72A06FB0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19443768" w14:textId="0FCF7F73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90E48FA" w14:textId="26591135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4128180" w14:textId="41F5DB19" w:rsidR="00D514DE" w:rsidRDefault="00E3220A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D514DE" w14:paraId="5DE174BF" w14:textId="77777777" w:rsidTr="00D514DE">
        <w:trPr>
          <w:jc w:val="center"/>
        </w:trPr>
        <w:tc>
          <w:tcPr>
            <w:tcW w:w="662" w:type="dxa"/>
          </w:tcPr>
          <w:p w14:paraId="4169EF32" w14:textId="693D4D2F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180A2ADB" w14:textId="6FC6F224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591AD74B" w14:textId="3E4448C3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75C239E0" w14:textId="5CA83A14" w:rsidR="00D514DE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37333A37" w14:textId="3C0C6A21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434D22ED" w14:textId="43503EEB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6" w:type="dxa"/>
          </w:tcPr>
          <w:p w14:paraId="0141BADD" w14:textId="788A896C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51AA5ED1" w14:textId="75C6DC15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10044A0D" w14:textId="68F6088A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0F9996AA" w14:textId="41B27A2A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1235A53E" w14:textId="7705638A" w:rsidR="00D514DE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6C0FCF" w14:paraId="4D0A6542" w14:textId="77777777" w:rsidTr="00D514DE">
        <w:trPr>
          <w:jc w:val="center"/>
        </w:trPr>
        <w:tc>
          <w:tcPr>
            <w:tcW w:w="662" w:type="dxa"/>
          </w:tcPr>
          <w:p w14:paraId="41E8633E" w14:textId="52642CA9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0B341885" w14:textId="68122D94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689D555F" w14:textId="1C6B6CF8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76E0FA0C" w14:textId="604036A4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2FE584B6" w14:textId="60EFD7DF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132118C1" w14:textId="6C396A30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6" w:type="dxa"/>
          </w:tcPr>
          <w:p w14:paraId="77BF6765" w14:textId="71ABAE04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04EE923E" w14:textId="623FD5F3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4F6D1470" w14:textId="45FFA6EA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26B5E435" w14:textId="7BB33E77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2B007EBA" w14:textId="267044CE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6C0FCF" w14:paraId="0F67B5CE" w14:textId="77777777" w:rsidTr="00D514DE">
        <w:trPr>
          <w:jc w:val="center"/>
        </w:trPr>
        <w:tc>
          <w:tcPr>
            <w:tcW w:w="662" w:type="dxa"/>
          </w:tcPr>
          <w:p w14:paraId="632F3473" w14:textId="1A7D1589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24FC13FE" w14:textId="4BAFE815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7597C68B" w14:textId="36675A20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5AA8C971" w14:textId="35F95810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1844D323" w14:textId="7B801927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2364AC73" w14:textId="7C51F0AA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68387D3C" w14:textId="6E8AA191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4" w:type="dxa"/>
          </w:tcPr>
          <w:p w14:paraId="5A294F3F" w14:textId="57652299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7DD205AA" w14:textId="5DED2936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7D304C88" w14:textId="6E52F074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40F4EE53" w14:textId="7EDF8B4C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6C0FCF" w14:paraId="41EA5482" w14:textId="77777777" w:rsidTr="00D514DE">
        <w:trPr>
          <w:jc w:val="center"/>
        </w:trPr>
        <w:tc>
          <w:tcPr>
            <w:tcW w:w="662" w:type="dxa"/>
          </w:tcPr>
          <w:p w14:paraId="1EF286C3" w14:textId="39B440DE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5928A0E8" w14:textId="5329636F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9" w:type="dxa"/>
          </w:tcPr>
          <w:p w14:paraId="06B1DBB9" w14:textId="75D86A8B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7046E9D9" w14:textId="0A7C52CE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6B861906" w14:textId="5DEFE997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127AEA4D" w14:textId="57E11BDF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107B4DD6" w14:textId="71F727EE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4" w:type="dxa"/>
          </w:tcPr>
          <w:p w14:paraId="6565D79E" w14:textId="31C3C136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0F0DB02D" w14:textId="3DD7EFE3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1B2C77C8" w14:textId="201AA4F1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13FBE76F" w14:textId="39368459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6C0FCF" w14:paraId="340A5398" w14:textId="77777777" w:rsidTr="00D514DE">
        <w:trPr>
          <w:jc w:val="center"/>
        </w:trPr>
        <w:tc>
          <w:tcPr>
            <w:tcW w:w="662" w:type="dxa"/>
          </w:tcPr>
          <w:p w14:paraId="45F51C1B" w14:textId="5E81697F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67440D99" w14:textId="25B923FA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38CAA5F6" w14:textId="4AA5E471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514DA01D" w14:textId="5939ACD9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2A0458E5" w14:textId="45D9225F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03D3134D" w14:textId="36086C9B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6" w:type="dxa"/>
          </w:tcPr>
          <w:p w14:paraId="539816BC" w14:textId="7C3B44D5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0CAD191F" w14:textId="08CC8702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7A9602C" w14:textId="2964134C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7DB74BD" w14:textId="7F450D97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691A610E" w14:textId="172768E5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6C0FCF" w14:paraId="199766EE" w14:textId="77777777" w:rsidTr="00D514DE">
        <w:trPr>
          <w:jc w:val="center"/>
        </w:trPr>
        <w:tc>
          <w:tcPr>
            <w:tcW w:w="662" w:type="dxa"/>
          </w:tcPr>
          <w:p w14:paraId="2ACF5F5F" w14:textId="14A8ECF5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708A91C8" w14:textId="2F972A9A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0F07906F" w14:textId="0AF74F28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8" w:type="dxa"/>
          </w:tcPr>
          <w:p w14:paraId="303C9FA8" w14:textId="143602C1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20C5C5C0" w14:textId="67BD9EB4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5E4028CC" w14:textId="707E4C8F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6" w:type="dxa"/>
          </w:tcPr>
          <w:p w14:paraId="5E69EFFA" w14:textId="384BFCBD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4" w:type="dxa"/>
          </w:tcPr>
          <w:p w14:paraId="212829CE" w14:textId="562BC2FD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1CD89177" w14:textId="67E44610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3B513C9A" w14:textId="3B60D211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368EA687" w14:textId="0C67B27E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  <w:tr w:rsidR="006C0FCF" w14:paraId="6B9D61DE" w14:textId="77777777" w:rsidTr="00D514DE">
        <w:trPr>
          <w:jc w:val="center"/>
        </w:trPr>
        <w:tc>
          <w:tcPr>
            <w:tcW w:w="662" w:type="dxa"/>
          </w:tcPr>
          <w:p w14:paraId="39CC5ECE" w14:textId="77147143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705DE20B" w14:textId="664A1EA9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5CB5BEB3" w14:textId="44871508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4361B8DC" w14:textId="0D3EB35E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7" w:type="dxa"/>
          </w:tcPr>
          <w:p w14:paraId="16FDB5FA" w14:textId="3A028B65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5" w:type="dxa"/>
          </w:tcPr>
          <w:p w14:paraId="1E3AFA6F" w14:textId="0EAA7E88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57A63A28" w14:textId="3DC4DCE8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4" w:type="dxa"/>
          </w:tcPr>
          <w:p w14:paraId="1F11F576" w14:textId="445B7E48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0F027D0C" w14:textId="05086D5F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6D83EC48" w14:textId="2F58877E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790C6576" w14:textId="7252A62A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</w:tr>
      <w:tr w:rsidR="006C0FCF" w14:paraId="61353CA3" w14:textId="77777777" w:rsidTr="00D514DE">
        <w:trPr>
          <w:jc w:val="center"/>
        </w:trPr>
        <w:tc>
          <w:tcPr>
            <w:tcW w:w="662" w:type="dxa"/>
          </w:tcPr>
          <w:p w14:paraId="2E8B50BD" w14:textId="3973E05C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31A53D8D" w14:textId="2D7300A4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9" w:type="dxa"/>
          </w:tcPr>
          <w:p w14:paraId="2B370A5D" w14:textId="2FEC578A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8" w:type="dxa"/>
          </w:tcPr>
          <w:p w14:paraId="799557D7" w14:textId="18E7194F" w:rsidR="006C0FCF" w:rsidRDefault="006C0FCF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7" w:type="dxa"/>
          </w:tcPr>
          <w:p w14:paraId="7157CCF0" w14:textId="46970FF4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665" w:type="dxa"/>
          </w:tcPr>
          <w:p w14:paraId="505DFA83" w14:textId="2C4BE679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X</w:t>
            </w:r>
          </w:p>
        </w:tc>
        <w:tc>
          <w:tcPr>
            <w:tcW w:w="666" w:type="dxa"/>
          </w:tcPr>
          <w:p w14:paraId="40606003" w14:textId="76D579D5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664" w:type="dxa"/>
          </w:tcPr>
          <w:p w14:paraId="4C50268F" w14:textId="76AFE453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1</w:t>
            </w:r>
          </w:p>
        </w:tc>
        <w:tc>
          <w:tcPr>
            <w:tcW w:w="730" w:type="dxa"/>
          </w:tcPr>
          <w:p w14:paraId="39E42320" w14:textId="54D73F69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0024610A" w14:textId="60A87157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  <w:tc>
          <w:tcPr>
            <w:tcW w:w="730" w:type="dxa"/>
          </w:tcPr>
          <w:p w14:paraId="0EAB6B04" w14:textId="3910FA69" w:rsidR="006C0FCF" w:rsidRDefault="00BF66FD" w:rsidP="00D26397">
            <w:pPr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t>0</w:t>
            </w:r>
          </w:p>
        </w:tc>
      </w:tr>
    </w:tbl>
    <w:p w14:paraId="002541B2" w14:textId="08757BD1" w:rsidR="00D514DE" w:rsidRDefault="00D514DE" w:rsidP="00D26397">
      <w:pPr>
        <w:jc w:val="center"/>
        <w:rPr>
          <w:rFonts w:ascii="Century Gothic" w:hAnsi="Century Gothic" w:cs="Calibri"/>
          <w:b/>
        </w:rPr>
      </w:pPr>
    </w:p>
    <w:p w14:paraId="6EE2B3FB" w14:textId="77777777" w:rsidR="00D514DE" w:rsidRDefault="00D514DE" w:rsidP="00D26397">
      <w:pPr>
        <w:jc w:val="center"/>
        <w:rPr>
          <w:rFonts w:ascii="Century Gothic" w:hAnsi="Century Gothic" w:cs="Calibri"/>
          <w:b/>
        </w:rPr>
      </w:pPr>
    </w:p>
    <w:p w14:paraId="39EBC450" w14:textId="4E1A85B7" w:rsidR="00D514DE" w:rsidRDefault="00D514DE" w:rsidP="00D514DE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 xml:space="preserve">Ecuaciones </w:t>
      </w:r>
    </w:p>
    <w:p w14:paraId="6A88906A" w14:textId="22774C36" w:rsidR="00D514DE" w:rsidRDefault="00D514DE" w:rsidP="00D514DE">
      <w:pPr>
        <w:jc w:val="center"/>
        <w:rPr>
          <w:rFonts w:ascii="Century Gothic" w:hAnsi="Century Gothic" w:cs="Calibri"/>
          <w:b/>
        </w:rPr>
      </w:pPr>
    </w:p>
    <w:p w14:paraId="23E0F721" w14:textId="49116D7F" w:rsidR="00D514DE" w:rsidRDefault="00E3220A" w:rsidP="00D514DE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6AA86032" wp14:editId="4217E630">
                <wp:simplePos x="0" y="0"/>
                <wp:positionH relativeFrom="column">
                  <wp:posOffset>3701167</wp:posOffset>
                </wp:positionH>
                <wp:positionV relativeFrom="paragraph">
                  <wp:posOffset>1409259</wp:posOffset>
                </wp:positionV>
                <wp:extent cx="323273" cy="193963"/>
                <wp:effectExtent l="0" t="0" r="0" b="0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73" cy="19396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6D539" id="Marco 9" o:spid="_x0000_s1026" style="position:absolute;margin-left:291.45pt;margin-top:110.95pt;width:25.45pt;height:15.2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273,193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" path="m,l323273,r,193963l,193963,,xm24245,24245r,145473l299028,169718r,-145473l24245,24245xe" fillcolor="red" stroked="f" strokeweight="1pt">
                <v:stroke joinstyle="miter"/>
                <v:path arrowok="t" o:connecttype="custom" o:connectlocs="0,0;323273,0;323273,193963;0,193963;0,0;24245,24245;24245,169718;299028,169718;299028,24245;24245,24245" o:connectangles="0,0,0,0,0,0,0,0,0,0"/>
              </v:shape>
            </w:pict>
          </mc:Fallback>
        </mc:AlternateContent>
      </w:r>
      <w:r>
        <w:rPr>
          <w:rFonts w:ascii="Century Gothic" w:hAnsi="Century Gothic" w:cs="Calibri"/>
          <w:b/>
        </w:rPr>
        <w:t>D2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592"/>
        <w:gridCol w:w="593"/>
        <w:gridCol w:w="593"/>
        <w:gridCol w:w="593"/>
      </w:tblGrid>
      <w:tr w:rsidR="00E3220A" w14:paraId="69395FBB" w14:textId="77777777" w:rsidTr="00E3220A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6E743880" w14:textId="3CBEE934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Q1,Q0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7BA8783D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919B22D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9D51F1F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017B9A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E3220A" w14:paraId="05DDCB3B" w14:textId="77777777" w:rsidTr="00E3220A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A67A4" w14:textId="179F5F39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</w:t>
            </w:r>
            <w:r>
              <w:rPr>
                <w:rFonts w:ascii="Century Gothic" w:hAnsi="Century Gothic"/>
                <w:sz w:val="22"/>
              </w:rPr>
              <w:t>X,Q2</w:t>
            </w:r>
            <w:r>
              <w:rPr>
                <w:rFonts w:ascii="Century Gothic" w:hAnsi="Century Gothic"/>
                <w:sz w:val="22"/>
              </w:rPr>
              <w:t xml:space="preserve">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6EF3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2B3A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E36A6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34B54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E3220A" w14:paraId="0C0DFE64" w14:textId="77777777" w:rsidTr="00E3220A">
        <w:trPr>
          <w:trHeight w:val="260"/>
          <w:jc w:val="center"/>
        </w:trPr>
        <w:tc>
          <w:tcPr>
            <w:tcW w:w="592" w:type="dxa"/>
            <w:tcBorders>
              <w:left w:val="nil"/>
              <w:bottom w:val="nil"/>
            </w:tcBorders>
          </w:tcPr>
          <w:p w14:paraId="28CA57B3" w14:textId="5814C334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75932984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9ACB5B3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61C35A88" w14:textId="0828E9C6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E7510B0" w14:textId="2044309E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E3220A" w14:paraId="55377525" w14:textId="77777777" w:rsidTr="00E3220A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0FE4FCA0" w14:textId="2F919641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5EBC45BD" w14:textId="7628985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77CC45AA" w14:textId="7E6E60E2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72997B13" w14:textId="1F831283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05136C89" w14:textId="2D348F4E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5" behindDoc="0" locked="0" layoutInCell="1" allowOverlap="1" wp14:anchorId="521483FD" wp14:editId="1F8374E2">
                      <wp:simplePos x="0" y="0"/>
                      <wp:positionH relativeFrom="column">
                        <wp:posOffset>-96051</wp:posOffset>
                      </wp:positionH>
                      <wp:positionV relativeFrom="paragraph">
                        <wp:posOffset>22722</wp:posOffset>
                      </wp:positionV>
                      <wp:extent cx="323273" cy="327991"/>
                      <wp:effectExtent l="0" t="0" r="0" b="2540"/>
                      <wp:wrapNone/>
                      <wp:docPr id="11" name="M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73" cy="327991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75964" id="Marco 11" o:spid="_x0000_s1026" style="position:absolute;margin-left:-7.55pt;margin-top:1.8pt;width:25.45pt;height:25.85pt;z-index:2516695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3273,327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" path="m,l323273,r,327991l,327991,,xm40409,40409r,247173l282864,287582r,-247173l40409,40409xe" fillcolor="red" stroked="f" strokeweight="1pt">
                      <v:stroke joinstyle="miter"/>
                      <v:path arrowok="t" o:connecttype="custom" o:connectlocs="0,0;323273,0;323273,327991;0,327991;0,0;40409,40409;40409,287582;282864,287582;282864,40409;40409,40409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E3220A" w14:paraId="20BABE7E" w14:textId="77777777" w:rsidTr="00E3220A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07B51464" w14:textId="2E2640A0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48DBFEE5" w14:textId="55B385D0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4B96012E" wp14:editId="62F86211">
                      <wp:simplePos x="0" y="0"/>
                      <wp:positionH relativeFrom="column">
                        <wp:posOffset>-70264</wp:posOffset>
                      </wp:positionH>
                      <wp:positionV relativeFrom="paragraph">
                        <wp:posOffset>-145139</wp:posOffset>
                      </wp:positionV>
                      <wp:extent cx="1431235" cy="139148"/>
                      <wp:effectExtent l="0" t="0" r="4445" b="635"/>
                      <wp:wrapNone/>
                      <wp:docPr id="8" name="Marc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35" cy="139148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089EC" id="Marco 8" o:spid="_x0000_s1026" style="position:absolute;margin-left:-5.55pt;margin-top:-11.45pt;width:112.7pt;height:10.95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1235,139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" path="m,l1431235,r,139148l,139148,,xm17394,17394r,104361l1413842,121755r,-104361l17394,17394xe" fillcolor="#70ad47 [3209]" stroked="f" strokeweight="1pt">
                      <v:stroke joinstyle="miter"/>
                      <v:path arrowok="t" o:connecttype="custom" o:connectlocs="0,0;1431235,0;1431235,139148;0,139148;0,0;17394,17394;17394,121755;1413842,121755;1413842,17394;17394,17394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9" behindDoc="0" locked="0" layoutInCell="1" allowOverlap="1" wp14:anchorId="4B14FC71" wp14:editId="6663EE1C">
                      <wp:simplePos x="0" y="0"/>
                      <wp:positionH relativeFrom="column">
                        <wp:posOffset>-70264</wp:posOffset>
                      </wp:positionH>
                      <wp:positionV relativeFrom="paragraph">
                        <wp:posOffset>-155078</wp:posOffset>
                      </wp:positionV>
                      <wp:extent cx="695739" cy="308113"/>
                      <wp:effectExtent l="0" t="0" r="15875" b="9525"/>
                      <wp:wrapNone/>
                      <wp:docPr id="10" name="M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739" cy="308113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FDF49" id="Marco 10" o:spid="_x0000_s1026" style="position:absolute;margin-left:-5.55pt;margin-top:-12.2pt;width:54.8pt;height:24.25pt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739,308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" path="m,l695739,r,308113l,308113,,xm38514,38514r,231085l657225,269599r,-231085l38514,38514xe" fillcolor="red" strokecolor="#00b0f0" strokeweight="1pt">
                      <v:stroke joinstyle="miter"/>
                      <v:path arrowok="t" o:connecttype="custom" o:connectlocs="0,0;695739,0;695739,308113;0,308113;0,0;38514,38514;38514,269599;657225,269599;657225,38514;38514,38514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1" behindDoc="0" locked="0" layoutInCell="1" allowOverlap="1" wp14:anchorId="3F3075FD" wp14:editId="40A11F0A">
                      <wp:simplePos x="0" y="0"/>
                      <wp:positionH relativeFrom="column">
                        <wp:posOffset>-70264</wp:posOffset>
                      </wp:positionH>
                      <wp:positionV relativeFrom="paragraph">
                        <wp:posOffset>-155078</wp:posOffset>
                      </wp:positionV>
                      <wp:extent cx="323273" cy="357809"/>
                      <wp:effectExtent l="0" t="0" r="6985" b="10795"/>
                      <wp:wrapNone/>
                      <wp:docPr id="6" name="M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73" cy="357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EA172" id="Marco 6" o:spid="_x0000_s1026" style="position:absolute;margin-left:-5.55pt;margin-top:-12.2pt;width:25.45pt;height:28.15pt;z-index: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3273,357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" path="m,l323273,r,357809l,357809,,xm40409,40409r,276991l282864,317400r,-276991l40409,40409xe" fillcolor="yellow" strokecolor="red" strokeweight="1pt">
                      <v:stroke joinstyle="miter"/>
                      <v:path arrowok="t" o:connecttype="custom" o:connectlocs="0,0;323273,0;323273,357809;0,357809;0,0;40409,40409;40409,317400;282864,317400;282864,40409;40409,40409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3ACE645E" w14:textId="378D0747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1AED4770" w14:textId="489DFBA1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1BDA4CA3" w14:textId="4D4D0EA5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</w:tr>
      <w:tr w:rsidR="00E3220A" w14:paraId="539A8BDA" w14:textId="77777777" w:rsidTr="00E3220A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3549291C" w14:textId="24A62503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52BAE6F8" w14:textId="603F6A36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673BA317" w14:textId="7E81EA9C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0</w:t>
            </w:r>
          </w:p>
        </w:tc>
        <w:tc>
          <w:tcPr>
            <w:tcW w:w="593" w:type="dxa"/>
          </w:tcPr>
          <w:p w14:paraId="75EC91E1" w14:textId="41CECA39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0FA54D7E" w14:textId="6E833762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0</w:t>
            </w:r>
          </w:p>
        </w:tc>
      </w:tr>
    </w:tbl>
    <w:p w14:paraId="564D4C48" w14:textId="01587201" w:rsidR="00E3220A" w:rsidRDefault="00E3220A" w:rsidP="00D514DE">
      <w:pPr>
        <w:jc w:val="center"/>
        <w:rPr>
          <w:rFonts w:ascii="Century Gothic" w:hAnsi="Century Gothic" w:cs="Calibri"/>
          <w:b/>
        </w:rPr>
      </w:pPr>
    </w:p>
    <w:p w14:paraId="5292D84D" w14:textId="7049A4EC" w:rsidR="004010BF" w:rsidRDefault="00E3220A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X’ Q2 + Q2 Q1’ + Q2 Q0’ + X Q2’ Q1 Q0</w:t>
      </w:r>
    </w:p>
    <w:p w14:paraId="5448D59D" w14:textId="0937C6D3" w:rsidR="00E3220A" w:rsidRDefault="00E3220A" w:rsidP="00D26397">
      <w:pPr>
        <w:jc w:val="center"/>
        <w:rPr>
          <w:rFonts w:ascii="Century Gothic" w:hAnsi="Century Gothic" w:cs="Calibri"/>
          <w:b/>
        </w:rPr>
      </w:pPr>
    </w:p>
    <w:p w14:paraId="3BD33783" w14:textId="767A767F" w:rsidR="00E3220A" w:rsidRDefault="00E3220A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J1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592"/>
        <w:gridCol w:w="593"/>
        <w:gridCol w:w="593"/>
        <w:gridCol w:w="593"/>
      </w:tblGrid>
      <w:tr w:rsidR="00E3220A" w14:paraId="7309EE28" w14:textId="77777777" w:rsidTr="00CE335D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2C91FD39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Q1,Q0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77AC48BF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76FCDCF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73752F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075D219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E3220A" w14:paraId="51F5A2BC" w14:textId="77777777" w:rsidTr="00CE335D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27615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X,Q2\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8DFB6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B5263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470D0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8B507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E3220A" w14:paraId="03B3773E" w14:textId="77777777" w:rsidTr="00CE335D">
        <w:trPr>
          <w:trHeight w:val="260"/>
          <w:jc w:val="center"/>
        </w:trPr>
        <w:tc>
          <w:tcPr>
            <w:tcW w:w="592" w:type="dxa"/>
            <w:tcBorders>
              <w:left w:val="nil"/>
              <w:bottom w:val="nil"/>
            </w:tcBorders>
          </w:tcPr>
          <w:p w14:paraId="5770F44A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358AD9A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C08A3F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2863AD5" w14:textId="23B3EE08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28BAE88" w14:textId="7521B56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E3220A" w14:paraId="549633A0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16F24537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2" w:type="dxa"/>
          </w:tcPr>
          <w:p w14:paraId="67561197" w14:textId="7E14E191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6BEDBA0D" w14:textId="799EB4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1A0769A7" w14:textId="05CFC535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296CF8EC" w14:textId="0FA3F130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E3220A" w14:paraId="354B43FD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21475C51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49AD4513" w14:textId="6590A86B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173FC5D8" w14:textId="15BAE2BE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04959E14" w14:textId="7339A59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7ADE17FD" w14:textId="4EDA9671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  <w:tr w:rsidR="00E3220A" w14:paraId="44747FA7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237C1D26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6B770548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50128A20" w14:textId="5320D5C7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7" behindDoc="0" locked="0" layoutInCell="1" allowOverlap="1" wp14:anchorId="4C172CA2" wp14:editId="4D2108E1">
                      <wp:simplePos x="0" y="0"/>
                      <wp:positionH relativeFrom="column">
                        <wp:posOffset>-78436</wp:posOffset>
                      </wp:positionH>
                      <wp:positionV relativeFrom="paragraph">
                        <wp:posOffset>-186414</wp:posOffset>
                      </wp:positionV>
                      <wp:extent cx="690963" cy="357809"/>
                      <wp:effectExtent l="0" t="0" r="7620" b="10795"/>
                      <wp:wrapNone/>
                      <wp:docPr id="15" name="M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963" cy="357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B1345" id="Marco 15" o:spid="_x0000_s1026" style="position:absolute;margin-left:-6.2pt;margin-top:-14.7pt;width:54.4pt;height:28.15pt;z-index:251672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963,357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" path="m,l690963,r,357809l,357809,,xm44726,44726r,268357l646237,313083r,-268357l44726,44726xe" fillcolor="yellow" strokecolor="red" strokeweight="1pt">
                      <v:stroke joinstyle="miter"/>
                      <v:path arrowok="t" o:connecttype="custom" o:connectlocs="0,0;690963,0;690963,357809;0,357809;0,0;44726,44726;44726,313083;646237,313083;646237,44726;44726,4472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7249C7E9" w14:textId="1315201E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13873121" w14:textId="39E01524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</w:tbl>
    <w:p w14:paraId="28F83135" w14:textId="740263B9" w:rsidR="00E3220A" w:rsidRDefault="00E3220A" w:rsidP="00D26397">
      <w:pPr>
        <w:jc w:val="center"/>
        <w:rPr>
          <w:rFonts w:ascii="Century Gothic" w:hAnsi="Century Gothic" w:cs="Calibri"/>
          <w:b/>
        </w:rPr>
      </w:pPr>
    </w:p>
    <w:p w14:paraId="1AB8AB64" w14:textId="6F9D7365" w:rsidR="00E3220A" w:rsidRDefault="00E3220A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X Q0</w:t>
      </w:r>
    </w:p>
    <w:p w14:paraId="774582DF" w14:textId="3B030632" w:rsidR="00D26397" w:rsidRDefault="00D26397" w:rsidP="00D26397">
      <w:pPr>
        <w:jc w:val="center"/>
        <w:rPr>
          <w:rFonts w:ascii="Century Gothic" w:hAnsi="Century Gothic" w:cs="Calibri"/>
          <w:b/>
        </w:rPr>
      </w:pPr>
    </w:p>
    <w:p w14:paraId="4F476485" w14:textId="12FBAE42" w:rsidR="00E3220A" w:rsidRDefault="00E3220A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lastRenderedPageBreak/>
        <w:t>K1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592"/>
        <w:gridCol w:w="593"/>
        <w:gridCol w:w="593"/>
        <w:gridCol w:w="593"/>
      </w:tblGrid>
      <w:tr w:rsidR="00E3220A" w14:paraId="36BDF728" w14:textId="77777777" w:rsidTr="00CE335D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5807D334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Q1,Q0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3F3E674E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80DE703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8644977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A6318DF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E3220A" w14:paraId="6CEDADAA" w14:textId="77777777" w:rsidTr="00CE335D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F92B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X,Q2\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B9659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3AC7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B82A2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F4603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E3220A" w14:paraId="2D25F5B9" w14:textId="77777777" w:rsidTr="00CE335D">
        <w:trPr>
          <w:trHeight w:val="260"/>
          <w:jc w:val="center"/>
        </w:trPr>
        <w:tc>
          <w:tcPr>
            <w:tcW w:w="592" w:type="dxa"/>
            <w:tcBorders>
              <w:left w:val="nil"/>
              <w:bottom w:val="nil"/>
            </w:tcBorders>
          </w:tcPr>
          <w:p w14:paraId="752C4505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3E60D12B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3453E4E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32740E74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95B42FF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E3220A" w14:paraId="78FB435F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24507FD1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2" w:type="dxa"/>
          </w:tcPr>
          <w:p w14:paraId="3F4444F3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3915F7D1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1AD0E917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5B8ADADD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E3220A" w14:paraId="5AB5A484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5A5493B6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79B3A539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7BD6826D" w14:textId="77777777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6F568036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6481981E" w14:textId="77777777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  <w:tr w:rsidR="00E3220A" w14:paraId="4A7808A9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05755232" w14:textId="77777777" w:rsidR="00E3220A" w:rsidRDefault="00E3220A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00DEED68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03466CD3" w14:textId="77777777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5" behindDoc="0" locked="0" layoutInCell="1" allowOverlap="1" wp14:anchorId="79F12976" wp14:editId="33D08D8D">
                      <wp:simplePos x="0" y="0"/>
                      <wp:positionH relativeFrom="column">
                        <wp:posOffset>-78436</wp:posOffset>
                      </wp:positionH>
                      <wp:positionV relativeFrom="paragraph">
                        <wp:posOffset>-186414</wp:posOffset>
                      </wp:positionV>
                      <wp:extent cx="690963" cy="357809"/>
                      <wp:effectExtent l="0" t="0" r="7620" b="10795"/>
                      <wp:wrapNone/>
                      <wp:docPr id="16" name="M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963" cy="357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FAD27" id="Marco 16" o:spid="_x0000_s1026" style="position:absolute;margin-left:-6.2pt;margin-top:-14.7pt;width:54.4pt;height:28.15pt;z-index:251674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963,357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" path="m,l690963,r,357809l,357809,,xm44726,44726r,268357l646237,313083r,-268357l44726,44726xe" fillcolor="yellow" strokecolor="red" strokeweight="1pt">
                      <v:stroke joinstyle="miter"/>
                      <v:path arrowok="t" o:connecttype="custom" o:connectlocs="0,0;690963,0;690963,357809;0,357809;0,0;44726,44726;44726,313083;646237,313083;646237,44726;44726,4472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3FC99D6A" w14:textId="77777777" w:rsidR="00E3220A" w:rsidRDefault="00E3220A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34A8CAC7" w14:textId="77777777" w:rsidR="00E3220A" w:rsidRDefault="00E3220A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</w:tbl>
    <w:p w14:paraId="5C58DC49" w14:textId="5B6A1C85" w:rsidR="00E3220A" w:rsidRDefault="00E3220A" w:rsidP="00D26397">
      <w:pPr>
        <w:jc w:val="center"/>
        <w:rPr>
          <w:rFonts w:ascii="Century Gothic" w:hAnsi="Century Gothic" w:cs="Calibri"/>
          <w:b/>
        </w:rPr>
      </w:pPr>
    </w:p>
    <w:p w14:paraId="10D4EE50" w14:textId="61D6FB55" w:rsidR="00E3220A" w:rsidRDefault="00E3220A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X Q0</w:t>
      </w:r>
    </w:p>
    <w:p w14:paraId="0F74D41C" w14:textId="009A2868" w:rsidR="00E3220A" w:rsidRDefault="00E3220A" w:rsidP="00D26397">
      <w:pPr>
        <w:jc w:val="center"/>
        <w:rPr>
          <w:rFonts w:ascii="Century Gothic" w:hAnsi="Century Gothic" w:cs="Calibri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592"/>
        <w:gridCol w:w="593"/>
        <w:gridCol w:w="593"/>
        <w:gridCol w:w="593"/>
      </w:tblGrid>
      <w:tr w:rsidR="003E3BE9" w14:paraId="58985F9B" w14:textId="77777777" w:rsidTr="00CE335D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3F6209B9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Q1,Q0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2F1BD1FA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9534081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9DE8926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940736A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3E3BE9" w14:paraId="11032DBA" w14:textId="77777777" w:rsidTr="00CE335D">
        <w:trPr>
          <w:trHeight w:val="260"/>
          <w:jc w:val="center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89CB1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X,Q2\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014E8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EE39F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F0E58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64007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3E3BE9" w14:paraId="0B2CF6F5" w14:textId="77777777" w:rsidTr="00CE335D">
        <w:trPr>
          <w:trHeight w:val="260"/>
          <w:jc w:val="center"/>
        </w:trPr>
        <w:tc>
          <w:tcPr>
            <w:tcW w:w="592" w:type="dxa"/>
            <w:tcBorders>
              <w:left w:val="nil"/>
              <w:bottom w:val="nil"/>
            </w:tcBorders>
          </w:tcPr>
          <w:p w14:paraId="41FE029A" w14:textId="77777777" w:rsidR="003E3BE9" w:rsidRDefault="003E3BE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48B6931B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F363F63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7F2A84DD" w14:textId="19EB1314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D381291" w14:textId="5A23A5B3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3E3BE9" w14:paraId="1BCDF196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570AC3E8" w14:textId="77777777" w:rsidR="003E3BE9" w:rsidRDefault="003E3BE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2" w:type="dxa"/>
          </w:tcPr>
          <w:p w14:paraId="530A903E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574C891E" w14:textId="7777777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2E3521A3" w14:textId="22FB2A87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3" w:type="dxa"/>
          </w:tcPr>
          <w:p w14:paraId="4758269B" w14:textId="40E17696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3E3BE9" w14:paraId="7B1D9DC5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46B9C2D6" w14:textId="77777777" w:rsidR="003E3BE9" w:rsidRDefault="003E3BE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5F74602F" w14:textId="43F60D52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0E9AE01E" w14:textId="77777777" w:rsidR="003E3BE9" w:rsidRDefault="003E3BE9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669487BB" w14:textId="522795CA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6B2810E9" w14:textId="1034A512" w:rsidR="003E3BE9" w:rsidRDefault="003E3BE9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</w:tr>
      <w:tr w:rsidR="003E3BE9" w14:paraId="78684990" w14:textId="77777777" w:rsidTr="00CE335D">
        <w:trPr>
          <w:trHeight w:val="24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3A3A9AC2" w14:textId="77777777" w:rsidR="003E3BE9" w:rsidRDefault="003E3BE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754FD89E" w14:textId="659AFA26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133624EE" w14:textId="350CBFE0" w:rsidR="003E3BE9" w:rsidRDefault="003E3BE9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3" behindDoc="0" locked="0" layoutInCell="1" allowOverlap="1" wp14:anchorId="53DB0582" wp14:editId="1C693466">
                      <wp:simplePos x="0" y="0"/>
                      <wp:positionH relativeFrom="column">
                        <wp:posOffset>-485942</wp:posOffset>
                      </wp:positionH>
                      <wp:positionV relativeFrom="paragraph">
                        <wp:posOffset>-183294</wp:posOffset>
                      </wp:positionV>
                      <wp:extent cx="1550505" cy="357809"/>
                      <wp:effectExtent l="0" t="0" r="12065" b="10795"/>
                      <wp:wrapNone/>
                      <wp:docPr id="17" name="Marc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5" cy="357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5D883" id="Marco 17" o:spid="_x0000_s1026" style="position:absolute;margin-left:-38.25pt;margin-top:-14.45pt;width:122.1pt;height:28.15pt;z-index:2516766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0505,357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" path="m,l1550505,r,357809l,357809,,xm44726,44726r,268357l1505779,313083r,-268357l44726,44726xe" fillcolor="yellow" strokecolor="red" strokeweight="1pt">
                      <v:stroke joinstyle="miter"/>
                      <v:path arrowok="t" o:connecttype="custom" o:connectlocs="0,0;1550505,0;1550505,357809;0,357809;0,0;44726,44726;44726,313083;1505779,313083;1505779,44726;44726,4472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1F3377EF" w14:textId="720F657D" w:rsidR="003E3BE9" w:rsidRDefault="003E3BE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148CCB84" w14:textId="16AE32A2" w:rsidR="003E3BE9" w:rsidRDefault="003E3BE9" w:rsidP="00CE335D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</w:tr>
    </w:tbl>
    <w:p w14:paraId="7F940D59" w14:textId="77777777" w:rsidR="00E3220A" w:rsidRDefault="00E3220A" w:rsidP="00D26397">
      <w:pPr>
        <w:jc w:val="center"/>
        <w:rPr>
          <w:rFonts w:ascii="Century Gothic" w:hAnsi="Century Gothic" w:cs="Calibri"/>
          <w:b/>
        </w:rPr>
      </w:pPr>
    </w:p>
    <w:p w14:paraId="6624FE54" w14:textId="0B0BF72A" w:rsidR="00E3220A" w:rsidRDefault="003E3BE9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X</w:t>
      </w:r>
    </w:p>
    <w:p w14:paraId="3F8972AF" w14:textId="77777777" w:rsidR="00E3220A" w:rsidRDefault="00E3220A" w:rsidP="00D26397">
      <w:pPr>
        <w:jc w:val="center"/>
        <w:rPr>
          <w:rFonts w:ascii="Century Gothic" w:hAnsi="Century Gothic" w:cs="Calibri"/>
          <w:b/>
        </w:rPr>
      </w:pPr>
    </w:p>
    <w:p w14:paraId="0B752AA4" w14:textId="09091684" w:rsidR="003E3BE9" w:rsidRDefault="003E3BE9" w:rsidP="00D26397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DIAGRAMA (FALSTAD)</w:t>
      </w:r>
    </w:p>
    <w:p w14:paraId="3CB168F2" w14:textId="408C915B" w:rsidR="003E3BE9" w:rsidRDefault="003E3BE9" w:rsidP="00D26397">
      <w:pPr>
        <w:jc w:val="center"/>
        <w:rPr>
          <w:rFonts w:ascii="Century Gothic" w:hAnsi="Century Gothic" w:cs="Calibri"/>
          <w:b/>
        </w:rPr>
      </w:pPr>
    </w:p>
    <w:p w14:paraId="120480A2" w14:textId="4A7F9A62" w:rsidR="00B4766B" w:rsidRDefault="00B4766B" w:rsidP="00B4766B">
      <w:pPr>
        <w:jc w:val="center"/>
        <w:rPr>
          <w:rFonts w:ascii="-webkit-standard" w:hAnsi="-webkit-standard"/>
          <w:color w:val="000000"/>
          <w:sz w:val="27"/>
          <w:szCs w:val="27"/>
        </w:rPr>
      </w:pPr>
      <w:hyperlink r:id="rId11" w:history="1">
        <w:r w:rsidRPr="00166102">
          <w:rPr>
            <w:rStyle w:val="Hipervnculo"/>
            <w:rFonts w:ascii="-webkit-standard" w:hAnsi="-webkit-standard"/>
            <w:sz w:val="27"/>
            <w:szCs w:val="27"/>
          </w:rPr>
          <w:t>https://tinyurl.com/yzy7mj72</w:t>
        </w:r>
      </w:hyperlink>
    </w:p>
    <w:p w14:paraId="64401F16" w14:textId="1C528914" w:rsidR="00B4766B" w:rsidRDefault="00B4766B" w:rsidP="00B4766B">
      <w:pPr>
        <w:jc w:val="center"/>
      </w:pPr>
    </w:p>
    <w:p w14:paraId="25619830" w14:textId="77777777" w:rsidR="00B4766B" w:rsidRDefault="00B4766B" w:rsidP="00B4766B">
      <w:pPr>
        <w:jc w:val="center"/>
      </w:pPr>
    </w:p>
    <w:p w14:paraId="4935C392" w14:textId="7B1657FB" w:rsidR="003E3BE9" w:rsidRDefault="008E363D" w:rsidP="008E363D">
      <w:pPr>
        <w:jc w:val="center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  <w:noProof/>
        </w:rPr>
        <w:drawing>
          <wp:inline distT="0" distB="0" distL="0" distR="0" wp14:anchorId="3FE0E650" wp14:editId="6E602FCA">
            <wp:extent cx="3886200" cy="4012142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1-05-06 a la(s) 7.44.02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51" cy="40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536F" w14:textId="77777777" w:rsidR="003E3BE9" w:rsidRDefault="003E3BE9" w:rsidP="00D26397">
      <w:pPr>
        <w:jc w:val="center"/>
        <w:rPr>
          <w:rFonts w:ascii="Century Gothic" w:hAnsi="Century Gothic" w:cs="Calibri"/>
          <w:b/>
        </w:rPr>
      </w:pPr>
    </w:p>
    <w:p w14:paraId="048D1A69" w14:textId="233A4547" w:rsidR="00D26397" w:rsidRDefault="00D26397" w:rsidP="00D26397">
      <w:pPr>
        <w:jc w:val="center"/>
        <w:rPr>
          <w:rFonts w:ascii="Century Gothic" w:hAnsi="Century Gothic" w:cs="Calibri"/>
          <w:b/>
        </w:rPr>
      </w:pPr>
      <w:r w:rsidRPr="00D26397">
        <w:rPr>
          <w:rFonts w:ascii="Century Gothic" w:hAnsi="Century Gothic" w:cs="Calibri"/>
          <w:b/>
        </w:rPr>
        <w:t xml:space="preserve">VHDL </w:t>
      </w:r>
    </w:p>
    <w:p w14:paraId="0D806979" w14:textId="77777777" w:rsidR="008E363D" w:rsidRDefault="008E363D" w:rsidP="00D26397">
      <w:pPr>
        <w:jc w:val="center"/>
        <w:rPr>
          <w:rFonts w:ascii="Century Gothic" w:hAnsi="Century Gothic" w:cs="Calibri"/>
          <w:b/>
        </w:rPr>
      </w:pPr>
    </w:p>
    <w:p w14:paraId="3F1A76F6" w14:textId="75528791" w:rsidR="00D26397" w:rsidRDefault="00D26397" w:rsidP="003E3BE9">
      <w:pPr>
        <w:rPr>
          <w:rFonts w:ascii="Century Gothic" w:hAnsi="Century Gothic" w:cs="Calibri"/>
          <w:b/>
        </w:rPr>
      </w:pPr>
    </w:p>
    <w:p w14:paraId="7B198E24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library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ieee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E6EF86F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ieee.std_logic_1164.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all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3D8FD2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ieee.std_logic_arith.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all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EC3286F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ieee.std_logic_unsigned.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all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FF2E632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75C4A8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4EC9B0"/>
          <w:sz w:val="18"/>
          <w:szCs w:val="18"/>
          <w:lang w:val="en-US"/>
        </w:rPr>
        <w:t>Prac4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is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port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14:paraId="65065F95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clr,clk,E,L,UD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08DCF64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D: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B59F74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Q: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inout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56F873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2A2A2C5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attribute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pin_numbers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Prac4: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344B20FB" w14:textId="77777777" w:rsid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"clr:2 E:3 L:4 UD:5 D(4):6 D(3):7 D(2):8 D(1):9 D(0):10 Q(4):18 Q(3):17 Q(2):16 Q(1):15 Q(0):14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13D069E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4EC9B0"/>
          <w:sz w:val="18"/>
          <w:szCs w:val="18"/>
          <w:lang w:val="en-US"/>
        </w:rPr>
        <w:t>Prac4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D33A62D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17AF0D4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architecture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4EC9B0"/>
          <w:sz w:val="18"/>
          <w:szCs w:val="18"/>
          <w:lang w:val="en-US"/>
        </w:rPr>
        <w:t>A_Prac4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4EC9B0"/>
          <w:sz w:val="18"/>
          <w:szCs w:val="18"/>
          <w:lang w:val="en-US"/>
        </w:rPr>
        <w:t>Prac4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0475BEC0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34237509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clk,clr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F4DB754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variable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aux: </w:t>
      </w:r>
      <w:proofErr w:type="spellStart"/>
      <w:r w:rsidRPr="00D26397">
        <w:rPr>
          <w:rFonts w:ascii="Menlo" w:hAnsi="Menlo" w:cs="Menlo"/>
          <w:color w:val="4EC9B0"/>
          <w:sz w:val="18"/>
          <w:szCs w:val="18"/>
          <w:lang w:val="en-US"/>
        </w:rPr>
        <w:t>std_ulogic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:= 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37F0248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6A876C28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clr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684D18DD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Q&lt;=(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others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0BFCA6C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clk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'event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clk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08C57FE8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(E=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L=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then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D26397">
        <w:rPr>
          <w:rFonts w:ascii="Menlo" w:hAnsi="Menlo" w:cs="Menlo"/>
          <w:color w:val="6A9955"/>
          <w:sz w:val="18"/>
          <w:szCs w:val="18"/>
          <w:lang w:val="en-US"/>
        </w:rPr>
        <w:t>--CARGA</w:t>
      </w:r>
    </w:p>
    <w:p w14:paraId="1BC8A5B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Q&lt;=D;</w:t>
      </w:r>
    </w:p>
    <w:p w14:paraId="7B89834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(E=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then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</w:t>
      </w:r>
      <w:r w:rsidRPr="00D26397">
        <w:rPr>
          <w:rFonts w:ascii="Menlo" w:hAnsi="Menlo" w:cs="Menlo"/>
          <w:color w:val="6A9955"/>
          <w:sz w:val="18"/>
          <w:szCs w:val="18"/>
          <w:lang w:val="en-US"/>
        </w:rPr>
        <w:t>--RETENCIÒN</w:t>
      </w:r>
    </w:p>
    <w:p w14:paraId="657DAD3B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Q&lt;=Q;</w:t>
      </w:r>
    </w:p>
    <w:p w14:paraId="216B8F12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(E=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L=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UD=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then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26397">
        <w:rPr>
          <w:rFonts w:ascii="Menlo" w:hAnsi="Menlo" w:cs="Menlo"/>
          <w:color w:val="6A9955"/>
          <w:sz w:val="18"/>
          <w:szCs w:val="18"/>
          <w:lang w:val="en-US"/>
        </w:rPr>
        <w:t>--ASCENDENTE</w:t>
      </w:r>
    </w:p>
    <w:p w14:paraId="365C68D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Q&lt;=Q+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2E44D7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26397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D26397">
        <w:rPr>
          <w:rFonts w:ascii="Menlo" w:hAnsi="Menlo" w:cs="Menlo"/>
          <w:color w:val="D4D4D4"/>
          <w:sz w:val="18"/>
          <w:szCs w:val="18"/>
          <w:lang w:val="en-US"/>
        </w:rPr>
        <w:t>(E=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L=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UD=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then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26397">
        <w:rPr>
          <w:rFonts w:ascii="Menlo" w:hAnsi="Menlo" w:cs="Menlo"/>
          <w:color w:val="6A9955"/>
          <w:sz w:val="18"/>
          <w:szCs w:val="18"/>
          <w:lang w:val="en-US"/>
        </w:rPr>
        <w:t>--DESCENDENTE</w:t>
      </w:r>
    </w:p>
    <w:p w14:paraId="1413ABF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Q&lt;=Q-</w:t>
      </w:r>
      <w:r w:rsidRPr="00D2639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1B83376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9B19D3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3A72F8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4595A3A" w14:textId="77777777" w:rsidR="00D26397" w:rsidRPr="00D26397" w:rsidRDefault="00D26397" w:rsidP="00D263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6397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6397">
        <w:rPr>
          <w:rFonts w:ascii="Menlo" w:hAnsi="Menlo" w:cs="Menlo"/>
          <w:color w:val="4EC9B0"/>
          <w:sz w:val="18"/>
          <w:szCs w:val="18"/>
          <w:lang w:val="en-US"/>
        </w:rPr>
        <w:t>A_Prac4</w:t>
      </w:r>
      <w:r w:rsidRPr="00D26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27BB76" w14:textId="77777777" w:rsidR="00D26397" w:rsidRPr="00D26397" w:rsidRDefault="00D26397" w:rsidP="00D26397">
      <w:pPr>
        <w:jc w:val="center"/>
        <w:rPr>
          <w:rFonts w:ascii="Century Gothic" w:hAnsi="Century Gothic" w:cs="Calibri"/>
          <w:b/>
          <w:lang w:val="en-US"/>
        </w:rPr>
      </w:pPr>
      <w:bookmarkStart w:id="2" w:name="_GoBack"/>
      <w:bookmarkEnd w:id="2"/>
    </w:p>
    <w:sectPr w:rsidR="00D26397" w:rsidRPr="00D26397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69E"/>
    <w:multiLevelType w:val="multilevel"/>
    <w:tmpl w:val="75D2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3466C7B"/>
    <w:multiLevelType w:val="multilevel"/>
    <w:tmpl w:val="17AEC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D3CF3"/>
    <w:multiLevelType w:val="hybridMultilevel"/>
    <w:tmpl w:val="DEBA4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1C62"/>
    <w:multiLevelType w:val="multilevel"/>
    <w:tmpl w:val="3BE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DF7FD8"/>
    <w:multiLevelType w:val="hybridMultilevel"/>
    <w:tmpl w:val="88C8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F2245"/>
    <w:multiLevelType w:val="hybridMultilevel"/>
    <w:tmpl w:val="3CDC47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87E3D"/>
    <w:multiLevelType w:val="multilevel"/>
    <w:tmpl w:val="9A7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3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3015F"/>
    <w:multiLevelType w:val="hybridMultilevel"/>
    <w:tmpl w:val="1A4425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83ED2"/>
    <w:multiLevelType w:val="hybridMultilevel"/>
    <w:tmpl w:val="3FE0C5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A2647"/>
    <w:multiLevelType w:val="hybridMultilevel"/>
    <w:tmpl w:val="EBD4C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12B34"/>
    <w:rsid w:val="00012E12"/>
    <w:rsid w:val="00045C9F"/>
    <w:rsid w:val="00057FA9"/>
    <w:rsid w:val="00070309"/>
    <w:rsid w:val="00083141"/>
    <w:rsid w:val="00084B73"/>
    <w:rsid w:val="000935B7"/>
    <w:rsid w:val="000A03DC"/>
    <w:rsid w:val="000B74B4"/>
    <w:rsid w:val="001124AF"/>
    <w:rsid w:val="00112C88"/>
    <w:rsid w:val="00126966"/>
    <w:rsid w:val="00174032"/>
    <w:rsid w:val="00174917"/>
    <w:rsid w:val="001773A6"/>
    <w:rsid w:val="001A7FD1"/>
    <w:rsid w:val="00204610"/>
    <w:rsid w:val="0022358E"/>
    <w:rsid w:val="00246F70"/>
    <w:rsid w:val="00275F77"/>
    <w:rsid w:val="002B55A3"/>
    <w:rsid w:val="002D6FC7"/>
    <w:rsid w:val="002D76EF"/>
    <w:rsid w:val="002F4000"/>
    <w:rsid w:val="00314B3F"/>
    <w:rsid w:val="00326D3D"/>
    <w:rsid w:val="003274BD"/>
    <w:rsid w:val="00342A13"/>
    <w:rsid w:val="00384A25"/>
    <w:rsid w:val="00397A6C"/>
    <w:rsid w:val="003A05AC"/>
    <w:rsid w:val="003A316A"/>
    <w:rsid w:val="003A3C7C"/>
    <w:rsid w:val="003C41FC"/>
    <w:rsid w:val="003D152A"/>
    <w:rsid w:val="003E3BE9"/>
    <w:rsid w:val="004010BF"/>
    <w:rsid w:val="00407B7B"/>
    <w:rsid w:val="00426653"/>
    <w:rsid w:val="00431F45"/>
    <w:rsid w:val="00466BE5"/>
    <w:rsid w:val="004A35E3"/>
    <w:rsid w:val="004B08A7"/>
    <w:rsid w:val="004B1CC3"/>
    <w:rsid w:val="004F22BA"/>
    <w:rsid w:val="00511590"/>
    <w:rsid w:val="005144CC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20803"/>
    <w:rsid w:val="00635EE0"/>
    <w:rsid w:val="00645A52"/>
    <w:rsid w:val="006A5C80"/>
    <w:rsid w:val="006B34DB"/>
    <w:rsid w:val="006B42DF"/>
    <w:rsid w:val="006C0FCF"/>
    <w:rsid w:val="006E1CF3"/>
    <w:rsid w:val="006E459D"/>
    <w:rsid w:val="006F0BB4"/>
    <w:rsid w:val="00712924"/>
    <w:rsid w:val="00730B77"/>
    <w:rsid w:val="00757380"/>
    <w:rsid w:val="007A043F"/>
    <w:rsid w:val="007B24EE"/>
    <w:rsid w:val="007C751B"/>
    <w:rsid w:val="007F1801"/>
    <w:rsid w:val="00812AE0"/>
    <w:rsid w:val="00842B75"/>
    <w:rsid w:val="00877A0C"/>
    <w:rsid w:val="008B485F"/>
    <w:rsid w:val="008D1E50"/>
    <w:rsid w:val="008D7BA5"/>
    <w:rsid w:val="008E363D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F50C0"/>
    <w:rsid w:val="00B125F6"/>
    <w:rsid w:val="00B263BC"/>
    <w:rsid w:val="00B30D11"/>
    <w:rsid w:val="00B3554E"/>
    <w:rsid w:val="00B45694"/>
    <w:rsid w:val="00B4766B"/>
    <w:rsid w:val="00B51FA5"/>
    <w:rsid w:val="00B65513"/>
    <w:rsid w:val="00B93603"/>
    <w:rsid w:val="00BA4DBE"/>
    <w:rsid w:val="00BB19E7"/>
    <w:rsid w:val="00BB7DF1"/>
    <w:rsid w:val="00BC4557"/>
    <w:rsid w:val="00BC4BD8"/>
    <w:rsid w:val="00BD2137"/>
    <w:rsid w:val="00BF568E"/>
    <w:rsid w:val="00BF66FD"/>
    <w:rsid w:val="00C40B4F"/>
    <w:rsid w:val="00C42090"/>
    <w:rsid w:val="00C50751"/>
    <w:rsid w:val="00C752D5"/>
    <w:rsid w:val="00C92888"/>
    <w:rsid w:val="00C93719"/>
    <w:rsid w:val="00CB1E14"/>
    <w:rsid w:val="00CB70AE"/>
    <w:rsid w:val="00CE5534"/>
    <w:rsid w:val="00CF031C"/>
    <w:rsid w:val="00CF244A"/>
    <w:rsid w:val="00CF48D6"/>
    <w:rsid w:val="00D00684"/>
    <w:rsid w:val="00D11A9A"/>
    <w:rsid w:val="00D15581"/>
    <w:rsid w:val="00D21511"/>
    <w:rsid w:val="00D246F2"/>
    <w:rsid w:val="00D26397"/>
    <w:rsid w:val="00D461D0"/>
    <w:rsid w:val="00D514DE"/>
    <w:rsid w:val="00D674C1"/>
    <w:rsid w:val="00D81D6F"/>
    <w:rsid w:val="00D907ED"/>
    <w:rsid w:val="00DA36B0"/>
    <w:rsid w:val="00DB2A65"/>
    <w:rsid w:val="00DD6144"/>
    <w:rsid w:val="00DE4CAD"/>
    <w:rsid w:val="00E03D89"/>
    <w:rsid w:val="00E227D9"/>
    <w:rsid w:val="00E3220A"/>
    <w:rsid w:val="00E46EB8"/>
    <w:rsid w:val="00E603E4"/>
    <w:rsid w:val="00E61307"/>
    <w:rsid w:val="00E85E96"/>
    <w:rsid w:val="00ED363E"/>
    <w:rsid w:val="00EE68E0"/>
    <w:rsid w:val="00EF077F"/>
    <w:rsid w:val="00EF0D4A"/>
    <w:rsid w:val="00EF5ED8"/>
    <w:rsid w:val="00F13448"/>
    <w:rsid w:val="00F16896"/>
    <w:rsid w:val="00F37C5A"/>
    <w:rsid w:val="00F5444A"/>
    <w:rsid w:val="00FA189F"/>
    <w:rsid w:val="00FA27DB"/>
    <w:rsid w:val="00FD1CC6"/>
    <w:rsid w:val="00FD2754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66B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730B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inyurl.com/yzy7mj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8D3C16-C284-D54A-9AD3-4556AA9C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601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5</cp:revision>
  <cp:lastPrinted>2020-01-29T05:01:00Z</cp:lastPrinted>
  <dcterms:created xsi:type="dcterms:W3CDTF">2021-03-03T21:26:00Z</dcterms:created>
  <dcterms:modified xsi:type="dcterms:W3CDTF">2021-05-07T00:45:00Z</dcterms:modified>
</cp:coreProperties>
</file>