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42B3" w14:textId="77777777" w:rsidR="00EF493B" w:rsidRPr="002058D6" w:rsidRDefault="00797462">
      <w:pPr>
        <w:pStyle w:val="Ttulo"/>
        <w:rPr>
          <w:lang w:val="es-MX"/>
        </w:rPr>
      </w:pPr>
      <w:r w:rsidRPr="002058D6">
        <w:rPr>
          <w:lang w:val="es-MX"/>
        </w:rPr>
        <w:t>Amortiguadores de masa sintonizados - Parte 1</w:t>
      </w:r>
    </w:p>
    <w:p w14:paraId="5025ABD0" w14:textId="77777777" w:rsidR="00EF493B" w:rsidRPr="002058D6" w:rsidRDefault="00797462">
      <w:pPr>
        <w:pStyle w:val="Author"/>
        <w:rPr>
          <w:lang w:val="es-MX"/>
        </w:rPr>
      </w:pPr>
      <w:r w:rsidRPr="002058D6">
        <w:rPr>
          <w:lang w:val="es-MX"/>
        </w:rPr>
        <w:t>Luis Damián García Vega, José de Jesús García Piña, Gabriel Peytral Borja</w:t>
      </w:r>
    </w:p>
    <w:p w14:paraId="503D1BC9" w14:textId="77777777" w:rsidR="00EF493B" w:rsidRPr="002058D6" w:rsidRDefault="00797462">
      <w:pPr>
        <w:pStyle w:val="Fecha"/>
        <w:rPr>
          <w:lang w:val="es-MX"/>
        </w:rPr>
      </w:pPr>
      <w:r w:rsidRPr="002058D6">
        <w:rPr>
          <w:lang w:val="es-MX"/>
        </w:rPr>
        <w:t>09/12/2021</w:t>
      </w:r>
    </w:p>
    <w:p w14:paraId="535FC3F6" w14:textId="77777777" w:rsidR="00EF493B" w:rsidRPr="002058D6" w:rsidRDefault="00797462">
      <w:pPr>
        <w:pStyle w:val="Ttulo1"/>
        <w:rPr>
          <w:lang w:val="es-MX"/>
        </w:rPr>
      </w:pPr>
      <w:bookmarkStart w:id="0" w:name="X2dabd156abfca1991d774dd32afc42eaff38fd1"/>
      <w:r w:rsidRPr="002058D6">
        <w:rPr>
          <w:lang w:val="es-MX"/>
        </w:rPr>
        <w:t>Proyecto final de Ecuaciones Diferenciales Ordinarias:</w:t>
      </w:r>
    </w:p>
    <w:p w14:paraId="1BED9B52" w14:textId="77777777" w:rsidR="00EF493B" w:rsidRPr="002058D6" w:rsidRDefault="00797462">
      <w:pPr>
        <w:pStyle w:val="Ttulo1"/>
        <w:rPr>
          <w:lang w:val="es-MX"/>
        </w:rPr>
      </w:pPr>
      <w:bookmarkStart w:id="1" w:name="amoritiguadores-de-masa-sintonizados"/>
      <w:bookmarkEnd w:id="0"/>
      <w:r w:rsidRPr="002058D6">
        <w:rPr>
          <w:lang w:val="es-MX"/>
        </w:rPr>
        <w:t>Amoritiguadores de masa sintonizados</w:t>
      </w:r>
    </w:p>
    <w:p w14:paraId="056C624C" w14:textId="77777777" w:rsidR="00EF493B" w:rsidRPr="002058D6" w:rsidRDefault="00797462">
      <w:pPr>
        <w:pStyle w:val="Ttulo2"/>
        <w:rPr>
          <w:lang w:val="es-MX"/>
        </w:rPr>
      </w:pPr>
      <w:bookmarkStart w:id="2" w:name="introducción"/>
      <w:r w:rsidRPr="002058D6">
        <w:rPr>
          <w:lang w:val="es-MX"/>
        </w:rPr>
        <w:t>Introducción</w:t>
      </w:r>
    </w:p>
    <w:p w14:paraId="2A03B85B" w14:textId="77777777" w:rsidR="00EF493B" w:rsidRPr="002058D6" w:rsidRDefault="00797462">
      <w:pPr>
        <w:pStyle w:val="FirstParagraph"/>
        <w:rPr>
          <w:lang w:val="es-MX"/>
        </w:rPr>
      </w:pPr>
      <w:r w:rsidRPr="002058D6">
        <w:rPr>
          <w:lang w:val="es-MX"/>
        </w:rPr>
        <w:t>Los amortiguadores de masa sintonizada son masas vibrantes que se mueven fuera de fase con el movimiento de alguna estructura en la que se está suspendida, generalmente se instalan en la parte superior de l</w:t>
      </w:r>
      <w:r w:rsidRPr="002058D6">
        <w:rPr>
          <w:lang w:val="es-MX"/>
        </w:rPr>
        <w:t>os edificios y que al estar en sintonía con la frecuencia de movimiento del edificio funcionan como un contrapeso que oscila y contrarresta el movimiento del edificio disipando la energía de un terremoto o del viento.</w:t>
      </w:r>
      <w:r w:rsidRPr="002058D6">
        <w:rPr>
          <w:lang w:val="es-MX"/>
        </w:rPr>
        <w:br/>
        <w:t>Esta no es la única aplicación práctic</w:t>
      </w:r>
      <w:r w:rsidRPr="002058D6">
        <w:rPr>
          <w:lang w:val="es-MX"/>
        </w:rPr>
        <w:t>a que tienen, también pueden ser usados en mesas de cirugía para evitar el movimiento de estas durante una intervención quirurjica de alta precisión.</w:t>
      </w:r>
      <w:r w:rsidRPr="002058D6">
        <w:rPr>
          <w:lang w:val="es-MX"/>
        </w:rPr>
        <w:br/>
        <w:t>La eficacia de disipación de energía de un TMD depende de la precisión de su sintonía, el tamaño de su mas</w:t>
      </w:r>
      <w:r w:rsidRPr="002058D6">
        <w:rPr>
          <w:lang w:val="es-MX"/>
        </w:rPr>
        <w:t>a en comparación con la masa modal de su modo objetivo, es decir, su relación de masa, y la extensión de la amortiguación interna incorporada en el amortiguador de masa sintonizado.</w:t>
      </w:r>
      <w:r w:rsidRPr="002058D6">
        <w:rPr>
          <w:lang w:val="es-MX"/>
        </w:rPr>
        <w:br/>
        <w:t>Básicamente, uno puede pensar en un TMD como un contrapeso mecánico para u</w:t>
      </w:r>
      <w:r w:rsidRPr="002058D6">
        <w:rPr>
          <w:lang w:val="es-MX"/>
        </w:rPr>
        <w:t>na estructura que consta de una masa en movimiento (aproximadamente 1 a 2% de la masa de la estructura).</w:t>
      </w:r>
    </w:p>
    <w:p w14:paraId="6BC43E1E" w14:textId="77777777" w:rsidR="00EF493B" w:rsidRPr="002058D6" w:rsidRDefault="00797462">
      <w:pPr>
        <w:pStyle w:val="Textoindependiente"/>
        <w:rPr>
          <w:lang w:val="es-MX"/>
        </w:rPr>
      </w:pPr>
      <w:r w:rsidRPr="002058D6">
        <w:rPr>
          <w:b/>
          <w:bCs/>
          <w:lang w:val="es-MX"/>
        </w:rPr>
        <w:t>Modelado de un amortiguador de masa sintonizado</w:t>
      </w:r>
      <w:r w:rsidRPr="002058D6">
        <w:rPr>
          <w:lang w:val="es-MX"/>
        </w:rPr>
        <w:br/>
        <w:t xml:space="preserve">Representamos la rigidez de la masa original de un sistema usando un resorte y la absorción de energía </w:t>
      </w:r>
      <w:r w:rsidRPr="002058D6">
        <w:rPr>
          <w:lang w:val="es-MX"/>
        </w:rPr>
        <w:t xml:space="preserve">usando un amortiguador. Adjuntaremos un resorte y un amortiguador (TMD) a la masa original y exploraremos qué tanto se puede reducir las vibraciones debidas a fuerzas externas. Se caracterizará el desplazamiento de la masa sobre una posición de equilibrio </w:t>
      </w:r>
      <w:r w:rsidRPr="002058D6">
        <w:rPr>
          <w:lang w:val="es-MX"/>
        </w:rPr>
        <w:t>inicial por un solo grado de libertad. Sin embargo, en el caso del TMD, agregaremos una segunda masa y un resorte a la masa primaria. El desplazamiento de la masa TMD se caracterizará por un grado separado de libertad sobre su propia posición de equilibrio</w:t>
      </w:r>
      <w:r w:rsidRPr="002058D6">
        <w:rPr>
          <w:lang w:val="es-MX"/>
        </w:rPr>
        <w:t xml:space="preserve"> inicial. Por lo tanto, un TMD es un par de osciladores armónicos amortiguados acoplados.</w:t>
      </w:r>
      <w:r w:rsidRPr="002058D6">
        <w:rPr>
          <w:lang w:val="es-MX"/>
        </w:rPr>
        <w:br/>
        <w:t xml:space="preserve">Una gran masa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en un “resorte” con constante de resorte </w:t>
      </w:r>
      <m:oMath>
        <m:sSub>
          <m:sSubPr>
            <m:ctrlPr>
              <w:rPr>
                <w:rFonts w:ascii="Cambria Math" w:hAnsi="Cambria Math"/>
              </w:rPr>
            </m:ctrlPr>
          </m:sSubPr>
          <m:e>
            <m:r>
              <w:rPr>
                <w:rFonts w:ascii="Cambria Math" w:hAnsi="Cambria Math"/>
              </w:rPr>
              <m:t>k</m:t>
            </m:r>
          </m:e>
          <m:sub>
            <m:r>
              <w:rPr>
                <w:rFonts w:ascii="Cambria Math" w:hAnsi="Cambria Math"/>
                <w:lang w:val="es-MX"/>
              </w:rPr>
              <m:t>1</m:t>
            </m:r>
          </m:sub>
        </m:sSub>
      </m:oMath>
      <w:r w:rsidRPr="002058D6">
        <w:rPr>
          <w:lang w:val="es-MX"/>
        </w:rPr>
        <w:t xml:space="preserve"> se acopla a una masa más pequeña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oMath>
      <w:r w:rsidRPr="002058D6">
        <w:rPr>
          <w:lang w:val="es-MX"/>
        </w:rPr>
        <w:t xml:space="preserve"> por un resorte con constante de resorte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y un amortiguador con </w:t>
      </w:r>
      <w:r w:rsidRPr="002058D6">
        <w:rPr>
          <w:lang w:val="es-MX"/>
        </w:rPr>
        <w:t xml:space="preserve">coeficiente de amortiguación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oMath>
      <w:r w:rsidRPr="002058D6">
        <w:rPr>
          <w:lang w:val="es-MX"/>
        </w:rPr>
        <w:t xml:space="preserve">. La gran masa también podría estar naturalmente </w:t>
      </w:r>
      <w:r w:rsidRPr="002058D6">
        <w:rPr>
          <w:lang w:val="es-MX"/>
        </w:rPr>
        <w:lastRenderedPageBreak/>
        <w:t xml:space="preserve">amortiguada con un coeficiente de amortiguación o de restauración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oMath>
      <w:r w:rsidRPr="002058D6">
        <w:rPr>
          <w:lang w:val="es-MX"/>
        </w:rPr>
        <w:t xml:space="preserve">. Para nuestro estudio, tomamos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Es decir, supondremos que no hay resistencia ni amortiguami</w:t>
      </w:r>
      <w:r w:rsidRPr="002058D6">
        <w:rPr>
          <w:lang w:val="es-MX"/>
        </w:rPr>
        <w:t xml:space="preserve">ento de la masa original o del TMD. Al ajustar los valores de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oMath>
      <w:r w:rsidRPr="002058D6">
        <w:rPr>
          <w:lang w:val="es-MX"/>
        </w:rPr>
        <w:t xml:space="preserve"> y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la amplitud máxima de las oscilaciones de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se puede reducir.</w:t>
      </w:r>
      <w:r w:rsidRPr="002058D6">
        <w:rPr>
          <w:lang w:val="es-MX"/>
        </w:rPr>
        <w:br/>
        <w:t>En este caso sin resistencia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xml:space="preserve">) cuando aplicamos una carga externa o fuerza impulsora, </w:t>
      </w:r>
      <m:oMath>
        <m:r>
          <w:rPr>
            <w:rFonts w:ascii="Cambria Math" w:hAnsi="Cambria Math"/>
          </w:rPr>
          <m:t>f</m:t>
        </m:r>
        <m:r>
          <m:rPr>
            <m:sty m:val="p"/>
          </m:rPr>
          <w:rPr>
            <w:rFonts w:ascii="Cambria Math" w:hAnsi="Cambria Math"/>
            <w:lang w:val="es-MX"/>
          </w:rPr>
          <m:t>(</m:t>
        </m:r>
        <m:r>
          <w:rPr>
            <w:rFonts w:ascii="Cambria Math" w:hAnsi="Cambria Math"/>
          </w:rPr>
          <m:t>t</m:t>
        </m:r>
        <m:r>
          <m:rPr>
            <m:sty m:val="p"/>
          </m:rPr>
          <w:rPr>
            <w:rFonts w:ascii="Cambria Math" w:hAnsi="Cambria Math"/>
            <w:lang w:val="es-MX"/>
          </w:rPr>
          <m:t>)</m:t>
        </m:r>
      </m:oMath>
      <w:r w:rsidRPr="002058D6">
        <w:rPr>
          <w:lang w:val="es-MX"/>
        </w:rPr>
        <w:t>, tenemos el s</w:t>
      </w:r>
      <w:r w:rsidRPr="002058D6">
        <w:rPr>
          <w:lang w:val="es-MX"/>
        </w:rPr>
        <w:t xml:space="preserve">iguiente modelo de ecuación diferencial de un solo grado de libertad para el desplazamiento, </w:t>
      </w:r>
      <m:oMath>
        <m:r>
          <w:rPr>
            <w:rFonts w:ascii="Cambria Math" w:hAnsi="Cambria Math"/>
          </w:rPr>
          <m:t>y</m:t>
        </m:r>
        <m:r>
          <m:rPr>
            <m:sty m:val="p"/>
          </m:rPr>
          <w:rPr>
            <w:rFonts w:ascii="Cambria Math" w:hAnsi="Cambria Math"/>
            <w:lang w:val="es-MX"/>
          </w:rPr>
          <m:t>(</m:t>
        </m:r>
        <m:r>
          <w:rPr>
            <w:rFonts w:ascii="Cambria Math" w:hAnsi="Cambria Math"/>
          </w:rPr>
          <m:t>t</m:t>
        </m:r>
        <m:r>
          <m:rPr>
            <m:sty m:val="p"/>
          </m:rPr>
          <w:rPr>
            <w:rFonts w:ascii="Cambria Math" w:hAnsi="Cambria Math"/>
            <w:lang w:val="es-MX"/>
          </w:rPr>
          <m:t>)</m:t>
        </m:r>
      </m:oMath>
      <w:r w:rsidRPr="002058D6">
        <w:rPr>
          <w:lang w:val="es-MX"/>
        </w:rPr>
        <w:t>, de nuestra masa desde su equilibrio estático, es decir, un sistema de resorte-masa (sin salpicadero):</w:t>
      </w:r>
    </w:p>
    <w:p w14:paraId="628FF48A" w14:textId="77777777" w:rsidR="00EF493B" w:rsidRPr="002058D6" w:rsidRDefault="00797462">
      <w:pPr>
        <w:pStyle w:val="Textoindependiente"/>
        <w:rPr>
          <w:lang w:val="fr-FR"/>
        </w:rPr>
      </w:pPr>
      <w:r w:rsidRPr="002058D6">
        <w:rPr>
          <w:lang w:val="fr-FR"/>
        </w:rPr>
        <w:t xml:space="preserve">$$my''(t) + ky(t) = f(t), \ (1) \\y(0)=y_0, \\ y'(0) </w:t>
      </w:r>
      <w:r w:rsidRPr="002058D6">
        <w:rPr>
          <w:lang w:val="fr-FR"/>
        </w:rPr>
        <w:t>= v_0; $$</w:t>
      </w:r>
    </w:p>
    <w:p w14:paraId="47A544D9" w14:textId="77777777" w:rsidR="00EF493B" w:rsidRPr="002058D6" w:rsidRDefault="00797462">
      <w:pPr>
        <w:pStyle w:val="FirstParagraph"/>
        <w:rPr>
          <w:lang w:val="es-MX"/>
        </w:rPr>
      </w:pPr>
      <w:r w:rsidRPr="002058D6">
        <w:rPr>
          <w:lang w:val="es-MX"/>
        </w:rPr>
        <w:t xml:space="preserve">La frecuencia natural de masa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se puede obtener de la solución de la porción homogénea,(2), de nuestra ecuación diferencial (1),</w:t>
      </w:r>
    </w:p>
    <w:p w14:paraId="2A4F1632" w14:textId="77777777" w:rsidR="00EF493B" w:rsidRPr="002058D6" w:rsidRDefault="00797462">
      <w:pPr>
        <w:pStyle w:val="Textoindependiente"/>
        <w:rPr>
          <w:lang w:val="fr-FR"/>
        </w:rPr>
      </w:pPr>
      <w:r w:rsidRPr="002058D6">
        <w:rPr>
          <w:lang w:val="fr-FR"/>
        </w:rPr>
        <w:t>$$ my''(t) + ky(t) = 0, \ (2) \\ y(0)=y_0, \\  y'(0) = v_0; $$</w:t>
      </w:r>
    </w:p>
    <w:p w14:paraId="37133C14" w14:textId="77777777" w:rsidR="00EF493B" w:rsidRPr="002058D6" w:rsidRDefault="00797462">
      <w:pPr>
        <w:pStyle w:val="FirstParagraph"/>
        <w:rPr>
          <w:lang w:val="es-MX"/>
        </w:rPr>
      </w:pPr>
      <w:r w:rsidRPr="002058D6">
        <w:rPr>
          <w:lang w:val="es-MX"/>
        </w:rPr>
        <w:br/>
        <w:t>De (3) vemos que la frecuencia natural de la soluc</w:t>
      </w:r>
      <w:r w:rsidRPr="002058D6">
        <w:rPr>
          <w:lang w:val="es-MX"/>
        </w:rPr>
        <w:t>ión no impulsada u homogénea de (2) es $\omega_0=\sqrt\frac{k}{m}$ mientras que la solución homogénea completa para (1) es:</w:t>
      </w:r>
      <w:r w:rsidRPr="002058D6">
        <w:rPr>
          <w:lang w:val="es-MX"/>
        </w:rPr>
        <w:br/>
      </w:r>
    </w:p>
    <w:p w14:paraId="77F4A2C7" w14:textId="77777777" w:rsidR="00EF493B" w:rsidRPr="002058D6" w:rsidRDefault="00797462">
      <w:pPr>
        <w:pStyle w:val="Textoindependiente"/>
        <w:rPr>
          <w:lang w:val="es-MX"/>
        </w:rPr>
      </w:pPr>
      <w:r w:rsidRPr="002058D6">
        <w:rPr>
          <w:lang w:val="es-MX"/>
        </w:rPr>
        <w:t>$$ y(t)= \frac {v_0 \sqrt m \sin(\sqrt \frac {k}{m}t)+y_0 \sqrt k \cos(\sqrt \frac {k}{m} t)}{\sqrt k}, \ (3) $$</w:t>
      </w:r>
    </w:p>
    <w:p w14:paraId="7F15B27C" w14:textId="77777777" w:rsidR="00EF493B" w:rsidRPr="002058D6" w:rsidRDefault="00797462">
      <w:pPr>
        <w:pStyle w:val="FirstParagraph"/>
        <w:rPr>
          <w:lang w:val="es-MX"/>
        </w:rPr>
      </w:pPr>
      <w:r w:rsidRPr="002058D6">
        <w:rPr>
          <w:lang w:val="es-MX"/>
        </w:rPr>
        <w:br/>
        <w:t>Recuerde lo que s</w:t>
      </w:r>
      <w:r w:rsidRPr="002058D6">
        <w:rPr>
          <w:lang w:val="es-MX"/>
        </w:rPr>
        <w:t xml:space="preserve">ucede si la función del controlador </w:t>
      </w:r>
      <m:oMath>
        <m:r>
          <w:rPr>
            <w:rFonts w:ascii="Cambria Math" w:hAnsi="Cambria Math"/>
          </w:rPr>
          <m:t>f</m:t>
        </m:r>
        <m:r>
          <m:rPr>
            <m:sty m:val="p"/>
          </m:rPr>
          <w:rPr>
            <w:rFonts w:ascii="Cambria Math" w:hAnsi="Cambria Math"/>
            <w:lang w:val="es-MX"/>
          </w:rPr>
          <m:t>(</m:t>
        </m:r>
        <m:r>
          <w:rPr>
            <w:rFonts w:ascii="Cambria Math" w:hAnsi="Cambria Math"/>
          </w:rPr>
          <m:t>t</m:t>
        </m:r>
        <m:r>
          <m:rPr>
            <m:sty m:val="p"/>
          </m:rPr>
          <w:rPr>
            <w:rFonts w:ascii="Cambria Math" w:hAnsi="Cambria Math"/>
            <w:lang w:val="es-MX"/>
          </w:rPr>
          <m:t>)</m:t>
        </m:r>
      </m:oMath>
      <w:r w:rsidRPr="002058D6">
        <w:rPr>
          <w:lang w:val="es-MX"/>
        </w:rPr>
        <w:t xml:space="preserve"> tiene la misma frecuencia que la frecuencia natural, del sistema resorte-masa - RESONANCIA y problema. Para ver ésto dividimos ambos lados de (1) por $ m $ y reordene la ecuación resultante usando</w:t>
      </w:r>
    </w:p>
    <w:p w14:paraId="7E6D4B89" w14:textId="77777777" w:rsidR="00EF493B" w:rsidRDefault="00797462">
      <w:pPr>
        <w:pStyle w:val="Textoindependiente"/>
      </w:pPr>
      <m:oMathPara>
        <m:oMathParaPr>
          <m:jc m:val="center"/>
        </m:oMathParaPr>
        <m:oMath>
          <m:r>
            <w:rPr>
              <w:rFonts w:ascii="Cambria Math" w:hAnsi="Cambria Math"/>
            </w:rPr>
            <m:t>t</m:t>
          </m:r>
          <m:sSubSup>
            <m:sSubSupPr>
              <m:ctrlPr>
                <w:rPr>
                  <w:rFonts w:ascii="Cambria Math" w:hAnsi="Cambria Math"/>
                </w:rPr>
              </m:ctrlPr>
            </m:sSubSupPr>
            <m:e>
              <m:r>
                <w:rPr>
                  <w:rFonts w:ascii="Cambria Math" w:hAnsi="Cambria Math"/>
                </w:rPr>
                <m:t>ω</m:t>
              </m:r>
            </m:e>
            <m:sub>
              <m:r>
                <w:rPr>
                  <w:rFonts w:ascii="Cambria Math" w:hAnsi="Cambria Math"/>
                </w:rPr>
                <m:t>0</m:t>
              </m:r>
            </m:sub>
            <m:sup>
              <m:r>
                <w:rPr>
                  <w:rFonts w:ascii="Cambria Math" w:hAnsi="Cambria Math"/>
                </w:rPr>
                <m:t>2</m:t>
              </m:r>
            </m:sup>
          </m:sSubSup>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oMath>
      </m:oMathPara>
    </w:p>
    <w:p w14:paraId="41F7B6CA" w14:textId="77777777" w:rsidR="00EF493B" w:rsidRPr="002058D6" w:rsidRDefault="00797462">
      <w:pPr>
        <w:pStyle w:val="FirstParagraph"/>
        <w:rPr>
          <w:lang w:val="es-MX"/>
        </w:rPr>
      </w:pPr>
      <w:r w:rsidRPr="002058D6">
        <w:rPr>
          <w:lang w:val="es-MX"/>
        </w:rPr>
        <w:t>para</w:t>
      </w:r>
      <w:r w:rsidRPr="002058D6">
        <w:rPr>
          <w:lang w:val="es-MX"/>
        </w:rPr>
        <w:t xml:space="preserve"> obtener (4):</w:t>
      </w:r>
    </w:p>
    <w:p w14:paraId="572C2C23" w14:textId="77777777" w:rsidR="00EF493B" w:rsidRPr="002058D6" w:rsidRDefault="00797462">
      <w:pPr>
        <w:pStyle w:val="Textoindependiente"/>
        <w:rPr>
          <w:lang w:val="es-MX"/>
        </w:rPr>
      </w:pPr>
      <w:r w:rsidRPr="002058D6">
        <w:rPr>
          <w:lang w:val="es-MX"/>
        </w:rPr>
        <w:t>$$ y''(t) + \omega^2_0 \space y(t) = \frac{1}{m} f(t), \ (4) \\ y(0) = y_0,  \\ y'(0)= v_0 $$</w:t>
      </w:r>
    </w:p>
    <w:p w14:paraId="54A622DD" w14:textId="77777777" w:rsidR="00EF493B" w:rsidRPr="002058D6" w:rsidRDefault="00797462">
      <w:pPr>
        <w:pStyle w:val="FirstParagraph"/>
        <w:rPr>
          <w:lang w:val="es-MX"/>
        </w:rPr>
      </w:pPr>
      <w:r w:rsidRPr="002058D6">
        <w:rPr>
          <w:lang w:val="es-MX"/>
        </w:rPr>
        <w:t xml:space="preserve">Ahora, si </w:t>
      </w:r>
      <m:oMath>
        <m:r>
          <w:rPr>
            <w:rFonts w:ascii="Cambria Math" w:hAnsi="Cambria Math"/>
          </w:rPr>
          <m:t>f</m:t>
        </m:r>
        <m:r>
          <m:rPr>
            <m:sty m:val="p"/>
          </m:rPr>
          <w:rPr>
            <w:rFonts w:ascii="Cambria Math" w:hAnsi="Cambria Math"/>
            <w:lang w:val="es-MX"/>
          </w:rPr>
          <m:t>(</m:t>
        </m:r>
        <m:r>
          <w:rPr>
            <w:rFonts w:ascii="Cambria Math" w:hAnsi="Cambria Math"/>
          </w:rPr>
          <m:t>t</m:t>
        </m:r>
        <m:r>
          <m:rPr>
            <m:sty m:val="p"/>
          </m:rPr>
          <w:rPr>
            <w:rFonts w:ascii="Cambria Math" w:hAnsi="Cambria Math"/>
            <w:lang w:val="es-MX"/>
          </w:rPr>
          <m:t>)=</m:t>
        </m:r>
        <m:r>
          <m:rPr>
            <m:nor/>
          </m:rPr>
          <w:rPr>
            <w:lang w:val="es-MX"/>
          </w:rPr>
          <m:t>sin</m:t>
        </m:r>
        <m:r>
          <m:rPr>
            <m:sty m:val="p"/>
          </m:rPr>
          <w:rPr>
            <w:rFonts w:ascii="Cambria Math" w:hAnsi="Cambria Math"/>
            <w:lang w:val="es-MX"/>
          </w:rPr>
          <m:t>(</m:t>
        </m:r>
        <m:r>
          <w:rPr>
            <w:rFonts w:ascii="Cambria Math" w:hAnsi="Cambria Math"/>
          </w:rPr>
          <m:t>ωt</m:t>
        </m:r>
        <m:r>
          <m:rPr>
            <m:sty m:val="p"/>
          </m:rPr>
          <w:rPr>
            <w:rFonts w:ascii="Cambria Math" w:hAnsi="Cambria Math"/>
            <w:lang w:val="es-MX"/>
          </w:rPr>
          <m:t>)</m:t>
        </m:r>
      </m:oMath>
      <w:r w:rsidRPr="002058D6">
        <w:rPr>
          <w:lang w:val="es-MX"/>
        </w:rPr>
        <w:t xml:space="preserve"> </w:t>
      </w:r>
      <w:r w:rsidRPr="002058D6">
        <w:rPr>
          <w:lang w:val="es-MX"/>
        </w:rPr>
        <w:t xml:space="preserve">y este controlador tiene la misma frecuencia natural que nuestro sistema de masas, es decir, </w:t>
      </w:r>
      <m:oMath>
        <m:r>
          <w:rPr>
            <w:rFonts w:ascii="Cambria Math" w:hAnsi="Cambria Math"/>
          </w:rPr>
          <m:t>ω</m:t>
        </m:r>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lang w:val="es-MX"/>
              </w:rPr>
              <m:t>0</m:t>
            </m:r>
          </m:sub>
        </m:sSub>
      </m:oMath>
      <w:r w:rsidRPr="002058D6">
        <w:rPr>
          <w:lang w:val="es-MX"/>
        </w:rPr>
        <w:t xml:space="preserve"> , entonces nuestra solución de (4) es:</w:t>
      </w:r>
    </w:p>
    <w:p w14:paraId="0494648F" w14:textId="77777777" w:rsidR="00EF493B" w:rsidRPr="002058D6" w:rsidRDefault="00797462">
      <w:pPr>
        <w:pStyle w:val="Textoindependiente"/>
        <w:rPr>
          <w:lang w:val="es-MX"/>
        </w:rPr>
      </w:pPr>
      <m:oMathPara>
        <m:oMathParaPr>
          <m:jc m:val="center"/>
        </m:oMathParaPr>
        <m:oMath>
          <m:r>
            <w:rPr>
              <w:rFonts w:ascii="Cambria Math" w:hAnsi="Cambria Math"/>
            </w:rPr>
            <m:t>y</m:t>
          </m:r>
          <m:r>
            <m:rPr>
              <m:sty m:val="p"/>
            </m:rPr>
            <w:rPr>
              <w:rFonts w:ascii="Cambria Math" w:hAnsi="Cambria Math"/>
              <w:lang w:val="es-MX"/>
            </w:rPr>
            <m:t>(</m:t>
          </m:r>
          <m:r>
            <w:rPr>
              <w:rFonts w:ascii="Cambria Math" w:hAnsi="Cambria Math"/>
            </w:rPr>
            <m:t>t</m:t>
          </m:r>
          <m:r>
            <m:rPr>
              <m:sty m:val="p"/>
            </m:rPr>
            <w:rPr>
              <w:rFonts w:ascii="Cambria Math" w:hAnsi="Cambria Math"/>
              <w:lang w:val="es-MX"/>
            </w:rPr>
            <m:t>)=-</m:t>
          </m:r>
          <m:f>
            <m:fPr>
              <m:ctrlPr>
                <w:rPr>
                  <w:rFonts w:ascii="Cambria Math" w:hAnsi="Cambria Math"/>
                </w:rPr>
              </m:ctrlPr>
            </m:fPr>
            <m:num>
              <m:r>
                <w:rPr>
                  <w:rFonts w:ascii="Cambria Math" w:hAnsi="Cambria Math"/>
                </w:rPr>
                <m:t>t</m:t>
              </m:r>
              <m:r>
                <m:rPr>
                  <m:nor/>
                </m:rPr>
                <w:rPr>
                  <w:lang w:val="es-MX"/>
                </w:rPr>
                <m:t>cos</m:t>
              </m:r>
              <m:r>
                <m:rPr>
                  <m:sty m:val="p"/>
                </m:rPr>
                <w:rPr>
                  <w:rFonts w:ascii="Cambria Math" w:hAnsi="Cambria Math"/>
                  <w:lang w:val="es-MX"/>
                </w:rPr>
                <m:t>(</m:t>
              </m:r>
              <m:r>
                <w:rPr>
                  <w:rFonts w:ascii="Cambria Math" w:hAnsi="Cambria Math"/>
                </w:rPr>
                <m:t>ωt</m:t>
              </m:r>
              <m:r>
                <m:rPr>
                  <m:sty m:val="p"/>
                </m:rPr>
                <w:rPr>
                  <w:rFonts w:ascii="Cambria Math" w:hAnsi="Cambria Math"/>
                  <w:lang w:val="es-MX"/>
                </w:rPr>
                <m:t>)</m:t>
              </m:r>
            </m:num>
            <m:den>
              <m:r>
                <w:rPr>
                  <w:rFonts w:ascii="Cambria Math" w:hAnsi="Cambria Math"/>
                  <w:lang w:val="es-MX"/>
                </w:rPr>
                <m:t>2</m:t>
              </m:r>
              <m:r>
                <w:rPr>
                  <w:rFonts w:ascii="Cambria Math" w:hAnsi="Cambria Math"/>
                </w:rPr>
                <m:t>m</m:t>
              </m:r>
              <m:sSub>
                <m:sSubPr>
                  <m:ctrlPr>
                    <w:rPr>
                      <w:rFonts w:ascii="Cambria Math" w:hAnsi="Cambria Math"/>
                    </w:rPr>
                  </m:ctrlPr>
                </m:sSubPr>
                <m:e>
                  <m:r>
                    <w:rPr>
                      <w:rFonts w:ascii="Cambria Math" w:hAnsi="Cambria Math"/>
                    </w:rPr>
                    <m:t>ω</m:t>
                  </m:r>
                </m:e>
                <m:sub>
                  <m:r>
                    <w:rPr>
                      <w:rFonts w:ascii="Cambria Math" w:hAnsi="Cambria Math"/>
                      <w:lang w:val="es-MX"/>
                    </w:rPr>
                    <m:t>0</m:t>
                  </m:r>
                </m:sub>
              </m:sSub>
            </m:den>
          </m:f>
          <m:r>
            <m:rPr>
              <m:sty m:val="p"/>
            </m:rPr>
            <w:rPr>
              <w:rFonts w:ascii="Cambria Math" w:hAnsi="Cambria Math"/>
              <w:lang w:val="es-MX"/>
            </w:rPr>
            <m:t>+</m:t>
          </m:r>
          <m:f>
            <m:fPr>
              <m:ctrlPr>
                <w:rPr>
                  <w:rFonts w:ascii="Cambria Math" w:hAnsi="Cambria Math"/>
                </w:rPr>
              </m:ctrlPr>
            </m:fPr>
            <m:num>
              <m:r>
                <m:rPr>
                  <m:nor/>
                </m:rPr>
                <w:rPr>
                  <w:lang w:val="es-MX"/>
                </w:rPr>
                <m:t>sin</m:t>
              </m:r>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lang w:val="es-MX"/>
                    </w:rPr>
                    <m:t>0</m:t>
                  </m:r>
                </m:sub>
              </m:sSub>
              <m:r>
                <w:rPr>
                  <w:rFonts w:ascii="Cambria Math" w:hAnsi="Cambria Math"/>
                </w:rPr>
                <m:t>t</m:t>
              </m:r>
              <m:r>
                <m:rPr>
                  <m:sty m:val="p"/>
                </m:rPr>
                <w:rPr>
                  <w:rFonts w:ascii="Cambria Math" w:hAnsi="Cambria Math"/>
                  <w:lang w:val="es-MX"/>
                </w:rPr>
                <m:t>)</m:t>
              </m:r>
            </m:num>
            <m:den>
              <m:r>
                <w:rPr>
                  <w:rFonts w:ascii="Cambria Math" w:hAnsi="Cambria Math"/>
                  <w:lang w:val="es-MX"/>
                </w:rPr>
                <m:t>2</m:t>
              </m:r>
              <m:r>
                <w:rPr>
                  <w:rFonts w:ascii="Cambria Math" w:hAnsi="Cambria Math"/>
                </w:rPr>
                <m:t>m</m:t>
              </m:r>
              <m:sSubSup>
                <m:sSubSupPr>
                  <m:ctrlPr>
                    <w:rPr>
                      <w:rFonts w:ascii="Cambria Math" w:hAnsi="Cambria Math"/>
                    </w:rPr>
                  </m:ctrlPr>
                </m:sSubSupPr>
                <m:e>
                  <m:r>
                    <w:rPr>
                      <w:rFonts w:ascii="Cambria Math" w:hAnsi="Cambria Math"/>
                    </w:rPr>
                    <m:t>ω</m:t>
                  </m:r>
                </m:e>
                <m:sub>
                  <m:r>
                    <w:rPr>
                      <w:rFonts w:ascii="Cambria Math" w:hAnsi="Cambria Math"/>
                      <w:lang w:val="es-MX"/>
                    </w:rPr>
                    <m:t>0</m:t>
                  </m:r>
                </m:sub>
                <m:sup>
                  <m:r>
                    <w:rPr>
                      <w:rFonts w:ascii="Cambria Math" w:hAnsi="Cambria Math"/>
                      <w:lang w:val="es-MX"/>
                    </w:rPr>
                    <m:t>2</m:t>
                  </m:r>
                </m:sup>
              </m:sSubSup>
            </m:den>
          </m:f>
          <m:r>
            <m:rPr>
              <m:sty m:val="p"/>
            </m:rPr>
            <w:rPr>
              <w:rFonts w:ascii="Cambria Math" w:hAnsi="Cambria Math"/>
              <w:lang w:val="es-MX"/>
            </w:rPr>
            <m:t>-</m:t>
          </m:r>
          <m:f>
            <m:fPr>
              <m:ctrlPr>
                <w:rPr>
                  <w:rFonts w:ascii="Cambria Math" w:hAnsi="Cambria Math"/>
                </w:rPr>
              </m:ctrlPr>
            </m:fPr>
            <m:num>
              <m:r>
                <m:rPr>
                  <m:nor/>
                </m:rPr>
                <w:rPr>
                  <w:lang w:val="es-MX"/>
                </w:rPr>
                <m:t>sin</m:t>
              </m:r>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lang w:val="es-MX"/>
                    </w:rPr>
                    <m:t>0</m:t>
                  </m:r>
                </m:sub>
              </m:sSub>
              <m:r>
                <w:rPr>
                  <w:rFonts w:ascii="Cambria Math" w:hAnsi="Cambria Math"/>
                </w:rPr>
                <m:t>t</m:t>
              </m:r>
              <m:r>
                <m:rPr>
                  <m:sty m:val="p"/>
                </m:rPr>
                <w:rPr>
                  <w:rFonts w:ascii="Cambria Math" w:hAnsi="Cambria Math"/>
                  <w:lang w:val="es-MX"/>
                </w:rPr>
                <m:t>)</m:t>
              </m:r>
              <m:sSup>
                <m:sSupPr>
                  <m:ctrlPr>
                    <w:rPr>
                      <w:rFonts w:ascii="Cambria Math" w:hAnsi="Cambria Math"/>
                    </w:rPr>
                  </m:ctrlPr>
                </m:sSupPr>
                <m:e>
                  <m:r>
                    <m:rPr>
                      <m:nor/>
                    </m:rPr>
                    <w:rPr>
                      <w:lang w:val="es-MX"/>
                    </w:rPr>
                    <m:t>cos</m:t>
                  </m:r>
                </m:e>
                <m:sup>
                  <m:r>
                    <w:rPr>
                      <w:rFonts w:ascii="Cambria Math" w:hAnsi="Cambria Math"/>
                      <w:lang w:val="es-MX"/>
                    </w:rPr>
                    <m:t>2</m:t>
                  </m:r>
                </m:sup>
              </m:sSup>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rPr>
                    <m:t>o</m:t>
                  </m:r>
                </m:sub>
              </m:sSub>
              <m:r>
                <w:rPr>
                  <w:rFonts w:ascii="Cambria Math" w:hAnsi="Cambria Math"/>
                </w:rPr>
                <m:t>t</m:t>
              </m:r>
              <m:r>
                <m:rPr>
                  <m:sty m:val="p"/>
                </m:rPr>
                <w:rPr>
                  <w:rFonts w:ascii="Cambria Math" w:hAnsi="Cambria Math"/>
                  <w:lang w:val="es-MX"/>
                </w:rPr>
                <m:t>)</m:t>
              </m:r>
            </m:num>
            <m:den>
              <m:r>
                <w:rPr>
                  <w:rFonts w:ascii="Cambria Math" w:hAnsi="Cambria Math"/>
                  <w:lang w:val="es-MX"/>
                </w:rPr>
                <m:t>2</m:t>
              </m:r>
              <m:r>
                <w:rPr>
                  <w:rFonts w:ascii="Cambria Math" w:hAnsi="Cambria Math"/>
                </w:rPr>
                <m:t>m</m:t>
              </m:r>
              <m:sSubSup>
                <m:sSubSupPr>
                  <m:ctrlPr>
                    <w:rPr>
                      <w:rFonts w:ascii="Cambria Math" w:hAnsi="Cambria Math"/>
                    </w:rPr>
                  </m:ctrlPr>
                </m:sSubSupPr>
                <m:e>
                  <m:r>
                    <w:rPr>
                      <w:rFonts w:ascii="Cambria Math" w:hAnsi="Cambria Math"/>
                    </w:rPr>
                    <m:t>ω</m:t>
                  </m:r>
                </m:e>
                <m:sub>
                  <m:r>
                    <w:rPr>
                      <w:rFonts w:ascii="Cambria Math" w:hAnsi="Cambria Math"/>
                      <w:lang w:val="es-MX"/>
                    </w:rPr>
                    <m:t>0</m:t>
                  </m:r>
                </m:sub>
                <m:sup>
                  <m:r>
                    <w:rPr>
                      <w:rFonts w:ascii="Cambria Math" w:hAnsi="Cambria Math"/>
                      <w:lang w:val="es-MX"/>
                    </w:rPr>
                    <m:t>2</m:t>
                  </m:r>
                </m:sup>
              </m:sSubSup>
            </m:den>
          </m:f>
          <m:r>
            <m:rPr>
              <m:sty m:val="p"/>
            </m:rPr>
            <w:rPr>
              <w:rFonts w:ascii="Cambria Math" w:hAnsi="Cambria Math"/>
              <w:lang w:val="es-MX"/>
            </w:rPr>
            <m:t>+</m:t>
          </m:r>
          <m:f>
            <m:fPr>
              <m:ctrlPr>
                <w:rPr>
                  <w:rFonts w:ascii="Cambria Math" w:hAnsi="Cambria Math"/>
                </w:rPr>
              </m:ctrlPr>
            </m:fPr>
            <m:num>
              <m:r>
                <m:rPr>
                  <m:nor/>
                </m:rPr>
                <w:rPr>
                  <w:lang w:val="es-MX"/>
                </w:rPr>
                <m:t>sin</m:t>
              </m:r>
              <m:r>
                <m:rPr>
                  <m:sty m:val="p"/>
                </m:rPr>
                <w:rPr>
                  <w:rFonts w:ascii="Cambria Math" w:hAnsi="Cambria Math"/>
                  <w:lang w:val="es-MX"/>
                </w:rPr>
                <m:t>(</m:t>
              </m:r>
              <m:r>
                <w:rPr>
                  <w:rFonts w:ascii="Cambria Math" w:hAnsi="Cambria Math"/>
                  <w:lang w:val="es-MX"/>
                </w:rPr>
                <m:t>2</m:t>
              </m:r>
              <m:sSub>
                <m:sSubPr>
                  <m:ctrlPr>
                    <w:rPr>
                      <w:rFonts w:ascii="Cambria Math" w:hAnsi="Cambria Math"/>
                    </w:rPr>
                  </m:ctrlPr>
                </m:sSubPr>
                <m:e>
                  <m:r>
                    <w:rPr>
                      <w:rFonts w:ascii="Cambria Math" w:hAnsi="Cambria Math"/>
                    </w:rPr>
                    <m:t>ω</m:t>
                  </m:r>
                </m:e>
                <m:sub>
                  <m:r>
                    <w:rPr>
                      <w:rFonts w:ascii="Cambria Math" w:hAnsi="Cambria Math"/>
                      <w:lang w:val="es-MX"/>
                    </w:rPr>
                    <m:t>0</m:t>
                  </m:r>
                </m:sub>
              </m:sSub>
              <m:r>
                <w:rPr>
                  <w:rFonts w:ascii="Cambria Math" w:hAnsi="Cambria Math"/>
                </w:rPr>
                <m:t>t</m:t>
              </m:r>
              <m:r>
                <m:rPr>
                  <m:sty m:val="p"/>
                </m:rPr>
                <w:rPr>
                  <w:rFonts w:ascii="Cambria Math" w:hAnsi="Cambria Math"/>
                  <w:lang w:val="es-MX"/>
                </w:rPr>
                <m:t>)</m:t>
              </m:r>
              <m:r>
                <m:rPr>
                  <m:nor/>
                </m:rPr>
                <w:rPr>
                  <w:lang w:val="es-MX"/>
                </w:rPr>
                <m:t>cos</m:t>
              </m:r>
              <m:r>
                <m:rPr>
                  <m:sty m:val="p"/>
                </m:rPr>
                <w:rPr>
                  <w:rFonts w:ascii="Cambria Math" w:hAnsi="Cambria Math"/>
                  <w:lang w:val="es-MX"/>
                </w:rPr>
                <m:t>(</m:t>
              </m:r>
              <m:r>
                <w:rPr>
                  <w:rFonts w:ascii="Cambria Math" w:hAnsi="Cambria Math"/>
                </w:rPr>
                <m:t>ωt</m:t>
              </m:r>
              <m:r>
                <m:rPr>
                  <m:sty m:val="p"/>
                </m:rPr>
                <w:rPr>
                  <w:rFonts w:ascii="Cambria Math" w:hAnsi="Cambria Math"/>
                  <w:lang w:val="es-MX"/>
                </w:rPr>
                <m:t>)</m:t>
              </m:r>
            </m:num>
            <m:den>
              <m:r>
                <w:rPr>
                  <w:rFonts w:ascii="Cambria Math" w:hAnsi="Cambria Math"/>
                  <w:lang w:val="es-MX"/>
                </w:rPr>
                <m:t>4</m:t>
              </m:r>
              <m:r>
                <w:rPr>
                  <w:rFonts w:ascii="Cambria Math" w:hAnsi="Cambria Math"/>
                </w:rPr>
                <m:t>m</m:t>
              </m:r>
              <m:sSubSup>
                <m:sSubSupPr>
                  <m:ctrlPr>
                    <w:rPr>
                      <w:rFonts w:ascii="Cambria Math" w:hAnsi="Cambria Math"/>
                    </w:rPr>
                  </m:ctrlPr>
                </m:sSubSupPr>
                <m:e>
                  <m:r>
                    <w:rPr>
                      <w:rFonts w:ascii="Cambria Math" w:hAnsi="Cambria Math"/>
                    </w:rPr>
                    <m:t>ω</m:t>
                  </m:r>
                </m:e>
                <m:sub>
                  <m:r>
                    <w:rPr>
                      <w:rFonts w:ascii="Cambria Math" w:hAnsi="Cambria Math"/>
                      <w:lang w:val="es-MX"/>
                    </w:rPr>
                    <m:t>0</m:t>
                  </m:r>
                </m:sub>
                <m:sup>
                  <m:r>
                    <w:rPr>
                      <w:rFonts w:ascii="Cambria Math" w:hAnsi="Cambria Math"/>
                      <w:lang w:val="es-MX"/>
                    </w:rPr>
                    <m:t>2</m:t>
                  </m:r>
                </m:sup>
              </m:sSubSup>
            </m:den>
          </m:f>
          <m:r>
            <m:rPr>
              <m:sty m:val="p"/>
            </m:rPr>
            <w:rPr>
              <w:rFonts w:ascii="Cambria Math" w:hAnsi="Cambria Math"/>
              <w:lang w:val="es-MX"/>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lang w:val="es-MX"/>
                    </w:rPr>
                    <m:t>0</m:t>
                  </m:r>
                </m:sub>
              </m:sSub>
              <m:r>
                <m:rPr>
                  <m:nor/>
                </m:rPr>
                <w:rPr>
                  <w:lang w:val="es-MX"/>
                </w:rPr>
                <m:t>sin</m:t>
              </m:r>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lang w:val="es-MX"/>
                    </w:rPr>
                    <m:t>0</m:t>
                  </m:r>
                </m:sub>
              </m:sSub>
              <m:r>
                <w:rPr>
                  <w:rFonts w:ascii="Cambria Math" w:hAnsi="Cambria Math"/>
                </w:rPr>
                <m:t>t</m:t>
              </m:r>
              <m:r>
                <m:rPr>
                  <m:sty m:val="p"/>
                </m:rPr>
                <w:rPr>
                  <w:rFonts w:ascii="Cambria Math" w:hAnsi="Cambria Math"/>
                  <w:lang w:val="es-MX"/>
                </w:rPr>
                <m:t>)</m:t>
              </m:r>
            </m:num>
            <m:den>
              <m:sSub>
                <m:sSubPr>
                  <m:ctrlPr>
                    <w:rPr>
                      <w:rFonts w:ascii="Cambria Math" w:hAnsi="Cambria Math"/>
                    </w:rPr>
                  </m:ctrlPr>
                </m:sSubPr>
                <m:e>
                  <m:r>
                    <w:rPr>
                      <w:rFonts w:ascii="Cambria Math" w:hAnsi="Cambria Math"/>
                    </w:rPr>
                    <m:t>ω</m:t>
                  </m:r>
                </m:e>
                <m:sub>
                  <m:r>
                    <w:rPr>
                      <w:rFonts w:ascii="Cambria Math" w:hAnsi="Cambria Math"/>
                      <w:lang w:val="es-MX"/>
                    </w:rPr>
                    <m:t>0</m:t>
                  </m:r>
                </m:sub>
              </m:sSub>
            </m:den>
          </m:f>
          <m:r>
            <m:rPr>
              <m:sty m:val="p"/>
            </m:rPr>
            <w:rPr>
              <w:rFonts w:ascii="Cambria Math" w:hAnsi="Cambria Math"/>
              <w:lang w:val="es-MX"/>
            </w:rPr>
            <m:t>+</m:t>
          </m:r>
          <m:sSub>
            <m:sSubPr>
              <m:ctrlPr>
                <w:rPr>
                  <w:rFonts w:ascii="Cambria Math" w:hAnsi="Cambria Math"/>
                </w:rPr>
              </m:ctrlPr>
            </m:sSubPr>
            <m:e>
              <m:r>
                <w:rPr>
                  <w:rFonts w:ascii="Cambria Math" w:hAnsi="Cambria Math"/>
                </w:rPr>
                <m:t>y</m:t>
              </m:r>
            </m:e>
            <m:sub>
              <m:r>
                <w:rPr>
                  <w:rFonts w:ascii="Cambria Math" w:hAnsi="Cambria Math"/>
                  <w:lang w:val="es-MX"/>
                </w:rPr>
                <m:t>0</m:t>
              </m:r>
            </m:sub>
          </m:sSub>
          <m:r>
            <m:rPr>
              <m:nor/>
            </m:rPr>
            <w:rPr>
              <w:lang w:val="es-MX"/>
            </w:rPr>
            <m:t>cos</m:t>
          </m:r>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lang w:val="es-MX"/>
                </w:rPr>
                <m:t>0</m:t>
              </m:r>
            </m:sub>
          </m:sSub>
          <m:r>
            <w:rPr>
              <w:rFonts w:ascii="Cambria Math" w:hAnsi="Cambria Math"/>
            </w:rPr>
            <m:t>t</m:t>
          </m:r>
          <m:r>
            <m:rPr>
              <m:sty m:val="p"/>
            </m:rPr>
            <w:rPr>
              <w:rFonts w:ascii="Cambria Math" w:hAnsi="Cambria Math"/>
              <w:lang w:val="es-MX"/>
            </w:rPr>
            <m:t>),</m:t>
          </m:r>
          <m:r>
            <w:rPr>
              <w:rFonts w:ascii="Cambria Math" w:hAnsi="Cambria Math"/>
              <w:lang w:val="es-MX"/>
            </w:rPr>
            <m:t> </m:t>
          </m:r>
          <m:r>
            <m:rPr>
              <m:sty m:val="p"/>
            </m:rPr>
            <w:rPr>
              <w:rFonts w:ascii="Cambria Math" w:hAnsi="Cambria Math"/>
              <w:lang w:val="es-MX"/>
            </w:rPr>
            <m:t>(</m:t>
          </m:r>
          <m:r>
            <w:rPr>
              <w:rFonts w:ascii="Cambria Math" w:hAnsi="Cambria Math"/>
              <w:lang w:val="es-MX"/>
            </w:rPr>
            <m:t>5</m:t>
          </m:r>
          <m:r>
            <m:rPr>
              <m:sty m:val="p"/>
            </m:rPr>
            <w:rPr>
              <w:rFonts w:ascii="Cambria Math" w:hAnsi="Cambria Math"/>
              <w:lang w:val="es-MX"/>
            </w:rPr>
            <m:t>)</m:t>
          </m:r>
        </m:oMath>
      </m:oMathPara>
    </w:p>
    <w:p w14:paraId="4BE2877B" w14:textId="77777777" w:rsidR="00EF493B" w:rsidRPr="002058D6" w:rsidRDefault="00797462">
      <w:pPr>
        <w:pStyle w:val="FirstParagraph"/>
        <w:rPr>
          <w:lang w:val="es-MX"/>
        </w:rPr>
      </w:pPr>
      <w:r w:rsidRPr="002058D6">
        <w:rPr>
          <w:lang w:val="es-MX"/>
        </w:rPr>
        <w:t xml:space="preserve">El término clave en esta solución es el primer término. Todos los demás términos son del periodo </w:t>
      </w:r>
      <m:oMath>
        <m:f>
          <m:fPr>
            <m:ctrlPr>
              <w:rPr>
                <w:rFonts w:ascii="Cambria Math" w:hAnsi="Cambria Math"/>
              </w:rPr>
            </m:ctrlPr>
          </m:fPr>
          <m:num>
            <m:r>
              <w:rPr>
                <w:rFonts w:ascii="Cambria Math" w:hAnsi="Cambria Math"/>
                <w:lang w:val="es-MX"/>
              </w:rPr>
              <m:t>2</m:t>
            </m:r>
            <m:r>
              <w:rPr>
                <w:rFonts w:ascii="Cambria Math" w:hAnsi="Cambria Math"/>
              </w:rPr>
              <m:t>π</m:t>
            </m:r>
          </m:num>
          <m:den>
            <m:r>
              <w:rPr>
                <w:rFonts w:ascii="Cambria Math" w:hAnsi="Cambria Math"/>
              </w:rPr>
              <m:t>m</m:t>
            </m:r>
          </m:den>
        </m:f>
      </m:oMath>
      <w:r w:rsidRPr="002058D6">
        <w:rPr>
          <w:lang w:val="es-MX"/>
        </w:rPr>
        <w:t xml:space="preserve"> con amplitudes finitas. El primer término </w:t>
      </w:r>
      <m:oMath>
        <m:f>
          <m:fPr>
            <m:ctrlPr>
              <w:rPr>
                <w:rFonts w:ascii="Cambria Math" w:hAnsi="Cambria Math"/>
              </w:rPr>
            </m:ctrlPr>
          </m:fPr>
          <m:num>
            <m:r>
              <m:rPr>
                <m:sty m:val="p"/>
              </m:rPr>
              <w:rPr>
                <w:rFonts w:ascii="Cambria Math" w:hAnsi="Cambria Math"/>
                <w:lang w:val="es-MX"/>
              </w:rPr>
              <m:t>-</m:t>
            </m:r>
            <m:r>
              <w:rPr>
                <w:rFonts w:ascii="Cambria Math" w:hAnsi="Cambria Math"/>
              </w:rPr>
              <m:t>t</m:t>
            </m:r>
            <m:r>
              <m:rPr>
                <m:nor/>
              </m:rPr>
              <w:rPr>
                <w:lang w:val="es-MX"/>
              </w:rPr>
              <m:t>cos</m:t>
            </m:r>
            <m:r>
              <m:rPr>
                <m:sty m:val="p"/>
              </m:rPr>
              <w:rPr>
                <w:rFonts w:ascii="Cambria Math" w:hAnsi="Cambria Math"/>
                <w:lang w:val="es-MX"/>
              </w:rPr>
              <m:t>(</m:t>
            </m:r>
            <m:sSub>
              <m:sSubPr>
                <m:ctrlPr>
                  <w:rPr>
                    <w:rFonts w:ascii="Cambria Math" w:hAnsi="Cambria Math"/>
                  </w:rPr>
                </m:ctrlPr>
              </m:sSubPr>
              <m:e>
                <m:r>
                  <w:rPr>
                    <w:rFonts w:ascii="Cambria Math" w:hAnsi="Cambria Math"/>
                  </w:rPr>
                  <m:t>ω</m:t>
                </m:r>
              </m:e>
              <m:sub>
                <m:r>
                  <w:rPr>
                    <w:rFonts w:ascii="Cambria Math" w:hAnsi="Cambria Math"/>
                    <w:lang w:val="es-MX"/>
                  </w:rPr>
                  <m:t>0</m:t>
                </m:r>
              </m:sub>
            </m:sSub>
            <m:r>
              <w:rPr>
                <w:rFonts w:ascii="Cambria Math" w:hAnsi="Cambria Math"/>
              </w:rPr>
              <m:t>t</m:t>
            </m:r>
            <m:r>
              <m:rPr>
                <m:sty m:val="p"/>
              </m:rPr>
              <w:rPr>
                <w:rFonts w:ascii="Cambria Math" w:hAnsi="Cambria Math"/>
                <w:lang w:val="es-MX"/>
              </w:rPr>
              <m:t>)</m:t>
            </m:r>
          </m:num>
          <m:den>
            <m:r>
              <w:rPr>
                <w:rFonts w:ascii="Cambria Math" w:hAnsi="Cambria Math"/>
                <w:lang w:val="es-MX"/>
              </w:rPr>
              <m:t>2</m:t>
            </m:r>
            <m:sSub>
              <m:sSubPr>
                <m:ctrlPr>
                  <w:rPr>
                    <w:rFonts w:ascii="Cambria Math" w:hAnsi="Cambria Math"/>
                  </w:rPr>
                </m:ctrlPr>
              </m:sSubPr>
              <m:e>
                <m:r>
                  <w:rPr>
                    <w:rFonts w:ascii="Cambria Math" w:hAnsi="Cambria Math"/>
                  </w:rPr>
                  <m:t>ω</m:t>
                </m:r>
              </m:e>
              <m:sub>
                <m:r>
                  <w:rPr>
                    <w:rFonts w:ascii="Cambria Math" w:hAnsi="Cambria Math"/>
                    <w:lang w:val="es-MX"/>
                  </w:rPr>
                  <m:t>0</m:t>
                </m:r>
              </m:sub>
            </m:sSub>
          </m:den>
        </m:f>
      </m:oMath>
      <w:r w:rsidRPr="002058D6">
        <w:rPr>
          <w:lang w:val="es-MX"/>
        </w:rPr>
        <w:t xml:space="preserve"> crece sin límite y en </w:t>
      </w:r>
      <w:r w:rsidRPr="002058D6">
        <w:rPr>
          <w:lang w:val="es-MX"/>
        </w:rPr>
        <w:lastRenderedPageBreak/>
        <w:t>consecuencia nos referimos a este fenómeno de solu</w:t>
      </w:r>
      <w:r w:rsidRPr="002058D6">
        <w:rPr>
          <w:lang w:val="es-MX"/>
        </w:rPr>
        <w:t xml:space="preserve">ción como resonancia. Para los siguientes valores, </w:t>
      </w:r>
      <m:oMath>
        <m:sSub>
          <m:sSubPr>
            <m:ctrlPr>
              <w:rPr>
                <w:rFonts w:ascii="Cambria Math" w:hAnsi="Cambria Math"/>
              </w:rPr>
            </m:ctrlPr>
          </m:sSubPr>
          <m:e>
            <m:r>
              <w:rPr>
                <w:rFonts w:ascii="Cambria Math" w:hAnsi="Cambria Math"/>
              </w:rPr>
              <m:t>ω</m:t>
            </m:r>
          </m:e>
          <m:sub>
            <m:r>
              <w:rPr>
                <w:rFonts w:ascii="Cambria Math" w:hAnsi="Cambria Math"/>
                <w:lang w:val="es-MX"/>
              </w:rPr>
              <m:t>0</m:t>
            </m:r>
          </m:sub>
        </m:sSub>
        <m:r>
          <m:rPr>
            <m:sty m:val="p"/>
          </m:rPr>
          <w:rPr>
            <w:rFonts w:ascii="Cambria Math" w:hAnsi="Cambria Math"/>
            <w:lang w:val="es-MX"/>
          </w:rPr>
          <m:t>=</m:t>
        </m:r>
        <m:r>
          <w:rPr>
            <w:rFonts w:ascii="Cambria Math" w:hAnsi="Cambria Math"/>
            <w:lang w:val="es-MX"/>
          </w:rPr>
          <m:t>1</m:t>
        </m:r>
      </m:oMath>
      <w:r w:rsidRPr="002058D6">
        <w:rPr>
          <w:lang w:val="es-MX"/>
        </w:rPr>
        <w:t xml:space="preserve">, </w:t>
      </w:r>
      <m:oMath>
        <m:sSub>
          <m:sSubPr>
            <m:ctrlPr>
              <w:rPr>
                <w:rFonts w:ascii="Cambria Math" w:hAnsi="Cambria Math"/>
              </w:rPr>
            </m:ctrlPr>
          </m:sSubPr>
          <m:e>
            <m:r>
              <w:rPr>
                <w:rFonts w:ascii="Cambria Math" w:hAnsi="Cambria Math"/>
              </w:rPr>
              <m:t>y</m:t>
            </m:r>
          </m:e>
          <m:sub>
            <m:r>
              <w:rPr>
                <w:rFonts w:ascii="Cambria Math" w:hAnsi="Cambria Math"/>
                <w:lang w:val="es-MX"/>
              </w:rPr>
              <m:t>0</m:t>
            </m:r>
          </m:sub>
        </m:sSub>
        <m:r>
          <m:rPr>
            <m:sty m:val="p"/>
          </m:rPr>
          <w:rPr>
            <w:rFonts w:ascii="Cambria Math" w:hAnsi="Cambria Math"/>
            <w:lang w:val="es-MX"/>
          </w:rPr>
          <m:t>=</m:t>
        </m:r>
        <m:r>
          <w:rPr>
            <w:rFonts w:ascii="Cambria Math" w:hAnsi="Cambria Math"/>
            <w:lang w:val="es-MX"/>
          </w:rPr>
          <m:t>2</m:t>
        </m:r>
      </m:oMath>
      <w:r w:rsidRPr="002058D6">
        <w:rPr>
          <w:lang w:val="es-MX"/>
        </w:rPr>
        <w:t xml:space="preserve">, </w:t>
      </w:r>
      <m:oMath>
        <m:sSub>
          <m:sSubPr>
            <m:ctrlPr>
              <w:rPr>
                <w:rFonts w:ascii="Cambria Math" w:hAnsi="Cambria Math"/>
              </w:rPr>
            </m:ctrlPr>
          </m:sSubPr>
          <m:e>
            <m:r>
              <w:rPr>
                <w:rFonts w:ascii="Cambria Math" w:hAnsi="Cambria Math"/>
              </w:rPr>
              <m:t>v</m:t>
            </m:r>
          </m:e>
          <m:sub>
            <m:r>
              <w:rPr>
                <w:rFonts w:ascii="Cambria Math" w:hAnsi="Cambria Math"/>
                <w:lang w:val="es-MX"/>
              </w:rPr>
              <m:t>0</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r>
          <w:rPr>
            <w:rFonts w:ascii="Cambria Math" w:hAnsi="Cambria Math"/>
          </w:rPr>
          <m:t>m</m:t>
        </m:r>
        <m:r>
          <m:rPr>
            <m:sty m:val="p"/>
          </m:rPr>
          <w:rPr>
            <w:rFonts w:ascii="Cambria Math" w:hAnsi="Cambria Math"/>
            <w:lang w:val="es-MX"/>
          </w:rPr>
          <m:t>=</m:t>
        </m:r>
        <m:r>
          <w:rPr>
            <w:rFonts w:ascii="Cambria Math" w:hAnsi="Cambria Math"/>
            <w:lang w:val="es-MX"/>
          </w:rPr>
          <m:t>1</m:t>
        </m:r>
      </m:oMath>
      <w:r w:rsidRPr="002058D6">
        <w:rPr>
          <w:lang w:val="es-MX"/>
        </w:rPr>
        <w:t xml:space="preserve"> </w:t>
      </w:r>
      <w:r w:rsidRPr="002058D6">
        <w:rPr>
          <w:lang w:val="es-MX"/>
        </w:rPr>
        <w:t>se grafique nuestra solución (5) sobre el intervalo de tiempo [0, 100] en la Figura 1 y observe que la solución crece indefinidamente; esto es resonancia.</w:t>
      </w:r>
    </w:p>
    <w:p w14:paraId="4C74691A" w14:textId="77777777" w:rsidR="00EF493B" w:rsidRPr="002058D6" w:rsidRDefault="00797462">
      <w:pPr>
        <w:pStyle w:val="Ttulo3"/>
        <w:rPr>
          <w:lang w:val="es-MX"/>
        </w:rPr>
      </w:pPr>
      <w:bookmarkStart w:id="3" w:name="actividad-1"/>
      <w:r w:rsidRPr="002058D6">
        <w:rPr>
          <w:i/>
          <w:iCs/>
          <w:lang w:val="es-MX"/>
        </w:rPr>
        <w:t>Actividad 1</w:t>
      </w:r>
    </w:p>
    <w:p w14:paraId="28F0E81B" w14:textId="77777777" w:rsidR="00EF493B" w:rsidRPr="002058D6" w:rsidRDefault="00797462">
      <w:pPr>
        <w:pStyle w:val="FirstParagraph"/>
        <w:rPr>
          <w:lang w:val="es-MX"/>
        </w:rPr>
      </w:pPr>
      <w:r w:rsidRPr="002058D6">
        <w:rPr>
          <w:lang w:val="es-MX"/>
        </w:rPr>
        <w:t xml:space="preserve">Usando la Segunda Ley de Newton, que dice que la masa multiplicada por la aceleración de </w:t>
      </w:r>
      <w:r w:rsidRPr="002058D6">
        <w:rPr>
          <w:lang w:val="es-MX"/>
        </w:rPr>
        <w:t>esa masa es igual a la suma de todas las fuerzas externas que actúan sobre la masa, y la Figura 4 como fuente del Diagrama de cuerpo libre,muestran que las ecuaciones que gobiernan los movimientos de la estructura y el amortiguador están dadas por:</w:t>
      </w:r>
    </w:p>
    <w:p w14:paraId="3D052F99" w14:textId="77777777" w:rsidR="00EF493B" w:rsidRPr="002058D6" w:rsidRDefault="00797462">
      <w:pPr>
        <w:pStyle w:val="Textoindependiente"/>
        <w:rPr>
          <w:lang w:val="fr-FR"/>
        </w:rPr>
      </w:pPr>
      <w:r w:rsidRPr="002058D6">
        <w:rPr>
          <w:lang w:val="fr-FR"/>
        </w:rPr>
        <w:t xml:space="preserve">$$ m_1 </w:t>
      </w:r>
      <w:r w:rsidRPr="002058D6">
        <w:rPr>
          <w:lang w:val="fr-FR"/>
        </w:rPr>
        <w:t>\space x''_1(t) = -k_1 x_1(t)- c_1x'_1(t)-k_2(x_1(t)-x_2(t))-c_2(x'_1(t)-x'_2(t))+p_0 \space cos(\omega t), \space\space\space\space (1)$$</w:t>
      </w:r>
    </w:p>
    <w:p w14:paraId="0AFFC79E" w14:textId="77777777" w:rsidR="00EF493B" w:rsidRPr="002058D6" w:rsidRDefault="00797462">
      <w:pPr>
        <w:pStyle w:val="FirstParagraph"/>
        <w:rPr>
          <w:lang w:val="fr-FR"/>
        </w:rPr>
      </w:pPr>
      <w:r w:rsidRPr="002058D6">
        <w:rPr>
          <w:lang w:val="fr-FR"/>
        </w:rPr>
        <w:t>$$ m_2 \space x''_2(t) = -k_2(x_2(t)-x_1(t))-c_2(x'_2(t)-x'_1(t)), \space\space\space\space (2) $$</w:t>
      </w:r>
    </w:p>
    <w:p w14:paraId="1199B35F" w14:textId="77777777" w:rsidR="00EF493B" w:rsidRPr="002058D6" w:rsidRDefault="00797462">
      <w:pPr>
        <w:pStyle w:val="FirstParagraph"/>
        <w:rPr>
          <w:lang w:val="es-MX"/>
        </w:rPr>
      </w:pPr>
      <w:r w:rsidRPr="002058D6">
        <w:rPr>
          <w:lang w:val="es-MX"/>
        </w:rPr>
        <w:t>Observando el diag</w:t>
      </w:r>
      <w:r w:rsidRPr="002058D6">
        <w:rPr>
          <w:lang w:val="es-MX"/>
        </w:rPr>
        <w:t>rama del TMD, notamos que podemos dividir en las dos masas junto con sus componentes aledaños.</w:t>
      </w:r>
    </w:p>
    <w:p w14:paraId="5082F51D" w14:textId="77777777" w:rsidR="00EF493B" w:rsidRDefault="00797462" w:rsidP="002058D6">
      <w:pPr>
        <w:pStyle w:val="Textoindependiente"/>
        <w:jc w:val="center"/>
      </w:pPr>
      <w:r>
        <w:rPr>
          <w:noProof/>
        </w:rPr>
        <w:drawing>
          <wp:inline distT="0" distB="0" distL="0" distR="0" wp14:anchorId="63DE43FD" wp14:editId="60E33C17">
            <wp:extent cx="3869355" cy="41099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iagrama_1.PNG"/>
                    <pic:cNvPicPr>
                      <a:picLocks noChangeAspect="1" noChangeArrowheads="1"/>
                    </pic:cNvPicPr>
                  </pic:nvPicPr>
                  <pic:blipFill>
                    <a:blip r:embed="rId7"/>
                    <a:stretch>
                      <a:fillRect/>
                    </a:stretch>
                  </pic:blipFill>
                  <pic:spPr bwMode="auto">
                    <a:xfrm>
                      <a:off x="0" y="0"/>
                      <a:ext cx="3869355" cy="4109987"/>
                    </a:xfrm>
                    <a:prstGeom prst="rect">
                      <a:avLst/>
                    </a:prstGeom>
                    <a:noFill/>
                    <a:ln w="9525">
                      <a:noFill/>
                      <a:headEnd/>
                      <a:tailEnd/>
                    </a:ln>
                  </pic:spPr>
                </pic:pic>
              </a:graphicData>
            </a:graphic>
          </wp:inline>
        </w:drawing>
      </w:r>
    </w:p>
    <w:p w14:paraId="4B023CD1" w14:textId="77777777" w:rsidR="00EF493B" w:rsidRPr="002058D6" w:rsidRDefault="00797462" w:rsidP="002058D6">
      <w:pPr>
        <w:pStyle w:val="Textoindependiente"/>
        <w:jc w:val="center"/>
        <w:rPr>
          <w:lang w:val="es-MX"/>
        </w:rPr>
      </w:pPr>
      <w:r w:rsidRPr="002058D6">
        <w:rPr>
          <w:lang w:val="es-MX"/>
        </w:rPr>
        <w:lastRenderedPageBreak/>
        <w:t>La ecuación (1) se describe dividiendo el sistema:</w:t>
      </w:r>
      <w:r w:rsidRPr="002058D6">
        <w:rPr>
          <w:lang w:val="es-MX"/>
        </w:rPr>
        <w:br/>
      </w:r>
      <w:r>
        <w:rPr>
          <w:noProof/>
        </w:rPr>
        <w:drawing>
          <wp:inline distT="0" distB="0" distL="0" distR="0" wp14:anchorId="08852FE0" wp14:editId="788A5EF7">
            <wp:extent cx="4013734" cy="293570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ct_1_1.PNG"/>
                    <pic:cNvPicPr>
                      <a:picLocks noChangeAspect="1" noChangeArrowheads="1"/>
                    </pic:cNvPicPr>
                  </pic:nvPicPr>
                  <pic:blipFill>
                    <a:blip r:embed="rId8"/>
                    <a:stretch>
                      <a:fillRect/>
                    </a:stretch>
                  </pic:blipFill>
                  <pic:spPr bwMode="auto">
                    <a:xfrm>
                      <a:off x="0" y="0"/>
                      <a:ext cx="4013734" cy="2935705"/>
                    </a:xfrm>
                    <a:prstGeom prst="rect">
                      <a:avLst/>
                    </a:prstGeom>
                    <a:noFill/>
                    <a:ln w="9525">
                      <a:noFill/>
                      <a:headEnd/>
                      <a:tailEnd/>
                    </a:ln>
                  </pic:spPr>
                </pic:pic>
              </a:graphicData>
            </a:graphic>
          </wp:inline>
        </w:drawing>
      </w:r>
      <w:r w:rsidRPr="002058D6">
        <w:rPr>
          <w:lang w:val="es-MX"/>
        </w:rPr>
        <w:br/>
      </w:r>
    </w:p>
    <w:p w14:paraId="2FE3EB41" w14:textId="77777777" w:rsidR="00EF493B" w:rsidRPr="002058D6" w:rsidRDefault="00797462">
      <w:pPr>
        <w:pStyle w:val="Textoindependiente"/>
        <w:rPr>
          <w:lang w:val="es-MX"/>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lang w:val="es-MX"/>
                </w:rPr>
                <m:t>0</m:t>
              </m:r>
            </m:sub>
          </m:sSub>
          <m:sSub>
            <m:sSubPr>
              <m:ctrlPr>
                <w:rPr>
                  <w:rFonts w:ascii="Cambria Math" w:hAnsi="Cambria Math"/>
                </w:rPr>
              </m:ctrlPr>
            </m:sSubPr>
            <m:e>
              <m:r>
                <w:rPr>
                  <w:rFonts w:ascii="Cambria Math" w:hAnsi="Cambria Math"/>
                </w:rPr>
                <m:t>m</m:t>
              </m:r>
            </m:e>
            <m:sub>
              <m:r>
                <w:rPr>
                  <w:rFonts w:ascii="Cambria Math" w:hAnsi="Cambria Math"/>
                  <w:lang w:val="es-MX"/>
                </w:rPr>
                <m:t>1</m:t>
              </m:r>
            </m:sub>
          </m:sSub>
          <m:r>
            <m:rPr>
              <m:sty m:val="p"/>
            </m:rPr>
            <w:rPr>
              <w:rFonts w:ascii="Cambria Math" w:hAnsi="Cambria Math"/>
              <w:lang w:val="es-MX"/>
            </w:rPr>
            <m:t>+</m:t>
          </m:r>
          <m:sSub>
            <m:sSubPr>
              <m:ctrlPr>
                <w:rPr>
                  <w:rFonts w:ascii="Cambria Math" w:hAnsi="Cambria Math"/>
                </w:rPr>
              </m:ctrlPr>
            </m:sSubPr>
            <m:e>
              <m:r>
                <w:rPr>
                  <w:rFonts w:ascii="Cambria Math" w:hAnsi="Cambria Math"/>
                </w:rPr>
                <m:t>F</m:t>
              </m:r>
            </m:e>
            <m:sub>
              <m:r>
                <w:rPr>
                  <w:rFonts w:ascii="Cambria Math" w:hAnsi="Cambria Math"/>
                  <w:lang w:val="es-MX"/>
                </w:rPr>
                <m:t>1</m:t>
              </m:r>
            </m:sub>
          </m:sSub>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sSub>
            <m:sSubPr>
              <m:ctrlPr>
                <w:rPr>
                  <w:rFonts w:ascii="Cambria Math" w:hAnsi="Cambria Math"/>
                </w:rPr>
              </m:ctrlPr>
            </m:sSubPr>
            <m:e>
              <m:r>
                <w:rPr>
                  <w:rFonts w:ascii="Cambria Math" w:hAnsi="Cambria Math"/>
                </w:rPr>
                <m:t>F</m:t>
              </m:r>
            </m:e>
            <m:sub>
              <m:r>
                <w:rPr>
                  <w:rFonts w:ascii="Cambria Math" w:hAnsi="Cambria Math"/>
                  <w:lang w:val="es-MX"/>
                </w:rPr>
                <m:t>2</m:t>
              </m:r>
            </m:sub>
          </m:sSub>
          <m:sSub>
            <m:sSubPr>
              <m:ctrlPr>
                <w:rPr>
                  <w:rFonts w:ascii="Cambria Math" w:hAnsi="Cambria Math"/>
                </w:rPr>
              </m:ctrlPr>
            </m:sSubPr>
            <m:e>
              <m:r>
                <w:rPr>
                  <w:rFonts w:ascii="Cambria Math" w:hAnsi="Cambria Math"/>
                </w:rPr>
                <m:t>k</m:t>
              </m:r>
            </m:e>
            <m:sub>
              <m:r>
                <w:rPr>
                  <w:rFonts w:ascii="Cambria Math" w:hAnsi="Cambria Math"/>
                  <w:lang w:val="es-MX"/>
                </w:rPr>
                <m:t>1</m:t>
              </m:r>
            </m:sub>
          </m:sSub>
          <m:r>
            <m:rPr>
              <m:sty m:val="p"/>
            </m:rPr>
            <w:rPr>
              <w:rFonts w:ascii="Cambria Math" w:hAnsi="Cambria Math"/>
              <w:lang w:val="es-MX"/>
            </w:rPr>
            <m:t>+</m:t>
          </m:r>
          <m:sSub>
            <m:sSubPr>
              <m:ctrlPr>
                <w:rPr>
                  <w:rFonts w:ascii="Cambria Math" w:hAnsi="Cambria Math"/>
                </w:rPr>
              </m:ctrlPr>
            </m:sSubPr>
            <m:e>
              <m:r>
                <w:rPr>
                  <w:rFonts w:ascii="Cambria Math" w:hAnsi="Cambria Math"/>
                </w:rPr>
                <m:t>F</m:t>
              </m:r>
            </m:e>
            <m:sub>
              <m:r>
                <w:rPr>
                  <w:rFonts w:ascii="Cambria Math" w:hAnsi="Cambria Math"/>
                  <w:lang w:val="es-MX"/>
                </w:rPr>
                <m:t>3</m:t>
              </m:r>
            </m:sub>
          </m:sSub>
          <m:sSub>
            <m:sSubPr>
              <m:ctrlPr>
                <w:rPr>
                  <w:rFonts w:ascii="Cambria Math" w:hAnsi="Cambria Math"/>
                </w:rPr>
              </m:ctrlPr>
            </m:sSubPr>
            <m:e>
              <m:r>
                <w:rPr>
                  <w:rFonts w:ascii="Cambria Math" w:hAnsi="Cambria Math"/>
                </w:rPr>
                <m:t>k</m:t>
              </m:r>
            </m:e>
            <m:sub>
              <m:r>
                <w:rPr>
                  <w:rFonts w:ascii="Cambria Math" w:hAnsi="Cambria Math"/>
                  <w:lang w:val="es-MX"/>
                </w:rPr>
                <m:t>2</m:t>
              </m:r>
            </m:sub>
          </m:sSub>
          <m:r>
            <m:rPr>
              <m:sty m:val="p"/>
            </m:rPr>
            <w:rPr>
              <w:rFonts w:ascii="Cambria Math" w:hAnsi="Cambria Math"/>
              <w:lang w:val="es-MX"/>
            </w:rPr>
            <m:t>+</m:t>
          </m:r>
          <m:sSub>
            <m:sSubPr>
              <m:ctrlPr>
                <w:rPr>
                  <w:rFonts w:ascii="Cambria Math" w:hAnsi="Cambria Math"/>
                </w:rPr>
              </m:ctrlPr>
            </m:sSubPr>
            <m:e>
              <m:r>
                <w:rPr>
                  <w:rFonts w:ascii="Cambria Math" w:hAnsi="Cambria Math"/>
                </w:rPr>
                <m:t>F</m:t>
              </m:r>
            </m:e>
            <m:sub>
              <m:r>
                <w:rPr>
                  <w:rFonts w:ascii="Cambria Math" w:hAnsi="Cambria Math"/>
                  <w:lang w:val="es-MX"/>
                </w:rPr>
                <m:t>4</m:t>
              </m:r>
            </m:sub>
          </m:sSub>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sSub>
            <m:sSubPr>
              <m:ctrlPr>
                <w:rPr>
                  <w:rFonts w:ascii="Cambria Math" w:hAnsi="Cambria Math"/>
                </w:rPr>
              </m:ctrlPr>
            </m:sSubPr>
            <m:e>
              <m:r>
                <w:rPr>
                  <w:rFonts w:ascii="Cambria Math" w:hAnsi="Cambria Math"/>
                </w:rPr>
                <m:t>P</m:t>
              </m:r>
            </m:e>
            <m:sub>
              <m:r>
                <w:rPr>
                  <w:rFonts w:ascii="Cambria Math" w:hAnsi="Cambria Math"/>
                  <w:lang w:val="es-MX"/>
                </w:rPr>
                <m:t>0</m:t>
              </m:r>
            </m:sub>
          </m:sSub>
          <m:r>
            <m:rPr>
              <m:nor/>
            </m:rPr>
            <w:rPr>
              <w:lang w:val="es-MX"/>
            </w:rPr>
            <m:t>cos</m:t>
          </m:r>
          <m:r>
            <m:rPr>
              <m:sty m:val="p"/>
            </m:rPr>
            <w:rPr>
              <w:rFonts w:ascii="Cambria Math" w:hAnsi="Cambria Math"/>
              <w:lang w:val="es-MX"/>
            </w:rPr>
            <m:t>(</m:t>
          </m:r>
          <m:r>
            <w:rPr>
              <w:rFonts w:ascii="Cambria Math" w:hAnsi="Cambria Math"/>
            </w:rPr>
            <m:t>ωt</m:t>
          </m:r>
          <m:r>
            <m:rPr>
              <m:sty m:val="p"/>
            </m:rPr>
            <w:rPr>
              <w:rFonts w:ascii="Cambria Math" w:hAnsi="Cambria Math"/>
              <w:lang w:val="es-MX"/>
            </w:rPr>
            <m:t>)</m:t>
          </m:r>
        </m:oMath>
      </m:oMathPara>
    </w:p>
    <w:p w14:paraId="55C4E179" w14:textId="77777777" w:rsidR="00EF493B" w:rsidRPr="002058D6" w:rsidRDefault="00797462" w:rsidP="002058D6">
      <w:pPr>
        <w:pStyle w:val="FirstParagraph"/>
        <w:jc w:val="center"/>
        <w:rPr>
          <w:lang w:val="es-MX"/>
        </w:rPr>
      </w:pPr>
      <w:r w:rsidRPr="002058D6">
        <w:rPr>
          <w:lang w:val="es-MX"/>
        </w:rPr>
        <w:t xml:space="preserve">Puesto que </w:t>
      </w:r>
      <m:oMath>
        <m:r>
          <w:rPr>
            <w:rFonts w:ascii="Cambria Math" w:hAnsi="Cambria Math"/>
          </w:rPr>
          <m:t>x</m:t>
        </m:r>
        <m:r>
          <m:rPr>
            <m:sty m:val="p"/>
          </m:rPr>
          <w:rPr>
            <w:rFonts w:ascii="Cambria Math" w:hAnsi="Cambria Math"/>
            <w:lang w:val="es-MX"/>
          </w:rPr>
          <m:t>(</m:t>
        </m:r>
        <m:r>
          <w:rPr>
            <w:rFonts w:ascii="Cambria Math" w:hAnsi="Cambria Math"/>
          </w:rPr>
          <m:t>t</m:t>
        </m:r>
        <m:r>
          <m:rPr>
            <m:sty m:val="p"/>
          </m:rPr>
          <w:rPr>
            <w:rFonts w:ascii="Cambria Math" w:hAnsi="Cambria Math"/>
            <w:lang w:val="es-MX"/>
          </w:rPr>
          <m:t>)</m:t>
        </m:r>
      </m:oMath>
      <w:r w:rsidRPr="002058D6">
        <w:rPr>
          <w:lang w:val="es-MX"/>
        </w:rPr>
        <w:t xml:space="preserve"> </w:t>
      </w:r>
      <w:r w:rsidRPr="002058D6">
        <w:rPr>
          <w:lang w:val="es-MX"/>
        </w:rPr>
        <w:t>está en unidades de fuerza, sustituímos las diferentes formulas y obtenemos (1)</w:t>
      </w:r>
      <w:r w:rsidRPr="002058D6">
        <w:rPr>
          <w:lang w:val="es-MX"/>
        </w:rPr>
        <w:br/>
        <w:t>La ecuación (2) se da mediante el siguiente diagrama:</w:t>
      </w:r>
      <w:r w:rsidRPr="002058D6">
        <w:rPr>
          <w:lang w:val="es-MX"/>
        </w:rPr>
        <w:br/>
      </w:r>
      <w:r>
        <w:rPr>
          <w:noProof/>
        </w:rPr>
        <w:drawing>
          <wp:inline distT="0" distB="0" distL="0" distR="0" wp14:anchorId="6F6A2B94" wp14:editId="5716C4BA">
            <wp:extent cx="2926080" cy="168442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ct_1_2.PNG"/>
                    <pic:cNvPicPr>
                      <a:picLocks noChangeAspect="1" noChangeArrowheads="1"/>
                    </pic:cNvPicPr>
                  </pic:nvPicPr>
                  <pic:blipFill>
                    <a:blip r:embed="rId9"/>
                    <a:stretch>
                      <a:fillRect/>
                    </a:stretch>
                  </pic:blipFill>
                  <pic:spPr bwMode="auto">
                    <a:xfrm>
                      <a:off x="0" y="0"/>
                      <a:ext cx="2926080" cy="1684421"/>
                    </a:xfrm>
                    <a:prstGeom prst="rect">
                      <a:avLst/>
                    </a:prstGeom>
                    <a:noFill/>
                    <a:ln w="9525">
                      <a:noFill/>
                      <a:headEnd/>
                      <a:tailEnd/>
                    </a:ln>
                  </pic:spPr>
                </pic:pic>
              </a:graphicData>
            </a:graphic>
          </wp:inline>
        </w:drawing>
      </w:r>
      <w:r w:rsidRPr="002058D6">
        <w:rPr>
          <w:lang w:val="es-MX"/>
        </w:rPr>
        <w:br/>
      </w:r>
    </w:p>
    <w:p w14:paraId="7D0AB605" w14:textId="77777777" w:rsidR="00EF493B" w:rsidRDefault="00797462">
      <w:pPr>
        <w:pStyle w:val="Textoindependiente"/>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0</m:t>
              </m:r>
            </m:sub>
          </m:sSub>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1EF5E092" w14:textId="77777777" w:rsidR="00EF493B" w:rsidRPr="002058D6" w:rsidRDefault="00797462">
      <w:pPr>
        <w:pStyle w:val="FirstParagraph"/>
        <w:rPr>
          <w:lang w:val="es-MX"/>
        </w:rPr>
      </w:pPr>
      <w:r w:rsidRPr="002058D6">
        <w:rPr>
          <w:lang w:val="es-MX"/>
        </w:rPr>
        <w:t xml:space="preserve">Por lo tanto las ecuaciones iniciales se dan mediante la 2da ley de Newton, sustituendo la suma </w:t>
      </w:r>
      <w:r w:rsidRPr="002058D6">
        <w:rPr>
          <w:lang w:val="es-MX"/>
        </w:rPr>
        <w:t>de todas las fuerzas.</w:t>
      </w:r>
    </w:p>
    <w:p w14:paraId="59B4F32A" w14:textId="77777777" w:rsidR="00EF493B" w:rsidRDefault="00797462">
      <w:pPr>
        <w:pStyle w:val="Ttulo3"/>
      </w:pPr>
      <w:bookmarkStart w:id="4" w:name="actividad-2"/>
      <w:bookmarkEnd w:id="3"/>
      <w:r>
        <w:rPr>
          <w:i/>
          <w:iCs/>
        </w:rPr>
        <w:t>Actividad 2</w:t>
      </w:r>
    </w:p>
    <w:p w14:paraId="0DE17FF5" w14:textId="77777777" w:rsidR="00EF493B" w:rsidRPr="002058D6" w:rsidRDefault="00797462">
      <w:pPr>
        <w:numPr>
          <w:ilvl w:val="0"/>
          <w:numId w:val="2"/>
        </w:numPr>
        <w:rPr>
          <w:lang w:val="es-MX"/>
        </w:rPr>
      </w:pPr>
      <w:r w:rsidRPr="002058D6">
        <w:rPr>
          <w:lang w:val="es-MX"/>
        </w:rPr>
        <w:t xml:space="preserve">Determine la forma de las ecuaciones de la actividad anterior cuando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w:t>
      </w:r>
      <w:r w:rsidRPr="002058D6">
        <w:rPr>
          <w:lang w:val="es-MX"/>
        </w:rPr>
        <w:br/>
      </w:r>
    </w:p>
    <w:p w14:paraId="1EF68A7C" w14:textId="77777777" w:rsidR="00EF493B" w:rsidRPr="002058D6" w:rsidRDefault="00797462">
      <w:pPr>
        <w:pStyle w:val="Textoindependiente"/>
        <w:rPr>
          <w:lang w:val="fr-FR"/>
        </w:rPr>
      </w:pPr>
      <w:r w:rsidRPr="002058D6">
        <w:rPr>
          <w:lang w:val="fr-FR"/>
        </w:rPr>
        <w:t>$$ m_1 \space x''_1(t) = -k_1 x_1(t)-k_2(x_1(t)-x_2(t))+p_0 \space cos(\omega t), \space\space\space\space (1^*)$$</w:t>
      </w:r>
    </w:p>
    <w:p w14:paraId="732B7E87" w14:textId="77777777" w:rsidR="00EF493B" w:rsidRPr="002058D6" w:rsidRDefault="00797462">
      <w:pPr>
        <w:pStyle w:val="FirstParagraph"/>
        <w:rPr>
          <w:lang w:val="fr-FR"/>
        </w:rPr>
      </w:pPr>
      <w:r w:rsidRPr="002058D6">
        <w:rPr>
          <w:lang w:val="fr-FR"/>
        </w:rPr>
        <w:lastRenderedPageBreak/>
        <w:t>$$ m_2 \space x''_2(t)</w:t>
      </w:r>
      <w:r w:rsidRPr="002058D6">
        <w:rPr>
          <w:lang w:val="fr-FR"/>
        </w:rPr>
        <w:t xml:space="preserve"> = -k_2(x_2(t)-x_1(t)), \space\space\space\space (2^*) $$</w:t>
      </w:r>
    </w:p>
    <w:p w14:paraId="66A1E5D2" w14:textId="77777777" w:rsidR="00EF493B" w:rsidRPr="002058D6" w:rsidRDefault="00797462">
      <w:pPr>
        <w:numPr>
          <w:ilvl w:val="0"/>
          <w:numId w:val="2"/>
        </w:numPr>
        <w:rPr>
          <w:lang w:val="es-MX"/>
        </w:rPr>
      </w:pPr>
      <w:r w:rsidRPr="002058D6">
        <w:rPr>
          <w:lang w:val="es-MX"/>
        </w:rPr>
        <w:t xml:space="preserve">En el sistema resultante use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10</m:t>
        </m:r>
      </m:oMath>
      <w:r w:rsidRPr="002058D6">
        <w:rPr>
          <w:lang w:val="es-MX"/>
        </w:rPr>
        <w:t xml:space="preserve"> y </w:t>
      </w:r>
      <m:oMath>
        <m:sSub>
          <m:sSubPr>
            <m:ctrlPr>
              <w:rPr>
                <w:rFonts w:ascii="Cambria Math" w:hAnsi="Cambria Math"/>
              </w:rPr>
            </m:ctrlPr>
          </m:sSubPr>
          <m:e>
            <m:r>
              <w:rPr>
                <w:rFonts w:ascii="Cambria Math" w:hAnsi="Cambria Math"/>
              </w:rPr>
              <m:t>k</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90</m:t>
        </m:r>
      </m:oMath>
      <w:r w:rsidRPr="002058D6">
        <w:rPr>
          <w:lang w:val="es-MX"/>
        </w:rPr>
        <w:t xml:space="preserve"> con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y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mientras que $f(t) =10 \space\space \cos (3t)$ y establezca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1</m:t>
        </m:r>
      </m:oMath>
      <w:r w:rsidRPr="002058D6">
        <w:rPr>
          <w:lang w:val="es-MX"/>
        </w:rPr>
        <w:t xml:space="preserve"> con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es decir, retirando el segundo sistema de masas. Explique los resultados de importancia física e impacto de los números 10, 90 y 3 en la oración anterior en términos del movimiento del oscilador inicial.</w:t>
      </w:r>
      <w:r w:rsidRPr="002058D6">
        <w:rPr>
          <w:lang w:val="es-MX"/>
        </w:rPr>
        <w:br/>
      </w:r>
    </w:p>
    <w:p w14:paraId="6BFA8EF7" w14:textId="77777777" w:rsidR="00EF493B" w:rsidRPr="002058D6" w:rsidRDefault="00797462">
      <w:pPr>
        <w:pStyle w:val="Textoindependiente"/>
        <w:rPr>
          <w:lang w:val="fr-FR"/>
        </w:rPr>
      </w:pPr>
      <w:r w:rsidRPr="002058D6">
        <w:rPr>
          <w:lang w:val="fr-FR"/>
        </w:rPr>
        <w:t>$$ 10 \space x''_1(t) = -90 x_1(t))+10 \space cos</w:t>
      </w:r>
      <w:r w:rsidRPr="002058D6">
        <w:rPr>
          <w:lang w:val="fr-FR"/>
        </w:rPr>
        <w:t>(3t)$$</w:t>
      </w:r>
    </w:p>
    <w:p w14:paraId="064B863B" w14:textId="77777777" w:rsidR="00EF493B" w:rsidRPr="002058D6" w:rsidRDefault="00797462">
      <w:pPr>
        <w:numPr>
          <w:ilvl w:val="0"/>
          <w:numId w:val="2"/>
        </w:numPr>
        <w:rPr>
          <w:lang w:val="fr-FR"/>
        </w:rPr>
      </w:pPr>
      <w:r w:rsidRPr="002058D6">
        <w:rPr>
          <w:lang w:val="fr-FR"/>
        </w:rPr>
        <w:br/>
      </w:r>
    </w:p>
    <w:p w14:paraId="1A693983" w14:textId="77777777" w:rsidR="00EF493B" w:rsidRPr="002058D6" w:rsidRDefault="00797462">
      <w:pPr>
        <w:pStyle w:val="Textoindependiente"/>
        <w:rPr>
          <w:lang w:val="fr-FR"/>
        </w:rPr>
      </w:pPr>
      <w:r w:rsidRPr="002058D6">
        <w:rPr>
          <w:lang w:val="fr-FR"/>
        </w:rPr>
        <w:t>$$ \space x''_2(t) = -x_1(t))  $$</w:t>
      </w:r>
    </w:p>
    <w:p w14:paraId="51D01348" w14:textId="77777777" w:rsidR="00EF493B" w:rsidRPr="002058D6" w:rsidRDefault="00797462">
      <w:pPr>
        <w:numPr>
          <w:ilvl w:val="0"/>
          <w:numId w:val="2"/>
        </w:numPr>
        <w:rPr>
          <w:lang w:val="es-MX"/>
        </w:rPr>
      </w:pPr>
      <w:r w:rsidRPr="002058D6">
        <w:rPr>
          <w:lang w:val="es-MX"/>
        </w:rPr>
        <w:t xml:space="preserve">Los valores de las variables del sistma nos proveen de información útil para interpretar nuestras ecuaciones. El valor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xml:space="preserve"> elimina por completo la constante del resorte quedándonos solamente con la fuerza apl</w:t>
      </w:r>
      <w:r w:rsidRPr="002058D6">
        <w:rPr>
          <w:lang w:val="es-MX"/>
        </w:rPr>
        <w:t xml:space="preserve">icada a la estructura. El valor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10</m:t>
        </m:r>
      </m:oMath>
      <w:r w:rsidRPr="002058D6">
        <w:rPr>
          <w:lang w:val="es-MX"/>
        </w:rPr>
        <w:t xml:space="preserve"> en contraste con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1</m:t>
        </m:r>
      </m:oMath>
      <w:r w:rsidRPr="002058D6">
        <w:rPr>
          <w:lang w:val="es-MX"/>
        </w:rPr>
        <w:t xml:space="preserve"> nos indica que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oMath>
      <w:r w:rsidRPr="002058D6">
        <w:rPr>
          <w:lang w:val="es-MX"/>
        </w:rPr>
        <w:t xml:space="preserve"> es el 10% de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Esto es una relación de masa un poco exagerado en términos prácticos. El valor </w:t>
      </w:r>
      <m:oMath>
        <m:sSub>
          <m:sSubPr>
            <m:ctrlPr>
              <w:rPr>
                <w:rFonts w:ascii="Cambria Math" w:hAnsi="Cambria Math"/>
              </w:rPr>
            </m:ctrlPr>
          </m:sSubPr>
          <m:e>
            <m:r>
              <w:rPr>
                <w:rFonts w:ascii="Cambria Math" w:hAnsi="Cambria Math"/>
              </w:rPr>
              <m:t>k</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90</m:t>
        </m:r>
      </m:oMath>
      <w:r w:rsidRPr="002058D6">
        <w:rPr>
          <w:lang w:val="es-MX"/>
        </w:rPr>
        <w:t xml:space="preserve"> nos indica una constante alta que indica que requerirá una fuerza mayor</w:t>
      </w:r>
      <w:r w:rsidRPr="002058D6">
        <w:rPr>
          <w:lang w:val="es-MX"/>
        </w:rPr>
        <w:t xml:space="preserve"> para mover la masa. El valor de </w:t>
      </w:r>
      <m:oMath>
        <m:r>
          <w:rPr>
            <w:rFonts w:ascii="Cambria Math" w:hAnsi="Cambria Math"/>
          </w:rPr>
          <m:t>ω</m:t>
        </m:r>
        <m:r>
          <m:rPr>
            <m:sty m:val="p"/>
          </m:rPr>
          <w:rPr>
            <w:rFonts w:ascii="Cambria Math" w:hAnsi="Cambria Math"/>
            <w:lang w:val="es-MX"/>
          </w:rPr>
          <m:t>=</m:t>
        </m:r>
        <m:r>
          <w:rPr>
            <w:rFonts w:ascii="Cambria Math" w:hAnsi="Cambria Math"/>
            <w:lang w:val="es-MX"/>
          </w:rPr>
          <m:t>3</m:t>
        </m:r>
      </m:oMath>
      <w:r w:rsidRPr="002058D6">
        <w:rPr>
          <w:lang w:val="es-MX"/>
        </w:rPr>
        <w:t xml:space="preserve"> nos indica que $k= 9m $ Es decir que la frecuencia natural da como resultado 3.</w:t>
      </w:r>
    </w:p>
    <w:p w14:paraId="36808FF1" w14:textId="77777777" w:rsidR="00EF493B" w:rsidRPr="002058D6" w:rsidRDefault="00797462">
      <w:pPr>
        <w:numPr>
          <w:ilvl w:val="0"/>
          <w:numId w:val="2"/>
        </w:numPr>
        <w:rPr>
          <w:lang w:val="es-MX"/>
        </w:rPr>
      </w:pPr>
      <w:r w:rsidRPr="002058D6">
        <w:rPr>
          <w:lang w:val="es-MX"/>
        </w:rPr>
        <w:t xml:space="preserve">Resuelva la ecuacion diferencial simple resultante para el movimiento de la masa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durante un intervalo de tiempo de 20 unidades y grafi</w:t>
      </w:r>
      <w:r w:rsidRPr="002058D6">
        <w:rPr>
          <w:lang w:val="es-MX"/>
        </w:rPr>
        <w:t xml:space="preserve">que el desplazamiento de esa masa, </w:t>
      </w:r>
      <m:oMath>
        <m:sSub>
          <m:sSubPr>
            <m:ctrlPr>
              <w:rPr>
                <w:rFonts w:ascii="Cambria Math" w:hAnsi="Cambria Math"/>
              </w:rPr>
            </m:ctrlPr>
          </m:sSubPr>
          <m:e>
            <m:r>
              <w:rPr>
                <w:rFonts w:ascii="Cambria Math" w:hAnsi="Cambria Math"/>
              </w:rPr>
              <m:t>x</m:t>
            </m:r>
          </m:e>
          <m:sub>
            <m:r>
              <w:rPr>
                <w:rFonts w:ascii="Cambria Math" w:hAnsi="Cambria Math"/>
                <w:lang w:val="es-MX"/>
              </w:rPr>
              <m:t>1</m:t>
            </m:r>
          </m:sub>
        </m:sSub>
        <m:r>
          <m:rPr>
            <m:sty m:val="p"/>
          </m:rPr>
          <w:rPr>
            <w:rFonts w:ascii="Cambria Math" w:hAnsi="Cambria Math"/>
            <w:lang w:val="es-MX"/>
          </w:rPr>
          <m:t>(</m:t>
        </m:r>
        <m:r>
          <w:rPr>
            <w:rFonts w:ascii="Cambria Math" w:hAnsi="Cambria Math"/>
          </w:rPr>
          <m:t>t</m:t>
        </m:r>
        <m:r>
          <m:rPr>
            <m:sty m:val="p"/>
          </m:rPr>
          <w:rPr>
            <w:rFonts w:ascii="Cambria Math" w:hAnsi="Cambria Math"/>
            <w:lang w:val="es-MX"/>
          </w:rPr>
          <m:t>)</m:t>
        </m:r>
      </m:oMath>
      <w:r w:rsidRPr="002058D6">
        <w:rPr>
          <w:lang w:val="es-MX"/>
        </w:rPr>
        <w:t xml:space="preserve">, durante ese intervalo de tiempo. Explique las observaciones. </w:t>
      </w:r>
      <w:r w:rsidRPr="002058D6">
        <w:rPr>
          <w:i/>
          <w:iCs/>
          <w:lang w:val="es-MX"/>
        </w:rPr>
        <w:t>Cálculos:</w:t>
      </w:r>
      <w:r w:rsidRPr="002058D6">
        <w:rPr>
          <w:lang w:val="es-MX"/>
        </w:rPr>
        <w:br/>
      </w:r>
      <w:hyperlink r:id="rId10">
        <w:r w:rsidRPr="002058D6">
          <w:rPr>
            <w:rStyle w:val="Hipervnculo"/>
            <w:lang w:val="es-MX"/>
          </w:rPr>
          <w:t>https://drive.google.com/file/d/1IIkrJm</w:t>
        </w:r>
        <w:r w:rsidRPr="002058D6">
          <w:rPr>
            <w:rStyle w:val="Hipervnculo"/>
            <w:lang w:val="es-MX"/>
          </w:rPr>
          <w:t>sNC-0gljtXQ_LOO4ae-1JUD1a6/view?usp=sharing</w:t>
        </w:r>
      </w:hyperlink>
    </w:p>
    <w:p w14:paraId="7D1EE1C5" w14:textId="77777777" w:rsidR="00EF493B" w:rsidRPr="002058D6" w:rsidRDefault="00797462">
      <w:pPr>
        <w:pStyle w:val="FirstParagraph"/>
        <w:rPr>
          <w:lang w:val="es-MX"/>
        </w:rPr>
      </w:pPr>
      <w:hyperlink r:id="rId11">
        <w:r w:rsidRPr="002058D6">
          <w:rPr>
            <w:rStyle w:val="Hipervnculo"/>
            <w:lang w:val="es-MX"/>
          </w:rPr>
          <w:t>https://drive.google.com/file/d/1IZ9YWFgteNLFU6vdUNTTepDHn0TNbrJn/view?usp=sharing</w:t>
        </w:r>
      </w:hyperlink>
    </w:p>
    <w:p w14:paraId="24C83EE0" w14:textId="77777777" w:rsidR="00EF493B" w:rsidRPr="002058D6" w:rsidRDefault="00797462">
      <w:pPr>
        <w:pStyle w:val="Compact"/>
        <w:numPr>
          <w:ilvl w:val="0"/>
          <w:numId w:val="3"/>
        </w:numPr>
        <w:rPr>
          <w:lang w:val="es-MX"/>
        </w:rPr>
      </w:pPr>
      <w:r w:rsidRPr="002058D6">
        <w:rPr>
          <w:lang w:val="es-MX"/>
        </w:rPr>
        <w:t>En las ecuaciones de la act</w:t>
      </w:r>
      <w:r w:rsidRPr="002058D6">
        <w:rPr>
          <w:lang w:val="es-MX"/>
        </w:rPr>
        <w:t xml:space="preserve">ividad anterior use los valores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10</m:t>
        </m:r>
      </m:oMath>
      <w:r w:rsidRPr="002058D6">
        <w:rPr>
          <w:lang w:val="es-MX"/>
        </w:rPr>
        <w:t xml:space="preserve"> y </w:t>
      </w:r>
      <m:oMath>
        <m:sSub>
          <m:sSubPr>
            <m:ctrlPr>
              <w:rPr>
                <w:rFonts w:ascii="Cambria Math" w:hAnsi="Cambria Math"/>
              </w:rPr>
            </m:ctrlPr>
          </m:sSubPr>
          <m:e>
            <m:r>
              <w:rPr>
                <w:rFonts w:ascii="Cambria Math" w:hAnsi="Cambria Math"/>
              </w:rPr>
              <m:t>k</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90</m:t>
        </m:r>
      </m:oMath>
      <w:r w:rsidRPr="002058D6">
        <w:rPr>
          <w:lang w:val="es-MX"/>
        </w:rPr>
        <w:t xml:space="preserve"> con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y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mientras $f(t)=10 \space\space \cos (3t)$ y establezca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1</m:t>
        </m:r>
      </m:oMath>
      <w:r w:rsidRPr="002058D6">
        <w:rPr>
          <w:lang w:val="es-MX"/>
        </w:rPr>
        <w:t xml:space="preserve"> con valores variables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Mantenga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xml:space="preserve">. ¿Qué observa en la amplitud máxima de la masa inicial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cuando se cambia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w:t>
      </w:r>
    </w:p>
    <w:p w14:paraId="3120D80A" w14:textId="77777777" w:rsidR="00EF493B" w:rsidRPr="002058D6" w:rsidRDefault="00797462">
      <w:pPr>
        <w:pStyle w:val="FirstParagraph"/>
        <w:rPr>
          <w:lang w:val="es-MX"/>
        </w:rPr>
      </w:pPr>
      <w:r w:rsidRPr="002058D6">
        <w:rPr>
          <w:lang w:val="es-MX"/>
        </w:rPr>
        <w:t xml:space="preserve">A medida que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aumenta, la amplitud máxima de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disminuye.</w:t>
      </w:r>
    </w:p>
    <w:p w14:paraId="540CC81B" w14:textId="77777777" w:rsidR="00EF493B" w:rsidRDefault="00797462">
      <w:pPr>
        <w:pStyle w:val="Textoindependiente"/>
      </w:pPr>
      <w:r>
        <w:rPr>
          <w:noProof/>
        </w:rPr>
        <w:lastRenderedPageBreak/>
        <w:drawing>
          <wp:inline distT="0" distB="0" distL="0" distR="0" wp14:anchorId="1F85E612" wp14:editId="6ED7F37D">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_k2=0.1.jp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drawing>
          <wp:inline distT="0" distB="0" distL="0" distR="0" wp14:anchorId="6DA4F007" wp14:editId="6B9932DA">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_k2=1.jp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F40CE34" wp14:editId="24338838">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2_k2=10.jp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drawing>
          <wp:inline distT="0" distB="0" distL="0" distR="0" wp14:anchorId="67FD9266" wp14:editId="05E64CE4">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2_k2=100.jp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6F2087A3" wp14:editId="4E007CFD">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2_k2=1000.jp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drawing>
          <wp:inline distT="0" distB="0" distL="0" distR="0" wp14:anchorId="03C7CAA8" wp14:editId="22B65338">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2_k2=10000.jp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096590CC" w14:textId="77777777" w:rsidR="00EF493B" w:rsidRPr="002058D6" w:rsidRDefault="00797462">
      <w:pPr>
        <w:numPr>
          <w:ilvl w:val="0"/>
          <w:numId w:val="4"/>
        </w:numPr>
        <w:rPr>
          <w:lang w:val="es-MX"/>
        </w:rPr>
      </w:pPr>
      <w:r w:rsidRPr="002058D6">
        <w:rPr>
          <w:lang w:val="es-MX"/>
        </w:rPr>
        <w:lastRenderedPageBreak/>
        <w:t xml:space="preserve">De (d) ¿cuál es el “mejor” valor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w:t>
      </w:r>
      <w:r w:rsidRPr="002058D6">
        <w:rPr>
          <w:lang w:val="es-MX"/>
        </w:rPr>
        <w:br/>
        <w:t>Un valor más alto en k disminuye el el tiempo de respuesta</w:t>
      </w:r>
      <w:r w:rsidRPr="002058D6">
        <w:rPr>
          <w:lang w:val="es-MX"/>
        </w:rPr>
        <w:t xml:space="preserve"> y las oscilaciones de la mása más grande. Por lo tanto el valor para la constante del resorte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10</m:t>
        </m:r>
        <m:r>
          <m:rPr>
            <m:sty m:val="p"/>
          </m:rPr>
          <w:rPr>
            <w:rFonts w:ascii="Cambria Math" w:hAnsi="Cambria Math"/>
            <w:lang w:val="es-MX"/>
          </w:rPr>
          <m:t>,</m:t>
        </m:r>
        <m:r>
          <w:rPr>
            <w:rFonts w:ascii="Cambria Math" w:hAnsi="Cambria Math"/>
            <w:lang w:val="es-MX"/>
          </w:rPr>
          <m:t>000</m:t>
        </m:r>
      </m:oMath>
      <w:r w:rsidRPr="002058D6">
        <w:rPr>
          <w:lang w:val="es-MX"/>
        </w:rPr>
        <w:t xml:space="preserve"> es el mejor valor.</w:t>
      </w:r>
    </w:p>
    <w:p w14:paraId="1870A58C" w14:textId="77777777" w:rsidR="00EF493B" w:rsidRPr="002058D6" w:rsidRDefault="00797462">
      <w:pPr>
        <w:numPr>
          <w:ilvl w:val="0"/>
          <w:numId w:val="4"/>
        </w:numPr>
        <w:rPr>
          <w:lang w:val="es-MX"/>
        </w:rPr>
      </w:pPr>
      <w:r w:rsidRPr="002058D6">
        <w:rPr>
          <w:lang w:val="es-MX"/>
        </w:rPr>
        <w:t xml:space="preserve">Para obtener el mejor valor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determine el desplazamiento de amplitud máximo para la masa $m_1 ,\space\space x_1 (t)$ en un r</w:t>
      </w:r>
      <w:r w:rsidRPr="002058D6">
        <w:rPr>
          <w:lang w:val="es-MX"/>
        </w:rPr>
        <w:t>ango de frecuencias</w:t>
      </w:r>
    </w:p>
    <w:p w14:paraId="348BB19E" w14:textId="77777777" w:rsidR="00EF493B" w:rsidRPr="002058D6" w:rsidRDefault="00797462">
      <w:pPr>
        <w:pStyle w:val="Ttulo3"/>
        <w:rPr>
          <w:lang w:val="es-MX"/>
        </w:rPr>
      </w:pPr>
      <w:bookmarkStart w:id="5" w:name="actividad-3"/>
      <w:bookmarkEnd w:id="4"/>
      <w:r w:rsidRPr="002058D6">
        <w:rPr>
          <w:i/>
          <w:iCs/>
          <w:lang w:val="es-MX"/>
        </w:rPr>
        <w:t>Actividad 3</w:t>
      </w:r>
    </w:p>
    <w:p w14:paraId="6E29D85B" w14:textId="77777777" w:rsidR="00EF493B" w:rsidRDefault="00797462">
      <w:pPr>
        <w:pStyle w:val="FirstParagraph"/>
      </w:pPr>
      <w:r w:rsidRPr="002058D6">
        <w:rPr>
          <w:lang w:val="es-MX"/>
        </w:rPr>
        <w:t xml:space="preserve">Consideremos otra configuración comparable a la Actividad 2 para la práctica. Observe que la masa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oMath>
      <w:r w:rsidRPr="002058D6">
        <w:rPr>
          <w:lang w:val="es-MX"/>
        </w:rPr>
        <w:t xml:space="preserve"> es solo el 1% de la masa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lo cual es bastante realista en el diseño estructural cuando se utilizan TMD. a) Determine l</w:t>
      </w:r>
      <w:r w:rsidRPr="002058D6">
        <w:rPr>
          <w:lang w:val="es-MX"/>
        </w:rPr>
        <w:t xml:space="preserve">a forma de las ecuaciones de la actividad anterior cuando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xml:space="preserve"> b) En el sistema resultante use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10</m:t>
        </m:r>
      </m:oMath>
      <w:r w:rsidRPr="002058D6">
        <w:rPr>
          <w:lang w:val="es-MX"/>
        </w:rPr>
        <w:t xml:space="preserve"> y </w:t>
      </w:r>
      <m:oMath>
        <m:sSub>
          <m:sSubPr>
            <m:ctrlPr>
              <w:rPr>
                <w:rFonts w:ascii="Cambria Math" w:hAnsi="Cambria Math"/>
              </w:rPr>
            </m:ctrlPr>
          </m:sSubPr>
          <m:e>
            <m:r>
              <w:rPr>
                <w:rFonts w:ascii="Cambria Math" w:hAnsi="Cambria Math"/>
              </w:rPr>
              <m:t>k</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90</m:t>
        </m:r>
      </m:oMath>
      <w:r w:rsidRPr="002058D6">
        <w:rPr>
          <w:lang w:val="es-MX"/>
        </w:rPr>
        <w:t xml:space="preserve"> con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y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mientras $f(t) =10 \space\space \cos (3t)$ y ajuste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0.1</m:t>
        </m:r>
      </m:oMath>
      <w:r w:rsidRPr="002058D6">
        <w:rPr>
          <w:lang w:val="es-MX"/>
        </w:rPr>
        <w:t xml:space="preserve"> con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es decir, retire el segundo sistema de masa. Explique la importancia física e impacto de los números 10, 90 y 3 en la oración anterior en términos del movimiento del oscilador inicial. c) Resuelva la ecuación diferencial simple resultante para el movimie</w:t>
      </w:r>
      <w:r w:rsidRPr="002058D6">
        <w:rPr>
          <w:lang w:val="es-MX"/>
        </w:rPr>
        <w:t xml:space="preserve">nto de la masa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durante un intervalo de tiempo de 20 unidades y grafique el desplazamiento de esa masa, </w:t>
      </w:r>
      <m:oMath>
        <m:sSub>
          <m:sSubPr>
            <m:ctrlPr>
              <w:rPr>
                <w:rFonts w:ascii="Cambria Math" w:hAnsi="Cambria Math"/>
              </w:rPr>
            </m:ctrlPr>
          </m:sSubPr>
          <m:e>
            <m:r>
              <w:rPr>
                <w:rFonts w:ascii="Cambria Math" w:hAnsi="Cambria Math"/>
              </w:rPr>
              <m:t>x</m:t>
            </m:r>
          </m:e>
          <m:sub>
            <m:r>
              <w:rPr>
                <w:rFonts w:ascii="Cambria Math" w:hAnsi="Cambria Math"/>
                <w:lang w:val="es-MX"/>
              </w:rPr>
              <m:t>1</m:t>
            </m:r>
          </m:sub>
        </m:sSub>
        <m:r>
          <m:rPr>
            <m:sty m:val="p"/>
          </m:rPr>
          <w:rPr>
            <w:rFonts w:ascii="Cambria Math" w:hAnsi="Cambria Math"/>
            <w:lang w:val="es-MX"/>
          </w:rPr>
          <m:t>(</m:t>
        </m:r>
        <m:r>
          <w:rPr>
            <w:rFonts w:ascii="Cambria Math" w:hAnsi="Cambria Math"/>
          </w:rPr>
          <m:t>t</m:t>
        </m:r>
        <m:r>
          <m:rPr>
            <m:sty m:val="p"/>
          </m:rPr>
          <w:rPr>
            <w:rFonts w:ascii="Cambria Math" w:hAnsi="Cambria Math"/>
            <w:lang w:val="es-MX"/>
          </w:rPr>
          <m:t>)</m:t>
        </m:r>
      </m:oMath>
      <w:r w:rsidRPr="002058D6">
        <w:rPr>
          <w:lang w:val="es-MX"/>
        </w:rPr>
        <w:t xml:space="preserve">, durante ese intervalo de tiempo. </w:t>
      </w:r>
      <w:r>
        <w:t>Explique las observaciones.</w:t>
      </w:r>
    </w:p>
    <w:p w14:paraId="565E12B8" w14:textId="77777777" w:rsidR="00EF493B" w:rsidRPr="002058D6" w:rsidRDefault="00797462">
      <w:pPr>
        <w:pStyle w:val="Compact"/>
        <w:numPr>
          <w:ilvl w:val="0"/>
          <w:numId w:val="5"/>
        </w:numPr>
        <w:rPr>
          <w:lang w:val="es-MX"/>
        </w:rPr>
      </w:pPr>
      <w:r w:rsidRPr="002058D6">
        <w:rPr>
          <w:lang w:val="es-MX"/>
        </w:rPr>
        <w:t xml:space="preserve">En las ecuaciones de la actividad anterior use los valores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10</m:t>
        </m:r>
      </m:oMath>
      <w:r w:rsidRPr="002058D6">
        <w:rPr>
          <w:lang w:val="es-MX"/>
        </w:rPr>
        <w:t xml:space="preserve"> y </w:t>
      </w:r>
      <m:oMath>
        <m:sSub>
          <m:sSubPr>
            <m:ctrlPr>
              <w:rPr>
                <w:rFonts w:ascii="Cambria Math" w:hAnsi="Cambria Math"/>
              </w:rPr>
            </m:ctrlPr>
          </m:sSubPr>
          <m:e>
            <m:r>
              <w:rPr>
                <w:rFonts w:ascii="Cambria Math" w:hAnsi="Cambria Math"/>
              </w:rPr>
              <m:t>k</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90</m:t>
        </m:r>
      </m:oMath>
      <w:r w:rsidRPr="002058D6">
        <w:rPr>
          <w:lang w:val="es-MX"/>
        </w:rPr>
        <w:t xml:space="preserve"> con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y </w:t>
      </w:r>
      <m:oMath>
        <m:r>
          <w:rPr>
            <w:rFonts w:ascii="Cambria Math" w:hAnsi="Cambria Math"/>
          </w:rPr>
          <m:t>y</m:t>
        </m:r>
        <m:r>
          <m:rPr>
            <m:sty m:val="p"/>
          </m:rPr>
          <w:rPr>
            <w:rFonts w:ascii="Cambria Math" w:hAnsi="Cambria Math"/>
            <w:lang w:val="es-MX"/>
          </w:rPr>
          <m:t>'(</m:t>
        </m:r>
        <m:r>
          <w:rPr>
            <w:rFonts w:ascii="Cambria Math" w:hAnsi="Cambria Math"/>
            <w:lang w:val="es-MX"/>
          </w:rPr>
          <m:t>0</m:t>
        </m:r>
        <m:r>
          <m:rPr>
            <m:sty m:val="p"/>
          </m:rPr>
          <w:rPr>
            <w:rFonts w:ascii="Cambria Math" w:hAnsi="Cambria Math"/>
            <w:lang w:val="es-MX"/>
          </w:rPr>
          <m:t>)=</m:t>
        </m:r>
        <m:r>
          <w:rPr>
            <w:rFonts w:ascii="Cambria Math" w:hAnsi="Cambria Math"/>
            <w:lang w:val="es-MX"/>
          </w:rPr>
          <m:t>0</m:t>
        </m:r>
      </m:oMath>
      <w:r w:rsidRPr="002058D6">
        <w:rPr>
          <w:lang w:val="es-MX"/>
        </w:rPr>
        <w:t xml:space="preserve"> mientras $f(t)=5 \space\space \cos (3t)$ y establezca </w:t>
      </w:r>
      <m:oMath>
        <m:sSub>
          <m:sSubPr>
            <m:ctrlPr>
              <w:rPr>
                <w:rFonts w:ascii="Cambria Math" w:hAnsi="Cambria Math"/>
              </w:rPr>
            </m:ctrlPr>
          </m:sSubPr>
          <m:e>
            <m:r>
              <w:rPr>
                <w:rFonts w:ascii="Cambria Math" w:hAnsi="Cambria Math"/>
              </w:rPr>
              <m:t>m</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0.1</m:t>
        </m:r>
      </m:oMath>
      <w:r w:rsidRPr="002058D6">
        <w:rPr>
          <w:lang w:val="es-MX"/>
        </w:rPr>
        <w:t xml:space="preserve"> con valores variables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Mantenga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 xml:space="preserve">. ¿Qué observa en la amplitud máxima de la masa inicial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cuando se cambia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w:t>
      </w:r>
      <w:r w:rsidRPr="002058D6">
        <w:rPr>
          <w:lang w:val="es-MX"/>
        </w:rPr>
        <w:br/>
        <w:t xml:space="preserve">A medida que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aumenta, la amplitud máx</w:t>
      </w:r>
      <w:r w:rsidRPr="002058D6">
        <w:rPr>
          <w:lang w:val="es-MX"/>
        </w:rPr>
        <w:t xml:space="preserve">ima de </w:t>
      </w:r>
      <m:oMath>
        <m:sSub>
          <m:sSubPr>
            <m:ctrlPr>
              <w:rPr>
                <w:rFonts w:ascii="Cambria Math" w:hAnsi="Cambria Math"/>
              </w:rPr>
            </m:ctrlPr>
          </m:sSubPr>
          <m:e>
            <m:r>
              <w:rPr>
                <w:rFonts w:ascii="Cambria Math" w:hAnsi="Cambria Math"/>
              </w:rPr>
              <m:t>m</m:t>
            </m:r>
          </m:e>
          <m:sub>
            <m:r>
              <w:rPr>
                <w:rFonts w:ascii="Cambria Math" w:hAnsi="Cambria Math"/>
                <w:lang w:val="es-MX"/>
              </w:rPr>
              <m:t>1</m:t>
            </m:r>
          </m:sub>
        </m:sSub>
      </m:oMath>
      <w:r w:rsidRPr="002058D6">
        <w:rPr>
          <w:lang w:val="es-MX"/>
        </w:rPr>
        <w:t xml:space="preserve"> disminuye.</w:t>
      </w:r>
    </w:p>
    <w:p w14:paraId="7200F9D4" w14:textId="77777777" w:rsidR="00EF493B" w:rsidRDefault="00797462">
      <w:pPr>
        <w:pStyle w:val="FirstParagraph"/>
      </w:pPr>
      <w:r>
        <w:rPr>
          <w:noProof/>
        </w:rPr>
        <w:lastRenderedPageBreak/>
        <w:drawing>
          <wp:inline distT="0" distB="0" distL="0" distR="0" wp14:anchorId="47A34A0F" wp14:editId="5E5CFC8F">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3_k2=0.1.jp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drawing>
          <wp:inline distT="0" distB="0" distL="0" distR="0" wp14:anchorId="3051F55B" wp14:editId="533E841E">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3_k2%20=1.jp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205F477F" wp14:editId="02468964">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3_k2=10.jp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drawing>
          <wp:inline distT="0" distB="0" distL="0" distR="0" wp14:anchorId="671161EB" wp14:editId="20E6751A">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3_k2=100.jp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4427332C" wp14:editId="2EE2F8D3">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3_k2=1000.jpg"/>
                    <pic:cNvPicPr>
                      <a:picLocks noChangeAspect="1" noChangeArrowheads="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rPr>
          <w:noProof/>
        </w:rPr>
        <w:drawing>
          <wp:inline distT="0" distB="0" distL="0" distR="0" wp14:anchorId="54708853" wp14:editId="7C2AB18A">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3_k2=10000.jp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14:paraId="2A7D23D1" w14:textId="77777777" w:rsidR="00EF493B" w:rsidRPr="002058D6" w:rsidRDefault="00797462">
      <w:pPr>
        <w:numPr>
          <w:ilvl w:val="0"/>
          <w:numId w:val="6"/>
        </w:numPr>
        <w:rPr>
          <w:lang w:val="es-MX"/>
        </w:rPr>
      </w:pPr>
      <w:r w:rsidRPr="002058D6">
        <w:rPr>
          <w:lang w:val="es-MX"/>
        </w:rPr>
        <w:lastRenderedPageBreak/>
        <w:t xml:space="preserve">De (d) ¿cuál es el “mejor” valor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xml:space="preserve">? Un valor más alto en k disminuye el el tiempo de respuesta y las oscilaciones de la mása más grande. Por lo tanto el valor para la constante del resorte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10</m:t>
        </m:r>
        <m:r>
          <m:rPr>
            <m:sty m:val="p"/>
          </m:rPr>
          <w:rPr>
            <w:rFonts w:ascii="Cambria Math" w:hAnsi="Cambria Math"/>
            <w:lang w:val="es-MX"/>
          </w:rPr>
          <m:t>,</m:t>
        </m:r>
        <m:r>
          <w:rPr>
            <w:rFonts w:ascii="Cambria Math" w:hAnsi="Cambria Math"/>
            <w:lang w:val="es-MX"/>
          </w:rPr>
          <m:t>000</m:t>
        </m:r>
      </m:oMath>
      <w:r w:rsidRPr="002058D6">
        <w:rPr>
          <w:lang w:val="es-MX"/>
        </w:rPr>
        <w:t xml:space="preserve"> es el mejor valor</w:t>
      </w:r>
      <w:r w:rsidRPr="002058D6">
        <w:rPr>
          <w:lang w:val="es-MX"/>
        </w:rPr>
        <w:t>.</w:t>
      </w:r>
    </w:p>
    <w:p w14:paraId="1DD3CEB0" w14:textId="77777777" w:rsidR="00EF493B" w:rsidRPr="002058D6" w:rsidRDefault="00797462">
      <w:pPr>
        <w:numPr>
          <w:ilvl w:val="0"/>
          <w:numId w:val="6"/>
        </w:numPr>
        <w:rPr>
          <w:lang w:val="es-MX"/>
        </w:rPr>
      </w:pPr>
      <w:r w:rsidRPr="002058D6">
        <w:rPr>
          <w:lang w:val="es-MX"/>
        </w:rPr>
        <w:t xml:space="preserve">Para obtener el mejor valor de </w:t>
      </w:r>
      <m:oMath>
        <m:sSub>
          <m:sSubPr>
            <m:ctrlPr>
              <w:rPr>
                <w:rFonts w:ascii="Cambria Math" w:hAnsi="Cambria Math"/>
              </w:rPr>
            </m:ctrlPr>
          </m:sSubPr>
          <m:e>
            <m:r>
              <w:rPr>
                <w:rFonts w:ascii="Cambria Math" w:hAnsi="Cambria Math"/>
              </w:rPr>
              <m:t>k</m:t>
            </m:r>
          </m:e>
          <m:sub>
            <m:r>
              <w:rPr>
                <w:rFonts w:ascii="Cambria Math" w:hAnsi="Cambria Math"/>
                <w:lang w:val="es-MX"/>
              </w:rPr>
              <m:t>2</m:t>
            </m:r>
          </m:sub>
        </m:sSub>
      </m:oMath>
      <w:r w:rsidRPr="002058D6">
        <w:rPr>
          <w:lang w:val="es-MX"/>
        </w:rPr>
        <w:t>, determine el desplazamiento de amplitud máximo para la masa $m_1 ,\space\space x_1 (t)$en un rango de frecuencias</w:t>
      </w:r>
    </w:p>
    <w:p w14:paraId="61ACED88" w14:textId="77777777" w:rsidR="00EF493B" w:rsidRPr="002058D6" w:rsidRDefault="00797462">
      <w:pPr>
        <w:pStyle w:val="Ttulo3"/>
        <w:rPr>
          <w:lang w:val="es-MX"/>
        </w:rPr>
      </w:pPr>
      <w:bookmarkStart w:id="6" w:name="actividad-4"/>
      <w:bookmarkEnd w:id="5"/>
      <w:r w:rsidRPr="002058D6">
        <w:rPr>
          <w:i/>
          <w:iCs/>
          <w:lang w:val="es-MX"/>
        </w:rPr>
        <w:t>Actividad 4</w:t>
      </w:r>
    </w:p>
    <w:p w14:paraId="42217211" w14:textId="77777777" w:rsidR="00EF493B" w:rsidRPr="002058D6" w:rsidRDefault="00797462">
      <w:pPr>
        <w:pStyle w:val="FirstParagraph"/>
        <w:rPr>
          <w:lang w:val="es-MX"/>
        </w:rPr>
      </w:pPr>
      <w:r w:rsidRPr="002058D6">
        <w:rPr>
          <w:lang w:val="es-MX"/>
        </w:rPr>
        <w:t>Del material introductorio para este escenario ofrecido anteriormente y los análisis en las Actividades 2 y 3 realiza una descripción de cómo construir un TMD para detener los fenómenos de resonancia en el caso de las siguientes ecuaciones, que son el caso</w:t>
      </w:r>
      <w:r w:rsidRPr="002058D6">
        <w:rPr>
          <w:lang w:val="es-MX"/>
        </w:rPr>
        <w:t xml:space="preserve"> de las ecuaciones de la actividad 1 donde no hay amortiguamiento, es decir, </w:t>
      </w:r>
      <m:oMath>
        <m:sSub>
          <m:sSubPr>
            <m:ctrlPr>
              <w:rPr>
                <w:rFonts w:ascii="Cambria Math" w:hAnsi="Cambria Math"/>
              </w:rPr>
            </m:ctrlPr>
          </m:sSubPr>
          <m:e>
            <m:r>
              <w:rPr>
                <w:rFonts w:ascii="Cambria Math" w:hAnsi="Cambria Math"/>
              </w:rPr>
              <m:t>c</m:t>
            </m:r>
          </m:e>
          <m:sub>
            <m:r>
              <w:rPr>
                <w:rFonts w:ascii="Cambria Math" w:hAnsi="Cambria Math"/>
                <w:lang w:val="es-MX"/>
              </w:rPr>
              <m:t>1</m:t>
            </m:r>
          </m:sub>
        </m:sSub>
        <m:r>
          <m:rPr>
            <m:sty m:val="p"/>
          </m:rPr>
          <w:rPr>
            <w:rFonts w:ascii="Cambria Math" w:hAnsi="Cambria Math"/>
            <w:lang w:val="es-MX"/>
          </w:rPr>
          <m:t>=</m:t>
        </m:r>
        <m:r>
          <w:rPr>
            <w:rFonts w:ascii="Cambria Math" w:hAnsi="Cambria Math"/>
            <w:lang w:val="es-MX"/>
          </w:rPr>
          <m:t>0</m:t>
        </m:r>
      </m:oMath>
      <w:r w:rsidRPr="002058D6">
        <w:rPr>
          <w:lang w:val="es-MX"/>
        </w:rPr>
        <w:t xml:space="preserve"> y </w:t>
      </w:r>
      <m:oMath>
        <m:sSub>
          <m:sSubPr>
            <m:ctrlPr>
              <w:rPr>
                <w:rFonts w:ascii="Cambria Math" w:hAnsi="Cambria Math"/>
              </w:rPr>
            </m:ctrlPr>
          </m:sSubPr>
          <m:e>
            <m:r>
              <w:rPr>
                <w:rFonts w:ascii="Cambria Math" w:hAnsi="Cambria Math"/>
              </w:rPr>
              <m:t>c</m:t>
            </m:r>
          </m:e>
          <m:sub>
            <m:r>
              <w:rPr>
                <w:rFonts w:ascii="Cambria Math" w:hAnsi="Cambria Math"/>
                <w:lang w:val="es-MX"/>
              </w:rPr>
              <m:t>2</m:t>
            </m:r>
          </m:sub>
        </m:sSub>
        <m:r>
          <m:rPr>
            <m:sty m:val="p"/>
          </m:rPr>
          <w:rPr>
            <w:rFonts w:ascii="Cambria Math" w:hAnsi="Cambria Math"/>
            <w:lang w:val="es-MX"/>
          </w:rPr>
          <m:t>=</m:t>
        </m:r>
        <m:r>
          <w:rPr>
            <w:rFonts w:ascii="Cambria Math" w:hAnsi="Cambria Math"/>
            <w:lang w:val="es-MX"/>
          </w:rPr>
          <m:t>0</m:t>
        </m:r>
      </m:oMath>
      <w:r w:rsidRPr="002058D6">
        <w:rPr>
          <w:lang w:val="es-MX"/>
        </w:rPr>
        <w:t>:</w:t>
      </w:r>
    </w:p>
    <w:p w14:paraId="1821D317" w14:textId="77777777" w:rsidR="00EF493B" w:rsidRPr="002058D6" w:rsidRDefault="00797462">
      <w:pPr>
        <w:pStyle w:val="Textoindependiente"/>
        <w:rPr>
          <w:lang w:val="fr-FR"/>
        </w:rPr>
      </w:pPr>
      <w:r w:rsidRPr="002058D6">
        <w:rPr>
          <w:lang w:val="fr-FR"/>
        </w:rPr>
        <w:t>$$ m_1 \space x''_1(t) = -k_1 x_1(t)-k_2(x_1(t)-x_2(t))+p_0 \space cos(\omega t), \space\space\space\space (1)$$</w:t>
      </w:r>
    </w:p>
    <w:p w14:paraId="64ABD5D2" w14:textId="77777777" w:rsidR="00EF493B" w:rsidRPr="002058D6" w:rsidRDefault="00797462">
      <w:pPr>
        <w:pStyle w:val="FirstParagraph"/>
        <w:rPr>
          <w:lang w:val="fr-FR"/>
        </w:rPr>
      </w:pPr>
      <w:r w:rsidRPr="002058D6">
        <w:rPr>
          <w:lang w:val="fr-FR"/>
        </w:rPr>
        <w:t>$$ m_2 \space x''_2(t) = -k_2(x_2(t)-x_1(t)), \space\space\space\space (2) $$</w:t>
      </w:r>
    </w:p>
    <w:p w14:paraId="2F36C988" w14:textId="77777777" w:rsidR="00EF493B" w:rsidRPr="002058D6" w:rsidRDefault="00797462">
      <w:pPr>
        <w:pStyle w:val="FirstParagraph"/>
        <w:rPr>
          <w:lang w:val="es-MX"/>
        </w:rPr>
      </w:pPr>
      <w:r w:rsidRPr="002058D6">
        <w:rPr>
          <w:lang w:val="es-MX"/>
        </w:rPr>
        <w:br/>
      </w:r>
      <w:r w:rsidRPr="002058D6">
        <w:rPr>
          <w:i/>
          <w:iCs/>
          <w:lang w:val="es-MX"/>
        </w:rPr>
        <w:t>Cálculos:</w:t>
      </w:r>
      <w:r w:rsidRPr="002058D6">
        <w:rPr>
          <w:lang w:val="es-MX"/>
        </w:rPr>
        <w:t xml:space="preserve"> </w:t>
      </w:r>
      <w:hyperlink r:id="rId24">
        <w:r w:rsidRPr="002058D6">
          <w:rPr>
            <w:rStyle w:val="Hipervnculo"/>
            <w:lang w:val="es-MX"/>
          </w:rPr>
          <w:t>https://drive.google.com/file/d/1hOhWC6mFchmd_5QtLWcilslzbOfT_JI1/view?usp=sharing</w:t>
        </w:r>
      </w:hyperlink>
      <w:bookmarkEnd w:id="1"/>
      <w:bookmarkEnd w:id="2"/>
      <w:bookmarkEnd w:id="6"/>
    </w:p>
    <w:sectPr w:rsidR="00EF493B" w:rsidRPr="002058D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8844B" w14:textId="77777777" w:rsidR="00797462" w:rsidRDefault="00797462">
      <w:pPr>
        <w:spacing w:after="0"/>
      </w:pPr>
      <w:r>
        <w:separator/>
      </w:r>
    </w:p>
  </w:endnote>
  <w:endnote w:type="continuationSeparator" w:id="0">
    <w:p w14:paraId="0705F35C" w14:textId="77777777" w:rsidR="00797462" w:rsidRDefault="007974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1FAD" w14:textId="77777777" w:rsidR="00797462" w:rsidRDefault="00797462">
      <w:r>
        <w:separator/>
      </w:r>
    </w:p>
  </w:footnote>
  <w:footnote w:type="continuationSeparator" w:id="0">
    <w:p w14:paraId="5D4C0FF5" w14:textId="77777777" w:rsidR="00797462" w:rsidRDefault="007974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E48394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1" w15:restartNumberingAfterBreak="0">
    <w:nsid w:val="2C1AE401"/>
    <w:multiLevelType w:val="multilevel"/>
    <w:tmpl w:val="A3846FE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47261BAD"/>
    <w:multiLevelType w:val="multilevel"/>
    <w:tmpl w:val="79D6796E"/>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3" w15:restartNumberingAfterBreak="0">
    <w:nsid w:val="71315DCA"/>
    <w:multiLevelType w:val="multilevel"/>
    <w:tmpl w:val="E72AE01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4">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5">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58D6"/>
    <w:rsid w:val="004E29B3"/>
    <w:rsid w:val="00590D07"/>
    <w:rsid w:val="00784D58"/>
    <w:rsid w:val="00797462"/>
    <w:rsid w:val="008D6863"/>
    <w:rsid w:val="00B86B75"/>
    <w:rsid w:val="00BC48D5"/>
    <w:rsid w:val="00C36279"/>
    <w:rsid w:val="00E315A3"/>
    <w:rsid w:val="00EF49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46CE"/>
  <w15:docId w15:val="{0EF9F664-73DF-450B-924A-F17136ED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IZ9YWFgteNLFU6vdUNTTepDHn0TNbrJn/view?usp=sharing" TargetMode="External"/><Relationship Id="rId24" Type="http://schemas.openxmlformats.org/officeDocument/2006/relationships/hyperlink" Target="https://drive.google.com/file/d/1hOhWC6mFchmd_5QtLWcilslzbOfT_JI1/view?usp=sharing" TargetMode="Externa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hyperlink" Target="https://drive.google.com/file/d/1IIkrJmsNC-0gljtXQ_LOO4ae-1JUD1a6/view?usp=sharing" TargetMode="External"/><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1716</Words>
  <Characters>9441</Characters>
  <Application>Microsoft Office Word</Application>
  <DocSecurity>0</DocSecurity>
  <Lines>78</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Amortiguadores de masa sintonizados - Parte 1</dc:title>
  <dc:creator>Luis Damián García Vega, José de Jesús García Piña, Gabriel Peytral Borja</dc:creator>
  <cp:keywords/>
  <cp:lastModifiedBy>Luis Damián García</cp:lastModifiedBy>
  <cp:revision>3</cp:revision>
  <dcterms:created xsi:type="dcterms:W3CDTF">2021-12-09T16:22:00Z</dcterms:created>
  <dcterms:modified xsi:type="dcterms:W3CDTF">2021-12-09T16:22:00Z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09/12/2021</vt:lpwstr>
  </property>
  <property fmtid="{D5CDD505-2E9C-101B-9397-08002B2CF9AE}" pid="3" name="output">
    <vt:lpwstr/>
  </property>
</Properties>
</file>