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700" w:firstLineChars="0"/>
        <w:jc w:val="center"/>
        <w:rPr>
          <w:rFonts w:ascii="DejaVu Sans" w:hAnsi="DejaVu Sans" w:eastAsia="+Body"/>
          <w:b/>
          <w:sz w:val="24"/>
          <w:szCs w:val="24"/>
          <w:u w:val="single"/>
        </w:rPr>
      </w:pPr>
      <w:r>
        <w:rPr>
          <w:rFonts w:ascii="DejaVu Sans" w:hAnsi="DejaVu Sans" w:eastAsia="+Body"/>
          <w:b/>
          <w:sz w:val="24"/>
          <w:szCs w:val="24"/>
          <w:u w:val="single"/>
        </w:rPr>
        <w:t>Organização de Computadores</w:t>
      </w:r>
    </w:p>
    <w:p>
      <w:pPr>
        <w:jc w:val="center"/>
        <w:rPr>
          <w:rFonts w:ascii="DejaVu Sans" w:hAnsi="DejaVu Sans" w:eastAsia="+Body"/>
        </w:rPr>
      </w:pPr>
    </w:p>
    <w:p>
      <w:pPr>
        <w:rPr>
          <w:rFonts w:ascii="DejaVu Sans" w:hAnsi="DejaVu Sans" w:eastAsia="+Body"/>
          <w:u w:val="single"/>
        </w:rPr>
      </w:pPr>
      <w:r>
        <w:rPr>
          <w:rFonts w:ascii="DejaVu Sans" w:hAnsi="DejaVu Sans" w:eastAsia="+Body"/>
          <w:u w:val="single"/>
        </w:rPr>
        <w:t>-Cadeia de ferramentas</w:t>
      </w:r>
    </w:p>
    <w:p>
      <w:pPr>
        <w:jc w:val="center"/>
        <w:rPr>
          <w:rFonts w:ascii="DejaVu Sans" w:hAnsi="DejaVu Sans" w:eastAsia="+Body"/>
        </w:rPr>
      </w:pPr>
      <w:r>
        <w:rPr>
          <w:rFonts w:ascii="DejaVu Sans" w:hAnsi="DejaVu Sans" w:eastAsia="+Body"/>
          <w:lang w:eastAsia="pt-BR"/>
        </w:rPr>
        <w:drawing>
          <wp:inline distT="0" distB="0" distL="0" distR="0">
            <wp:extent cx="4410075" cy="23450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525932" cy="2407257"/>
                    </a:xfrm>
                    <a:prstGeom prst="rect">
                      <a:avLst/>
                    </a:prstGeom>
                    <a:noFill/>
                    <a:ln>
                      <a:noFill/>
                    </a:ln>
                  </pic:spPr>
                </pic:pic>
              </a:graphicData>
            </a:graphic>
          </wp:inline>
        </w:drawing>
      </w:r>
    </w:p>
    <w:p>
      <w:pPr>
        <w:rPr>
          <w:rFonts w:ascii="DejaVu Sans" w:hAnsi="DejaVu Sans" w:eastAsia="+Body"/>
        </w:rPr>
      </w:pPr>
    </w:p>
    <w:p>
      <w:pPr>
        <w:rPr>
          <w:rFonts w:ascii="DejaVu Sans" w:hAnsi="DejaVu Sans" w:eastAsia="+Body"/>
          <w:u w:val="single"/>
        </w:rPr>
      </w:pPr>
      <w:r>
        <w:rPr>
          <w:rFonts w:ascii="DejaVu Sans" w:hAnsi="DejaVu Sans" w:eastAsia="+Body"/>
          <w:u w:val="single"/>
        </w:rPr>
        <w:t>-Uso de memória: layout</w:t>
      </w:r>
    </w:p>
    <w:p>
      <w:pPr>
        <w:rPr>
          <w:rFonts w:ascii="DejaVu Sans" w:hAnsi="DejaVu Sans" w:eastAsia="+Body"/>
        </w:rPr>
      </w:pPr>
      <w:r>
        <w:rPr>
          <w:rFonts w:ascii="DejaVu Sans" w:hAnsi="DejaVu Sans" w:eastAsia="+Body"/>
          <w:lang w:eastAsia="pt-BR"/>
        </w:rPr>
        <w:drawing>
          <wp:inline distT="0" distB="0" distL="0" distR="0">
            <wp:extent cx="4810125" cy="266319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842941" cy="2681982"/>
                    </a:xfrm>
                    <a:prstGeom prst="rect">
                      <a:avLst/>
                    </a:prstGeom>
                    <a:noFill/>
                    <a:ln>
                      <a:noFill/>
                    </a:ln>
                  </pic:spPr>
                </pic:pic>
              </a:graphicData>
            </a:graphic>
          </wp:inline>
        </w:drawing>
      </w:r>
    </w:p>
    <w:p>
      <w:pPr>
        <w:rPr>
          <w:rFonts w:ascii="DejaVu Sans" w:hAnsi="DejaVu Sans" w:eastAsia="+Body"/>
        </w:rPr>
      </w:pPr>
    </w:p>
    <w:p>
      <w:pPr>
        <w:rPr>
          <w:rFonts w:ascii="DejaVu Sans" w:hAnsi="DejaVu Sans" w:eastAsia="+Body"/>
          <w:u w:val="single"/>
        </w:rPr>
      </w:pPr>
      <w:r>
        <w:rPr>
          <w:rFonts w:ascii="DejaVu Sans" w:hAnsi="DejaVu Sans" w:eastAsia="+Body"/>
          <w:u w:val="single"/>
        </w:rPr>
        <w:t>-Princípio da Localidade</w:t>
      </w:r>
    </w:p>
    <w:p>
      <w:pPr>
        <w:pStyle w:val="5"/>
        <w:numPr>
          <w:ilvl w:val="0"/>
          <w:numId w:val="1"/>
        </w:numPr>
        <w:rPr>
          <w:rFonts w:ascii="DejaVu Sans" w:hAnsi="DejaVu Sans" w:eastAsia="+Body"/>
        </w:rPr>
      </w:pPr>
      <w:r>
        <w:rPr>
          <w:rFonts w:ascii="DejaVu Sans" w:hAnsi="DejaVu Sans" w:eastAsia="+Body"/>
        </w:rPr>
        <w:t>Temporal:</w:t>
      </w:r>
    </w:p>
    <w:p>
      <w:pPr>
        <w:pStyle w:val="5"/>
        <w:numPr>
          <w:ilvl w:val="1"/>
          <w:numId w:val="1"/>
        </w:numPr>
        <w:rPr>
          <w:rFonts w:ascii="DejaVu Sans" w:hAnsi="DejaVu Sans" w:eastAsia="+Body"/>
        </w:rPr>
      </w:pPr>
      <w:r>
        <w:rPr>
          <w:rFonts w:ascii="DejaVu Sans" w:hAnsi="DejaVu Sans" w:eastAsia="+Body"/>
        </w:rPr>
        <w:t>‘Um item tende a ser novamente referenciado em breve. ’</w:t>
      </w:r>
    </w:p>
    <w:p>
      <w:pPr>
        <w:pStyle w:val="5"/>
        <w:numPr>
          <w:ilvl w:val="2"/>
          <w:numId w:val="1"/>
        </w:numPr>
        <w:rPr>
          <w:rFonts w:ascii="DejaVu Sans" w:hAnsi="DejaVu Sans" w:eastAsia="+Body"/>
        </w:rPr>
      </w:pPr>
      <w:r>
        <w:rPr>
          <w:rFonts w:ascii="DejaVu Sans" w:hAnsi="DejaVu Sans" w:eastAsia="+Body"/>
        </w:rPr>
        <w:t xml:space="preserve">Laços </w:t>
      </w:r>
    </w:p>
    <w:p>
      <w:pPr>
        <w:pStyle w:val="5"/>
        <w:numPr>
          <w:ilvl w:val="2"/>
          <w:numId w:val="1"/>
        </w:numPr>
        <w:rPr>
          <w:rFonts w:ascii="DejaVu Sans" w:hAnsi="DejaVu Sans" w:eastAsia="+Body"/>
        </w:rPr>
      </w:pPr>
      <w:r>
        <w:rPr>
          <w:rFonts w:ascii="DejaVu Sans" w:hAnsi="DejaVu Sans" w:eastAsia="+Body"/>
        </w:rPr>
        <w:t>Procedimentos</w:t>
      </w:r>
    </w:p>
    <w:p>
      <w:pPr>
        <w:pStyle w:val="5"/>
        <w:numPr>
          <w:ilvl w:val="0"/>
          <w:numId w:val="1"/>
        </w:numPr>
        <w:rPr>
          <w:rFonts w:ascii="DejaVu Sans" w:hAnsi="DejaVu Sans" w:eastAsia="+Body"/>
        </w:rPr>
      </w:pPr>
      <w:r>
        <w:rPr>
          <w:rFonts w:ascii="DejaVu Sans" w:hAnsi="DejaVu Sans" w:eastAsia="+Body"/>
        </w:rPr>
        <w:t>Espacial:</w:t>
      </w:r>
    </w:p>
    <w:p>
      <w:pPr>
        <w:pStyle w:val="5"/>
        <w:numPr>
          <w:ilvl w:val="1"/>
          <w:numId w:val="1"/>
        </w:numPr>
        <w:rPr>
          <w:rFonts w:ascii="DejaVu Sans" w:hAnsi="DejaVu Sans" w:eastAsia="+Body"/>
        </w:rPr>
      </w:pPr>
      <w:r>
        <w:rPr>
          <w:rFonts w:ascii="DejaVu Sans" w:hAnsi="DejaVu Sans" w:eastAsia="+Body"/>
        </w:rPr>
        <w:t>‘Itens com endereços próximos a um item referenciado tendem a ser referenciados em breve. ’</w:t>
      </w:r>
    </w:p>
    <w:p>
      <w:pPr>
        <w:pStyle w:val="5"/>
        <w:numPr>
          <w:ilvl w:val="2"/>
          <w:numId w:val="1"/>
        </w:numPr>
        <w:rPr>
          <w:rFonts w:ascii="DejaVu Sans" w:hAnsi="DejaVu Sans" w:eastAsia="+Body"/>
        </w:rPr>
      </w:pPr>
      <w:r>
        <w:rPr>
          <w:rFonts w:ascii="DejaVu Sans" w:hAnsi="DejaVu Sans" w:eastAsia="+Body"/>
        </w:rPr>
        <w:t xml:space="preserve">Instruções </w:t>
      </w:r>
    </w:p>
    <w:p>
      <w:pPr>
        <w:pStyle w:val="5"/>
        <w:numPr>
          <w:ilvl w:val="2"/>
          <w:numId w:val="1"/>
        </w:numPr>
        <w:rPr>
          <w:rFonts w:ascii="DejaVu Sans" w:hAnsi="DejaVu Sans" w:eastAsia="+Body"/>
        </w:rPr>
      </w:pPr>
      <w:r>
        <w:rPr>
          <w:rFonts w:ascii="DejaVu Sans" w:hAnsi="DejaVu Sans" w:eastAsia="+Body"/>
        </w:rPr>
        <w:t>Estruturas c/ elementos contíguos (arranjos, etc.)</w:t>
      </w: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u w:val="single"/>
        </w:rPr>
      </w:pPr>
      <w:r>
        <w:rPr>
          <w:rFonts w:ascii="DejaVu Sans" w:hAnsi="DejaVu Sans" w:eastAsia="+Body"/>
          <w:u w:val="single"/>
        </w:rPr>
        <w:t>-Hierarquia de memoria</w:t>
      </w:r>
    </w:p>
    <w:p>
      <w:pPr>
        <w:jc w:val="center"/>
        <w:rPr>
          <w:rFonts w:ascii="DejaVu Sans" w:hAnsi="DejaVu Sans" w:eastAsia="+Body"/>
        </w:rPr>
      </w:pPr>
      <w:r>
        <w:rPr>
          <w:rFonts w:ascii="DejaVu Sans" w:hAnsi="DejaVu Sans" w:eastAsia="+Body"/>
          <w:lang w:eastAsia="pt-BR"/>
        </w:rPr>
        <w:drawing>
          <wp:inline distT="0" distB="0" distL="0" distR="0">
            <wp:extent cx="2533650" cy="12668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542090" cy="1271045"/>
                    </a:xfrm>
                    <a:prstGeom prst="rect">
                      <a:avLst/>
                    </a:prstGeom>
                    <a:noFill/>
                    <a:ln>
                      <a:noFill/>
                    </a:ln>
                  </pic:spPr>
                </pic:pic>
              </a:graphicData>
            </a:graphic>
          </wp:inline>
        </w:drawing>
      </w:r>
    </w:p>
    <w:p>
      <w:pPr>
        <w:rPr>
          <w:rFonts w:ascii="DejaVu Sans" w:hAnsi="DejaVu Sans" w:eastAsia="+Body"/>
        </w:rPr>
      </w:pPr>
    </w:p>
    <w:p>
      <w:pPr>
        <w:rPr>
          <w:rFonts w:ascii="DejaVu Sans" w:hAnsi="DejaVu Sans" w:eastAsia="+Body"/>
          <w:u w:val="single"/>
        </w:rPr>
      </w:pPr>
      <w:r>
        <w:rPr>
          <w:rFonts w:ascii="DejaVu Sans" w:hAnsi="DejaVu Sans" w:eastAsia="+Body"/>
          <w:u w:val="single"/>
        </w:rPr>
        <w:t>-CMP: ‘on-chip multiprocessing’</w:t>
      </w:r>
    </w:p>
    <w:p>
      <w:pPr>
        <w:jc w:val="center"/>
        <w:rPr>
          <w:rFonts w:ascii="DejaVu Sans" w:hAnsi="DejaVu Sans" w:eastAsia="+Body"/>
        </w:rPr>
      </w:pPr>
      <w:r>
        <w:rPr>
          <w:rFonts w:ascii="DejaVu Sans" w:hAnsi="DejaVu Sans" w:eastAsia="+Body"/>
          <w:lang w:eastAsia="pt-BR"/>
        </w:rPr>
        <w:drawing>
          <wp:inline distT="0" distB="0" distL="0" distR="0">
            <wp:extent cx="3733800" cy="225044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751956" cy="2261764"/>
                    </a:xfrm>
                    <a:prstGeom prst="rect">
                      <a:avLst/>
                    </a:prstGeom>
                    <a:noFill/>
                    <a:ln>
                      <a:noFill/>
                    </a:ln>
                  </pic:spPr>
                </pic:pic>
              </a:graphicData>
            </a:graphic>
          </wp:inline>
        </w:drawing>
      </w:r>
    </w:p>
    <w:p>
      <w:pPr>
        <w:rPr>
          <w:rFonts w:ascii="DejaVu Sans" w:hAnsi="DejaVu Sans" w:eastAsia="+Body"/>
        </w:rPr>
      </w:pPr>
    </w:p>
    <w:p>
      <w:pPr>
        <w:jc w:val="center"/>
        <w:rPr>
          <w:rFonts w:ascii="DejaVu Sans" w:hAnsi="DejaVu Sans" w:eastAsia="+Body"/>
          <w:b/>
          <w:sz w:val="24"/>
          <w:szCs w:val="24"/>
          <w:u w:val="single"/>
        </w:rPr>
      </w:pPr>
      <w:r>
        <w:rPr>
          <w:rFonts w:ascii="DejaVu Sans" w:hAnsi="DejaVu Sans" w:eastAsia="+Body"/>
          <w:b/>
          <w:sz w:val="24"/>
          <w:szCs w:val="24"/>
          <w:u w:val="single"/>
        </w:rPr>
        <w:t>Sistemas Operacionais I</w:t>
      </w:r>
    </w:p>
    <w:p>
      <w:pPr>
        <w:rPr>
          <w:rFonts w:ascii="DejaVu Sans" w:hAnsi="DejaVu Sans" w:eastAsia="+Body"/>
        </w:rPr>
      </w:pPr>
    </w:p>
    <w:p>
      <w:pPr>
        <w:rPr>
          <w:rFonts w:ascii="DejaVu Sans" w:hAnsi="DejaVu Sans" w:eastAsia="+Body"/>
          <w:u w:val="single"/>
        </w:rPr>
      </w:pPr>
      <w:r>
        <w:rPr>
          <w:rFonts w:ascii="DejaVu Sans" w:hAnsi="DejaVu Sans" w:eastAsia="+Body"/>
          <w:u w:val="single"/>
        </w:rPr>
        <w:t>-Principais gerenciadores do SO</w:t>
      </w:r>
    </w:p>
    <w:p>
      <w:pPr>
        <w:pStyle w:val="5"/>
        <w:numPr>
          <w:ilvl w:val="0"/>
          <w:numId w:val="2"/>
        </w:numPr>
        <w:rPr>
          <w:rFonts w:ascii="DejaVu Sans" w:hAnsi="DejaVu Sans" w:eastAsia="+Body"/>
        </w:rPr>
      </w:pPr>
      <w:r>
        <w:rPr>
          <w:rFonts w:ascii="DejaVu Sans" w:hAnsi="DejaVu Sans" w:eastAsia="+Body"/>
        </w:rPr>
        <w:t>Gerenciador de memória, processador, dispositivos e arquivos.</w:t>
      </w:r>
    </w:p>
    <w:p>
      <w:pPr>
        <w:rPr>
          <w:rFonts w:ascii="DejaVu Sans" w:hAnsi="DejaVu Sans" w:eastAsia="+Body"/>
        </w:rPr>
      </w:pPr>
    </w:p>
    <w:p>
      <w:pPr>
        <w:rPr>
          <w:rFonts w:ascii="DejaVu Sans" w:hAnsi="DejaVu Sans" w:eastAsia="+Body"/>
          <w:u w:val="single"/>
        </w:rPr>
      </w:pPr>
      <w:r>
        <w:rPr>
          <w:rFonts w:ascii="DejaVu Sans" w:hAnsi="DejaVu Sans" w:eastAsia="+Body"/>
          <w:u w:val="single"/>
        </w:rPr>
        <w:t>-Tipos de SO</w:t>
      </w:r>
    </w:p>
    <w:p>
      <w:pPr>
        <w:pStyle w:val="5"/>
        <w:numPr>
          <w:ilvl w:val="0"/>
          <w:numId w:val="2"/>
        </w:numPr>
        <w:rPr>
          <w:rFonts w:ascii="DejaVu Sans" w:hAnsi="DejaVu Sans" w:eastAsia="+Body"/>
        </w:rPr>
      </w:pPr>
      <w:r>
        <w:rPr>
          <w:rFonts w:ascii="DejaVu Sans" w:hAnsi="DejaVu Sans" w:eastAsia="+Body"/>
        </w:rPr>
        <w:t xml:space="preserve">Sistemas ‘em lote’ (batch), interativos, de tempo real, híbridos e embarcados. </w:t>
      </w:r>
    </w:p>
    <w:p>
      <w:pPr>
        <w:rPr>
          <w:rFonts w:ascii="DejaVu Sans" w:hAnsi="DejaVu Sans" w:eastAsia="+Body"/>
        </w:rPr>
      </w:pPr>
    </w:p>
    <w:p>
      <w:pPr>
        <w:rPr>
          <w:rFonts w:ascii="DejaVu Sans" w:hAnsi="DejaVu Sans" w:eastAsia="+Body"/>
          <w:u w:val="single"/>
        </w:rPr>
      </w:pPr>
      <w:r>
        <w:rPr>
          <w:rFonts w:ascii="DejaVu Sans" w:hAnsi="DejaVu Sans" w:eastAsia="+Body"/>
          <w:u w:val="single"/>
        </w:rPr>
        <w:t>-História dos SOs</w:t>
      </w:r>
    </w:p>
    <w:p>
      <w:pPr>
        <w:numPr>
          <w:ilvl w:val="0"/>
          <w:numId w:val="3"/>
        </w:numPr>
        <w:spacing w:line="259" w:lineRule="auto"/>
        <w:ind w:hanging="360"/>
        <w:contextualSpacing/>
        <w:rPr>
          <w:rFonts w:ascii="DejaVu Sans" w:hAnsi="DejaVu Sans" w:eastAsia="+Body"/>
        </w:rPr>
      </w:pPr>
      <w:r>
        <w:rPr>
          <w:rFonts w:ascii="DejaVu Sans" w:hAnsi="DejaVu Sans" w:eastAsia="+Body"/>
        </w:rPr>
        <w:t xml:space="preserve">Primeira geração </w:t>
      </w:r>
    </w:p>
    <w:p>
      <w:pPr>
        <w:numPr>
          <w:ilvl w:val="1"/>
          <w:numId w:val="3"/>
        </w:numPr>
        <w:spacing w:line="259" w:lineRule="auto"/>
        <w:ind w:hanging="360"/>
        <w:contextualSpacing/>
        <w:rPr>
          <w:rFonts w:ascii="DejaVu Sans" w:hAnsi="DejaVu Sans" w:eastAsia="+Body"/>
        </w:rPr>
      </w:pPr>
      <w:r>
        <w:rPr>
          <w:rFonts w:ascii="DejaVu Sans" w:hAnsi="DejaVu Sans" w:eastAsia="+Body"/>
        </w:rPr>
        <w:t>Tubos de vácuo; Engenheiros fazem tudo; Reservas de tempo para uso dos computadores; Computadores ociosos entre reservas.</w:t>
      </w:r>
    </w:p>
    <w:p>
      <w:pPr>
        <w:numPr>
          <w:ilvl w:val="0"/>
          <w:numId w:val="3"/>
        </w:numPr>
        <w:spacing w:line="259" w:lineRule="auto"/>
        <w:ind w:hanging="360"/>
        <w:contextualSpacing/>
        <w:rPr>
          <w:rFonts w:ascii="DejaVu Sans" w:hAnsi="DejaVu Sans" w:eastAsia="+Body"/>
        </w:rPr>
      </w:pPr>
      <w:r>
        <w:rPr>
          <w:rFonts w:ascii="DejaVu Sans" w:hAnsi="DejaVu Sans" w:eastAsia="+Body"/>
        </w:rPr>
        <w:t>Segunda geração</w:t>
      </w:r>
    </w:p>
    <w:p>
      <w:pPr>
        <w:numPr>
          <w:ilvl w:val="1"/>
          <w:numId w:val="3"/>
        </w:numPr>
        <w:spacing w:line="259" w:lineRule="auto"/>
        <w:ind w:hanging="360"/>
        <w:contextualSpacing/>
        <w:rPr>
          <w:rFonts w:ascii="DejaVu Sans" w:hAnsi="DejaVu Sans" w:eastAsia="+Body"/>
        </w:rPr>
      </w:pPr>
      <w:r>
        <w:rPr>
          <w:rFonts w:ascii="DejaVu Sans" w:hAnsi="DejaVu Sans" w:eastAsia="+Body"/>
        </w:rPr>
        <w:t>Transistores; separação de operadores, programadores, pessoal de manutenção; ‘mainframes’; ‘Jobs’; ciclos de carregar cartão, rodar, impressão, fim; carrega cartões em uma fita, imprime em outra fita.</w:t>
      </w:r>
    </w:p>
    <w:p>
      <w:pPr>
        <w:numPr>
          <w:ilvl w:val="1"/>
          <w:numId w:val="3"/>
        </w:numPr>
        <w:spacing w:line="259" w:lineRule="auto"/>
        <w:ind w:hanging="360"/>
        <w:contextualSpacing/>
        <w:rPr>
          <w:rFonts w:ascii="DejaVu Sans" w:hAnsi="DejaVu Sans" w:eastAsia="+Body"/>
        </w:rPr>
      </w:pPr>
      <w:r>
        <w:rPr>
          <w:rFonts w:ascii="DejaVu Sans" w:hAnsi="DejaVu Sans" w:eastAsia="+Body"/>
        </w:rPr>
        <w:t>Conceitos de ‘</w:t>
      </w:r>
      <w:r>
        <w:rPr>
          <w:rFonts w:ascii="DejaVu Sans" w:hAnsi="DejaVu Sans" w:eastAsia="+Body"/>
          <w:b/>
        </w:rPr>
        <w:t>bootstrap’</w:t>
      </w:r>
      <w:r>
        <w:rPr>
          <w:rFonts w:ascii="DejaVu Sans" w:hAnsi="DejaVu Sans" w:eastAsia="+Body"/>
        </w:rPr>
        <w:t>, monitor, ‘</w:t>
      </w:r>
      <w:r>
        <w:rPr>
          <w:rFonts w:ascii="DejaVu Sans" w:hAnsi="DejaVu Sans" w:eastAsia="+Body"/>
          <w:b/>
        </w:rPr>
        <w:t>spool’</w:t>
      </w:r>
      <w:r>
        <w:rPr>
          <w:rFonts w:ascii="DejaVu Sans" w:hAnsi="DejaVu Sans" w:eastAsia="+Body"/>
        </w:rPr>
        <w:t xml:space="preserve"> (utilizar um dispositivo rápido como intermediário para um dispositivo lento), ...</w:t>
      </w:r>
    </w:p>
    <w:p>
      <w:pPr>
        <w:numPr>
          <w:ilvl w:val="0"/>
          <w:numId w:val="3"/>
        </w:numPr>
        <w:spacing w:line="259" w:lineRule="auto"/>
        <w:ind w:hanging="360"/>
        <w:contextualSpacing/>
        <w:rPr>
          <w:rFonts w:ascii="DejaVu Sans" w:hAnsi="DejaVu Sans" w:eastAsia="+Body"/>
        </w:rPr>
      </w:pPr>
      <w:r>
        <w:rPr>
          <w:rFonts w:ascii="DejaVu Sans" w:hAnsi="DejaVu Sans" w:eastAsia="+Body"/>
        </w:rPr>
        <w:t>Terceira geração</w:t>
      </w:r>
    </w:p>
    <w:p>
      <w:pPr>
        <w:numPr>
          <w:ilvl w:val="1"/>
          <w:numId w:val="3"/>
        </w:numPr>
        <w:spacing w:line="259" w:lineRule="auto"/>
        <w:ind w:hanging="360"/>
        <w:contextualSpacing/>
        <w:rPr>
          <w:rFonts w:ascii="DejaVu Sans" w:hAnsi="DejaVu Sans" w:eastAsia="+Body"/>
        </w:rPr>
      </w:pPr>
      <w:r>
        <w:rPr>
          <w:rFonts w:ascii="DejaVu Sans" w:hAnsi="DejaVu Sans" w:eastAsia="+Body"/>
        </w:rPr>
        <w:t>Circuitos integrados; carregar diversos programas de uma vez; um programa usa I/O, outro usa CPU.</w:t>
      </w:r>
    </w:p>
    <w:p>
      <w:pPr>
        <w:numPr>
          <w:ilvl w:val="1"/>
          <w:numId w:val="3"/>
        </w:numPr>
        <w:spacing w:line="259" w:lineRule="auto"/>
        <w:ind w:hanging="360"/>
        <w:contextualSpacing/>
        <w:rPr>
          <w:rFonts w:ascii="DejaVu Sans" w:hAnsi="DejaVu Sans" w:eastAsia="+Body"/>
        </w:rPr>
      </w:pPr>
      <w:r>
        <w:rPr>
          <w:rFonts w:ascii="DejaVu Sans" w:hAnsi="DejaVu Sans" w:eastAsia="+Body"/>
          <w:u w:val="single"/>
        </w:rPr>
        <w:t>Multiprogramação passiva</w:t>
      </w:r>
      <w:r>
        <w:rPr>
          <w:rFonts w:ascii="DejaVu Sans" w:hAnsi="DejaVu Sans" w:eastAsia="+Body"/>
        </w:rPr>
        <w:t>, CPU espera interrupções dos programas requisitando uso de I/O ou indicando o fim do programa.</w:t>
      </w:r>
    </w:p>
    <w:p>
      <w:pPr>
        <w:numPr>
          <w:ilvl w:val="1"/>
          <w:numId w:val="3"/>
        </w:numPr>
        <w:spacing w:line="259" w:lineRule="auto"/>
        <w:ind w:hanging="360"/>
        <w:contextualSpacing/>
        <w:rPr>
          <w:rFonts w:ascii="DejaVu Sans" w:hAnsi="DejaVu Sans" w:eastAsia="+Body"/>
        </w:rPr>
      </w:pPr>
      <w:r>
        <w:rPr>
          <w:rFonts w:ascii="DejaVu Sans" w:hAnsi="DejaVu Sans" w:eastAsia="+Body"/>
          <w:u w:val="single"/>
        </w:rPr>
        <w:t>Multiprogramação ativa</w:t>
      </w:r>
      <w:r>
        <w:rPr>
          <w:rFonts w:ascii="DejaVu Sans" w:hAnsi="DejaVu Sans" w:eastAsia="+Body"/>
        </w:rPr>
        <w:t>, cada programa usa uma fatia de tempo predefinido da CPU. Quando o tempo termina, o processo é interrompido e outro processo começa a executar.</w:t>
      </w:r>
    </w:p>
    <w:p>
      <w:pPr>
        <w:numPr>
          <w:ilvl w:val="1"/>
          <w:numId w:val="3"/>
        </w:numPr>
        <w:spacing w:line="259" w:lineRule="auto"/>
        <w:ind w:hanging="360"/>
        <w:contextualSpacing/>
        <w:rPr>
          <w:rFonts w:ascii="DejaVu Sans" w:hAnsi="DejaVu Sans" w:eastAsia="+Body"/>
        </w:rPr>
      </w:pPr>
      <w:r>
        <w:rPr>
          <w:rFonts w:ascii="DejaVu Sans" w:hAnsi="DejaVu Sans" w:eastAsia="+Body"/>
          <w:u w:val="single"/>
        </w:rPr>
        <w:t>Memória Virtual</w:t>
      </w:r>
      <w:r>
        <w:rPr>
          <w:rFonts w:ascii="DejaVu Sans" w:hAnsi="DejaVu Sans" w:eastAsia="+Body"/>
        </w:rPr>
        <w:t>, não é mais necessário que todo o programa esteja na memória.</w:t>
      </w:r>
    </w:p>
    <w:p>
      <w:pPr>
        <w:numPr>
          <w:ilvl w:val="0"/>
          <w:numId w:val="3"/>
        </w:numPr>
        <w:spacing w:line="259" w:lineRule="auto"/>
        <w:ind w:hanging="360"/>
        <w:contextualSpacing/>
        <w:rPr>
          <w:rFonts w:ascii="DejaVu Sans" w:hAnsi="DejaVu Sans" w:eastAsia="+Body"/>
        </w:rPr>
      </w:pPr>
      <w:r>
        <w:rPr>
          <w:rFonts w:ascii="DejaVu Sans" w:hAnsi="DejaVu Sans" w:eastAsia="+Body"/>
        </w:rPr>
        <w:t>Quarta geração</w:t>
      </w:r>
    </w:p>
    <w:p>
      <w:pPr>
        <w:numPr>
          <w:ilvl w:val="1"/>
          <w:numId w:val="3"/>
        </w:numPr>
        <w:spacing w:line="259" w:lineRule="auto"/>
        <w:ind w:hanging="360"/>
        <w:contextualSpacing/>
        <w:rPr>
          <w:rFonts w:ascii="DejaVu Sans" w:hAnsi="DejaVu Sans" w:eastAsia="+Body"/>
        </w:rPr>
      </w:pPr>
      <w:r>
        <w:rPr>
          <w:rFonts w:ascii="DejaVu Sans" w:hAnsi="DejaVu Sans" w:eastAsia="+Body"/>
        </w:rPr>
        <w:t>Multiprocessores; ‘network’; gerenciador de dispositivos; WWW.</w:t>
      </w:r>
    </w:p>
    <w:p>
      <w:pPr>
        <w:numPr>
          <w:ilvl w:val="1"/>
          <w:numId w:val="3"/>
        </w:numPr>
        <w:spacing w:line="259" w:lineRule="auto"/>
        <w:ind w:hanging="360"/>
        <w:contextualSpacing/>
        <w:rPr>
          <w:rFonts w:ascii="DejaVu Sans" w:hAnsi="DejaVu Sans" w:eastAsia="+Body"/>
        </w:rPr>
      </w:pPr>
      <w:r>
        <w:rPr>
          <w:rFonts w:ascii="DejaVu Sans" w:hAnsi="DejaVu Sans" w:eastAsia="+Body"/>
          <w:u w:val="single"/>
        </w:rPr>
        <w:t>Network SO</w:t>
      </w:r>
      <w:r>
        <w:rPr>
          <w:rFonts w:ascii="DejaVu Sans" w:hAnsi="DejaVu Sans" w:eastAsia="+Body"/>
        </w:rPr>
        <w:t>: Cada máquina roda seu próprio SO e tem seus próprios usuários. Permitem controle remoto do sistema.</w:t>
      </w:r>
    </w:p>
    <w:p>
      <w:pPr>
        <w:numPr>
          <w:ilvl w:val="1"/>
          <w:numId w:val="3"/>
        </w:numPr>
        <w:spacing w:line="259" w:lineRule="auto"/>
        <w:ind w:hanging="360"/>
        <w:contextualSpacing/>
        <w:rPr>
          <w:rFonts w:ascii="DejaVu Sans" w:hAnsi="DejaVu Sans" w:eastAsia="+Body"/>
        </w:rPr>
      </w:pPr>
      <w:r>
        <w:rPr>
          <w:rFonts w:ascii="DejaVu Sans" w:hAnsi="DejaVu Sans" w:eastAsia="+Body"/>
          <w:u w:val="single"/>
        </w:rPr>
        <w:t>SOs Distribuídos</w:t>
      </w:r>
      <w:r>
        <w:rPr>
          <w:rFonts w:ascii="DejaVu Sans" w:hAnsi="DejaVu Sans" w:eastAsia="+Body"/>
        </w:rPr>
        <w:t>: Usuários podem pensar que estão trabalhando com um sistema típico de 1 processador, quando na verdade, estão conectados em um ‘cluster’ de muitos processadores trabalhando juntos.</w:t>
      </w:r>
    </w:p>
    <w:p>
      <w:pPr>
        <w:numPr>
          <w:ilvl w:val="0"/>
          <w:numId w:val="3"/>
        </w:numPr>
        <w:spacing w:line="259" w:lineRule="auto"/>
        <w:ind w:hanging="360"/>
        <w:contextualSpacing/>
        <w:rPr>
          <w:rFonts w:ascii="DejaVu Sans" w:hAnsi="DejaVu Sans" w:eastAsia="+Body"/>
        </w:rPr>
      </w:pPr>
      <w:r>
        <w:rPr>
          <w:rFonts w:ascii="DejaVu Sans" w:hAnsi="DejaVu Sans" w:eastAsia="+Body"/>
        </w:rPr>
        <w:t>Quinta geração</w:t>
      </w:r>
    </w:p>
    <w:p>
      <w:pPr>
        <w:numPr>
          <w:ilvl w:val="1"/>
          <w:numId w:val="3"/>
        </w:numPr>
        <w:spacing w:line="259" w:lineRule="auto"/>
        <w:ind w:hanging="360"/>
        <w:contextualSpacing/>
        <w:rPr>
          <w:rFonts w:ascii="DejaVu Sans" w:hAnsi="DejaVu Sans" w:eastAsia="+Body"/>
        </w:rPr>
      </w:pPr>
      <w:r>
        <w:rPr>
          <w:rFonts w:ascii="DejaVu Sans" w:hAnsi="DejaVu Sans" w:eastAsia="+Body"/>
        </w:rPr>
        <w:t>Multicore; dispositivos moveis; processadores embarcados.</w:t>
      </w:r>
    </w:p>
    <w:p>
      <w:pPr>
        <w:numPr>
          <w:ilvl w:val="1"/>
          <w:numId w:val="3"/>
        </w:numPr>
        <w:spacing w:line="259" w:lineRule="auto"/>
        <w:ind w:hanging="360"/>
        <w:contextualSpacing/>
        <w:rPr>
          <w:rFonts w:ascii="DejaVu Sans" w:hAnsi="DejaVu Sans" w:eastAsia="+Body"/>
        </w:rPr>
      </w:pPr>
      <w:r>
        <w:rPr>
          <w:rFonts w:ascii="DejaVu Sans" w:hAnsi="DejaVu Sans" w:eastAsia="+Body"/>
          <w:u w:val="single"/>
        </w:rPr>
        <w:t>Virtualização</w:t>
      </w:r>
      <w:r>
        <w:rPr>
          <w:rFonts w:ascii="DejaVu Sans" w:hAnsi="DejaVu Sans" w:eastAsia="+Body"/>
        </w:rPr>
        <w:t>, criação de partições em um único servidor, com cada partição suportando um SO diferente.</w:t>
      </w:r>
    </w:p>
    <w:p>
      <w:pPr>
        <w:rPr>
          <w:rFonts w:ascii="DejaVu Sans" w:hAnsi="DejaVu Sans" w:eastAsia="+Body"/>
        </w:rPr>
      </w:pPr>
    </w:p>
    <w:p>
      <w:pPr>
        <w:rPr>
          <w:rFonts w:ascii="DejaVu Sans" w:hAnsi="DejaVu Sans" w:eastAsia="+Body"/>
          <w:u w:val="single"/>
        </w:rPr>
      </w:pPr>
      <w:r>
        <w:rPr>
          <w:rFonts w:ascii="DejaVu Sans" w:hAnsi="DejaVu Sans" w:eastAsia="+Body"/>
          <w:u w:val="single"/>
        </w:rPr>
        <w:t>-Esquemas de memória</w:t>
      </w:r>
    </w:p>
    <w:p>
      <w:pPr>
        <w:pStyle w:val="5"/>
        <w:numPr>
          <w:ilvl w:val="0"/>
          <w:numId w:val="2"/>
        </w:numPr>
        <w:rPr>
          <w:rFonts w:ascii="DejaVu Sans" w:hAnsi="DejaVu Sans" w:eastAsia="+Body"/>
        </w:rPr>
      </w:pPr>
      <w:r>
        <w:rPr>
          <w:rFonts w:ascii="DejaVu Sans" w:hAnsi="DejaVu Sans" w:eastAsia="+Body"/>
        </w:rPr>
        <w:t>Single-User Contiguous Scheme</w:t>
      </w:r>
    </w:p>
    <w:p>
      <w:pPr>
        <w:pStyle w:val="5"/>
        <w:numPr>
          <w:ilvl w:val="1"/>
          <w:numId w:val="2"/>
        </w:numPr>
        <w:rPr>
          <w:rFonts w:ascii="DejaVu Sans" w:hAnsi="DejaVu Sans" w:eastAsia="+Body"/>
        </w:rPr>
      </w:pPr>
      <w:r>
        <w:rPr>
          <w:rFonts w:ascii="DejaVu Sans" w:hAnsi="DejaVu Sans" w:eastAsia="+Body"/>
        </w:rPr>
        <w:t>Cada programa para ser processado, é carregado inteiramente na memória e aloca-se tanto espaço continuo na memória quanto necessário.</w:t>
      </w:r>
    </w:p>
    <w:p>
      <w:pPr>
        <w:pStyle w:val="5"/>
        <w:numPr>
          <w:ilvl w:val="0"/>
          <w:numId w:val="2"/>
        </w:numPr>
        <w:rPr>
          <w:rFonts w:ascii="DejaVu Sans" w:hAnsi="DejaVu Sans" w:eastAsia="+Body"/>
        </w:rPr>
      </w:pPr>
      <w:r>
        <w:rPr>
          <w:rFonts w:ascii="DejaVu Sans" w:hAnsi="DejaVu Sans" w:eastAsia="+Body"/>
        </w:rPr>
        <w:t>Partições fixas</w:t>
      </w:r>
    </w:p>
    <w:p>
      <w:pPr>
        <w:pStyle w:val="5"/>
        <w:numPr>
          <w:ilvl w:val="1"/>
          <w:numId w:val="2"/>
        </w:numPr>
        <w:rPr>
          <w:rFonts w:ascii="DejaVu Sans" w:hAnsi="DejaVu Sans" w:eastAsia="+Body"/>
        </w:rPr>
      </w:pPr>
      <w:r>
        <w:rPr>
          <w:rFonts w:ascii="DejaVu Sans" w:hAnsi="DejaVu Sans" w:eastAsia="+Body"/>
        </w:rPr>
        <w:t>Uma partição é dada para cada processo.</w:t>
      </w:r>
    </w:p>
    <w:p>
      <w:pPr>
        <w:pStyle w:val="5"/>
        <w:numPr>
          <w:ilvl w:val="1"/>
          <w:numId w:val="2"/>
        </w:numPr>
        <w:rPr>
          <w:rFonts w:ascii="DejaVu Sans" w:hAnsi="DejaVu Sans" w:eastAsia="+Body"/>
        </w:rPr>
      </w:pPr>
      <w:r>
        <w:rPr>
          <w:rFonts w:ascii="DejaVu Sans" w:hAnsi="DejaVu Sans" w:eastAsia="+Body"/>
        </w:rPr>
        <w:t>O tamanho das partições é designado quando o sistema é ligado. Uma vez que o sistema esteja em operação, o tamanho das partições permanece estático.</w:t>
      </w:r>
    </w:p>
    <w:p>
      <w:pPr>
        <w:pStyle w:val="5"/>
        <w:numPr>
          <w:ilvl w:val="1"/>
          <w:numId w:val="2"/>
        </w:numPr>
        <w:rPr>
          <w:rFonts w:ascii="DejaVu Sans" w:hAnsi="DejaVu Sans" w:eastAsia="+Body"/>
        </w:rPr>
      </w:pPr>
      <w:r>
        <w:rPr>
          <w:rFonts w:ascii="DejaVu Sans" w:hAnsi="DejaVu Sans" w:eastAsia="+Body"/>
        </w:rPr>
        <w:t>Também requer que o programa esteja totalmente e continuamente alocado na memória.</w:t>
      </w:r>
    </w:p>
    <w:p>
      <w:pPr>
        <w:pStyle w:val="5"/>
        <w:numPr>
          <w:ilvl w:val="1"/>
          <w:numId w:val="2"/>
        </w:numPr>
        <w:rPr>
          <w:rFonts w:ascii="DejaVu Sans" w:hAnsi="DejaVu Sans" w:eastAsia="+Body"/>
        </w:rPr>
      </w:pPr>
      <w:r>
        <w:rPr>
          <w:rFonts w:ascii="DejaVu Sans" w:hAnsi="DejaVu Sans" w:eastAsia="+Body"/>
        </w:rPr>
        <w:t xml:space="preserve">Causa </w:t>
      </w:r>
      <w:r>
        <w:rPr>
          <w:rFonts w:ascii="DejaVu Sans" w:hAnsi="DejaVu Sans" w:eastAsia="+Body"/>
          <w:b/>
        </w:rPr>
        <w:t>fragmentação interna</w:t>
      </w:r>
      <w:r>
        <w:rPr>
          <w:rFonts w:ascii="DejaVu Sans" w:hAnsi="DejaVu Sans" w:eastAsia="+Body"/>
        </w:rPr>
        <w:t>.</w:t>
      </w:r>
    </w:p>
    <w:p>
      <w:pPr>
        <w:pStyle w:val="5"/>
        <w:numPr>
          <w:ilvl w:val="0"/>
          <w:numId w:val="2"/>
        </w:numPr>
        <w:rPr>
          <w:rFonts w:ascii="DejaVu Sans" w:hAnsi="DejaVu Sans" w:eastAsia="+Body"/>
        </w:rPr>
      </w:pPr>
      <w:r>
        <w:rPr>
          <w:rFonts w:ascii="DejaVu Sans" w:hAnsi="DejaVu Sans" w:eastAsia="+Body"/>
        </w:rPr>
        <w:t xml:space="preserve">Partições dinâmicas </w:t>
      </w:r>
    </w:p>
    <w:p>
      <w:pPr>
        <w:pStyle w:val="5"/>
        <w:numPr>
          <w:ilvl w:val="1"/>
          <w:numId w:val="2"/>
        </w:numPr>
        <w:rPr>
          <w:rFonts w:ascii="DejaVu Sans" w:hAnsi="DejaVu Sans" w:eastAsia="+Body"/>
        </w:rPr>
      </w:pPr>
      <w:r>
        <w:rPr>
          <w:rFonts w:ascii="DejaVu Sans" w:hAnsi="DejaVu Sans" w:eastAsia="+Body"/>
        </w:rPr>
        <w:t>Cada processo recebe somente a quantidade de memória necessária para rodar.</w:t>
      </w:r>
    </w:p>
    <w:p>
      <w:pPr>
        <w:pStyle w:val="5"/>
        <w:numPr>
          <w:ilvl w:val="1"/>
          <w:numId w:val="2"/>
        </w:numPr>
        <w:rPr>
          <w:rFonts w:ascii="DejaVu Sans" w:hAnsi="DejaVu Sans" w:eastAsia="+Body"/>
        </w:rPr>
      </w:pPr>
      <w:r>
        <w:rPr>
          <w:rFonts w:ascii="DejaVu Sans" w:hAnsi="DejaVu Sans" w:eastAsia="+Body"/>
        </w:rPr>
        <w:t>Também requer que o programa esteja totalmente e continuamente alocado na memória.</w:t>
      </w:r>
    </w:p>
    <w:p>
      <w:pPr>
        <w:pStyle w:val="5"/>
        <w:numPr>
          <w:ilvl w:val="1"/>
          <w:numId w:val="2"/>
        </w:numPr>
        <w:rPr>
          <w:rFonts w:ascii="DejaVu Sans" w:hAnsi="DejaVu Sans" w:eastAsia="+Body"/>
        </w:rPr>
      </w:pPr>
      <w:r>
        <w:rPr>
          <w:rFonts w:ascii="DejaVu Sans" w:hAnsi="DejaVu Sans" w:eastAsia="+Body"/>
        </w:rPr>
        <w:t xml:space="preserve">Causa </w:t>
      </w:r>
      <w:r>
        <w:rPr>
          <w:rFonts w:ascii="DejaVu Sans" w:hAnsi="DejaVu Sans" w:eastAsia="+Body"/>
          <w:b/>
        </w:rPr>
        <w:t>fragmentação externa</w:t>
      </w:r>
      <w:r>
        <w:rPr>
          <w:rFonts w:ascii="DejaVu Sans" w:hAnsi="DejaVu Sans" w:eastAsia="+Body"/>
        </w:rPr>
        <w:t>.</w:t>
      </w:r>
    </w:p>
    <w:p>
      <w:pPr>
        <w:pStyle w:val="5"/>
        <w:numPr>
          <w:ilvl w:val="0"/>
          <w:numId w:val="2"/>
        </w:numPr>
        <w:rPr>
          <w:rFonts w:ascii="DejaVu Sans" w:hAnsi="DejaVu Sans" w:eastAsia="+Body"/>
        </w:rPr>
      </w:pPr>
      <w:r>
        <w:rPr>
          <w:rFonts w:ascii="DejaVu Sans" w:hAnsi="DejaVu Sans" w:eastAsia="+Body"/>
        </w:rPr>
        <w:t>Paginação</w:t>
      </w:r>
    </w:p>
    <w:p>
      <w:pPr>
        <w:pStyle w:val="5"/>
        <w:numPr>
          <w:ilvl w:val="1"/>
          <w:numId w:val="2"/>
        </w:numPr>
        <w:rPr>
          <w:rFonts w:ascii="DejaVu Sans" w:hAnsi="DejaVu Sans" w:eastAsia="+Body"/>
        </w:rPr>
      </w:pPr>
      <w:r>
        <w:rPr>
          <w:rFonts w:ascii="DejaVu Sans" w:hAnsi="DejaVu Sans" w:eastAsia="+Body"/>
        </w:rPr>
        <w:t xml:space="preserve">Programas são divididos em </w:t>
      </w:r>
      <w:r>
        <w:rPr>
          <w:rFonts w:ascii="DejaVu Sans" w:hAnsi="DejaVu Sans" w:eastAsia="+Body"/>
          <w:b/>
        </w:rPr>
        <w:t>páginas</w:t>
      </w:r>
      <w:r>
        <w:rPr>
          <w:rFonts w:ascii="DejaVu Sans" w:hAnsi="DejaVu Sans" w:eastAsia="+Body"/>
        </w:rPr>
        <w:t xml:space="preserve"> de tamanho </w:t>
      </w:r>
      <w:r>
        <w:rPr>
          <w:rFonts w:ascii="DejaVu Sans" w:hAnsi="DejaVu Sans" w:eastAsia="+Body"/>
          <w:b/>
        </w:rPr>
        <w:t>fixo</w:t>
      </w:r>
      <w:r>
        <w:rPr>
          <w:rFonts w:ascii="DejaVu Sans" w:hAnsi="DejaVu Sans" w:eastAsia="+Body"/>
        </w:rPr>
        <w:t xml:space="preserve"> e devem ser alocados em ‘</w:t>
      </w:r>
      <w:r>
        <w:rPr>
          <w:rFonts w:ascii="DejaVu Sans" w:hAnsi="DejaVu Sans" w:eastAsia="+Body"/>
          <w:b/>
        </w:rPr>
        <w:t>page frames’</w:t>
      </w:r>
      <w:r>
        <w:rPr>
          <w:rFonts w:ascii="DejaVu Sans" w:hAnsi="DejaVu Sans" w:eastAsia="+Body"/>
        </w:rPr>
        <w:t xml:space="preserve"> na memória.</w:t>
      </w:r>
    </w:p>
    <w:p>
      <w:pPr>
        <w:pStyle w:val="5"/>
        <w:numPr>
          <w:ilvl w:val="1"/>
          <w:numId w:val="2"/>
        </w:numPr>
        <w:rPr>
          <w:rFonts w:ascii="DejaVu Sans" w:hAnsi="DejaVu Sans" w:eastAsia="+Body"/>
        </w:rPr>
      </w:pPr>
      <w:r>
        <w:rPr>
          <w:rFonts w:ascii="DejaVu Sans" w:hAnsi="DejaVu Sans" w:eastAsia="+Body"/>
        </w:rPr>
        <w:t>Ainda requer que todo o programa esteja na memória, mas agora ele não precisa estar continuo.</w:t>
      </w:r>
    </w:p>
    <w:p>
      <w:pPr>
        <w:pStyle w:val="5"/>
        <w:numPr>
          <w:ilvl w:val="1"/>
          <w:numId w:val="2"/>
        </w:numPr>
        <w:rPr>
          <w:rFonts w:ascii="DejaVu Sans" w:hAnsi="DejaVu Sans" w:eastAsia="+Body"/>
        </w:rPr>
      </w:pPr>
      <w:r>
        <w:rPr>
          <w:rFonts w:ascii="DejaVu Sans" w:hAnsi="DejaVu Sans" w:eastAsia="+Body"/>
        </w:rPr>
        <w:t>Faz uso de tabelas para manter informações sobre os page frames e a tradução da página para page frame.</w:t>
      </w:r>
    </w:p>
    <w:p>
      <w:pPr>
        <w:jc w:val="center"/>
        <w:rPr>
          <w:rFonts w:ascii="DejaVu Sans" w:hAnsi="DejaVu Sans" w:eastAsia="+Body"/>
        </w:rPr>
      </w:pPr>
      <w:r>
        <w:rPr>
          <w:rFonts w:ascii="DejaVu Sans" w:hAnsi="DejaVu Sans" w:eastAsia="+Body"/>
          <w:lang w:eastAsia="pt-BR"/>
        </w:rPr>
        <w:drawing>
          <wp:inline distT="0" distB="0" distL="0" distR="0">
            <wp:extent cx="2352675" cy="2152650"/>
            <wp:effectExtent l="0" t="0" r="9525" b="0"/>
            <wp:docPr id="5" name="image12.png"/>
            <wp:cNvGraphicFramePr/>
            <a:graphic xmlns:a="http://schemas.openxmlformats.org/drawingml/2006/main">
              <a:graphicData uri="http://schemas.openxmlformats.org/drawingml/2006/picture">
                <pic:pic xmlns:pic="http://schemas.openxmlformats.org/drawingml/2006/picture">
                  <pic:nvPicPr>
                    <pic:cNvPr id="5" name="image12.png"/>
                    <pic:cNvPicPr preferRelativeResize="0"/>
                  </pic:nvPicPr>
                  <pic:blipFill>
                    <a:blip r:embed="rId8"/>
                    <a:srcRect/>
                    <a:stretch>
                      <a:fillRect/>
                    </a:stretch>
                  </pic:blipFill>
                  <pic:spPr>
                    <a:xfrm>
                      <a:off x="0" y="0"/>
                      <a:ext cx="2353088" cy="2153028"/>
                    </a:xfrm>
                    <a:prstGeom prst="rect">
                      <a:avLst/>
                    </a:prstGeom>
                  </pic:spPr>
                </pic:pic>
              </a:graphicData>
            </a:graphic>
          </wp:inline>
        </w:drawing>
      </w:r>
    </w:p>
    <w:p>
      <w:pPr>
        <w:pStyle w:val="5"/>
        <w:numPr>
          <w:ilvl w:val="1"/>
          <w:numId w:val="2"/>
        </w:numPr>
        <w:rPr>
          <w:rFonts w:ascii="DejaVu Sans" w:hAnsi="DejaVu Sans" w:eastAsia="+Body"/>
        </w:rPr>
      </w:pPr>
      <w:r>
        <w:rPr>
          <w:rFonts w:ascii="DejaVu Sans" w:hAnsi="DejaVu Sans" w:eastAsia="+Body"/>
        </w:rPr>
        <w:t>A chave para o sucesso deste esquema é o tamanho das páginas. Um tamanho de página muito pequeno gerará ‘PMTs’ muito longas enquanto tamanhos muito grandes vão resultar em fragmentação interna excessiva.</w:t>
      </w:r>
    </w:p>
    <w:p>
      <w:pPr>
        <w:jc w:val="center"/>
        <w:rPr>
          <w:rFonts w:ascii="DejaVu Sans" w:hAnsi="DejaVu Sans" w:eastAsia="+Body"/>
        </w:rPr>
      </w:pPr>
      <w:r>
        <w:rPr>
          <w:rFonts w:ascii="DejaVu Sans" w:hAnsi="DejaVu Sans" w:eastAsia="+Body"/>
          <w:lang w:eastAsia="pt-BR"/>
        </w:rPr>
        <w:drawing>
          <wp:inline distT="0" distB="0" distL="0" distR="0">
            <wp:extent cx="5400675" cy="160972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00675" cy="1609725"/>
                    </a:xfrm>
                    <a:prstGeom prst="rect">
                      <a:avLst/>
                    </a:prstGeom>
                    <a:noFill/>
                    <a:ln>
                      <a:noFill/>
                    </a:ln>
                  </pic:spPr>
                </pic:pic>
              </a:graphicData>
            </a:graphic>
          </wp:inline>
        </w:drawing>
      </w:r>
    </w:p>
    <w:p>
      <w:pPr>
        <w:pStyle w:val="5"/>
        <w:numPr>
          <w:ilvl w:val="0"/>
          <w:numId w:val="2"/>
        </w:numPr>
        <w:rPr>
          <w:rFonts w:ascii="DejaVu Sans" w:hAnsi="DejaVu Sans" w:eastAsia="+Body"/>
        </w:rPr>
      </w:pPr>
      <w:r>
        <w:rPr>
          <w:rFonts w:ascii="DejaVu Sans" w:hAnsi="DejaVu Sans" w:eastAsia="+Body"/>
        </w:rPr>
        <w:t>Paginação sob demanda</w:t>
      </w:r>
    </w:p>
    <w:p>
      <w:pPr>
        <w:pStyle w:val="5"/>
        <w:numPr>
          <w:ilvl w:val="1"/>
          <w:numId w:val="2"/>
        </w:numPr>
        <w:rPr>
          <w:rFonts w:ascii="DejaVu Sans" w:hAnsi="DejaVu Sans" w:eastAsia="+Body"/>
        </w:rPr>
      </w:pPr>
      <w:r>
        <w:rPr>
          <w:rFonts w:ascii="DejaVu Sans" w:hAnsi="DejaVu Sans" w:eastAsia="+Body"/>
        </w:rPr>
        <w:t>Esquema que carrega apenas uma parte do programa na memória principal para processamento.</w:t>
      </w:r>
    </w:p>
    <w:p>
      <w:pPr>
        <w:jc w:val="center"/>
        <w:rPr>
          <w:rFonts w:ascii="DejaVu Sans" w:hAnsi="DejaVu Sans" w:eastAsia="+Body"/>
        </w:rPr>
      </w:pPr>
      <w:r>
        <w:rPr>
          <w:rFonts w:ascii="DejaVu Sans" w:hAnsi="DejaVu Sans" w:eastAsia="+Body"/>
          <w:lang w:eastAsia="pt-BR"/>
        </w:rPr>
        <w:drawing>
          <wp:inline distT="0" distB="0" distL="0" distR="0">
            <wp:extent cx="3306445" cy="349377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7" name="image17.png"/>
                    <pic:cNvPicPr preferRelativeResize="0"/>
                  </pic:nvPicPr>
                  <pic:blipFill>
                    <a:blip r:embed="rId10"/>
                    <a:srcRect/>
                    <a:stretch>
                      <a:fillRect/>
                    </a:stretch>
                  </pic:blipFill>
                  <pic:spPr>
                    <a:xfrm>
                      <a:off x="0" y="0"/>
                      <a:ext cx="3306751" cy="3493926"/>
                    </a:xfrm>
                    <a:prstGeom prst="rect">
                      <a:avLst/>
                    </a:prstGeom>
                  </pic:spPr>
                </pic:pic>
              </a:graphicData>
            </a:graphic>
          </wp:inline>
        </w:drawing>
      </w:r>
    </w:p>
    <w:p>
      <w:pPr>
        <w:pStyle w:val="5"/>
        <w:numPr>
          <w:ilvl w:val="1"/>
          <w:numId w:val="2"/>
        </w:numPr>
        <w:rPr>
          <w:rFonts w:ascii="DejaVu Sans" w:hAnsi="DejaVu Sans" w:eastAsia="+Body"/>
        </w:rPr>
      </w:pPr>
      <w:r>
        <w:rPr>
          <w:rFonts w:ascii="DejaVu Sans" w:hAnsi="DejaVu Sans" w:eastAsia="+Body"/>
        </w:rPr>
        <w:t>Quando uma página requisitada não se encontra na memória, o Gerenciador de Memória tem que gerar uma interrupção e chamar o ‘</w:t>
      </w:r>
      <w:r>
        <w:rPr>
          <w:rFonts w:ascii="DejaVu Sans" w:hAnsi="DejaVu Sans" w:eastAsia="+Body"/>
          <w:b/>
        </w:rPr>
        <w:t>Page fault handler’</w:t>
      </w:r>
      <w:r>
        <w:rPr>
          <w:rFonts w:ascii="DejaVu Sans" w:hAnsi="DejaVu Sans" w:eastAsia="+Body"/>
        </w:rPr>
        <w:t>.</w:t>
      </w:r>
    </w:p>
    <w:p>
      <w:pPr>
        <w:pStyle w:val="5"/>
        <w:numPr>
          <w:ilvl w:val="1"/>
          <w:numId w:val="2"/>
        </w:numPr>
        <w:rPr>
          <w:rFonts w:ascii="DejaVu Sans" w:hAnsi="DejaVu Sans" w:eastAsia="+Body"/>
        </w:rPr>
      </w:pPr>
      <w:r>
        <w:rPr>
          <w:rFonts w:ascii="DejaVu Sans" w:hAnsi="DejaVu Sans" w:eastAsia="+Body"/>
        </w:rPr>
        <w:t>O ‘Page fault handler’ determina se tem ‘page frames’ livres na memória para que então ele possa trazer imediatamente a pagina requisitada para a memória. Caso todos os ‘page frames’ estejam ocupados, ele deve decidir qual ‘page frame’ deve ser colocado no armazenamento secundário para abrir espaço para a página requisitada.</w:t>
      </w:r>
    </w:p>
    <w:p>
      <w:pPr>
        <w:pStyle w:val="5"/>
        <w:numPr>
          <w:ilvl w:val="0"/>
          <w:numId w:val="2"/>
        </w:numPr>
        <w:rPr>
          <w:rFonts w:ascii="DejaVu Sans" w:hAnsi="DejaVu Sans" w:eastAsia="+Body"/>
        </w:rPr>
      </w:pPr>
      <w:r>
        <w:rPr>
          <w:rFonts w:ascii="DejaVu Sans" w:hAnsi="DejaVu Sans" w:eastAsia="+Body"/>
        </w:rPr>
        <w:t>Segmentação</w:t>
      </w:r>
    </w:p>
    <w:p>
      <w:pPr>
        <w:pStyle w:val="5"/>
        <w:numPr>
          <w:ilvl w:val="1"/>
          <w:numId w:val="2"/>
        </w:numPr>
        <w:rPr>
          <w:rFonts w:ascii="DejaVu Sans" w:hAnsi="DejaVu Sans" w:eastAsia="+Body"/>
        </w:rPr>
      </w:pPr>
      <w:r>
        <w:rPr>
          <w:rFonts w:ascii="DejaVu Sans" w:hAnsi="DejaVu Sans" w:eastAsia="+Body"/>
        </w:rPr>
        <w:t xml:space="preserve">Cada processo é dividido em vários </w:t>
      </w:r>
      <w:r>
        <w:rPr>
          <w:rFonts w:ascii="DejaVu Sans" w:hAnsi="DejaVu Sans" w:eastAsia="+Body"/>
          <w:b/>
        </w:rPr>
        <w:t>segmentos</w:t>
      </w:r>
      <w:r>
        <w:rPr>
          <w:rFonts w:ascii="DejaVu Sans" w:hAnsi="DejaVu Sans" w:eastAsia="+Body"/>
        </w:rPr>
        <w:t xml:space="preserve"> de tamanhos </w:t>
      </w:r>
      <w:r>
        <w:rPr>
          <w:rFonts w:ascii="DejaVu Sans" w:hAnsi="DejaVu Sans" w:eastAsia="+Body"/>
          <w:b/>
        </w:rPr>
        <w:t>diferentes</w:t>
      </w:r>
      <w:r>
        <w:rPr>
          <w:rFonts w:ascii="DejaVu Sans" w:hAnsi="DejaVu Sans" w:eastAsia="+Body"/>
        </w:rPr>
        <w:t>.</w:t>
      </w:r>
    </w:p>
    <w:p>
      <w:pPr>
        <w:pStyle w:val="5"/>
        <w:numPr>
          <w:ilvl w:val="1"/>
          <w:numId w:val="2"/>
        </w:numPr>
        <w:rPr>
          <w:rFonts w:ascii="DejaVu Sans" w:hAnsi="DejaVu Sans" w:eastAsia="+Body"/>
        </w:rPr>
      </w:pPr>
      <w:r>
        <w:rPr>
          <w:rFonts w:ascii="DejaVu Sans" w:hAnsi="DejaVu Sans" w:eastAsia="+Body"/>
        </w:rPr>
        <w:t>Diferentemente da paginação, a memória principal não é mais dividida em ‘page frames’ porque o tamanho de cada segmento é diferente do outro. Por isso, a memória é alocada de uma maneira dinâmica.</w:t>
      </w:r>
    </w:p>
    <w:p>
      <w:pPr>
        <w:pStyle w:val="5"/>
        <w:numPr>
          <w:ilvl w:val="1"/>
          <w:numId w:val="2"/>
        </w:numPr>
        <w:rPr>
          <w:rFonts w:ascii="DejaVu Sans" w:hAnsi="DejaVu Sans" w:eastAsia="+Body"/>
        </w:rPr>
      </w:pPr>
      <w:r>
        <w:rPr>
          <w:rFonts w:ascii="DejaVu Sans" w:hAnsi="DejaVu Sans" w:eastAsia="+Body"/>
        </w:rPr>
        <w:t>Como a memória é particionada dinamicamente, vai haver fragmentação externa na memória.</w:t>
      </w:r>
    </w:p>
    <w:p>
      <w:pPr>
        <w:jc w:val="center"/>
        <w:rPr>
          <w:rFonts w:ascii="DejaVu Sans" w:hAnsi="DejaVu Sans" w:eastAsia="+Body"/>
        </w:rPr>
      </w:pPr>
      <w:r>
        <w:rPr>
          <w:rFonts w:ascii="DejaVu Sans" w:hAnsi="DejaVu Sans" w:eastAsia="+Body"/>
          <w:lang w:eastAsia="pt-BR"/>
        </w:rPr>
        <w:drawing>
          <wp:inline distT="0" distB="0" distL="0" distR="0">
            <wp:extent cx="5400675" cy="16002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400675" cy="1600200"/>
                    </a:xfrm>
                    <a:prstGeom prst="rect">
                      <a:avLst/>
                    </a:prstGeom>
                    <a:noFill/>
                    <a:ln>
                      <a:noFill/>
                    </a:ln>
                  </pic:spPr>
                </pic:pic>
              </a:graphicData>
            </a:graphic>
          </wp:inline>
        </w:drawing>
      </w:r>
    </w:p>
    <w:p>
      <w:pPr>
        <w:pStyle w:val="5"/>
        <w:numPr>
          <w:ilvl w:val="0"/>
          <w:numId w:val="2"/>
        </w:numPr>
        <w:rPr>
          <w:rFonts w:ascii="DejaVu Sans" w:hAnsi="DejaVu Sans" w:eastAsia="+Body"/>
        </w:rPr>
      </w:pPr>
      <w:r>
        <w:rPr>
          <w:rFonts w:ascii="DejaVu Sans" w:hAnsi="DejaVu Sans" w:eastAsia="+Body"/>
        </w:rPr>
        <w:t>Segmentação paginada</w:t>
      </w:r>
    </w:p>
    <w:p>
      <w:pPr>
        <w:pStyle w:val="5"/>
        <w:numPr>
          <w:ilvl w:val="1"/>
          <w:numId w:val="2"/>
        </w:numPr>
        <w:rPr>
          <w:rFonts w:ascii="DejaVu Sans" w:hAnsi="DejaVu Sans" w:eastAsia="+Body"/>
        </w:rPr>
      </w:pPr>
      <w:r>
        <w:rPr>
          <w:rFonts w:ascii="DejaVu Sans" w:hAnsi="DejaVu Sans" w:eastAsia="+Body"/>
        </w:rPr>
        <w:t>Este esquema de alocação não mantém cada segmento como uma única unidade continua, mas subdivide ele em páginas de tamanho igual, menores que a maioria dos segmentos, e mais facilmente manipuláveis do que um segmento inteiro.</w:t>
      </w:r>
    </w:p>
    <w:p>
      <w:pPr>
        <w:pStyle w:val="5"/>
        <w:numPr>
          <w:ilvl w:val="1"/>
          <w:numId w:val="2"/>
        </w:numPr>
        <w:rPr>
          <w:rFonts w:ascii="DejaVu Sans" w:hAnsi="DejaVu Sans" w:eastAsia="+Body"/>
        </w:rPr>
      </w:pPr>
      <w:r>
        <w:rPr>
          <w:rFonts w:ascii="DejaVu Sans" w:hAnsi="DejaVu Sans" w:eastAsia="+Body"/>
        </w:rPr>
        <w:t>Para acessar uma localização na memória, o sistema precisa localizar o endereço, que é composto de 3 entradas:</w:t>
      </w:r>
    </w:p>
    <w:p>
      <w:pPr>
        <w:pStyle w:val="5"/>
        <w:numPr>
          <w:ilvl w:val="2"/>
          <w:numId w:val="2"/>
        </w:numPr>
        <w:rPr>
          <w:rFonts w:ascii="DejaVu Sans" w:hAnsi="DejaVu Sans" w:eastAsia="+Body"/>
        </w:rPr>
      </w:pPr>
      <w:r>
        <w:rPr>
          <w:rFonts w:ascii="DejaVu Sans" w:hAnsi="DejaVu Sans" w:eastAsia="+Body"/>
        </w:rPr>
        <w:t>SEGMENT_NUMBER &amp; PAGE_NUMBER &amp; DISPLACEMENT</w:t>
      </w:r>
    </w:p>
    <w:p>
      <w:pPr>
        <w:rPr>
          <w:rFonts w:ascii="DejaVu Sans" w:hAnsi="DejaVu Sans" w:eastAsia="+Body"/>
        </w:rPr>
      </w:pPr>
    </w:p>
    <w:p>
      <w:pPr>
        <w:rPr>
          <w:rFonts w:ascii="DejaVu Sans" w:hAnsi="DejaVu Sans" w:eastAsia="+Body"/>
          <w:u w:val="single"/>
        </w:rPr>
      </w:pPr>
      <w:r>
        <w:rPr>
          <w:rFonts w:ascii="DejaVu Sans" w:hAnsi="DejaVu Sans" w:eastAsia="+Body"/>
          <w:u w:val="single"/>
        </w:rPr>
        <w:t>-Mapeamento feito pela MMU</w:t>
      </w:r>
    </w:p>
    <w:p>
      <w:pPr>
        <w:jc w:val="center"/>
        <w:rPr>
          <w:rFonts w:ascii="DejaVu Sans" w:hAnsi="DejaVu Sans" w:eastAsia="+Body"/>
        </w:rPr>
      </w:pPr>
      <w:r>
        <w:rPr>
          <w:rFonts w:ascii="DejaVu Sans" w:hAnsi="DejaVu Sans" w:eastAsia="+Body"/>
          <w:lang w:eastAsia="pt-BR"/>
        </w:rPr>
        <w:drawing>
          <wp:inline distT="0" distB="0" distL="0" distR="0">
            <wp:extent cx="3009900" cy="2714625"/>
            <wp:effectExtent l="0" t="0" r="0" b="9525"/>
            <wp:docPr id="9" name="image19.png"/>
            <wp:cNvGraphicFramePr/>
            <a:graphic xmlns:a="http://schemas.openxmlformats.org/drawingml/2006/main">
              <a:graphicData uri="http://schemas.openxmlformats.org/drawingml/2006/picture">
                <pic:pic xmlns:pic="http://schemas.openxmlformats.org/drawingml/2006/picture">
                  <pic:nvPicPr>
                    <pic:cNvPr id="9" name="image19.png"/>
                    <pic:cNvPicPr preferRelativeResize="0"/>
                  </pic:nvPicPr>
                  <pic:blipFill>
                    <a:blip r:embed="rId12"/>
                    <a:srcRect/>
                    <a:stretch>
                      <a:fillRect/>
                    </a:stretch>
                  </pic:blipFill>
                  <pic:spPr>
                    <a:xfrm>
                      <a:off x="0" y="0"/>
                      <a:ext cx="3010359" cy="2715039"/>
                    </a:xfrm>
                    <a:prstGeom prst="rect">
                      <a:avLst/>
                    </a:prstGeom>
                  </pic:spPr>
                </pic:pic>
              </a:graphicData>
            </a:graphic>
          </wp:inline>
        </w:drawing>
      </w:r>
    </w:p>
    <w:p>
      <w:pPr>
        <w:jc w:val="center"/>
        <w:rPr>
          <w:rFonts w:ascii="DejaVu Sans" w:hAnsi="DejaVu Sans" w:eastAsia="+Body"/>
        </w:rPr>
      </w:pPr>
    </w:p>
    <w:p>
      <w:pPr>
        <w:rPr>
          <w:rFonts w:ascii="DejaVu Sans" w:hAnsi="DejaVu Sans" w:eastAsia="+Body"/>
          <w:u w:val="single"/>
        </w:rPr>
      </w:pPr>
      <w:r>
        <w:rPr>
          <w:rFonts w:ascii="DejaVu Sans" w:hAnsi="DejaVu Sans" w:eastAsia="+Body"/>
          <w:u w:val="single"/>
        </w:rPr>
        <w:t>-Tabelas de páginas de multinível</w:t>
      </w:r>
    </w:p>
    <w:p>
      <w:pPr>
        <w:jc w:val="center"/>
        <w:rPr>
          <w:rFonts w:ascii="DejaVu Sans" w:hAnsi="DejaVu Sans" w:eastAsia="+Body"/>
        </w:rPr>
      </w:pPr>
      <w:r>
        <w:rPr>
          <w:rFonts w:ascii="DejaVu Sans" w:hAnsi="DejaVu Sans" w:eastAsia="+Body"/>
          <w:lang w:eastAsia="pt-BR"/>
        </w:rPr>
        <w:drawing>
          <wp:inline distT="0" distB="0" distL="0" distR="0">
            <wp:extent cx="3199765" cy="2792095"/>
            <wp:effectExtent l="0" t="0" r="635" b="8255"/>
            <wp:docPr id="8" name="image18.png"/>
            <wp:cNvGraphicFramePr/>
            <a:graphic xmlns:a="http://schemas.openxmlformats.org/drawingml/2006/main">
              <a:graphicData uri="http://schemas.openxmlformats.org/drawingml/2006/picture">
                <pic:pic xmlns:pic="http://schemas.openxmlformats.org/drawingml/2006/picture">
                  <pic:nvPicPr>
                    <pic:cNvPr id="8" name="image18.png"/>
                    <pic:cNvPicPr preferRelativeResize="0"/>
                  </pic:nvPicPr>
                  <pic:blipFill>
                    <a:blip r:embed="rId13"/>
                    <a:srcRect/>
                    <a:stretch>
                      <a:fillRect/>
                    </a:stretch>
                  </pic:blipFill>
                  <pic:spPr>
                    <a:xfrm>
                      <a:off x="0" y="0"/>
                      <a:ext cx="3199765" cy="2792095"/>
                    </a:xfrm>
                    <a:prstGeom prst="rect">
                      <a:avLst/>
                    </a:prstGeom>
                  </pic:spPr>
                </pic:pic>
              </a:graphicData>
            </a:graphic>
          </wp:inline>
        </w:drawing>
      </w:r>
    </w:p>
    <w:p>
      <w:pPr>
        <w:rPr>
          <w:rFonts w:ascii="DejaVu Sans" w:hAnsi="DejaVu Sans" w:eastAsia="+Body"/>
          <w:u w:val="single"/>
        </w:rPr>
      </w:pPr>
      <w:r>
        <w:rPr>
          <w:rFonts w:ascii="DejaVu Sans" w:hAnsi="DejaVu Sans" w:eastAsia="+Body"/>
          <w:u w:val="single"/>
        </w:rPr>
        <w:t>-Tabela de páginas invertida</w:t>
      </w:r>
    </w:p>
    <w:p>
      <w:pPr>
        <w:pStyle w:val="5"/>
        <w:numPr>
          <w:ilvl w:val="0"/>
          <w:numId w:val="4"/>
        </w:numPr>
        <w:rPr>
          <w:rFonts w:ascii="DejaVu Sans" w:hAnsi="DejaVu Sans" w:eastAsia="+Body"/>
        </w:rPr>
      </w:pPr>
      <w:r>
        <w:rPr>
          <w:rFonts w:ascii="DejaVu Sans" w:hAnsi="DejaVu Sans" w:eastAsia="+Body"/>
        </w:rPr>
        <w:t>Há apenas uma entrada por ‘page frame’ na memória real, em vez de uma entrada por pagina do espaço de endereços virtuais.</w:t>
      </w:r>
    </w:p>
    <w:p>
      <w:pPr>
        <w:pStyle w:val="5"/>
        <w:numPr>
          <w:ilvl w:val="0"/>
          <w:numId w:val="4"/>
        </w:numPr>
        <w:rPr>
          <w:rFonts w:ascii="DejaVu Sans" w:hAnsi="DejaVu Sans" w:eastAsia="+Body"/>
        </w:rPr>
      </w:pPr>
      <w:r>
        <w:rPr>
          <w:rFonts w:ascii="DejaVu Sans" w:hAnsi="DejaVu Sans" w:eastAsia="+Body"/>
        </w:rPr>
        <w:t>Este método salva grandes quantidades de memória, mas agora para achar um endereço físico, é preciso percorrer toda a tabela para encontra-lo.</w:t>
      </w:r>
    </w:p>
    <w:p>
      <w:pPr>
        <w:pStyle w:val="5"/>
        <w:numPr>
          <w:ilvl w:val="0"/>
          <w:numId w:val="4"/>
        </w:numPr>
        <w:rPr>
          <w:rFonts w:ascii="DejaVu Sans" w:hAnsi="DejaVu Sans" w:eastAsia="+Body"/>
        </w:rPr>
      </w:pPr>
      <w:r>
        <w:rPr>
          <w:rFonts w:ascii="DejaVu Sans" w:hAnsi="DejaVu Sans" w:eastAsia="+Body"/>
        </w:rPr>
        <w:t xml:space="preserve">Isto pode ser contornado, usando uma </w:t>
      </w:r>
      <w:r>
        <w:rPr>
          <w:rFonts w:ascii="DejaVu Sans" w:hAnsi="DejaVu Sans" w:eastAsia="+Body"/>
          <w:b/>
        </w:rPr>
        <w:t>TLB</w:t>
      </w:r>
      <w:r>
        <w:rPr>
          <w:rFonts w:ascii="DejaVu Sans" w:hAnsi="DejaVu Sans" w:eastAsia="+Body"/>
        </w:rPr>
        <w:t>.</w:t>
      </w:r>
    </w:p>
    <w:p>
      <w:pPr>
        <w:pStyle w:val="5"/>
        <w:numPr>
          <w:ilvl w:val="0"/>
          <w:numId w:val="4"/>
        </w:numPr>
        <w:rPr>
          <w:rFonts w:ascii="DejaVu Sans" w:hAnsi="DejaVu Sans" w:eastAsia="+Body"/>
        </w:rPr>
      </w:pPr>
      <w:r>
        <w:rPr>
          <w:rFonts w:ascii="DejaVu Sans" w:hAnsi="DejaVu Sans" w:eastAsia="+Body"/>
        </w:rPr>
        <w:t>Para acelerar a procura por endereços quando ocorrer uma falta na TLB, também pode-se usar uma ‘</w:t>
      </w:r>
      <w:r>
        <w:rPr>
          <w:rFonts w:ascii="DejaVu Sans" w:hAnsi="DejaVu Sans" w:eastAsia="+Body"/>
          <w:b/>
        </w:rPr>
        <w:t>Hash Table’.</w:t>
      </w:r>
    </w:p>
    <w:p>
      <w:pPr>
        <w:jc w:val="center"/>
        <w:rPr>
          <w:rFonts w:ascii="DejaVu Sans" w:hAnsi="DejaVu Sans" w:eastAsia="+Body"/>
        </w:rPr>
      </w:pPr>
      <w:r>
        <w:rPr>
          <w:rFonts w:ascii="DejaVu Sans" w:hAnsi="DejaVu Sans" w:eastAsia="+Body"/>
          <w:lang w:eastAsia="pt-BR"/>
        </w:rPr>
        <w:drawing>
          <wp:inline distT="0" distB="0" distL="0" distR="0">
            <wp:extent cx="4019550" cy="1895475"/>
            <wp:effectExtent l="0" t="0" r="0" b="9525"/>
            <wp:docPr id="12" name="image28.png"/>
            <wp:cNvGraphicFramePr/>
            <a:graphic xmlns:a="http://schemas.openxmlformats.org/drawingml/2006/main">
              <a:graphicData uri="http://schemas.openxmlformats.org/drawingml/2006/picture">
                <pic:pic xmlns:pic="http://schemas.openxmlformats.org/drawingml/2006/picture">
                  <pic:nvPicPr>
                    <pic:cNvPr id="12" name="image28.png"/>
                    <pic:cNvPicPr preferRelativeResize="0"/>
                  </pic:nvPicPr>
                  <pic:blipFill>
                    <a:blip r:embed="rId14"/>
                    <a:srcRect/>
                    <a:stretch>
                      <a:fillRect/>
                    </a:stretch>
                  </pic:blipFill>
                  <pic:spPr>
                    <a:xfrm>
                      <a:off x="0" y="0"/>
                      <a:ext cx="4019930" cy="1895654"/>
                    </a:xfrm>
                    <a:prstGeom prst="rect">
                      <a:avLst/>
                    </a:prstGeom>
                  </pic:spPr>
                </pic:pic>
              </a:graphicData>
            </a:graphic>
          </wp:inline>
        </w:drawing>
      </w:r>
    </w:p>
    <w:p>
      <w:pPr>
        <w:rPr>
          <w:rFonts w:ascii="DejaVu Sans" w:hAnsi="DejaVu Sans" w:eastAsia="+Body"/>
        </w:rPr>
      </w:pPr>
    </w:p>
    <w:p>
      <w:pPr>
        <w:rPr>
          <w:rFonts w:ascii="DejaVu Sans" w:hAnsi="DejaVu Sans" w:eastAsia="+Body"/>
          <w:u w:val="single"/>
        </w:rPr>
      </w:pPr>
      <w:r>
        <w:rPr>
          <w:rFonts w:ascii="DejaVu Sans" w:hAnsi="DejaVu Sans" w:eastAsia="+Body"/>
          <w:u w:val="single"/>
        </w:rPr>
        <w:t>-Algoritmos de substituição de pagina</w:t>
      </w:r>
    </w:p>
    <w:p>
      <w:pPr>
        <w:pStyle w:val="5"/>
        <w:numPr>
          <w:ilvl w:val="0"/>
          <w:numId w:val="5"/>
        </w:numPr>
        <w:rPr>
          <w:rFonts w:ascii="DejaVu Sans" w:hAnsi="DejaVu Sans" w:eastAsia="+Body"/>
        </w:rPr>
      </w:pPr>
      <w:r>
        <w:rPr>
          <w:rFonts w:ascii="DejaVu Sans" w:hAnsi="DejaVu Sans" w:eastAsia="+Body"/>
        </w:rPr>
        <w:t>The Not Recently Used Page Replacement Algorithm</w:t>
      </w:r>
    </w:p>
    <w:p>
      <w:pPr>
        <w:pStyle w:val="5"/>
        <w:numPr>
          <w:ilvl w:val="1"/>
          <w:numId w:val="5"/>
        </w:numPr>
        <w:rPr>
          <w:rFonts w:ascii="DejaVu Sans" w:hAnsi="DejaVu Sans" w:eastAsia="+Body"/>
        </w:rPr>
      </w:pPr>
      <w:r>
        <w:rPr>
          <w:rFonts w:ascii="DejaVu Sans" w:hAnsi="DejaVu Sans" w:eastAsia="+Body"/>
        </w:rPr>
        <w:t xml:space="preserve">Quando uma falta de página ocorre, o SO inspeciona todas as páginas e as divide em 4 categorias baseando-se nos valores dos </w:t>
      </w:r>
      <w:r>
        <w:rPr>
          <w:rFonts w:ascii="DejaVu Sans" w:hAnsi="DejaVu Sans" w:eastAsia="+Body"/>
          <w:b/>
        </w:rPr>
        <w:t>bits R e M</w:t>
      </w:r>
      <w:r>
        <w:rPr>
          <w:rFonts w:ascii="DejaVu Sans" w:hAnsi="DejaVu Sans" w:eastAsia="+Body"/>
        </w:rPr>
        <w:t>:</w:t>
      </w:r>
    </w:p>
    <w:p>
      <w:pPr>
        <w:pStyle w:val="5"/>
        <w:numPr>
          <w:ilvl w:val="2"/>
          <w:numId w:val="5"/>
        </w:numPr>
        <w:rPr>
          <w:rFonts w:ascii="DejaVu Sans" w:hAnsi="DejaVu Sans" w:eastAsia="+Body"/>
        </w:rPr>
      </w:pPr>
      <w:r>
        <w:rPr>
          <w:rFonts w:ascii="DejaVu Sans" w:hAnsi="DejaVu Sans" w:eastAsia="+Body"/>
          <w:u w:val="single"/>
        </w:rPr>
        <w:t>Classe 0</w:t>
      </w:r>
      <w:r>
        <w:rPr>
          <w:rFonts w:ascii="DejaVu Sans" w:hAnsi="DejaVu Sans" w:eastAsia="+Body"/>
        </w:rPr>
        <w:t>: não referenciada, não modificada</w:t>
      </w:r>
    </w:p>
    <w:p>
      <w:pPr>
        <w:pStyle w:val="5"/>
        <w:numPr>
          <w:ilvl w:val="2"/>
          <w:numId w:val="5"/>
        </w:numPr>
        <w:rPr>
          <w:rFonts w:ascii="DejaVu Sans" w:hAnsi="DejaVu Sans" w:eastAsia="+Body"/>
        </w:rPr>
      </w:pPr>
      <w:r>
        <w:rPr>
          <w:rFonts w:ascii="DejaVu Sans" w:hAnsi="DejaVu Sans" w:eastAsia="+Body"/>
          <w:u w:val="single"/>
        </w:rPr>
        <w:t>Classe 1</w:t>
      </w:r>
      <w:r>
        <w:rPr>
          <w:rFonts w:ascii="DejaVu Sans" w:hAnsi="DejaVu Sans" w:eastAsia="+Body"/>
        </w:rPr>
        <w:t>: não referenciada, modificada</w:t>
      </w:r>
    </w:p>
    <w:p>
      <w:pPr>
        <w:pStyle w:val="5"/>
        <w:numPr>
          <w:ilvl w:val="2"/>
          <w:numId w:val="5"/>
        </w:numPr>
        <w:rPr>
          <w:rFonts w:ascii="DejaVu Sans" w:hAnsi="DejaVu Sans" w:eastAsia="+Body"/>
        </w:rPr>
      </w:pPr>
      <w:r>
        <w:rPr>
          <w:rFonts w:ascii="DejaVu Sans" w:hAnsi="DejaVu Sans" w:eastAsia="+Body"/>
          <w:u w:val="single"/>
        </w:rPr>
        <w:t>Classe 2</w:t>
      </w:r>
      <w:r>
        <w:rPr>
          <w:rFonts w:ascii="DejaVu Sans" w:hAnsi="DejaVu Sans" w:eastAsia="+Body"/>
        </w:rPr>
        <w:t>: referenciada, não modificada</w:t>
      </w:r>
    </w:p>
    <w:p>
      <w:pPr>
        <w:pStyle w:val="5"/>
        <w:numPr>
          <w:ilvl w:val="2"/>
          <w:numId w:val="5"/>
        </w:numPr>
        <w:rPr>
          <w:rFonts w:ascii="DejaVu Sans" w:hAnsi="DejaVu Sans" w:eastAsia="+Body"/>
        </w:rPr>
      </w:pPr>
      <w:r>
        <w:rPr>
          <w:rFonts w:ascii="DejaVu Sans" w:hAnsi="DejaVu Sans" w:eastAsia="+Body"/>
          <w:u w:val="single"/>
        </w:rPr>
        <w:t>Classe 3</w:t>
      </w:r>
      <w:r>
        <w:rPr>
          <w:rFonts w:ascii="DejaVu Sans" w:hAnsi="DejaVu Sans" w:eastAsia="+Body"/>
        </w:rPr>
        <w:t>: referenciada, modificada</w:t>
      </w:r>
    </w:p>
    <w:p>
      <w:pPr>
        <w:pStyle w:val="5"/>
        <w:numPr>
          <w:ilvl w:val="1"/>
          <w:numId w:val="5"/>
        </w:numPr>
        <w:rPr>
          <w:rFonts w:ascii="DejaVu Sans" w:hAnsi="DejaVu Sans" w:eastAsia="+Body"/>
        </w:rPr>
      </w:pPr>
      <w:r>
        <w:rPr>
          <w:rFonts w:ascii="DejaVu Sans" w:hAnsi="DejaVu Sans" w:eastAsia="+Body"/>
        </w:rPr>
        <w:t xml:space="preserve">O algoritmo </w:t>
      </w:r>
      <w:r>
        <w:rPr>
          <w:rFonts w:ascii="DejaVu Sans" w:hAnsi="DejaVu Sans" w:eastAsia="+Body"/>
          <w:b/>
        </w:rPr>
        <w:t>NRU</w:t>
      </w:r>
      <w:r>
        <w:rPr>
          <w:rFonts w:ascii="DejaVu Sans" w:hAnsi="DejaVu Sans" w:eastAsia="+Body"/>
        </w:rPr>
        <w:t xml:space="preserve"> remove uma página randomicamente dentre as classes não vazias de número mais baixo.</w:t>
      </w:r>
    </w:p>
    <w:p>
      <w:pPr>
        <w:pStyle w:val="5"/>
        <w:numPr>
          <w:ilvl w:val="0"/>
          <w:numId w:val="5"/>
        </w:numPr>
        <w:rPr>
          <w:rFonts w:ascii="DejaVu Sans" w:hAnsi="DejaVu Sans" w:eastAsia="+Body"/>
        </w:rPr>
      </w:pPr>
      <w:r>
        <w:rPr>
          <w:rFonts w:ascii="DejaVu Sans" w:hAnsi="DejaVu Sans" w:eastAsia="+Body"/>
        </w:rPr>
        <w:t>The First-in, First-Out (</w:t>
      </w:r>
      <w:r>
        <w:rPr>
          <w:rFonts w:ascii="DejaVu Sans" w:hAnsi="DejaVu Sans" w:eastAsia="+Body"/>
          <w:b/>
        </w:rPr>
        <w:t>FIFO</w:t>
      </w:r>
      <w:r>
        <w:rPr>
          <w:rFonts w:ascii="DejaVu Sans" w:hAnsi="DejaVu Sans" w:eastAsia="+Body"/>
        </w:rPr>
        <w:t>) Page Replacement Algorithm</w:t>
      </w:r>
    </w:p>
    <w:p>
      <w:pPr>
        <w:pStyle w:val="5"/>
        <w:numPr>
          <w:ilvl w:val="1"/>
          <w:numId w:val="5"/>
        </w:numPr>
        <w:rPr>
          <w:rFonts w:ascii="DejaVu Sans" w:hAnsi="DejaVu Sans" w:eastAsia="+Body"/>
        </w:rPr>
      </w:pPr>
      <w:r>
        <w:rPr>
          <w:rFonts w:ascii="DejaVu Sans" w:hAnsi="DejaVu Sans" w:eastAsia="+Body"/>
        </w:rPr>
        <w:t>O SO mantém uma lista de todas páginas atualmente na memória, com as páginas mais recentes na ‘cauda’ da lista e as mais antigas na ‘cabeça’ da lista.</w:t>
      </w:r>
    </w:p>
    <w:p>
      <w:pPr>
        <w:pStyle w:val="5"/>
        <w:numPr>
          <w:ilvl w:val="1"/>
          <w:numId w:val="5"/>
        </w:numPr>
        <w:rPr>
          <w:rFonts w:ascii="DejaVu Sans" w:hAnsi="DejaVu Sans" w:eastAsia="+Body"/>
        </w:rPr>
      </w:pPr>
      <w:r>
        <w:rPr>
          <w:rFonts w:ascii="DejaVu Sans" w:hAnsi="DejaVu Sans" w:eastAsia="+Body"/>
        </w:rPr>
        <w:t>Quando uma falta de página ocorre, a página na ‘cabeça’ da lista é removida e a nova página é adicionada ao final da lista.</w:t>
      </w:r>
    </w:p>
    <w:p>
      <w:pPr>
        <w:pStyle w:val="5"/>
        <w:numPr>
          <w:ilvl w:val="0"/>
          <w:numId w:val="5"/>
        </w:numPr>
        <w:rPr>
          <w:rFonts w:ascii="DejaVu Sans" w:hAnsi="DejaVu Sans" w:eastAsia="+Body"/>
        </w:rPr>
      </w:pPr>
      <w:r>
        <w:rPr>
          <w:rFonts w:ascii="DejaVu Sans" w:hAnsi="DejaVu Sans" w:eastAsia="+Body"/>
        </w:rPr>
        <w:t>The Second-Chance Page Replacement Algorithm</w:t>
      </w:r>
    </w:p>
    <w:p>
      <w:pPr>
        <w:pStyle w:val="5"/>
        <w:numPr>
          <w:ilvl w:val="1"/>
          <w:numId w:val="5"/>
        </w:numPr>
        <w:rPr>
          <w:rFonts w:ascii="DejaVu Sans" w:hAnsi="DejaVu Sans" w:eastAsia="+Body"/>
        </w:rPr>
      </w:pPr>
      <w:r>
        <w:rPr>
          <w:rFonts w:ascii="DejaVu Sans" w:hAnsi="DejaVu Sans" w:eastAsia="+Body"/>
        </w:rPr>
        <w:t>É uma simples modificação do FIFO, onde o algoritmo verifica o bit R da página na ‘cabeça’ da lista, caso este bit seja 0, a página é removida imediatamente. Caso contrário, seu bit R é setado para 0 e a página é colocada no final da lista e então a procura por páginas continua.</w:t>
      </w:r>
    </w:p>
    <w:p>
      <w:pPr>
        <w:pStyle w:val="5"/>
        <w:numPr>
          <w:ilvl w:val="0"/>
          <w:numId w:val="5"/>
        </w:numPr>
        <w:rPr>
          <w:rFonts w:ascii="DejaVu Sans" w:hAnsi="DejaVu Sans" w:eastAsia="+Body"/>
        </w:rPr>
      </w:pPr>
      <w:r>
        <w:rPr>
          <w:rFonts w:ascii="DejaVu Sans" w:hAnsi="DejaVu Sans" w:eastAsia="+Body"/>
        </w:rPr>
        <w:t>The Clock Page Replacement Algorithm</w:t>
      </w:r>
    </w:p>
    <w:p>
      <w:pPr>
        <w:pStyle w:val="5"/>
        <w:numPr>
          <w:ilvl w:val="1"/>
          <w:numId w:val="5"/>
        </w:numPr>
        <w:rPr>
          <w:rFonts w:ascii="DejaVu Sans" w:hAnsi="DejaVu Sans" w:eastAsia="+Body"/>
        </w:rPr>
      </w:pPr>
      <w:r>
        <w:rPr>
          <w:rFonts w:ascii="DejaVu Sans" w:hAnsi="DejaVu Sans" w:eastAsia="+Body"/>
        </w:rPr>
        <w:t>É uma simples modificação do algoritmo acima, onde a lista agora é uma lista circular.</w:t>
      </w:r>
    </w:p>
    <w:p>
      <w:pPr>
        <w:pStyle w:val="5"/>
        <w:numPr>
          <w:ilvl w:val="0"/>
          <w:numId w:val="5"/>
        </w:numPr>
        <w:rPr>
          <w:rFonts w:ascii="DejaVu Sans" w:hAnsi="DejaVu Sans" w:eastAsia="+Body"/>
        </w:rPr>
      </w:pPr>
      <w:r>
        <w:rPr>
          <w:rFonts w:ascii="DejaVu Sans" w:hAnsi="DejaVu Sans" w:eastAsia="+Body"/>
        </w:rPr>
        <w:t>The Least Recently Used (</w:t>
      </w:r>
      <w:r>
        <w:rPr>
          <w:rFonts w:ascii="DejaVu Sans" w:hAnsi="DejaVu Sans" w:eastAsia="+Body"/>
          <w:b/>
        </w:rPr>
        <w:t>LRU</w:t>
      </w:r>
      <w:r>
        <w:rPr>
          <w:rFonts w:ascii="DejaVu Sans" w:hAnsi="DejaVu Sans" w:eastAsia="+Body"/>
        </w:rPr>
        <w:t>) Page Replacement Algorithm</w:t>
      </w:r>
    </w:p>
    <w:p>
      <w:pPr>
        <w:pStyle w:val="5"/>
        <w:numPr>
          <w:ilvl w:val="1"/>
          <w:numId w:val="5"/>
        </w:numPr>
        <w:rPr>
          <w:rFonts w:ascii="DejaVu Sans" w:hAnsi="DejaVu Sans" w:eastAsia="+Body"/>
        </w:rPr>
      </w:pPr>
      <w:r>
        <w:rPr>
          <w:rFonts w:ascii="DejaVu Sans" w:hAnsi="DejaVu Sans" w:eastAsia="+Body"/>
        </w:rPr>
        <w:t xml:space="preserve">Um jeito de implementar este algoritmo é tendo um </w:t>
      </w:r>
      <w:r>
        <w:rPr>
          <w:rFonts w:ascii="DejaVu Sans" w:hAnsi="DejaVu Sans" w:eastAsia="+Body"/>
          <w:b/>
        </w:rPr>
        <w:t>contador</w:t>
      </w:r>
      <w:r>
        <w:rPr>
          <w:rFonts w:ascii="DejaVu Sans" w:hAnsi="DejaVu Sans" w:eastAsia="+Body"/>
        </w:rPr>
        <w:t xml:space="preserve"> de 64-bits incrementado automaticamente após cada instrução. Além disso, cada entrada da tabela de páginas deve ter um campo longo o suficiente para conter o contador. Quando ocorre uma falta de página, o SO examina todos os contadores na tabela de página e encontra o menor. Esta página então é a escolhida para ser removida.</w:t>
      </w:r>
    </w:p>
    <w:p>
      <w:pPr>
        <w:pStyle w:val="5"/>
        <w:numPr>
          <w:ilvl w:val="1"/>
          <w:numId w:val="5"/>
        </w:numPr>
        <w:rPr>
          <w:rFonts w:ascii="DejaVu Sans" w:hAnsi="DejaVu Sans" w:eastAsia="+Body"/>
        </w:rPr>
      </w:pPr>
      <w:r>
        <w:rPr>
          <w:rFonts w:ascii="DejaVu Sans" w:hAnsi="DejaVu Sans" w:eastAsia="+Body"/>
        </w:rPr>
        <w:t xml:space="preserve">Outro jeito de implementar este algoritmo é usando uma </w:t>
      </w:r>
      <w:r>
        <w:rPr>
          <w:rFonts w:ascii="DejaVu Sans" w:hAnsi="DejaVu Sans" w:eastAsia="+Body"/>
          <w:b/>
        </w:rPr>
        <w:t>matriz</w:t>
      </w:r>
      <w:r>
        <w:rPr>
          <w:rFonts w:ascii="DejaVu Sans" w:hAnsi="DejaVu Sans" w:eastAsia="+Body"/>
        </w:rPr>
        <w:t>. Para uma máquina com n ‘page frames’, o hardware do LRU mantém uma matriz de n X n bits, inicialmente todos setados para 0. Quando um ‘page frame’ k é referenciado, o hardware primeiro seta todos os bits da linha k para 1, então seta todos os bits da coluna k para 0. A qualquer instante de tempo, a linha com o menor valor binário é a menos recentemente usada.</w:t>
      </w:r>
    </w:p>
    <w:p>
      <w:pPr>
        <w:pStyle w:val="5"/>
        <w:numPr>
          <w:ilvl w:val="0"/>
          <w:numId w:val="5"/>
        </w:numPr>
        <w:rPr>
          <w:rFonts w:ascii="DejaVu Sans" w:hAnsi="DejaVu Sans" w:eastAsia="+Body"/>
        </w:rPr>
      </w:pPr>
      <w:r>
        <w:rPr>
          <w:rFonts w:ascii="DejaVu Sans" w:hAnsi="DejaVu Sans" w:eastAsia="+Body"/>
        </w:rPr>
        <w:t>Simulating LRU in Software</w:t>
      </w:r>
    </w:p>
    <w:p>
      <w:pPr>
        <w:pStyle w:val="5"/>
        <w:numPr>
          <w:ilvl w:val="1"/>
          <w:numId w:val="5"/>
        </w:numPr>
        <w:rPr>
          <w:rFonts w:ascii="DejaVu Sans" w:hAnsi="DejaVu Sans" w:eastAsia="+Body"/>
        </w:rPr>
      </w:pPr>
      <w:r>
        <w:rPr>
          <w:rFonts w:ascii="DejaVu Sans" w:hAnsi="DejaVu Sans" w:eastAsia="+Body"/>
        </w:rPr>
        <w:t xml:space="preserve">Uma solução usando software é o algoritmo chamado </w:t>
      </w:r>
      <w:r>
        <w:rPr>
          <w:rFonts w:ascii="DejaVu Sans" w:hAnsi="DejaVu Sans" w:eastAsia="+Body"/>
          <w:b/>
        </w:rPr>
        <w:t>NFU</w:t>
      </w:r>
      <w:r>
        <w:rPr>
          <w:rFonts w:ascii="DejaVu Sans" w:hAnsi="DejaVu Sans" w:eastAsia="+Body"/>
        </w:rPr>
        <w:t xml:space="preserve"> (Not Frequently Used). Este algoritmo requer um contador em software para cada página, inicializado em 0. Para cada página, o bit R é adicionado ao contador. Quando uma falta de pagina acontece, a página com o menor contador é escolhida para ser removida.</w:t>
      </w:r>
    </w:p>
    <w:p>
      <w:pPr>
        <w:pStyle w:val="5"/>
        <w:numPr>
          <w:ilvl w:val="2"/>
          <w:numId w:val="5"/>
        </w:numPr>
        <w:rPr>
          <w:rFonts w:ascii="DejaVu Sans" w:hAnsi="DejaVu Sans" w:eastAsia="+Body"/>
        </w:rPr>
      </w:pPr>
      <w:r>
        <w:rPr>
          <w:rFonts w:ascii="DejaVu Sans" w:hAnsi="DejaVu Sans" w:eastAsia="+Body"/>
        </w:rPr>
        <w:t>O principal problema desta técnica é que ela nunca esquece de nada.</w:t>
      </w:r>
    </w:p>
    <w:p>
      <w:pPr>
        <w:pStyle w:val="5"/>
        <w:numPr>
          <w:ilvl w:val="1"/>
          <w:numId w:val="5"/>
        </w:numPr>
        <w:rPr>
          <w:rFonts w:ascii="DejaVu Sans" w:hAnsi="DejaVu Sans" w:eastAsia="+Body"/>
        </w:rPr>
      </w:pPr>
      <w:r>
        <w:rPr>
          <w:rFonts w:ascii="DejaVu Sans" w:hAnsi="DejaVu Sans" w:eastAsia="+Body"/>
        </w:rPr>
        <w:t>Com uma pequena modificação ao NFU, é possível simular o LRU. Primeiro, os contadores são deslocados para a direita 1 bit antes do bit R ser adicionado. Depois, o bit R é adicionado ao bit mais à esquerda em vez do bit mais à direita.</w:t>
      </w:r>
    </w:p>
    <w:p>
      <w:pPr>
        <w:pStyle w:val="5"/>
        <w:numPr>
          <w:ilvl w:val="2"/>
          <w:numId w:val="5"/>
        </w:numPr>
        <w:rPr>
          <w:rFonts w:ascii="DejaVu Sans" w:hAnsi="DejaVu Sans" w:eastAsia="+Body"/>
        </w:rPr>
      </w:pPr>
      <w:r>
        <w:rPr>
          <w:rFonts w:ascii="DejaVu Sans" w:hAnsi="DejaVu Sans" w:eastAsia="+Body"/>
        </w:rPr>
        <w:t>O algoritmo é conhecido como ‘</w:t>
      </w:r>
      <w:r>
        <w:rPr>
          <w:rFonts w:ascii="DejaVu Sans" w:hAnsi="DejaVu Sans" w:eastAsia="+Body"/>
          <w:b/>
        </w:rPr>
        <w:t>Aging’</w:t>
      </w:r>
      <w:r>
        <w:rPr>
          <w:rFonts w:ascii="DejaVu Sans" w:hAnsi="DejaVu Sans" w:eastAsia="+Body"/>
        </w:rPr>
        <w:t>.</w:t>
      </w:r>
    </w:p>
    <w:p>
      <w:pPr>
        <w:pStyle w:val="5"/>
        <w:numPr>
          <w:ilvl w:val="2"/>
          <w:numId w:val="5"/>
        </w:numPr>
        <w:rPr>
          <w:rFonts w:ascii="DejaVu Sans" w:hAnsi="DejaVu Sans" w:eastAsia="+Body"/>
        </w:rPr>
      </w:pPr>
      <w:r>
        <w:rPr>
          <w:rFonts w:ascii="DejaVu Sans" w:hAnsi="DejaVu Sans" w:eastAsia="+Body"/>
        </w:rPr>
        <w:t>Quando ocorre uma falta de página, a página com o menor contador é removida.</w:t>
      </w:r>
    </w:p>
    <w:p>
      <w:pPr>
        <w:pStyle w:val="5"/>
        <w:numPr>
          <w:ilvl w:val="0"/>
          <w:numId w:val="5"/>
        </w:numPr>
        <w:rPr>
          <w:rFonts w:ascii="DejaVu Sans" w:hAnsi="DejaVu Sans" w:eastAsia="+Body"/>
        </w:rPr>
      </w:pPr>
      <w:r>
        <w:rPr>
          <w:rFonts w:ascii="DejaVu Sans" w:hAnsi="DejaVu Sans" w:eastAsia="+Body"/>
        </w:rPr>
        <w:t>The Working Set Page Replacement Algorithm</w:t>
      </w:r>
    </w:p>
    <w:p>
      <w:pPr>
        <w:pStyle w:val="5"/>
        <w:numPr>
          <w:ilvl w:val="1"/>
          <w:numId w:val="5"/>
        </w:numPr>
        <w:rPr>
          <w:rFonts w:ascii="DejaVu Sans" w:hAnsi="DejaVu Sans" w:eastAsia="+Body"/>
        </w:rPr>
      </w:pPr>
      <w:r>
        <w:rPr>
          <w:rFonts w:ascii="DejaVu Sans" w:hAnsi="DejaVu Sans" w:eastAsia="+Body"/>
        </w:rPr>
        <w:t>A ideia básica deste algoritmo é encontrar uma página que não esteja no ‘</w:t>
      </w:r>
      <w:r>
        <w:rPr>
          <w:rFonts w:ascii="DejaVu Sans" w:hAnsi="DejaVu Sans" w:eastAsia="+Body"/>
          <w:b/>
        </w:rPr>
        <w:t>Working Set’</w:t>
      </w:r>
      <w:r>
        <w:rPr>
          <w:rFonts w:ascii="DejaVu Sans" w:hAnsi="DejaVu Sans" w:eastAsia="+Body"/>
        </w:rPr>
        <w:t xml:space="preserve"> e remover ela.</w:t>
      </w:r>
    </w:p>
    <w:p>
      <w:pPr>
        <w:pStyle w:val="5"/>
        <w:numPr>
          <w:ilvl w:val="1"/>
          <w:numId w:val="5"/>
        </w:numPr>
        <w:rPr>
          <w:rFonts w:ascii="DejaVu Sans" w:hAnsi="DejaVu Sans" w:eastAsia="+Body"/>
        </w:rPr>
      </w:pPr>
      <w:r>
        <w:rPr>
          <w:rFonts w:ascii="DejaVu Sans" w:hAnsi="DejaVu Sans" w:eastAsia="+Body"/>
        </w:rPr>
        <w:t>A quantidade de tempo de CPU que um processo realmente usou desde que ele começou é chamado ‘current virtual time’.</w:t>
      </w:r>
    </w:p>
    <w:p>
      <w:pPr>
        <w:pStyle w:val="5"/>
        <w:numPr>
          <w:ilvl w:val="1"/>
          <w:numId w:val="5"/>
        </w:numPr>
        <w:rPr>
          <w:rFonts w:ascii="DejaVu Sans" w:hAnsi="DejaVu Sans" w:eastAsia="+Body"/>
        </w:rPr>
      </w:pPr>
      <w:r>
        <w:rPr>
          <w:rFonts w:ascii="DejaVu Sans" w:hAnsi="DejaVu Sans" w:eastAsia="+Body"/>
        </w:rPr>
        <w:t>O ‘working set’ de um processo é o conjunto de páginas que ele referenciou durante os últimos τ segundos de tempo virtual.</w:t>
      </w:r>
    </w:p>
    <w:p>
      <w:pPr>
        <w:pStyle w:val="5"/>
        <w:numPr>
          <w:ilvl w:val="1"/>
          <w:numId w:val="5"/>
        </w:numPr>
        <w:rPr>
          <w:rFonts w:ascii="DejaVu Sans" w:hAnsi="DejaVu Sans" w:eastAsia="+Body"/>
        </w:rPr>
      </w:pPr>
      <w:r>
        <w:rPr>
          <w:rFonts w:ascii="DejaVu Sans" w:hAnsi="DejaVu Sans" w:eastAsia="+Body"/>
        </w:rPr>
        <w:t>Cada entrada contém, pelo menos, dois itens chaves de informação: o tempo, aproximado, da última referência à página e o bit R.</w:t>
      </w:r>
    </w:p>
    <w:p>
      <w:pPr>
        <w:pStyle w:val="5"/>
        <w:numPr>
          <w:ilvl w:val="1"/>
          <w:numId w:val="5"/>
        </w:numPr>
        <w:rPr>
          <w:rFonts w:ascii="DejaVu Sans" w:hAnsi="DejaVu Sans" w:eastAsia="+Body"/>
        </w:rPr>
      </w:pPr>
      <w:r>
        <w:rPr>
          <w:rFonts w:ascii="DejaVu Sans" w:hAnsi="DejaVu Sans" w:eastAsia="+Body"/>
        </w:rPr>
        <w:t>A ‘</w:t>
      </w:r>
      <w:r>
        <w:rPr>
          <w:rFonts w:ascii="DejaVu Sans" w:hAnsi="DejaVu Sans" w:eastAsia="+Body"/>
          <w:b/>
        </w:rPr>
        <w:t>idade’</w:t>
      </w:r>
      <w:r>
        <w:rPr>
          <w:rFonts w:ascii="DejaVu Sans" w:hAnsi="DejaVu Sans" w:eastAsia="+Body"/>
        </w:rPr>
        <w:t xml:space="preserve"> de uma página é o: (tempo virtual atual – o tempo de ultimo uso da página).</w:t>
      </w:r>
    </w:p>
    <w:p>
      <w:pPr>
        <w:jc w:val="center"/>
        <w:rPr>
          <w:rFonts w:ascii="DejaVu Sans" w:hAnsi="DejaVu Sans" w:eastAsia="+Body"/>
        </w:rPr>
      </w:pPr>
      <w:r>
        <w:rPr>
          <w:rFonts w:ascii="DejaVu Sans" w:hAnsi="DejaVu Sans" w:eastAsia="+Body"/>
          <w:lang w:eastAsia="pt-BR"/>
        </w:rPr>
        <w:drawing>
          <wp:inline distT="0" distB="0" distL="0" distR="0">
            <wp:extent cx="4243070" cy="240157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10" name="image20.png"/>
                    <pic:cNvPicPr preferRelativeResize="0"/>
                  </pic:nvPicPr>
                  <pic:blipFill>
                    <a:blip r:embed="rId15"/>
                    <a:srcRect/>
                    <a:stretch>
                      <a:fillRect/>
                    </a:stretch>
                  </pic:blipFill>
                  <pic:spPr>
                    <a:xfrm>
                      <a:off x="0" y="0"/>
                      <a:ext cx="4243118" cy="2402188"/>
                    </a:xfrm>
                    <a:prstGeom prst="rect">
                      <a:avLst/>
                    </a:prstGeom>
                  </pic:spPr>
                </pic:pic>
              </a:graphicData>
            </a:graphic>
          </wp:inline>
        </w:drawing>
      </w:r>
    </w:p>
    <w:p>
      <w:pPr>
        <w:pStyle w:val="5"/>
        <w:numPr>
          <w:ilvl w:val="0"/>
          <w:numId w:val="5"/>
        </w:numPr>
        <w:rPr>
          <w:rFonts w:ascii="DejaVu Sans" w:hAnsi="DejaVu Sans" w:eastAsia="+Body"/>
        </w:rPr>
      </w:pPr>
      <w:r>
        <w:rPr>
          <w:rFonts w:ascii="DejaVu Sans" w:hAnsi="DejaVu Sans" w:eastAsia="+Body"/>
        </w:rPr>
        <w:t>The WSClock Page Replacement Algorithm</w:t>
      </w:r>
    </w:p>
    <w:p>
      <w:pPr>
        <w:pStyle w:val="5"/>
        <w:numPr>
          <w:ilvl w:val="1"/>
          <w:numId w:val="5"/>
        </w:numPr>
        <w:rPr>
          <w:rFonts w:ascii="DejaVu Sans" w:hAnsi="DejaVu Sans" w:eastAsia="+Body"/>
        </w:rPr>
      </w:pPr>
      <w:r>
        <w:rPr>
          <w:rFonts w:ascii="DejaVu Sans" w:hAnsi="DejaVu Sans" w:eastAsia="+Body"/>
        </w:rPr>
        <w:t>É necessária uma lista circular de ‘page frames’, inicialmente vazia. Quando uma página é carregada, ela é adicionada à lista. Cada entrada contém o campo ‘Time of last use’, assim como o bit R e M.</w:t>
      </w:r>
    </w:p>
    <w:p>
      <w:pPr>
        <w:pStyle w:val="5"/>
        <w:numPr>
          <w:ilvl w:val="1"/>
          <w:numId w:val="5"/>
        </w:numPr>
        <w:rPr>
          <w:rFonts w:ascii="DejaVu Sans" w:hAnsi="DejaVu Sans" w:eastAsia="+Body"/>
        </w:rPr>
      </w:pPr>
      <w:r>
        <w:rPr>
          <w:rFonts w:ascii="DejaVu Sans" w:hAnsi="DejaVu Sans" w:eastAsia="+Body"/>
        </w:rPr>
        <w:t xml:space="preserve">A cada falta de página, a página apontada pela ‘mão’ do ‘relógio’ é checada primeiro. Se o bit R for igual a 1, o bit R é setado então para 0, a ‘mão’ do ‘relógio’ é avançada para a próxima página, e o algoritmo repete para esta página. </w:t>
      </w:r>
    </w:p>
    <w:p>
      <w:pPr>
        <w:pStyle w:val="5"/>
        <w:numPr>
          <w:ilvl w:val="1"/>
          <w:numId w:val="5"/>
        </w:numPr>
        <w:rPr>
          <w:rFonts w:ascii="DejaVu Sans" w:hAnsi="DejaVu Sans" w:eastAsia="+Body"/>
        </w:rPr>
      </w:pPr>
      <w:r>
        <w:rPr>
          <w:rFonts w:ascii="DejaVu Sans" w:hAnsi="DejaVu Sans" w:eastAsia="+Body"/>
        </w:rPr>
        <w:t>Agora se o bit R for igual a 0 e a ‘idade’ da página for maior que o τ e a página não foi modificada, ela pode ser retirada imediatamente. Por outro lado, se a página foi modificada, é feito então um ‘agendamento’ de escrita em disco para esta página e então a ‘mão’ do ‘relógio’ é movida e o algoritmo continua com a próxima página.</w:t>
      </w:r>
    </w:p>
    <w:p>
      <w:pPr>
        <w:pStyle w:val="5"/>
        <w:ind w:left="1440"/>
        <w:rPr>
          <w:rFonts w:ascii="DejaVu Sans" w:hAnsi="DejaVu Sans" w:eastAsia="+Body"/>
        </w:rPr>
      </w:pPr>
    </w:p>
    <w:p>
      <w:pPr>
        <w:pStyle w:val="5"/>
        <w:numPr>
          <w:ilvl w:val="0"/>
          <w:numId w:val="5"/>
        </w:numPr>
        <w:rPr>
          <w:rFonts w:ascii="DejaVu Sans" w:hAnsi="DejaVu Sans" w:eastAsia="+Body"/>
        </w:rPr>
      </w:pPr>
      <w:r>
        <w:rPr>
          <w:rFonts w:ascii="DejaVu Sans" w:hAnsi="DejaVu Sans" w:eastAsia="+Body"/>
          <w:u w:val="single"/>
        </w:rPr>
        <w:t>Algoritmos de substituição de páginas local</w:t>
      </w:r>
      <w:r>
        <w:rPr>
          <w:rFonts w:ascii="DejaVu Sans" w:hAnsi="DejaVu Sans" w:eastAsia="+Body"/>
        </w:rPr>
        <w:t>: correspondem a alocar cada processo em uma fração fixa de memória. Isto é, quando ocorrer uma falta de página, o algoritmo vai escolher uma página do próprio processo para ser retirada.</w:t>
      </w:r>
    </w:p>
    <w:p>
      <w:pPr>
        <w:pStyle w:val="5"/>
        <w:numPr>
          <w:ilvl w:val="0"/>
          <w:numId w:val="5"/>
        </w:numPr>
        <w:rPr>
          <w:rFonts w:ascii="DejaVu Sans" w:hAnsi="DejaVu Sans" w:eastAsia="+Body"/>
        </w:rPr>
      </w:pPr>
      <w:r>
        <w:rPr>
          <w:rFonts w:ascii="DejaVu Sans" w:hAnsi="DejaVu Sans" w:eastAsia="+Body"/>
          <w:u w:val="single"/>
        </w:rPr>
        <w:t>Algoritmos de substituição de páginas global</w:t>
      </w:r>
      <w:r>
        <w:rPr>
          <w:rFonts w:ascii="DejaVu Sans" w:hAnsi="DejaVu Sans" w:eastAsia="+Body"/>
        </w:rPr>
        <w:t>: alocam ‘page frames’ dinamicamente entre todos os processos executando. Com isso, o número de ‘page frames’ atribuído a cada processo varia no tempo.</w:t>
      </w:r>
    </w:p>
    <w:p>
      <w:pPr>
        <w:rPr>
          <w:rFonts w:ascii="DejaVu Sans" w:hAnsi="DejaVu Sans" w:eastAsia="+Body"/>
        </w:rPr>
      </w:pPr>
    </w:p>
    <w:p>
      <w:pPr>
        <w:rPr>
          <w:rFonts w:ascii="DejaVu Sans" w:hAnsi="DejaVu Sans" w:eastAsia="+Body"/>
          <w:u w:val="single"/>
        </w:rPr>
      </w:pPr>
      <w:r>
        <w:rPr>
          <w:rFonts w:ascii="DejaVu Sans" w:hAnsi="DejaVu Sans" w:eastAsia="+Body"/>
          <w:u w:val="single"/>
        </w:rPr>
        <w:t>-Processos</w:t>
      </w:r>
    </w:p>
    <w:p>
      <w:pPr>
        <w:pStyle w:val="5"/>
        <w:numPr>
          <w:ilvl w:val="0"/>
          <w:numId w:val="6"/>
        </w:numPr>
        <w:rPr>
          <w:rFonts w:ascii="DejaVu Sans" w:hAnsi="DejaVu Sans" w:eastAsia="+Body"/>
        </w:rPr>
      </w:pPr>
      <w:r>
        <w:rPr>
          <w:rFonts w:ascii="DejaVu Sans" w:hAnsi="DejaVu Sans" w:eastAsia="+Body"/>
        </w:rPr>
        <w:t>Um processo suspenso consiste de seu espaço de endereçamento, geralmente chamado de ‘</w:t>
      </w:r>
      <w:r>
        <w:rPr>
          <w:rFonts w:ascii="DejaVu Sans" w:hAnsi="DejaVu Sans" w:eastAsia="+Body"/>
          <w:b/>
        </w:rPr>
        <w:t>core image’</w:t>
      </w:r>
      <w:r>
        <w:rPr>
          <w:rFonts w:ascii="DejaVu Sans" w:hAnsi="DejaVu Sans" w:eastAsia="+Body"/>
        </w:rPr>
        <w:t>, e sua entrada na tabela de processos, que contém o conteúdo dos seus registradores e muitos outros itens necessários para reiniciar o processo depois.</w:t>
      </w:r>
    </w:p>
    <w:p>
      <w:pPr>
        <w:pStyle w:val="5"/>
        <w:numPr>
          <w:ilvl w:val="0"/>
          <w:numId w:val="6"/>
        </w:numPr>
        <w:rPr>
          <w:rFonts w:ascii="DejaVu Sans" w:hAnsi="DejaVu Sans" w:eastAsia="+Body"/>
        </w:rPr>
      </w:pPr>
      <w:r>
        <w:rPr>
          <w:rFonts w:ascii="DejaVu Sans" w:hAnsi="DejaVu Sans" w:eastAsia="+Body"/>
        </w:rPr>
        <w:t xml:space="preserve">Há quatro principais eventos que causam a </w:t>
      </w:r>
      <w:r>
        <w:rPr>
          <w:rFonts w:ascii="DejaVu Sans" w:hAnsi="DejaVu Sans" w:eastAsia="+Body"/>
          <w:b/>
        </w:rPr>
        <w:t>criação</w:t>
      </w:r>
      <w:r>
        <w:rPr>
          <w:rFonts w:ascii="DejaVu Sans" w:hAnsi="DejaVu Sans" w:eastAsia="+Body"/>
        </w:rPr>
        <w:t xml:space="preserve"> de processos:</w:t>
      </w:r>
    </w:p>
    <w:p>
      <w:pPr>
        <w:pStyle w:val="5"/>
        <w:numPr>
          <w:ilvl w:val="1"/>
          <w:numId w:val="6"/>
        </w:numPr>
        <w:rPr>
          <w:rFonts w:ascii="DejaVu Sans" w:hAnsi="DejaVu Sans" w:eastAsia="+Body"/>
        </w:rPr>
      </w:pPr>
      <w:r>
        <w:rPr>
          <w:rFonts w:ascii="DejaVu Sans" w:hAnsi="DejaVu Sans" w:eastAsia="+Body"/>
        </w:rPr>
        <w:t>Inicialização do sistema.</w:t>
      </w:r>
    </w:p>
    <w:p>
      <w:pPr>
        <w:pStyle w:val="5"/>
        <w:numPr>
          <w:ilvl w:val="1"/>
          <w:numId w:val="6"/>
        </w:numPr>
        <w:rPr>
          <w:rFonts w:ascii="DejaVu Sans" w:hAnsi="DejaVu Sans" w:eastAsia="+Body"/>
        </w:rPr>
      </w:pPr>
      <w:r>
        <w:rPr>
          <w:rFonts w:ascii="DejaVu Sans" w:hAnsi="DejaVu Sans" w:eastAsia="+Body"/>
        </w:rPr>
        <w:t>Execução de uma chamada de sistema para criação de processos por um processo já em execução.</w:t>
      </w:r>
    </w:p>
    <w:p>
      <w:pPr>
        <w:pStyle w:val="5"/>
        <w:numPr>
          <w:ilvl w:val="1"/>
          <w:numId w:val="6"/>
        </w:numPr>
        <w:rPr>
          <w:rFonts w:ascii="DejaVu Sans" w:hAnsi="DejaVu Sans" w:eastAsia="+Body"/>
        </w:rPr>
      </w:pPr>
      <w:r>
        <w:rPr>
          <w:rFonts w:ascii="DejaVu Sans" w:hAnsi="DejaVu Sans" w:eastAsia="+Body"/>
        </w:rPr>
        <w:t>Um usuário requisita a criação de um novo processo.</w:t>
      </w:r>
    </w:p>
    <w:p>
      <w:pPr>
        <w:pStyle w:val="5"/>
        <w:numPr>
          <w:ilvl w:val="1"/>
          <w:numId w:val="6"/>
        </w:numPr>
        <w:rPr>
          <w:rFonts w:ascii="DejaVu Sans" w:hAnsi="DejaVu Sans" w:eastAsia="+Body"/>
        </w:rPr>
      </w:pPr>
      <w:r>
        <w:rPr>
          <w:rFonts w:ascii="DejaVu Sans" w:hAnsi="DejaVu Sans" w:eastAsia="+Body"/>
        </w:rPr>
        <w:t>Inicialização de um ‘batch job’.</w:t>
      </w:r>
    </w:p>
    <w:p>
      <w:pPr>
        <w:pStyle w:val="5"/>
        <w:numPr>
          <w:ilvl w:val="0"/>
          <w:numId w:val="6"/>
        </w:numPr>
        <w:rPr>
          <w:rFonts w:ascii="DejaVu Sans" w:hAnsi="DejaVu Sans" w:eastAsia="+Body"/>
        </w:rPr>
      </w:pPr>
      <w:r>
        <w:rPr>
          <w:rFonts w:ascii="DejaVu Sans" w:hAnsi="DejaVu Sans" w:eastAsia="+Body"/>
        </w:rPr>
        <w:t xml:space="preserve">Há quatro condições para um processo </w:t>
      </w:r>
      <w:r>
        <w:rPr>
          <w:rFonts w:ascii="DejaVu Sans" w:hAnsi="DejaVu Sans" w:eastAsia="+Body"/>
          <w:b/>
        </w:rPr>
        <w:t>terminar</w:t>
      </w:r>
      <w:r>
        <w:rPr>
          <w:rFonts w:ascii="DejaVu Sans" w:hAnsi="DejaVu Sans" w:eastAsia="+Body"/>
        </w:rPr>
        <w:t>:</w:t>
      </w:r>
    </w:p>
    <w:p>
      <w:pPr>
        <w:pStyle w:val="5"/>
        <w:numPr>
          <w:ilvl w:val="1"/>
          <w:numId w:val="6"/>
        </w:numPr>
        <w:rPr>
          <w:rFonts w:ascii="DejaVu Sans" w:hAnsi="DejaVu Sans" w:eastAsia="+Body"/>
        </w:rPr>
      </w:pPr>
      <w:r>
        <w:rPr>
          <w:rFonts w:ascii="DejaVu Sans" w:hAnsi="DejaVu Sans" w:eastAsia="+Body"/>
        </w:rPr>
        <w:t>Término normal (voluntario)</w:t>
      </w:r>
    </w:p>
    <w:p>
      <w:pPr>
        <w:pStyle w:val="5"/>
        <w:numPr>
          <w:ilvl w:val="1"/>
          <w:numId w:val="6"/>
        </w:numPr>
        <w:rPr>
          <w:rFonts w:ascii="DejaVu Sans" w:hAnsi="DejaVu Sans" w:eastAsia="+Body"/>
        </w:rPr>
      </w:pPr>
      <w:r>
        <w:rPr>
          <w:rFonts w:ascii="DejaVu Sans" w:hAnsi="DejaVu Sans" w:eastAsia="+Body"/>
        </w:rPr>
        <w:t>Término por causa de erros (voluntario)</w:t>
      </w:r>
    </w:p>
    <w:p>
      <w:pPr>
        <w:pStyle w:val="5"/>
        <w:numPr>
          <w:ilvl w:val="1"/>
          <w:numId w:val="6"/>
        </w:numPr>
        <w:rPr>
          <w:rFonts w:ascii="DejaVu Sans" w:hAnsi="DejaVu Sans" w:eastAsia="+Body"/>
        </w:rPr>
      </w:pPr>
      <w:r>
        <w:rPr>
          <w:rFonts w:ascii="DejaVu Sans" w:hAnsi="DejaVu Sans" w:eastAsia="+Body"/>
        </w:rPr>
        <w:t>Erro fatal (involuntário)</w:t>
      </w:r>
    </w:p>
    <w:p>
      <w:pPr>
        <w:pStyle w:val="5"/>
        <w:numPr>
          <w:ilvl w:val="1"/>
          <w:numId w:val="6"/>
        </w:numPr>
        <w:rPr>
          <w:rFonts w:ascii="DejaVu Sans" w:hAnsi="DejaVu Sans" w:eastAsia="+Body"/>
        </w:rPr>
      </w:pPr>
      <w:r>
        <w:rPr>
          <w:rFonts w:ascii="DejaVu Sans" w:hAnsi="DejaVu Sans" w:eastAsia="+Body"/>
        </w:rPr>
        <w:t>Terminado por outro processo (involuntário)</w:t>
      </w:r>
    </w:p>
    <w:p>
      <w:pPr>
        <w:pStyle w:val="5"/>
        <w:numPr>
          <w:ilvl w:val="0"/>
          <w:numId w:val="6"/>
        </w:numPr>
        <w:rPr>
          <w:rFonts w:ascii="DejaVu Sans" w:hAnsi="DejaVu Sans" w:eastAsia="+Body"/>
        </w:rPr>
      </w:pPr>
      <w:r>
        <w:rPr>
          <w:rFonts w:ascii="DejaVu Sans" w:hAnsi="DejaVu Sans" w:eastAsia="+Body"/>
        </w:rPr>
        <w:t>Suponha que um processo usa uma fração ‘p’ do seu tempo esperando por I/O. Com ‘n’ processos em memória de uma vez, a probabilidade de que todos os ‘n’ processos estejam esperando por I/O é de ‘p</w:t>
      </w:r>
      <w:r>
        <w:rPr>
          <w:rFonts w:ascii="DejaVu Sans" w:hAnsi="DejaVu Sans" w:eastAsia="+Body"/>
          <w:b/>
          <w:sz w:val="24"/>
          <w:szCs w:val="24"/>
          <w:vertAlign w:val="superscript"/>
        </w:rPr>
        <w:t>n</w:t>
      </w:r>
      <w:r>
        <w:rPr>
          <w:rFonts w:ascii="DejaVu Sans" w:hAnsi="DejaVu Sans" w:eastAsia="+Body"/>
        </w:rPr>
        <w:t xml:space="preserve">’. A utilização da CPU é dada pela formula: </w:t>
      </w:r>
    </w:p>
    <w:p>
      <w:pPr>
        <w:pStyle w:val="5"/>
        <w:numPr>
          <w:ilvl w:val="1"/>
          <w:numId w:val="6"/>
        </w:numPr>
        <w:rPr>
          <w:rFonts w:ascii="DejaVu Sans" w:hAnsi="DejaVu Sans" w:eastAsia="+Body"/>
        </w:rPr>
      </w:pPr>
      <w:r>
        <w:rPr>
          <w:rFonts w:ascii="DejaVu Sans" w:hAnsi="DejaVu Sans" w:eastAsia="+Body"/>
          <w:b/>
        </w:rPr>
        <w:t>Utilização da CPU</w:t>
      </w:r>
      <w:r>
        <w:rPr>
          <w:rFonts w:ascii="DejaVu Sans" w:hAnsi="DejaVu Sans" w:eastAsia="+Body"/>
        </w:rPr>
        <w:t xml:space="preserve"> = 1 - p</w:t>
      </w:r>
      <w:r>
        <w:rPr>
          <w:rFonts w:ascii="DejaVu Sans" w:hAnsi="DejaVu Sans" w:eastAsia="+Body"/>
          <w:b/>
          <w:sz w:val="24"/>
          <w:szCs w:val="24"/>
          <w:vertAlign w:val="superscript"/>
        </w:rPr>
        <w:t>n</w:t>
      </w: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u w:val="single"/>
        </w:rPr>
      </w:pPr>
      <w:r>
        <w:rPr>
          <w:rFonts w:ascii="DejaVu Sans" w:hAnsi="DejaVu Sans" w:eastAsia="+Body"/>
          <w:u w:val="single"/>
        </w:rPr>
        <w:t>-Threads</w:t>
      </w:r>
    </w:p>
    <w:p>
      <w:pPr>
        <w:pStyle w:val="5"/>
        <w:numPr>
          <w:ilvl w:val="0"/>
          <w:numId w:val="7"/>
        </w:numPr>
        <w:rPr>
          <w:rFonts w:ascii="DejaVu Sans" w:hAnsi="DejaVu Sans" w:eastAsia="+Body"/>
        </w:rPr>
      </w:pPr>
      <w:r>
        <w:rPr>
          <w:rFonts w:ascii="DejaVu Sans" w:hAnsi="DejaVu Sans" w:eastAsia="+Body"/>
        </w:rPr>
        <w:t>Processos são usados para agrupar recursos; threads são entidades escalonadas para execução na CPU.</w:t>
      </w:r>
    </w:p>
    <w:p>
      <w:pPr>
        <w:jc w:val="center"/>
        <w:rPr>
          <w:rFonts w:ascii="DejaVu Sans" w:hAnsi="DejaVu Sans" w:eastAsia="+Body"/>
        </w:rPr>
      </w:pPr>
      <w:r>
        <w:rPr>
          <w:rFonts w:ascii="DejaVu Sans" w:hAnsi="DejaVu Sans" w:eastAsia="+Body"/>
          <w:lang w:eastAsia="pt-BR"/>
        </w:rPr>
        <w:drawing>
          <wp:inline distT="0" distB="0" distL="0" distR="0">
            <wp:extent cx="4211320" cy="2428875"/>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17" name="image34.png"/>
                    <pic:cNvPicPr preferRelativeResize="0"/>
                  </pic:nvPicPr>
                  <pic:blipFill>
                    <a:blip r:embed="rId16"/>
                    <a:srcRect/>
                    <a:stretch>
                      <a:fillRect/>
                    </a:stretch>
                  </pic:blipFill>
                  <pic:spPr>
                    <a:xfrm>
                      <a:off x="0" y="0"/>
                      <a:ext cx="4211555" cy="2428886"/>
                    </a:xfrm>
                    <a:prstGeom prst="rect">
                      <a:avLst/>
                    </a:prstGeom>
                  </pic:spPr>
                </pic:pic>
              </a:graphicData>
            </a:graphic>
          </wp:inline>
        </w:drawing>
      </w:r>
    </w:p>
    <w:p>
      <w:pPr>
        <w:pStyle w:val="5"/>
        <w:numPr>
          <w:ilvl w:val="0"/>
          <w:numId w:val="7"/>
        </w:numPr>
        <w:rPr>
          <w:rFonts w:ascii="DejaVu Sans" w:hAnsi="DejaVu Sans" w:eastAsia="+Body"/>
        </w:rPr>
      </w:pPr>
      <w:r>
        <w:rPr>
          <w:rFonts w:ascii="DejaVu Sans" w:hAnsi="DejaVu Sans" w:eastAsia="+Body"/>
        </w:rPr>
        <w:t>Há várias maneiras de implementar threads como:</w:t>
      </w:r>
    </w:p>
    <w:p>
      <w:pPr>
        <w:pStyle w:val="5"/>
        <w:numPr>
          <w:ilvl w:val="1"/>
          <w:numId w:val="7"/>
        </w:numPr>
        <w:rPr>
          <w:rFonts w:ascii="DejaVu Sans" w:hAnsi="DejaVu Sans" w:eastAsia="+Body"/>
        </w:rPr>
      </w:pPr>
      <w:r>
        <w:rPr>
          <w:rFonts w:ascii="DejaVu Sans" w:hAnsi="DejaVu Sans" w:eastAsia="+Body"/>
        </w:rPr>
        <w:t xml:space="preserve">Threads em </w:t>
      </w:r>
      <w:r>
        <w:rPr>
          <w:rFonts w:ascii="DejaVu Sans" w:hAnsi="DejaVu Sans" w:eastAsia="+Body"/>
          <w:b/>
        </w:rPr>
        <w:t>nível de usuário</w:t>
      </w:r>
      <w:r>
        <w:rPr>
          <w:rFonts w:ascii="DejaVu Sans" w:hAnsi="DejaVu Sans" w:eastAsia="+Body"/>
        </w:rPr>
        <w:t>, o programa em si cuida de suas threads.</w:t>
      </w:r>
    </w:p>
    <w:p>
      <w:pPr>
        <w:pStyle w:val="5"/>
        <w:numPr>
          <w:ilvl w:val="1"/>
          <w:numId w:val="7"/>
        </w:numPr>
        <w:rPr>
          <w:rFonts w:ascii="DejaVu Sans" w:hAnsi="DejaVu Sans" w:eastAsia="+Body"/>
        </w:rPr>
      </w:pPr>
      <w:r>
        <w:rPr>
          <w:rFonts w:ascii="DejaVu Sans" w:hAnsi="DejaVu Sans" w:eastAsia="+Body"/>
        </w:rPr>
        <w:t xml:space="preserve">Threads em </w:t>
      </w:r>
      <w:r>
        <w:rPr>
          <w:rFonts w:ascii="DejaVu Sans" w:hAnsi="DejaVu Sans" w:eastAsia="+Body"/>
          <w:b/>
        </w:rPr>
        <w:t>nível de Kernel</w:t>
      </w:r>
      <w:r>
        <w:rPr>
          <w:rFonts w:ascii="DejaVu Sans" w:hAnsi="DejaVu Sans" w:eastAsia="+Body"/>
        </w:rPr>
        <w:t>, o kernel do SO gerencia as threads.</w:t>
      </w:r>
    </w:p>
    <w:p>
      <w:pPr>
        <w:pStyle w:val="5"/>
        <w:numPr>
          <w:ilvl w:val="1"/>
          <w:numId w:val="7"/>
        </w:numPr>
        <w:rPr>
          <w:rFonts w:ascii="DejaVu Sans" w:hAnsi="DejaVu Sans" w:eastAsia="+Body"/>
        </w:rPr>
      </w:pPr>
      <w:r>
        <w:rPr>
          <w:rFonts w:ascii="DejaVu Sans" w:hAnsi="DejaVu Sans" w:eastAsia="+Body"/>
        </w:rPr>
        <w:t xml:space="preserve">Threads </w:t>
      </w:r>
      <w:r>
        <w:rPr>
          <w:rFonts w:ascii="DejaVu Sans" w:hAnsi="DejaVu Sans" w:eastAsia="+Body"/>
          <w:b/>
        </w:rPr>
        <w:t>hibridas</w:t>
      </w:r>
      <w:r>
        <w:rPr>
          <w:rFonts w:ascii="DejaVu Sans" w:hAnsi="DejaVu Sans" w:eastAsia="+Body"/>
        </w:rPr>
        <w:t>, usam threads em nível de kernel e então multiplexam threads de nível de usuário em alguma ou em todas as threads de nível de kernel.</w:t>
      </w:r>
    </w:p>
    <w:p>
      <w:pPr>
        <w:pStyle w:val="5"/>
        <w:numPr>
          <w:ilvl w:val="0"/>
          <w:numId w:val="7"/>
        </w:numPr>
        <w:rPr>
          <w:rFonts w:ascii="DejaVu Sans" w:hAnsi="DejaVu Sans" w:eastAsia="+Body"/>
        </w:rPr>
      </w:pPr>
      <w:r>
        <w:rPr>
          <w:rFonts w:ascii="DejaVu Sans" w:hAnsi="DejaVu Sans" w:eastAsia="+Body"/>
        </w:rPr>
        <w:t xml:space="preserve">Enquanto um processo roda, ele muda de </w:t>
      </w:r>
      <w:r>
        <w:rPr>
          <w:rFonts w:ascii="DejaVu Sans" w:hAnsi="DejaVu Sans" w:eastAsia="+Body"/>
          <w:b/>
        </w:rPr>
        <w:t>estados</w:t>
      </w:r>
      <w:r>
        <w:rPr>
          <w:rFonts w:ascii="DejaVu Sans" w:hAnsi="DejaVu Sans" w:eastAsia="+Body"/>
        </w:rPr>
        <w:t>. O estado de um processo é definido em parte pela a atual atividade do processo. Um processo pode estar em um dos seguintes estados:</w:t>
      </w:r>
    </w:p>
    <w:p>
      <w:pPr>
        <w:pStyle w:val="5"/>
        <w:numPr>
          <w:ilvl w:val="1"/>
          <w:numId w:val="7"/>
        </w:numPr>
        <w:rPr>
          <w:rFonts w:ascii="DejaVu Sans" w:hAnsi="DejaVu Sans" w:eastAsia="+Body"/>
        </w:rPr>
      </w:pPr>
      <w:r>
        <w:rPr>
          <w:rFonts w:ascii="DejaVu Sans" w:hAnsi="DejaVu Sans" w:eastAsia="+Body"/>
        </w:rPr>
        <w:t>‘New’. O processo está sendo criado.</w:t>
      </w:r>
    </w:p>
    <w:p>
      <w:pPr>
        <w:pStyle w:val="5"/>
        <w:numPr>
          <w:ilvl w:val="1"/>
          <w:numId w:val="7"/>
        </w:numPr>
        <w:rPr>
          <w:rFonts w:ascii="DejaVu Sans" w:hAnsi="DejaVu Sans" w:eastAsia="+Body"/>
        </w:rPr>
      </w:pPr>
      <w:r>
        <w:rPr>
          <w:rFonts w:ascii="DejaVu Sans" w:hAnsi="DejaVu Sans" w:eastAsia="+Body"/>
        </w:rPr>
        <w:t>‘Running’. Instruções estão sendo executadas.</w:t>
      </w:r>
    </w:p>
    <w:p>
      <w:pPr>
        <w:pStyle w:val="5"/>
        <w:numPr>
          <w:ilvl w:val="1"/>
          <w:numId w:val="7"/>
        </w:numPr>
        <w:rPr>
          <w:rFonts w:ascii="DejaVu Sans" w:hAnsi="DejaVu Sans" w:eastAsia="+Body"/>
        </w:rPr>
      </w:pPr>
      <w:r>
        <w:rPr>
          <w:rFonts w:ascii="DejaVu Sans" w:hAnsi="DejaVu Sans" w:eastAsia="+Body"/>
        </w:rPr>
        <w:t>‘Waiting’. O processo está esperando pela ocorrência de algum evento.</w:t>
      </w:r>
    </w:p>
    <w:p>
      <w:pPr>
        <w:pStyle w:val="5"/>
        <w:numPr>
          <w:ilvl w:val="1"/>
          <w:numId w:val="7"/>
        </w:numPr>
        <w:rPr>
          <w:rFonts w:ascii="DejaVu Sans" w:hAnsi="DejaVu Sans" w:eastAsia="+Body"/>
        </w:rPr>
      </w:pPr>
      <w:r>
        <w:rPr>
          <w:rFonts w:ascii="DejaVu Sans" w:hAnsi="DejaVu Sans" w:eastAsia="+Body"/>
        </w:rPr>
        <w:t>‘Ready’. O processo está esperando para ser atribuído a um processador.</w:t>
      </w:r>
    </w:p>
    <w:p>
      <w:pPr>
        <w:pStyle w:val="5"/>
        <w:numPr>
          <w:ilvl w:val="1"/>
          <w:numId w:val="7"/>
        </w:numPr>
        <w:rPr>
          <w:rFonts w:ascii="DejaVu Sans" w:hAnsi="DejaVu Sans" w:eastAsia="+Body"/>
        </w:rPr>
      </w:pPr>
      <w:r>
        <w:rPr>
          <w:rFonts w:ascii="DejaVu Sans" w:hAnsi="DejaVu Sans" w:eastAsia="+Body"/>
        </w:rPr>
        <w:t>‘Terminated’. O processo terminou sua execução.</w:t>
      </w:r>
    </w:p>
    <w:p>
      <w:pPr>
        <w:jc w:val="center"/>
        <w:rPr>
          <w:rFonts w:ascii="DejaVu Sans" w:hAnsi="DejaVu Sans" w:eastAsia="+Body"/>
        </w:rPr>
      </w:pPr>
      <w:r>
        <w:rPr>
          <w:rFonts w:ascii="DejaVu Sans" w:hAnsi="DejaVu Sans" w:eastAsia="+Body"/>
          <w:lang w:eastAsia="pt-BR"/>
        </w:rPr>
        <w:drawing>
          <wp:inline distT="0" distB="0" distL="0" distR="0">
            <wp:extent cx="3438525" cy="1399540"/>
            <wp:effectExtent l="0" t="0" r="0" b="0"/>
            <wp:docPr id="23" name="image46.png"/>
            <wp:cNvGraphicFramePr/>
            <a:graphic xmlns:a="http://schemas.openxmlformats.org/drawingml/2006/main">
              <a:graphicData uri="http://schemas.openxmlformats.org/drawingml/2006/picture">
                <pic:pic xmlns:pic="http://schemas.openxmlformats.org/drawingml/2006/picture">
                  <pic:nvPicPr>
                    <pic:cNvPr id="23" name="image46.png"/>
                    <pic:cNvPicPr preferRelativeResize="0"/>
                  </pic:nvPicPr>
                  <pic:blipFill>
                    <a:blip r:embed="rId17"/>
                    <a:srcRect/>
                    <a:stretch>
                      <a:fillRect/>
                    </a:stretch>
                  </pic:blipFill>
                  <pic:spPr>
                    <a:xfrm>
                      <a:off x="0" y="0"/>
                      <a:ext cx="3438889" cy="1399830"/>
                    </a:xfrm>
                    <a:prstGeom prst="rect">
                      <a:avLst/>
                    </a:prstGeom>
                  </pic:spPr>
                </pic:pic>
              </a:graphicData>
            </a:graphic>
          </wp:inline>
        </w:drawing>
      </w:r>
    </w:p>
    <w:p>
      <w:pPr>
        <w:rPr>
          <w:rFonts w:ascii="DejaVu Sans" w:hAnsi="DejaVu Sans" w:eastAsia="+Body"/>
        </w:rPr>
      </w:pPr>
    </w:p>
    <w:p>
      <w:pPr>
        <w:rPr>
          <w:rFonts w:ascii="DejaVu Sans" w:hAnsi="DejaVu Sans" w:eastAsia="+Body"/>
          <w:u w:val="single"/>
        </w:rPr>
      </w:pPr>
      <w:r>
        <w:rPr>
          <w:rFonts w:ascii="DejaVu Sans" w:hAnsi="DejaVu Sans" w:eastAsia="+Body"/>
          <w:u w:val="single"/>
        </w:rPr>
        <w:t>-Escalonador e troca de contexto</w:t>
      </w:r>
    </w:p>
    <w:p>
      <w:pPr>
        <w:pStyle w:val="5"/>
        <w:numPr>
          <w:ilvl w:val="0"/>
          <w:numId w:val="8"/>
        </w:numPr>
        <w:rPr>
          <w:rFonts w:ascii="DejaVu Sans" w:hAnsi="DejaVu Sans" w:eastAsia="+Body"/>
        </w:rPr>
      </w:pPr>
      <w:r>
        <w:rPr>
          <w:rFonts w:ascii="DejaVu Sans" w:hAnsi="DejaVu Sans" w:eastAsia="+Body"/>
        </w:rPr>
        <w:t xml:space="preserve">Uma </w:t>
      </w:r>
      <w:r>
        <w:rPr>
          <w:rFonts w:ascii="DejaVu Sans" w:hAnsi="DejaVu Sans" w:eastAsia="+Body"/>
          <w:b/>
        </w:rPr>
        <w:t>troca de contexto</w:t>
      </w:r>
      <w:r>
        <w:rPr>
          <w:rFonts w:ascii="DejaVu Sans" w:hAnsi="DejaVu Sans" w:eastAsia="+Body"/>
        </w:rPr>
        <w:t xml:space="preserve"> basicamente consiste de:</w:t>
      </w:r>
    </w:p>
    <w:p>
      <w:pPr>
        <w:pStyle w:val="5"/>
        <w:numPr>
          <w:ilvl w:val="1"/>
          <w:numId w:val="8"/>
        </w:numPr>
        <w:rPr>
          <w:rFonts w:ascii="DejaVu Sans" w:hAnsi="DejaVu Sans" w:eastAsia="+Body"/>
        </w:rPr>
      </w:pPr>
      <w:r>
        <w:rPr>
          <w:rFonts w:ascii="DejaVu Sans" w:hAnsi="DejaVu Sans" w:eastAsia="+Body"/>
        </w:rPr>
        <w:t>Trocar de modo usuário para modo kernel.</w:t>
      </w:r>
    </w:p>
    <w:p>
      <w:pPr>
        <w:pStyle w:val="5"/>
        <w:numPr>
          <w:ilvl w:val="1"/>
          <w:numId w:val="8"/>
        </w:numPr>
        <w:rPr>
          <w:rFonts w:ascii="DejaVu Sans" w:hAnsi="DejaVu Sans" w:eastAsia="+Body"/>
        </w:rPr>
      </w:pPr>
      <w:r>
        <w:rPr>
          <w:rFonts w:ascii="DejaVu Sans" w:hAnsi="DejaVu Sans" w:eastAsia="+Body"/>
        </w:rPr>
        <w:t>Salvar o contexto do processo atualmente rodando na CPU.</w:t>
      </w:r>
    </w:p>
    <w:p>
      <w:pPr>
        <w:pStyle w:val="5"/>
        <w:numPr>
          <w:ilvl w:val="1"/>
          <w:numId w:val="8"/>
        </w:numPr>
        <w:rPr>
          <w:rFonts w:ascii="DejaVu Sans" w:hAnsi="DejaVu Sans" w:eastAsia="+Body"/>
        </w:rPr>
      </w:pPr>
      <w:r>
        <w:rPr>
          <w:rFonts w:ascii="DejaVu Sans" w:hAnsi="DejaVu Sans" w:eastAsia="+Body"/>
        </w:rPr>
        <w:t>O algoritmo de escalonamento deve escolher um novo processo para assumir a CPU.</w:t>
      </w:r>
    </w:p>
    <w:p>
      <w:pPr>
        <w:pStyle w:val="5"/>
        <w:numPr>
          <w:ilvl w:val="1"/>
          <w:numId w:val="8"/>
        </w:numPr>
        <w:rPr>
          <w:rFonts w:ascii="DejaVu Sans" w:hAnsi="DejaVu Sans" w:eastAsia="+Body"/>
        </w:rPr>
      </w:pPr>
      <w:r>
        <w:rPr>
          <w:rFonts w:ascii="DejaVu Sans" w:hAnsi="DejaVu Sans" w:eastAsia="+Body"/>
        </w:rPr>
        <w:t>A MMU deve ser carregada com os limites do novo processo.</w:t>
      </w:r>
    </w:p>
    <w:p>
      <w:pPr>
        <w:pStyle w:val="5"/>
        <w:numPr>
          <w:ilvl w:val="1"/>
          <w:numId w:val="8"/>
        </w:numPr>
        <w:rPr>
          <w:rFonts w:ascii="DejaVu Sans" w:hAnsi="DejaVu Sans" w:eastAsia="+Body"/>
        </w:rPr>
      </w:pPr>
      <w:r>
        <w:rPr>
          <w:rFonts w:ascii="DejaVu Sans" w:hAnsi="DejaVu Sans" w:eastAsia="+Body"/>
        </w:rPr>
        <w:t>E finalmente o novo processo deve ser inicializado.</w:t>
      </w:r>
    </w:p>
    <w:p>
      <w:pPr>
        <w:pStyle w:val="5"/>
        <w:numPr>
          <w:ilvl w:val="1"/>
          <w:numId w:val="8"/>
        </w:numPr>
        <w:rPr>
          <w:rFonts w:ascii="DejaVu Sans" w:hAnsi="DejaVu Sans" w:eastAsia="+Body"/>
        </w:rPr>
      </w:pPr>
      <w:r>
        <w:rPr>
          <w:rFonts w:ascii="DejaVu Sans" w:hAnsi="DejaVu Sans" w:eastAsia="+Body"/>
        </w:rPr>
        <w:t>E além disso, a troca de contexto normalmente invalida toda a memória cache, forçando o algoritmo a recarregar dinamicamente ela duas vezes da memória principal (uma na entrada do modo kernel e uma na saída).</w:t>
      </w:r>
    </w:p>
    <w:p>
      <w:pPr>
        <w:pStyle w:val="5"/>
        <w:numPr>
          <w:ilvl w:val="0"/>
          <w:numId w:val="8"/>
        </w:numPr>
        <w:rPr>
          <w:rFonts w:ascii="DejaVu Sans" w:hAnsi="DejaVu Sans" w:eastAsia="+Body"/>
        </w:rPr>
      </w:pPr>
      <w:r>
        <w:rPr>
          <w:rFonts w:ascii="DejaVu Sans" w:hAnsi="DejaVu Sans" w:eastAsia="+Body"/>
        </w:rPr>
        <w:t xml:space="preserve">Um escalonador </w:t>
      </w:r>
      <w:r>
        <w:rPr>
          <w:rFonts w:ascii="DejaVu Sans" w:hAnsi="DejaVu Sans" w:eastAsia="+Body"/>
          <w:b/>
        </w:rPr>
        <w:t>‘não-preemptivo’</w:t>
      </w:r>
      <w:r>
        <w:rPr>
          <w:rFonts w:ascii="DejaVu Sans" w:hAnsi="DejaVu Sans" w:eastAsia="+Body"/>
        </w:rPr>
        <w:t xml:space="preserve"> escolhe um processo para rodar e então deixa ele rodar até que ele se bloqueie (seja por I/O ou esperando outro processo) ou até que ele deixe a CPU voluntariamente.</w:t>
      </w:r>
    </w:p>
    <w:p>
      <w:pPr>
        <w:pStyle w:val="5"/>
        <w:numPr>
          <w:ilvl w:val="0"/>
          <w:numId w:val="8"/>
        </w:numPr>
        <w:rPr>
          <w:rFonts w:ascii="DejaVu Sans" w:hAnsi="DejaVu Sans" w:eastAsia="+Body"/>
        </w:rPr>
      </w:pPr>
      <w:r>
        <w:rPr>
          <w:rFonts w:ascii="DejaVu Sans" w:hAnsi="DejaVu Sans" w:eastAsia="+Body"/>
        </w:rPr>
        <w:t>Um escalonador ‘</w:t>
      </w:r>
      <w:r>
        <w:rPr>
          <w:rFonts w:ascii="DejaVu Sans" w:hAnsi="DejaVu Sans" w:eastAsia="+Body"/>
          <w:b/>
        </w:rPr>
        <w:t>preemptivo’</w:t>
      </w:r>
      <w:r>
        <w:rPr>
          <w:rFonts w:ascii="DejaVu Sans" w:hAnsi="DejaVu Sans" w:eastAsia="+Body"/>
        </w:rPr>
        <w:t xml:space="preserve"> escolhe um processo e deixa ele rodar por no máximo um tempo fixo. Se o processo ainda estiver rodando ao final do intervalo de tempo, ele é suspenso e o escalonador escolhe outro processo para rodar (se um outro estiver disponível).</w:t>
      </w:r>
    </w:p>
    <w:p>
      <w:pPr>
        <w:pStyle w:val="5"/>
        <w:numPr>
          <w:ilvl w:val="0"/>
          <w:numId w:val="8"/>
        </w:numPr>
        <w:rPr>
          <w:rFonts w:ascii="DejaVu Sans" w:hAnsi="DejaVu Sans" w:eastAsia="+Body"/>
        </w:rPr>
      </w:pPr>
      <w:r>
        <w:rPr>
          <w:rFonts w:ascii="DejaVu Sans" w:hAnsi="DejaVu Sans" w:eastAsia="+Body"/>
        </w:rPr>
        <w:t>Um escalonador ‘preemptivo’ necessita que uma interrupção de relógio ocorra ao final do intervalo de tempo para dar controle da CPU de volta ao escalonador.</w:t>
      </w:r>
    </w:p>
    <w:p>
      <w:pPr>
        <w:rPr>
          <w:rFonts w:ascii="DejaVu Sans" w:hAnsi="DejaVu Sans" w:eastAsia="+Body"/>
        </w:rPr>
      </w:pPr>
    </w:p>
    <w:p>
      <w:pPr>
        <w:rPr>
          <w:rFonts w:ascii="DejaVu Sans" w:hAnsi="DejaVu Sans" w:eastAsia="+Body"/>
          <w:u w:val="single"/>
        </w:rPr>
      </w:pPr>
      <w:r>
        <w:rPr>
          <w:rFonts w:ascii="DejaVu Sans" w:hAnsi="DejaVu Sans" w:eastAsia="+Body"/>
          <w:u w:val="single"/>
        </w:rPr>
        <w:t>-Algoritmos de escalonamento</w:t>
      </w:r>
    </w:p>
    <w:p>
      <w:pPr>
        <w:pStyle w:val="5"/>
        <w:numPr>
          <w:ilvl w:val="0"/>
          <w:numId w:val="9"/>
        </w:numPr>
        <w:rPr>
          <w:rFonts w:ascii="DejaVu Sans" w:hAnsi="DejaVu Sans" w:eastAsia="+Body"/>
        </w:rPr>
      </w:pPr>
      <w:r>
        <w:rPr>
          <w:rFonts w:ascii="DejaVu Sans" w:hAnsi="DejaVu Sans" w:eastAsia="+Body"/>
        </w:rPr>
        <w:t>Não-Preemptivos</w:t>
      </w:r>
    </w:p>
    <w:p>
      <w:pPr>
        <w:pStyle w:val="5"/>
        <w:numPr>
          <w:ilvl w:val="1"/>
          <w:numId w:val="9"/>
        </w:numPr>
        <w:rPr>
          <w:rFonts w:ascii="DejaVu Sans" w:hAnsi="DejaVu Sans" w:eastAsia="+Body"/>
        </w:rPr>
      </w:pPr>
      <w:r>
        <w:rPr>
          <w:rFonts w:ascii="DejaVu Sans" w:hAnsi="DejaVu Sans" w:eastAsia="+Body"/>
        </w:rPr>
        <w:t xml:space="preserve">First-Come First-Served </w:t>
      </w:r>
    </w:p>
    <w:p>
      <w:pPr>
        <w:pStyle w:val="5"/>
        <w:numPr>
          <w:ilvl w:val="2"/>
          <w:numId w:val="9"/>
        </w:numPr>
        <w:rPr>
          <w:rFonts w:ascii="DejaVu Sans" w:hAnsi="DejaVu Sans" w:eastAsia="+Body"/>
        </w:rPr>
      </w:pPr>
      <w:r>
        <w:rPr>
          <w:rFonts w:ascii="DejaVu Sans" w:hAnsi="DejaVu Sans" w:eastAsia="+Body"/>
        </w:rPr>
        <w:t>Os processos ‘ganham’ a CPU na ordem que eles requisitam ela.</w:t>
      </w:r>
    </w:p>
    <w:p>
      <w:pPr>
        <w:pStyle w:val="5"/>
        <w:numPr>
          <w:ilvl w:val="1"/>
          <w:numId w:val="9"/>
        </w:numPr>
        <w:rPr>
          <w:rFonts w:ascii="DejaVu Sans" w:hAnsi="DejaVu Sans" w:eastAsia="+Body"/>
        </w:rPr>
      </w:pPr>
      <w:r>
        <w:rPr>
          <w:rFonts w:ascii="DejaVu Sans" w:hAnsi="DejaVu Sans" w:eastAsia="+Body"/>
        </w:rPr>
        <w:t xml:space="preserve">Shortest Job First </w:t>
      </w:r>
    </w:p>
    <w:p>
      <w:pPr>
        <w:pStyle w:val="5"/>
        <w:numPr>
          <w:ilvl w:val="2"/>
          <w:numId w:val="9"/>
        </w:numPr>
        <w:rPr>
          <w:rFonts w:ascii="DejaVu Sans" w:hAnsi="DejaVu Sans" w:eastAsia="+Body"/>
        </w:rPr>
      </w:pPr>
      <w:r>
        <w:rPr>
          <w:rFonts w:ascii="DejaVu Sans" w:hAnsi="DejaVu Sans" w:eastAsia="+Body"/>
        </w:rPr>
        <w:t>A Job com menor ‘rajada de CPU’ roda antes.</w:t>
      </w:r>
    </w:p>
    <w:p>
      <w:pPr>
        <w:pStyle w:val="5"/>
        <w:numPr>
          <w:ilvl w:val="2"/>
          <w:numId w:val="9"/>
        </w:numPr>
        <w:rPr>
          <w:rFonts w:ascii="DejaVu Sans" w:hAnsi="DejaVu Sans" w:eastAsia="+Body"/>
        </w:rPr>
      </w:pPr>
      <w:r>
        <w:rPr>
          <w:rFonts w:ascii="DejaVu Sans" w:hAnsi="DejaVu Sans" w:eastAsia="+Body"/>
        </w:rPr>
        <w:t>O tempo estimado das Jobs é calculado com:</w:t>
      </w:r>
    </w:p>
    <w:p>
      <w:pPr>
        <w:pStyle w:val="5"/>
        <w:numPr>
          <w:ilvl w:val="3"/>
          <w:numId w:val="9"/>
        </w:numPr>
        <w:rPr>
          <w:rFonts w:ascii="DejaVu Sans" w:hAnsi="DejaVu Sans" w:eastAsia="+Body"/>
        </w:rPr>
      </w:pPr>
      <w:r>
        <w:rPr>
          <w:rFonts w:ascii="DejaVu Sans" w:hAnsi="DejaVu Sans" w:eastAsia="+Body"/>
          <w:b/>
        </w:rPr>
        <w:t>Próxima estimativa</w:t>
      </w:r>
      <w:r>
        <w:rPr>
          <w:rFonts w:ascii="DejaVu Sans" w:hAnsi="DejaVu Sans" w:eastAsia="+Body"/>
        </w:rPr>
        <w:t xml:space="preserve"> = α * tempo estimado agora + (1-α) * tempo real executado</w:t>
      </w:r>
    </w:p>
    <w:p>
      <w:pPr>
        <w:pStyle w:val="5"/>
        <w:numPr>
          <w:ilvl w:val="1"/>
          <w:numId w:val="9"/>
        </w:numPr>
        <w:rPr>
          <w:rFonts w:ascii="DejaVu Sans" w:hAnsi="DejaVu Sans" w:eastAsia="+Body"/>
        </w:rPr>
      </w:pPr>
      <w:r>
        <w:rPr>
          <w:rFonts w:ascii="DejaVu Sans" w:hAnsi="DejaVu Sans" w:eastAsia="+Body"/>
        </w:rPr>
        <w:t>Priority</w:t>
      </w:r>
    </w:p>
    <w:p>
      <w:pPr>
        <w:pStyle w:val="5"/>
        <w:numPr>
          <w:ilvl w:val="2"/>
          <w:numId w:val="9"/>
        </w:numPr>
        <w:rPr>
          <w:rFonts w:ascii="DejaVu Sans" w:hAnsi="DejaVu Sans" w:eastAsia="+Body"/>
        </w:rPr>
      </w:pPr>
      <w:r>
        <w:rPr>
          <w:rFonts w:ascii="DejaVu Sans" w:hAnsi="DejaVu Sans" w:eastAsia="+Body"/>
        </w:rPr>
        <w:t>Processos com maior prioridade rodam primeiro.</w:t>
      </w:r>
    </w:p>
    <w:p>
      <w:pPr>
        <w:pStyle w:val="5"/>
        <w:numPr>
          <w:ilvl w:val="0"/>
          <w:numId w:val="9"/>
        </w:numPr>
        <w:rPr>
          <w:rFonts w:ascii="DejaVu Sans" w:hAnsi="DejaVu Sans" w:eastAsia="+Body"/>
        </w:rPr>
      </w:pPr>
      <w:r>
        <w:rPr>
          <w:rFonts w:ascii="DejaVu Sans" w:hAnsi="DejaVu Sans" w:eastAsia="+Body"/>
        </w:rPr>
        <w:t>Preemptivos</w:t>
      </w:r>
    </w:p>
    <w:p>
      <w:pPr>
        <w:pStyle w:val="5"/>
        <w:numPr>
          <w:ilvl w:val="1"/>
          <w:numId w:val="9"/>
        </w:numPr>
        <w:rPr>
          <w:rFonts w:ascii="DejaVu Sans" w:hAnsi="DejaVu Sans" w:eastAsia="+Body"/>
        </w:rPr>
      </w:pPr>
      <w:r>
        <w:rPr>
          <w:rFonts w:ascii="DejaVu Sans" w:hAnsi="DejaVu Sans" w:eastAsia="+Body"/>
        </w:rPr>
        <w:t>Round-Robin</w:t>
      </w:r>
    </w:p>
    <w:p>
      <w:pPr>
        <w:pStyle w:val="5"/>
        <w:numPr>
          <w:ilvl w:val="2"/>
          <w:numId w:val="9"/>
        </w:numPr>
        <w:rPr>
          <w:rFonts w:ascii="DejaVu Sans" w:hAnsi="DejaVu Sans" w:eastAsia="+Body"/>
        </w:rPr>
      </w:pPr>
      <w:r>
        <w:rPr>
          <w:rFonts w:ascii="DejaVu Sans" w:hAnsi="DejaVu Sans" w:eastAsia="+Body"/>
        </w:rPr>
        <w:t>Cada processo recebe um intervalo de tempo, chamado ‘</w:t>
      </w:r>
      <w:r>
        <w:rPr>
          <w:rFonts w:ascii="DejaVu Sans" w:hAnsi="DejaVu Sans" w:eastAsia="+Body"/>
          <w:b/>
        </w:rPr>
        <w:t>quantum’</w:t>
      </w:r>
      <w:r>
        <w:rPr>
          <w:rFonts w:ascii="DejaVu Sans" w:hAnsi="DejaVu Sans" w:eastAsia="+Body"/>
        </w:rPr>
        <w:t>, durante o qual o é permitido executar.</w:t>
      </w:r>
    </w:p>
    <w:p>
      <w:pPr>
        <w:pStyle w:val="5"/>
        <w:numPr>
          <w:ilvl w:val="2"/>
          <w:numId w:val="9"/>
        </w:numPr>
        <w:rPr>
          <w:rFonts w:ascii="DejaVu Sans" w:hAnsi="DejaVu Sans" w:eastAsia="+Body"/>
        </w:rPr>
      </w:pPr>
      <w:r>
        <w:rPr>
          <w:rFonts w:ascii="DejaVu Sans" w:hAnsi="DejaVu Sans" w:eastAsia="+Body"/>
        </w:rPr>
        <w:t>Caso o processo não tenha terminado de executar antes do final do intervalo, ele é suspendido e um novo processo é escolhido para rodar.</w:t>
      </w:r>
    </w:p>
    <w:p>
      <w:pPr>
        <w:pStyle w:val="5"/>
        <w:numPr>
          <w:ilvl w:val="2"/>
          <w:numId w:val="9"/>
        </w:numPr>
        <w:rPr>
          <w:rFonts w:ascii="DejaVu Sans" w:hAnsi="DejaVu Sans" w:eastAsia="+Body"/>
        </w:rPr>
      </w:pPr>
      <w:r>
        <w:rPr>
          <w:rFonts w:ascii="DejaVu Sans" w:hAnsi="DejaVu Sans" w:eastAsia="+Body"/>
        </w:rPr>
        <w:t>Um problema deste algoritmo é a escolha do ‘quantum’. Deve-se manter uma certa proporção entre tempo de execução dos programas e tempo para troca de contexto.</w:t>
      </w:r>
    </w:p>
    <w:p>
      <w:pPr>
        <w:pStyle w:val="5"/>
        <w:numPr>
          <w:ilvl w:val="1"/>
          <w:numId w:val="9"/>
        </w:numPr>
        <w:rPr>
          <w:rFonts w:ascii="DejaVu Sans" w:hAnsi="DejaVu Sans" w:eastAsia="+Body"/>
        </w:rPr>
      </w:pPr>
      <w:r>
        <w:rPr>
          <w:rFonts w:ascii="DejaVu Sans" w:hAnsi="DejaVu Sans" w:eastAsia="+Body"/>
        </w:rPr>
        <w:t>Shortest Remaining Time Next</w:t>
      </w:r>
    </w:p>
    <w:p>
      <w:pPr>
        <w:pStyle w:val="5"/>
        <w:numPr>
          <w:ilvl w:val="2"/>
          <w:numId w:val="9"/>
        </w:numPr>
        <w:rPr>
          <w:rFonts w:ascii="DejaVu Sans" w:hAnsi="DejaVu Sans" w:eastAsia="+Body"/>
        </w:rPr>
      </w:pPr>
      <w:r>
        <w:rPr>
          <w:rFonts w:ascii="DejaVu Sans" w:hAnsi="DejaVu Sans" w:eastAsia="+Body"/>
        </w:rPr>
        <w:t>O processo com menor tempo restante roda antes.</w:t>
      </w:r>
    </w:p>
    <w:p>
      <w:pPr>
        <w:pStyle w:val="5"/>
        <w:numPr>
          <w:ilvl w:val="2"/>
          <w:numId w:val="9"/>
        </w:numPr>
        <w:rPr>
          <w:rFonts w:ascii="DejaVu Sans" w:hAnsi="DejaVu Sans" w:eastAsia="+Body"/>
        </w:rPr>
      </w:pPr>
      <w:r>
        <w:rPr>
          <w:rFonts w:ascii="DejaVu Sans" w:hAnsi="DejaVu Sans" w:eastAsia="+Body"/>
        </w:rPr>
        <w:t xml:space="preserve">Quando um novo processo chega, o escalonador verifica se o tempo de execução deste novo processo é menor que o tempo restante do processo atualmente rodando, caso o tempo seja menor, o escalonador faz a troca de contexto para o novo processo. </w:t>
      </w:r>
    </w:p>
    <w:p>
      <w:pPr>
        <w:pStyle w:val="5"/>
        <w:numPr>
          <w:ilvl w:val="1"/>
          <w:numId w:val="9"/>
        </w:numPr>
        <w:rPr>
          <w:rFonts w:ascii="DejaVu Sans" w:hAnsi="DejaVu Sans" w:eastAsia="+Body"/>
        </w:rPr>
      </w:pPr>
      <w:r>
        <w:rPr>
          <w:rFonts w:ascii="DejaVu Sans" w:hAnsi="DejaVu Sans" w:eastAsia="+Body"/>
        </w:rPr>
        <w:t>Priority</w:t>
      </w:r>
    </w:p>
    <w:p>
      <w:pPr>
        <w:pStyle w:val="5"/>
        <w:numPr>
          <w:ilvl w:val="2"/>
          <w:numId w:val="9"/>
        </w:numPr>
        <w:rPr>
          <w:rFonts w:ascii="DejaVu Sans" w:hAnsi="DejaVu Sans" w:eastAsia="+Body"/>
        </w:rPr>
      </w:pPr>
      <w:r>
        <w:rPr>
          <w:rFonts w:ascii="DejaVu Sans" w:hAnsi="DejaVu Sans" w:eastAsia="+Body"/>
        </w:rPr>
        <w:t>Processos com maior prioridade rodam primeiro.</w:t>
      </w:r>
    </w:p>
    <w:p>
      <w:pPr>
        <w:pStyle w:val="5"/>
        <w:numPr>
          <w:ilvl w:val="2"/>
          <w:numId w:val="9"/>
        </w:numPr>
        <w:rPr>
          <w:rFonts w:ascii="DejaVu Sans" w:hAnsi="DejaVu Sans" w:eastAsia="+Body"/>
        </w:rPr>
      </w:pPr>
      <w:r>
        <w:rPr>
          <w:rFonts w:ascii="DejaVu Sans" w:hAnsi="DejaVu Sans" w:eastAsia="+Body"/>
        </w:rPr>
        <w:t>Caso um processo com maior prioridade chegue, é feita a troca de contexto entre o processo atualmente rodando e o novo processo.</w:t>
      </w:r>
    </w:p>
    <w:p>
      <w:pPr>
        <w:pStyle w:val="5"/>
        <w:numPr>
          <w:ilvl w:val="2"/>
          <w:numId w:val="9"/>
        </w:numPr>
        <w:rPr>
          <w:rFonts w:ascii="DejaVu Sans" w:hAnsi="DejaVu Sans" w:eastAsia="+Body"/>
        </w:rPr>
      </w:pPr>
      <w:r>
        <w:rPr>
          <w:rFonts w:ascii="DejaVu Sans" w:hAnsi="DejaVu Sans" w:eastAsia="+Body"/>
        </w:rPr>
        <w:t xml:space="preserve">Para prevenir que um processo de alta prioridade rode </w:t>
      </w:r>
      <w:r>
        <w:rPr>
          <w:rFonts w:ascii="DejaVu Sans" w:hAnsi="DejaVu Sans" w:eastAsia="+Body"/>
          <w:b/>
        </w:rPr>
        <w:t>indefinidamente</w:t>
      </w:r>
      <w:r>
        <w:rPr>
          <w:rFonts w:ascii="DejaVu Sans" w:hAnsi="DejaVu Sans" w:eastAsia="+Body"/>
        </w:rPr>
        <w:t>, o escalonador pode diminuir a prioridade do processo atualmente rodando a cada interrupção do relógio.</w:t>
      </w:r>
    </w:p>
    <w:p>
      <w:pPr>
        <w:pStyle w:val="5"/>
        <w:numPr>
          <w:ilvl w:val="1"/>
          <w:numId w:val="9"/>
        </w:numPr>
        <w:rPr>
          <w:rFonts w:ascii="DejaVu Sans" w:hAnsi="DejaVu Sans" w:eastAsia="+Body"/>
        </w:rPr>
      </w:pPr>
      <w:r>
        <w:rPr>
          <w:rFonts w:ascii="DejaVu Sans" w:hAnsi="DejaVu Sans" w:eastAsia="+Body"/>
        </w:rPr>
        <w:t>Filas Multilevel</w:t>
      </w:r>
    </w:p>
    <w:p>
      <w:pPr>
        <w:pStyle w:val="5"/>
        <w:numPr>
          <w:ilvl w:val="2"/>
          <w:numId w:val="9"/>
        </w:numPr>
        <w:rPr>
          <w:rFonts w:ascii="DejaVu Sans" w:hAnsi="DejaVu Sans" w:eastAsia="+Body"/>
        </w:rPr>
      </w:pPr>
      <w:r>
        <w:rPr>
          <w:rFonts w:ascii="DejaVu Sans" w:hAnsi="DejaVu Sans" w:eastAsia="+Body"/>
        </w:rPr>
        <w:t>Existem várias filas de ‘classes de prioridade’ no sistema, cada fila tem um certo ‘quantum’ de tempo em que os processos nela rodam.</w:t>
      </w:r>
    </w:p>
    <w:p>
      <w:pPr>
        <w:pStyle w:val="5"/>
        <w:numPr>
          <w:ilvl w:val="2"/>
          <w:numId w:val="9"/>
        </w:numPr>
        <w:rPr>
          <w:rFonts w:ascii="DejaVu Sans" w:hAnsi="DejaVu Sans" w:eastAsia="+Body"/>
        </w:rPr>
      </w:pPr>
      <w:r>
        <w:rPr>
          <w:rFonts w:ascii="DejaVu Sans" w:hAnsi="DejaVu Sans" w:eastAsia="+Body"/>
        </w:rPr>
        <w:t>Quando um processo utiliza todo o seu quantum de tempo, ele é colocado em uma fila de uma classe de prioridade menor e consequentemente com um quantum maior.</w:t>
      </w:r>
    </w:p>
    <w:p>
      <w:pPr>
        <w:pStyle w:val="5"/>
        <w:ind w:left="2160"/>
        <w:rPr>
          <w:rFonts w:ascii="DejaVu Sans" w:hAnsi="DejaVu Sans" w:eastAsia="+Body"/>
        </w:rPr>
      </w:pPr>
    </w:p>
    <w:p>
      <w:pPr>
        <w:pStyle w:val="5"/>
        <w:numPr>
          <w:ilvl w:val="0"/>
          <w:numId w:val="9"/>
        </w:numPr>
        <w:rPr>
          <w:rFonts w:ascii="DejaVu Sans" w:hAnsi="DejaVu Sans" w:eastAsia="+Body"/>
        </w:rPr>
      </w:pPr>
      <w:r>
        <w:rPr>
          <w:rFonts w:ascii="DejaVu Sans" w:hAnsi="DejaVu Sans" w:eastAsia="+Body"/>
        </w:rPr>
        <w:t>Escalonadores de tempo real</w:t>
      </w:r>
    </w:p>
    <w:p>
      <w:pPr>
        <w:pStyle w:val="5"/>
        <w:numPr>
          <w:ilvl w:val="1"/>
          <w:numId w:val="9"/>
        </w:numPr>
        <w:rPr>
          <w:rFonts w:ascii="DejaVu Sans" w:hAnsi="DejaVu Sans" w:eastAsia="+Body"/>
        </w:rPr>
      </w:pPr>
      <w:r>
        <w:rPr>
          <w:rFonts w:ascii="DejaVu Sans" w:hAnsi="DejaVu Sans" w:eastAsia="+Body"/>
        </w:rPr>
        <w:t>Os eventos que um sistema de tempo real deve responder podem ser categorizados como ‘</w:t>
      </w:r>
      <w:r>
        <w:rPr>
          <w:rFonts w:ascii="DejaVu Sans" w:hAnsi="DejaVu Sans" w:eastAsia="+Body"/>
          <w:b/>
        </w:rPr>
        <w:t>periódicos’</w:t>
      </w:r>
      <w:r>
        <w:rPr>
          <w:rFonts w:ascii="DejaVu Sans" w:hAnsi="DejaVu Sans" w:eastAsia="+Body"/>
        </w:rPr>
        <w:t xml:space="preserve"> (ocorrendo em intervalos regulares) ou ‘</w:t>
      </w:r>
      <w:r>
        <w:rPr>
          <w:rFonts w:ascii="DejaVu Sans" w:hAnsi="DejaVu Sans" w:eastAsia="+Body"/>
          <w:b/>
        </w:rPr>
        <w:t>não periódicos’</w:t>
      </w:r>
      <w:r>
        <w:rPr>
          <w:rFonts w:ascii="DejaVu Sans" w:hAnsi="DejaVu Sans" w:eastAsia="+Body"/>
        </w:rPr>
        <w:t xml:space="preserve"> (ocorrem de forma imprevisível). </w:t>
      </w:r>
    </w:p>
    <w:p>
      <w:pPr>
        <w:pStyle w:val="5"/>
        <w:numPr>
          <w:ilvl w:val="1"/>
          <w:numId w:val="9"/>
        </w:numPr>
        <w:rPr>
          <w:rFonts w:ascii="DejaVu Sans" w:hAnsi="DejaVu Sans" w:eastAsia="+Body"/>
        </w:rPr>
      </w:pPr>
      <w:r>
        <w:rPr>
          <w:rFonts w:ascii="DejaVu Sans" w:hAnsi="DejaVu Sans" w:eastAsia="+Body"/>
        </w:rPr>
        <w:t>Se existem ‘m’ eventos periódicos e um evento ‘i’ ocorre com período Pi e requer Ci segundos de tempo de CPU para lidar com cada evento, os ‘m’ eventos só podem ser gerenciados se:</w:t>
      </w:r>
    </w:p>
    <w:p>
      <w:pPr>
        <w:jc w:val="center"/>
        <w:rPr>
          <w:rFonts w:ascii="DejaVu Sans" w:hAnsi="DejaVu Sans" w:eastAsia="+Body"/>
        </w:rPr>
      </w:pPr>
      <w:r>
        <w:rPr>
          <w:rFonts w:ascii="DejaVu Sans" w:hAnsi="DejaVu Sans" w:eastAsia="+Body"/>
          <w:lang w:eastAsia="pt-BR"/>
        </w:rPr>
        <w:drawing>
          <wp:inline distT="0" distB="0" distL="0" distR="0">
            <wp:extent cx="704850" cy="514350"/>
            <wp:effectExtent l="0" t="0" r="0" b="0"/>
            <wp:docPr id="24" name="image47.png"/>
            <wp:cNvGraphicFramePr/>
            <a:graphic xmlns:a="http://schemas.openxmlformats.org/drawingml/2006/main">
              <a:graphicData uri="http://schemas.openxmlformats.org/drawingml/2006/picture">
                <pic:pic xmlns:pic="http://schemas.openxmlformats.org/drawingml/2006/picture">
                  <pic:nvPicPr>
                    <pic:cNvPr id="24" name="image47.png"/>
                    <pic:cNvPicPr preferRelativeResize="0"/>
                  </pic:nvPicPr>
                  <pic:blipFill>
                    <a:blip r:embed="rId18"/>
                    <a:srcRect/>
                    <a:stretch>
                      <a:fillRect/>
                    </a:stretch>
                  </pic:blipFill>
                  <pic:spPr>
                    <a:xfrm>
                      <a:off x="0" y="0"/>
                      <a:ext cx="704850" cy="514350"/>
                    </a:xfrm>
                    <a:prstGeom prst="rect">
                      <a:avLst/>
                    </a:prstGeom>
                  </pic:spPr>
                </pic:pic>
              </a:graphicData>
            </a:graphic>
          </wp:inline>
        </w:drawing>
      </w:r>
    </w:p>
    <w:p>
      <w:pPr>
        <w:pStyle w:val="5"/>
        <w:numPr>
          <w:ilvl w:val="1"/>
          <w:numId w:val="9"/>
        </w:numPr>
        <w:rPr>
          <w:rFonts w:ascii="DejaVu Sans" w:hAnsi="DejaVu Sans" w:eastAsia="+Body"/>
        </w:rPr>
      </w:pPr>
      <w:r>
        <w:rPr>
          <w:rFonts w:ascii="DejaVu Sans" w:hAnsi="DejaVu Sans" w:eastAsia="+Body"/>
        </w:rPr>
        <w:t xml:space="preserve">Um sistema de tempo real que satisfaz este critério é dito ser </w:t>
      </w:r>
      <w:r>
        <w:rPr>
          <w:rFonts w:ascii="DejaVu Sans" w:hAnsi="DejaVu Sans" w:eastAsia="+Body"/>
          <w:b/>
        </w:rPr>
        <w:t>escalonavel</w:t>
      </w:r>
      <w:r>
        <w:rPr>
          <w:rFonts w:ascii="DejaVu Sans" w:hAnsi="DejaVu Sans" w:eastAsia="+Body"/>
        </w:rPr>
        <w:t>.</w:t>
      </w:r>
    </w:p>
    <w:p>
      <w:pPr>
        <w:pStyle w:val="5"/>
        <w:numPr>
          <w:ilvl w:val="1"/>
          <w:numId w:val="9"/>
        </w:numPr>
        <w:rPr>
          <w:rFonts w:ascii="DejaVu Sans" w:hAnsi="DejaVu Sans" w:eastAsia="+Body"/>
        </w:rPr>
      </w:pPr>
      <w:r>
        <w:rPr>
          <w:rFonts w:ascii="DejaVu Sans" w:hAnsi="DejaVu Sans" w:eastAsia="+Body"/>
        </w:rPr>
        <w:t>Algoritmos de escalonamento para sistema de tempo real podem ser estáticos ou dinâmicos. Os estáticos fazem as decisões de escalonamento antes do sistema iniciar, e o dinâmico faz as decisões em tempo de execução.</w:t>
      </w:r>
    </w:p>
    <w:p>
      <w:pPr>
        <w:pStyle w:val="5"/>
        <w:ind w:left="1440"/>
        <w:rPr>
          <w:rFonts w:ascii="DejaVu Sans" w:hAnsi="DejaVu Sans" w:eastAsia="+Body"/>
        </w:rPr>
      </w:pPr>
    </w:p>
    <w:p>
      <w:pPr>
        <w:pStyle w:val="5"/>
        <w:numPr>
          <w:ilvl w:val="1"/>
          <w:numId w:val="9"/>
        </w:numPr>
        <w:rPr>
          <w:rFonts w:ascii="DejaVu Sans" w:hAnsi="DejaVu Sans" w:eastAsia="+Body"/>
        </w:rPr>
      </w:pPr>
      <w:r>
        <w:rPr>
          <w:rFonts w:ascii="DejaVu Sans" w:hAnsi="DejaVu Sans" w:eastAsia="+Body"/>
        </w:rPr>
        <w:t>Rate-Monotoc Scheduling</w:t>
      </w:r>
    </w:p>
    <w:p>
      <w:pPr>
        <w:pStyle w:val="5"/>
        <w:numPr>
          <w:ilvl w:val="2"/>
          <w:numId w:val="9"/>
        </w:numPr>
        <w:rPr>
          <w:rFonts w:ascii="DejaVu Sans" w:hAnsi="DejaVu Sans" w:eastAsia="+Body"/>
        </w:rPr>
      </w:pPr>
      <w:r>
        <w:rPr>
          <w:rFonts w:ascii="DejaVu Sans" w:hAnsi="DejaVu Sans" w:eastAsia="+Body"/>
        </w:rPr>
        <w:t xml:space="preserve">Se um processo com baixa prioridade está rodando e um processo com alta prioridade fica disponível para rodar, o escalonador vai preemptar o processo com baixa prioridade. Ao entrar no sistema, cada processo periódico recebe uma prioridade inversamente proporcional ao seu </w:t>
      </w:r>
      <w:r>
        <w:rPr>
          <w:rFonts w:ascii="DejaVu Sans" w:hAnsi="DejaVu Sans" w:eastAsia="+Body"/>
          <w:b/>
        </w:rPr>
        <w:t>período</w:t>
      </w:r>
      <w:r>
        <w:rPr>
          <w:rFonts w:ascii="DejaVu Sans" w:hAnsi="DejaVu Sans" w:eastAsia="+Body"/>
        </w:rPr>
        <w:t>. Quanto menor o seu período, maior será sua prioridade.</w:t>
      </w:r>
    </w:p>
    <w:p>
      <w:pPr>
        <w:pStyle w:val="5"/>
        <w:numPr>
          <w:ilvl w:val="2"/>
          <w:numId w:val="9"/>
        </w:numPr>
        <w:rPr>
          <w:rFonts w:ascii="DejaVu Sans" w:hAnsi="DejaVu Sans" w:eastAsia="+Body"/>
        </w:rPr>
      </w:pPr>
      <w:r>
        <w:rPr>
          <w:rFonts w:ascii="DejaVu Sans" w:hAnsi="DejaVu Sans" w:eastAsia="+Body"/>
        </w:rPr>
        <w:t>A perda de Deadline é previsível e em ordem.</w:t>
      </w:r>
    </w:p>
    <w:p>
      <w:pPr>
        <w:pStyle w:val="5"/>
        <w:numPr>
          <w:ilvl w:val="2"/>
          <w:numId w:val="9"/>
        </w:numPr>
        <w:rPr>
          <w:rFonts w:ascii="DejaVu Sans" w:hAnsi="DejaVu Sans" w:eastAsia="+Body"/>
        </w:rPr>
      </w:pPr>
      <w:r>
        <w:rPr>
          <w:rFonts w:ascii="DejaVu Sans" w:hAnsi="DejaVu Sans" w:eastAsia="+Body"/>
        </w:rPr>
        <w:t xml:space="preserve">Este algoritmo tem uma limitação: a utilização da CPU é limitada, e nem sempre é possível de maximizar os recursos da CPU. O pior caso da utilização da CPU </w:t>
      </w:r>
      <w:r>
        <w:rPr>
          <w:rFonts w:ascii="DejaVu Sans" w:hAnsi="DejaVu Sans" w:eastAsia="+Body"/>
        </w:rPr>
        <w:t>dinâmico faz as decisões em tempo de execução.</w:t>
      </w:r>
    </w:p>
    <w:p>
      <w:pPr>
        <w:pStyle w:val="5"/>
        <w:numPr>
          <w:ilvl w:val="2"/>
          <w:numId w:val="9"/>
        </w:numPr>
        <w:rPr>
          <w:rFonts w:ascii="DejaVu Sans" w:hAnsi="DejaVu Sans" w:eastAsia="+Body"/>
        </w:rPr>
      </w:pPr>
      <w:r>
        <w:rPr>
          <w:rFonts w:ascii="DejaVu Sans" w:hAnsi="DejaVu Sans" w:eastAsia="+Body"/>
        </w:rPr>
        <w:t>escalonando N processos é:</w:t>
      </w:r>
    </w:p>
    <w:p>
      <w:pPr>
        <w:jc w:val="center"/>
        <w:rPr>
          <w:rFonts w:ascii="DejaVu Sans" w:hAnsi="DejaVu Sans" w:eastAsia="+Body"/>
        </w:rPr>
      </w:pPr>
      <w:r>
        <w:rPr>
          <w:rFonts w:ascii="DejaVu Sans" w:hAnsi="DejaVu Sans" w:eastAsia="+Body"/>
          <w:lang w:eastAsia="pt-BR"/>
        </w:rPr>
        <w:drawing>
          <wp:inline distT="0" distB="0" distL="0" distR="0">
            <wp:extent cx="962025" cy="30480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3" name="image20.png"/>
                    <pic:cNvPicPr preferRelativeResize="0"/>
                  </pic:nvPicPr>
                  <pic:blipFill>
                    <a:blip r:embed="rId19"/>
                    <a:srcRect/>
                    <a:stretch>
                      <a:fillRect/>
                    </a:stretch>
                  </pic:blipFill>
                  <pic:spPr>
                    <a:xfrm>
                      <a:off x="0" y="0"/>
                      <a:ext cx="962025" cy="304800"/>
                    </a:xfrm>
                    <a:prstGeom prst="rect">
                      <a:avLst/>
                    </a:prstGeom>
                  </pic:spPr>
                </pic:pic>
              </a:graphicData>
            </a:graphic>
          </wp:inline>
        </w:drawing>
      </w:r>
    </w:p>
    <w:p>
      <w:pPr>
        <w:pStyle w:val="5"/>
        <w:numPr>
          <w:ilvl w:val="1"/>
          <w:numId w:val="9"/>
        </w:numPr>
        <w:rPr>
          <w:rFonts w:ascii="DejaVu Sans" w:hAnsi="DejaVu Sans" w:eastAsia="+Body"/>
        </w:rPr>
      </w:pPr>
      <w:r>
        <w:rPr>
          <w:rFonts w:ascii="DejaVu Sans" w:hAnsi="DejaVu Sans" w:eastAsia="+Body"/>
        </w:rPr>
        <w:t>Earliest Deadline First Scheduling</w:t>
      </w:r>
    </w:p>
    <w:p>
      <w:pPr>
        <w:pStyle w:val="5"/>
        <w:numPr>
          <w:ilvl w:val="2"/>
          <w:numId w:val="9"/>
        </w:numPr>
        <w:rPr>
          <w:rFonts w:ascii="DejaVu Sans" w:hAnsi="DejaVu Sans" w:eastAsia="+Body"/>
        </w:rPr>
      </w:pPr>
      <w:r>
        <w:rPr>
          <w:rFonts w:ascii="DejaVu Sans" w:hAnsi="DejaVu Sans" w:eastAsia="+Body"/>
        </w:rPr>
        <w:t xml:space="preserve">Cada processo recebe uma prioridade de acordo com sua </w:t>
      </w:r>
      <w:r>
        <w:rPr>
          <w:rFonts w:ascii="DejaVu Sans" w:hAnsi="DejaVu Sans" w:eastAsia="+Body"/>
          <w:b/>
        </w:rPr>
        <w:t>deadline</w:t>
      </w:r>
      <w:r>
        <w:rPr>
          <w:rFonts w:ascii="DejaVu Sans" w:hAnsi="DejaVu Sans" w:eastAsia="+Body"/>
        </w:rPr>
        <w:t>. Quanto mais cedo é a deadline, maior a prioridade do processo.</w:t>
      </w:r>
    </w:p>
    <w:p>
      <w:pPr>
        <w:pStyle w:val="5"/>
        <w:numPr>
          <w:ilvl w:val="2"/>
          <w:numId w:val="9"/>
        </w:numPr>
        <w:rPr>
          <w:rFonts w:ascii="DejaVu Sans" w:hAnsi="DejaVu Sans" w:eastAsia="+Body"/>
        </w:rPr>
      </w:pPr>
      <w:r>
        <w:rPr>
          <w:rFonts w:ascii="DejaVu Sans" w:hAnsi="DejaVu Sans" w:eastAsia="+Body"/>
        </w:rPr>
        <w:t>Quando um processo se torna disponível para rodar, ele deve anunciar sua deadline para o sistema.</w:t>
      </w:r>
    </w:p>
    <w:p>
      <w:pPr>
        <w:pStyle w:val="5"/>
        <w:numPr>
          <w:ilvl w:val="2"/>
          <w:numId w:val="9"/>
        </w:numPr>
        <w:rPr>
          <w:rFonts w:ascii="DejaVu Sans" w:hAnsi="DejaVu Sans" w:eastAsia="+Body"/>
        </w:rPr>
      </w:pPr>
      <w:r>
        <w:rPr>
          <w:rFonts w:ascii="DejaVu Sans" w:hAnsi="DejaVu Sans" w:eastAsia="+Body"/>
        </w:rPr>
        <w:t>Prioridades podem ser ajustadas para refletir a deadline de novos processos disponíveis para rodar.</w:t>
      </w:r>
    </w:p>
    <w:p>
      <w:pPr>
        <w:pStyle w:val="5"/>
        <w:numPr>
          <w:ilvl w:val="2"/>
          <w:numId w:val="9"/>
        </w:numPr>
        <w:rPr>
          <w:rFonts w:ascii="DejaVu Sans" w:hAnsi="DejaVu Sans" w:eastAsia="+Body"/>
        </w:rPr>
      </w:pPr>
      <w:r>
        <w:rPr>
          <w:rFonts w:ascii="DejaVu Sans" w:hAnsi="DejaVu Sans" w:eastAsia="+Body"/>
        </w:rPr>
        <w:t>A perda de Deadline é imprevisível e em cascata.</w:t>
      </w:r>
    </w:p>
    <w:p>
      <w:pPr>
        <w:rPr>
          <w:rFonts w:ascii="DejaVu Sans" w:hAnsi="DejaVu Sans" w:eastAsia="+Body"/>
        </w:rPr>
      </w:pPr>
    </w:p>
    <w:p>
      <w:pPr>
        <w:rPr>
          <w:rFonts w:ascii="DejaVu Sans" w:hAnsi="DejaVu Sans" w:eastAsia="+Body"/>
          <w:u w:val="single"/>
        </w:rPr>
      </w:pPr>
      <w:r>
        <w:rPr>
          <w:rFonts w:ascii="DejaVu Sans" w:hAnsi="DejaVu Sans" w:eastAsia="+Body"/>
          <w:u w:val="single"/>
        </w:rPr>
        <w:t>-Troca de mensagens</w:t>
      </w:r>
    </w:p>
    <w:p>
      <w:pPr>
        <w:pStyle w:val="5"/>
        <w:numPr>
          <w:ilvl w:val="0"/>
          <w:numId w:val="10"/>
        </w:numPr>
        <w:rPr>
          <w:rFonts w:ascii="DejaVu Sans" w:hAnsi="DejaVu Sans" w:eastAsia="+Body"/>
        </w:rPr>
      </w:pPr>
      <w:r>
        <w:rPr>
          <w:rFonts w:ascii="DejaVu Sans" w:hAnsi="DejaVu Sans" w:eastAsia="+Body"/>
        </w:rPr>
        <w:t xml:space="preserve">Este método de comunicação entre processos usa duas primitivas, </w:t>
      </w:r>
      <w:r>
        <w:rPr>
          <w:rFonts w:ascii="DejaVu Sans" w:hAnsi="DejaVu Sans" w:eastAsia="+Body"/>
          <w:b/>
        </w:rPr>
        <w:t>send</w:t>
      </w:r>
      <w:r>
        <w:rPr>
          <w:rFonts w:ascii="DejaVu Sans" w:hAnsi="DejaVu Sans" w:eastAsia="+Body"/>
        </w:rPr>
        <w:t xml:space="preserve"> e </w:t>
      </w:r>
      <w:r>
        <w:rPr>
          <w:rFonts w:ascii="DejaVu Sans" w:hAnsi="DejaVu Sans" w:eastAsia="+Body"/>
          <w:b/>
        </w:rPr>
        <w:t>receive</w:t>
      </w:r>
      <w:r>
        <w:rPr>
          <w:rFonts w:ascii="DejaVu Sans" w:hAnsi="DejaVu Sans" w:eastAsia="+Body"/>
        </w:rPr>
        <w:t>.</w:t>
      </w:r>
    </w:p>
    <w:p>
      <w:pPr>
        <w:pStyle w:val="5"/>
        <w:numPr>
          <w:ilvl w:val="1"/>
          <w:numId w:val="10"/>
        </w:numPr>
        <w:rPr>
          <w:rFonts w:ascii="DejaVu Sans" w:hAnsi="DejaVu Sans" w:eastAsia="+Body"/>
        </w:rPr>
      </w:pPr>
      <w:r>
        <w:rPr>
          <w:rFonts w:ascii="DejaVu Sans" w:hAnsi="DejaVu Sans" w:eastAsia="+Body"/>
        </w:rPr>
        <w:t>send(destination, &amp;message);</w:t>
      </w:r>
    </w:p>
    <w:p>
      <w:pPr>
        <w:pStyle w:val="5"/>
        <w:numPr>
          <w:ilvl w:val="1"/>
          <w:numId w:val="10"/>
        </w:numPr>
        <w:rPr>
          <w:rFonts w:ascii="DejaVu Sans" w:hAnsi="DejaVu Sans" w:eastAsia="+Body"/>
        </w:rPr>
      </w:pPr>
      <w:r>
        <w:rPr>
          <w:rFonts w:ascii="DejaVu Sans" w:hAnsi="DejaVu Sans" w:eastAsia="+Body"/>
        </w:rPr>
        <w:t>receive(source, &amp;message);</w:t>
      </w:r>
    </w:p>
    <w:p>
      <w:pPr>
        <w:rPr>
          <w:rFonts w:ascii="DejaVu Sans" w:hAnsi="DejaVu Sans" w:eastAsia="+Body"/>
        </w:rPr>
      </w:pPr>
    </w:p>
    <w:p>
      <w:pPr>
        <w:rPr>
          <w:rFonts w:ascii="DejaVu Sans" w:hAnsi="DejaVu Sans" w:eastAsia="+Body"/>
          <w:u w:val="single"/>
        </w:rPr>
      </w:pPr>
      <w:r>
        <w:rPr>
          <w:rFonts w:ascii="DejaVu Sans" w:hAnsi="DejaVu Sans" w:eastAsia="+Body"/>
          <w:u w:val="single"/>
        </w:rPr>
        <w:t>-Design Issues for Message-Passing Systems</w:t>
      </w:r>
    </w:p>
    <w:p>
      <w:pPr>
        <w:pStyle w:val="5"/>
        <w:numPr>
          <w:ilvl w:val="0"/>
          <w:numId w:val="10"/>
        </w:numPr>
        <w:rPr>
          <w:rFonts w:ascii="DejaVu Sans" w:hAnsi="DejaVu Sans" w:eastAsia="+Body"/>
        </w:rPr>
      </w:pPr>
      <w:r>
        <w:rPr>
          <w:rFonts w:ascii="DejaVu Sans" w:hAnsi="DejaVu Sans" w:eastAsia="+Body"/>
        </w:rPr>
        <w:t xml:space="preserve">Para se proteger contra a </w:t>
      </w:r>
      <w:r>
        <w:rPr>
          <w:rFonts w:ascii="DejaVu Sans" w:hAnsi="DejaVu Sans" w:eastAsia="+Body"/>
          <w:b/>
        </w:rPr>
        <w:t>perda</w:t>
      </w:r>
      <w:r>
        <w:rPr>
          <w:rFonts w:ascii="DejaVu Sans" w:hAnsi="DejaVu Sans" w:eastAsia="+Body"/>
        </w:rPr>
        <w:t xml:space="preserve"> </w:t>
      </w:r>
      <w:r>
        <w:rPr>
          <w:rFonts w:ascii="DejaVu Sans" w:hAnsi="DejaVu Sans" w:eastAsia="+Body"/>
          <w:b/>
        </w:rPr>
        <w:t>de mensagens</w:t>
      </w:r>
      <w:r>
        <w:rPr>
          <w:rFonts w:ascii="DejaVu Sans" w:hAnsi="DejaVu Sans" w:eastAsia="+Body"/>
        </w:rPr>
        <w:t>, o remetente e o destinatário podem concordar que assim que receberem a mensagem, o destinatário deve mandar de volta uma mensagem especial de reconhecimento (</w:t>
      </w:r>
      <w:r>
        <w:rPr>
          <w:rFonts w:ascii="DejaVu Sans" w:hAnsi="DejaVu Sans" w:eastAsia="+Body"/>
          <w:b/>
        </w:rPr>
        <w:t>ACK</w:t>
      </w:r>
      <w:r>
        <w:rPr>
          <w:rFonts w:ascii="DejaVu Sans" w:hAnsi="DejaVu Sans" w:eastAsia="+Body"/>
        </w:rPr>
        <w:t>). Se o remetente não receber o ACK dentro de um certo intervalo de tempo, ele irá retransmitir a mensagem.</w:t>
      </w:r>
    </w:p>
    <w:p>
      <w:pPr>
        <w:pStyle w:val="5"/>
        <w:numPr>
          <w:ilvl w:val="0"/>
          <w:numId w:val="10"/>
        </w:numPr>
        <w:rPr>
          <w:rFonts w:ascii="DejaVu Sans" w:hAnsi="DejaVu Sans" w:eastAsia="+Body"/>
        </w:rPr>
      </w:pPr>
      <w:r>
        <w:rPr>
          <w:rFonts w:ascii="DejaVu Sans" w:hAnsi="DejaVu Sans" w:eastAsia="+Body"/>
        </w:rPr>
        <w:t xml:space="preserve">Para se proteger da perda do ACK, as mensagens devem possuir um tipo de </w:t>
      </w:r>
      <w:r>
        <w:rPr>
          <w:rFonts w:ascii="DejaVu Sans" w:hAnsi="DejaVu Sans" w:eastAsia="+Body"/>
          <w:b/>
        </w:rPr>
        <w:t>ID</w:t>
      </w:r>
      <w:r>
        <w:rPr>
          <w:rFonts w:ascii="DejaVu Sans" w:hAnsi="DejaVu Sans" w:eastAsia="+Body"/>
        </w:rPr>
        <w:t>, uma sequência de números consecutivos. Se o destinatário receber uma mensagem com um ID igual ao da última mensagem que ele atendeu, ele simplesmente manda de novo o ACK [só precisa comparar com a última?].</w:t>
      </w:r>
    </w:p>
    <w:p>
      <w:pPr>
        <w:pStyle w:val="5"/>
        <w:numPr>
          <w:ilvl w:val="0"/>
          <w:numId w:val="10"/>
        </w:numPr>
        <w:rPr>
          <w:rFonts w:ascii="DejaVu Sans" w:hAnsi="DejaVu Sans" w:eastAsia="+Body"/>
        </w:rPr>
      </w:pPr>
      <w:r>
        <w:rPr>
          <w:rFonts w:ascii="DejaVu Sans" w:hAnsi="DejaVu Sans" w:eastAsia="+Body"/>
        </w:rPr>
        <w:t>Sistemas de mensagens também devem lidar com a pergunta de como processos são nomeados, para que o processo especificado no send e receive não é ambíguo.</w:t>
      </w:r>
    </w:p>
    <w:p>
      <w:pPr>
        <w:pStyle w:val="5"/>
        <w:numPr>
          <w:ilvl w:val="0"/>
          <w:numId w:val="10"/>
        </w:numPr>
        <w:rPr>
          <w:rFonts w:ascii="DejaVu Sans" w:hAnsi="DejaVu Sans" w:eastAsia="+Body"/>
        </w:rPr>
      </w:pPr>
      <w:r>
        <w:rPr>
          <w:rFonts w:ascii="DejaVu Sans" w:hAnsi="DejaVu Sans" w:eastAsia="+Body"/>
        </w:rPr>
        <w:t>Autenticação também é um problema para sistemas de mensagens: como o cliente tem certeza que está se comunicando com o verdadeiro server, e não com um impostor?</w:t>
      </w:r>
    </w:p>
    <w:p>
      <w:pPr>
        <w:rPr>
          <w:rFonts w:ascii="DejaVu Sans" w:hAnsi="DejaVu Sans" w:eastAsia="+Body"/>
        </w:rPr>
      </w:pPr>
    </w:p>
    <w:p>
      <w:pPr>
        <w:rPr>
          <w:rFonts w:ascii="DejaVu Sans" w:hAnsi="DejaVu Sans" w:eastAsia="+Body"/>
          <w:u w:val="single"/>
        </w:rPr>
      </w:pPr>
      <w:r>
        <w:rPr>
          <w:rFonts w:ascii="DejaVu Sans" w:hAnsi="DejaVu Sans" w:eastAsia="+Body"/>
          <w:u w:val="single"/>
        </w:rPr>
        <w:t>-How messages are addressed</w:t>
      </w:r>
    </w:p>
    <w:p>
      <w:pPr>
        <w:pStyle w:val="5"/>
        <w:numPr>
          <w:ilvl w:val="0"/>
          <w:numId w:val="11"/>
        </w:numPr>
        <w:rPr>
          <w:rFonts w:ascii="DejaVu Sans" w:hAnsi="DejaVu Sans" w:eastAsia="+Body"/>
        </w:rPr>
      </w:pPr>
      <w:r>
        <w:rPr>
          <w:rFonts w:ascii="DejaVu Sans" w:hAnsi="DejaVu Sans" w:eastAsia="+Body"/>
        </w:rPr>
        <w:t xml:space="preserve">Um jeito é atribuir um endereço único para cada processo e então fazer as mensagens serem endereçadas a processos. </w:t>
      </w:r>
    </w:p>
    <w:p>
      <w:pPr>
        <w:pStyle w:val="5"/>
        <w:numPr>
          <w:ilvl w:val="0"/>
          <w:numId w:val="11"/>
        </w:numPr>
        <w:rPr>
          <w:rFonts w:ascii="DejaVu Sans" w:hAnsi="DejaVu Sans" w:eastAsia="+Body"/>
        </w:rPr>
      </w:pPr>
      <w:r>
        <w:rPr>
          <w:rFonts w:ascii="DejaVu Sans" w:hAnsi="DejaVu Sans" w:eastAsia="+Body"/>
        </w:rPr>
        <w:t xml:space="preserve">Outro jeito diferente é de inventar uma nova estrutura de dados, chamada de </w:t>
      </w:r>
      <w:r>
        <w:rPr>
          <w:rFonts w:ascii="DejaVu Sans" w:hAnsi="DejaVu Sans" w:eastAsia="+Body"/>
          <w:b/>
        </w:rPr>
        <w:t>mailbox</w:t>
      </w:r>
      <w:r>
        <w:rPr>
          <w:rFonts w:ascii="DejaVu Sans" w:hAnsi="DejaVu Sans" w:eastAsia="+Body"/>
        </w:rPr>
        <w:t>. Uma mailbox é um lugar para armazenar um certo número de mensagens, tipicamente especificado quando a mailbox é criada. Quando mailboxes são usadas, o parâmetro de endeço das chamadas send e receive são mailboxes, não processos. Quando um processo tenta enviar para uma mailbox que está cheia, ele é suspenso até que uma mensagem seja removida da mailbox.</w:t>
      </w:r>
    </w:p>
    <w:p>
      <w:pPr>
        <w:rPr>
          <w:rFonts w:ascii="DejaVu Sans" w:hAnsi="DejaVu Sans" w:eastAsia="+Body"/>
        </w:rPr>
      </w:pPr>
    </w:p>
    <w:p>
      <w:pPr>
        <w:rPr>
          <w:rFonts w:ascii="DejaVu Sans" w:hAnsi="DejaVu Sans" w:eastAsia="+Body"/>
          <w:u w:val="single"/>
        </w:rPr>
      </w:pPr>
      <w:r>
        <w:rPr>
          <w:rFonts w:ascii="DejaVu Sans" w:hAnsi="DejaVu Sans" w:eastAsia="+Body"/>
          <w:u w:val="single"/>
        </w:rPr>
        <w:t>-Deadlock e Livelock</w:t>
      </w:r>
    </w:p>
    <w:p>
      <w:pPr>
        <w:pStyle w:val="5"/>
        <w:numPr>
          <w:ilvl w:val="0"/>
          <w:numId w:val="12"/>
        </w:numPr>
        <w:rPr>
          <w:rFonts w:ascii="DejaVu Sans" w:hAnsi="DejaVu Sans" w:eastAsia="+Body"/>
        </w:rPr>
      </w:pPr>
      <w:r>
        <w:rPr>
          <w:rFonts w:ascii="DejaVu Sans" w:hAnsi="DejaVu Sans" w:eastAsia="+Body"/>
          <w:b/>
        </w:rPr>
        <w:t>Deadlock</w:t>
      </w:r>
      <w:r>
        <w:rPr>
          <w:rFonts w:ascii="DejaVu Sans" w:hAnsi="DejaVu Sans" w:eastAsia="+Body"/>
        </w:rPr>
        <w:t xml:space="preserve"> pode ser definido formalmente como:</w:t>
      </w:r>
    </w:p>
    <w:p>
      <w:pPr>
        <w:pStyle w:val="5"/>
        <w:numPr>
          <w:ilvl w:val="1"/>
          <w:numId w:val="12"/>
        </w:numPr>
        <w:rPr>
          <w:rFonts w:ascii="DejaVu Sans" w:hAnsi="DejaVu Sans" w:eastAsia="+Body"/>
        </w:rPr>
      </w:pPr>
      <w:r>
        <w:rPr>
          <w:rFonts w:ascii="DejaVu Sans" w:hAnsi="DejaVu Sans" w:eastAsia="+Body"/>
        </w:rPr>
        <w:t>Um conjunto de processos está em ‘deadlock’ se cada processo no conjunto está esperando por um evento que apenas outro processo no conjunto pode causar.</w:t>
      </w:r>
    </w:p>
    <w:p>
      <w:pPr>
        <w:pStyle w:val="5"/>
        <w:numPr>
          <w:ilvl w:val="0"/>
          <w:numId w:val="12"/>
        </w:numPr>
        <w:rPr>
          <w:rFonts w:ascii="DejaVu Sans" w:hAnsi="DejaVu Sans" w:eastAsia="+Body"/>
        </w:rPr>
      </w:pPr>
      <w:r>
        <w:rPr>
          <w:rFonts w:ascii="DejaVu Sans" w:hAnsi="DejaVu Sans" w:eastAsia="+Body"/>
          <w:b/>
        </w:rPr>
        <w:t>Condições</w:t>
      </w:r>
      <w:r>
        <w:rPr>
          <w:rFonts w:ascii="DejaVu Sans" w:hAnsi="DejaVu Sans" w:eastAsia="+Body"/>
        </w:rPr>
        <w:t xml:space="preserve"> para Deadlock</w:t>
      </w:r>
    </w:p>
    <w:p>
      <w:pPr>
        <w:pStyle w:val="5"/>
        <w:numPr>
          <w:ilvl w:val="1"/>
          <w:numId w:val="12"/>
        </w:numPr>
        <w:rPr>
          <w:rFonts w:ascii="DejaVu Sans" w:hAnsi="DejaVu Sans" w:eastAsia="+Body"/>
        </w:rPr>
      </w:pPr>
      <w:r>
        <w:rPr>
          <w:rFonts w:ascii="DejaVu Sans" w:hAnsi="DejaVu Sans" w:eastAsia="+Body"/>
        </w:rPr>
        <w:t>Condição de exclusão mútua</w:t>
      </w:r>
    </w:p>
    <w:p>
      <w:pPr>
        <w:pStyle w:val="5"/>
        <w:numPr>
          <w:ilvl w:val="1"/>
          <w:numId w:val="12"/>
        </w:numPr>
        <w:rPr>
          <w:rFonts w:ascii="DejaVu Sans" w:hAnsi="DejaVu Sans" w:eastAsia="+Body"/>
        </w:rPr>
      </w:pPr>
      <w:r>
        <w:rPr>
          <w:rFonts w:ascii="DejaVu Sans" w:hAnsi="DejaVu Sans" w:eastAsia="+Body"/>
        </w:rPr>
        <w:t>Condição ‘hold and wait’</w:t>
      </w:r>
    </w:p>
    <w:p>
      <w:pPr>
        <w:pStyle w:val="5"/>
        <w:numPr>
          <w:ilvl w:val="1"/>
          <w:numId w:val="12"/>
        </w:numPr>
        <w:rPr>
          <w:rFonts w:ascii="DejaVu Sans" w:hAnsi="DejaVu Sans" w:eastAsia="+Body"/>
        </w:rPr>
      </w:pPr>
      <w:r>
        <w:rPr>
          <w:rFonts w:ascii="DejaVu Sans" w:hAnsi="DejaVu Sans" w:eastAsia="+Body"/>
        </w:rPr>
        <w:t>dinâmico faz as decisões em tempo de execução.</w:t>
      </w:r>
    </w:p>
    <w:p>
      <w:pPr>
        <w:pStyle w:val="5"/>
        <w:numPr>
          <w:ilvl w:val="1"/>
          <w:numId w:val="12"/>
        </w:numPr>
        <w:rPr>
          <w:rFonts w:ascii="DejaVu Sans" w:hAnsi="DejaVu Sans" w:eastAsia="+Body"/>
        </w:rPr>
      </w:pPr>
      <w:r>
        <w:rPr>
          <w:rFonts w:ascii="DejaVu Sans" w:hAnsi="DejaVu Sans" w:eastAsia="+Body"/>
        </w:rPr>
        <w:t>Condição de não preempção</w:t>
      </w:r>
    </w:p>
    <w:p>
      <w:pPr>
        <w:pStyle w:val="5"/>
        <w:numPr>
          <w:ilvl w:val="1"/>
          <w:numId w:val="12"/>
        </w:numPr>
        <w:rPr>
          <w:rFonts w:ascii="DejaVu Sans" w:hAnsi="DejaVu Sans" w:eastAsia="+Body"/>
        </w:rPr>
      </w:pPr>
      <w:r>
        <w:rPr>
          <w:rFonts w:ascii="DejaVu Sans" w:hAnsi="DejaVu Sans" w:eastAsia="+Body"/>
        </w:rPr>
        <w:t>Condição de espera circular</w:t>
      </w:r>
    </w:p>
    <w:p>
      <w:pPr>
        <w:pStyle w:val="5"/>
        <w:numPr>
          <w:ilvl w:val="0"/>
          <w:numId w:val="12"/>
        </w:numPr>
        <w:rPr>
          <w:rFonts w:ascii="DejaVu Sans" w:hAnsi="DejaVu Sans" w:eastAsia="+Body"/>
        </w:rPr>
      </w:pPr>
      <w:r>
        <w:rPr>
          <w:rFonts w:ascii="DejaVu Sans" w:hAnsi="DejaVu Sans" w:eastAsia="+Body"/>
        </w:rPr>
        <w:t xml:space="preserve">Estratégias para </w:t>
      </w:r>
      <w:r>
        <w:rPr>
          <w:rFonts w:ascii="DejaVu Sans" w:hAnsi="DejaVu Sans" w:eastAsia="+Body"/>
          <w:b/>
        </w:rPr>
        <w:t>lidar</w:t>
      </w:r>
      <w:r>
        <w:rPr>
          <w:rFonts w:ascii="DejaVu Sans" w:hAnsi="DejaVu Sans" w:eastAsia="+Body"/>
        </w:rPr>
        <w:t xml:space="preserve"> com Deadlocks</w:t>
      </w:r>
    </w:p>
    <w:p>
      <w:pPr>
        <w:pStyle w:val="5"/>
        <w:numPr>
          <w:ilvl w:val="1"/>
          <w:numId w:val="12"/>
        </w:numPr>
        <w:rPr>
          <w:rFonts w:ascii="DejaVu Sans" w:hAnsi="DejaVu Sans" w:eastAsia="+Body"/>
        </w:rPr>
      </w:pPr>
      <w:r>
        <w:rPr>
          <w:rFonts w:ascii="DejaVu Sans" w:hAnsi="DejaVu Sans" w:eastAsia="+Body"/>
        </w:rPr>
        <w:t>Apenas ignore o problema</w:t>
      </w:r>
    </w:p>
    <w:p>
      <w:pPr>
        <w:pStyle w:val="5"/>
        <w:numPr>
          <w:ilvl w:val="1"/>
          <w:numId w:val="12"/>
        </w:numPr>
        <w:rPr>
          <w:rFonts w:ascii="DejaVu Sans" w:hAnsi="DejaVu Sans" w:eastAsia="+Body"/>
        </w:rPr>
      </w:pPr>
      <w:r>
        <w:rPr>
          <w:rFonts w:ascii="DejaVu Sans" w:hAnsi="DejaVu Sans" w:eastAsia="+Body"/>
        </w:rPr>
        <w:t>Detecção e recuperação. Deixe deadlocks ocorrerem, detecte eles, toma uma ação.</w:t>
      </w:r>
    </w:p>
    <w:p>
      <w:pPr>
        <w:pStyle w:val="5"/>
        <w:numPr>
          <w:ilvl w:val="1"/>
          <w:numId w:val="12"/>
        </w:numPr>
        <w:rPr>
          <w:rFonts w:ascii="DejaVu Sans" w:hAnsi="DejaVu Sans" w:eastAsia="+Body"/>
        </w:rPr>
      </w:pPr>
      <w:r>
        <w:rPr>
          <w:rFonts w:ascii="DejaVu Sans" w:hAnsi="DejaVu Sans" w:eastAsia="+Body"/>
        </w:rPr>
        <w:t>Evitação dinâmica alocando os recursos cuidadosamente.</w:t>
      </w:r>
    </w:p>
    <w:p>
      <w:pPr>
        <w:pStyle w:val="5"/>
        <w:numPr>
          <w:ilvl w:val="1"/>
          <w:numId w:val="12"/>
        </w:numPr>
        <w:rPr>
          <w:rFonts w:ascii="DejaVu Sans" w:hAnsi="DejaVu Sans" w:eastAsia="+Body"/>
        </w:rPr>
      </w:pPr>
      <w:r>
        <w:rPr>
          <w:rFonts w:ascii="DejaVu Sans" w:hAnsi="DejaVu Sans" w:eastAsia="+Body"/>
        </w:rPr>
        <w:t>Prevenção, negando estruturalmente uma das quatro condições requeridas.</w:t>
      </w:r>
    </w:p>
    <w:p>
      <w:pPr>
        <w:pStyle w:val="5"/>
        <w:numPr>
          <w:ilvl w:val="0"/>
          <w:numId w:val="12"/>
        </w:numPr>
        <w:rPr>
          <w:rFonts w:ascii="DejaVu Sans" w:hAnsi="DejaVu Sans" w:eastAsia="+Body"/>
        </w:rPr>
      </w:pPr>
      <w:r>
        <w:rPr>
          <w:rFonts w:ascii="DejaVu Sans" w:hAnsi="DejaVu Sans" w:eastAsia="+Body"/>
          <w:b/>
        </w:rPr>
        <w:t>Livelock</w:t>
      </w:r>
      <w:r>
        <w:rPr>
          <w:rFonts w:ascii="DejaVu Sans" w:hAnsi="DejaVu Sans" w:eastAsia="+Body"/>
        </w:rPr>
        <w:t xml:space="preserve"> é uma situação aonde dois ou mais processos continuamente mudam seus estados em resposta a mudanças em outro(s) processo(s) sem fazer nada de útil. Isto é parecido com Deadlock, mas a diferença é que os processos estão sendo educados e estão deixando outros fazerem o trabalho. Isto pode acontecer quando um processo tenta evitar um Deadlock.</w:t>
      </w:r>
    </w:p>
    <w:p>
      <w:pPr>
        <w:rPr>
          <w:rFonts w:ascii="DejaVu Sans" w:hAnsi="DejaVu Sans" w:eastAsia="+Body"/>
        </w:rPr>
      </w:pPr>
    </w:p>
    <w:p>
      <w:pPr>
        <w:rPr>
          <w:rFonts w:ascii="DejaVu Sans" w:hAnsi="DejaVu Sans" w:eastAsia="+Body"/>
          <w:u w:val="single"/>
        </w:rPr>
      </w:pPr>
      <w:r>
        <w:rPr>
          <w:rFonts w:ascii="DejaVu Sans" w:hAnsi="DejaVu Sans" w:eastAsia="+Body"/>
          <w:u w:val="single"/>
        </w:rPr>
        <w:t xml:space="preserve">-Sistemas de </w:t>
      </w:r>
      <w:r>
        <w:rPr>
          <w:rFonts w:ascii="DejaVu Sans" w:hAnsi="DejaVu Sans" w:eastAsia="+Body"/>
          <w:b/>
          <w:u w:val="single"/>
        </w:rPr>
        <w:t>sincronização</w:t>
      </w:r>
    </w:p>
    <w:p>
      <w:pPr>
        <w:pStyle w:val="5"/>
        <w:numPr>
          <w:ilvl w:val="0"/>
          <w:numId w:val="13"/>
        </w:numPr>
        <w:spacing w:line="259" w:lineRule="auto"/>
        <w:rPr>
          <w:rFonts w:ascii="DejaVu Sans" w:hAnsi="DejaVu Sans" w:eastAsia="+Body"/>
        </w:rPr>
      </w:pPr>
      <w:r>
        <w:rPr>
          <w:rFonts w:ascii="DejaVu Sans" w:hAnsi="DejaVu Sans" w:eastAsia="+Body"/>
        </w:rPr>
        <w:t>Desativar interrupções</w:t>
      </w:r>
    </w:p>
    <w:p>
      <w:pPr>
        <w:pStyle w:val="5"/>
        <w:numPr>
          <w:ilvl w:val="1"/>
          <w:numId w:val="13"/>
        </w:numPr>
        <w:spacing w:line="259" w:lineRule="auto"/>
        <w:rPr>
          <w:rFonts w:ascii="DejaVu Sans" w:hAnsi="DejaVu Sans" w:eastAsia="+Body"/>
        </w:rPr>
      </w:pPr>
      <w:r>
        <w:rPr>
          <w:rFonts w:ascii="DejaVu Sans" w:hAnsi="DejaVu Sans" w:eastAsia="+Body"/>
        </w:rPr>
        <w:t>Problemas:</w:t>
      </w:r>
    </w:p>
    <w:p>
      <w:pPr>
        <w:pStyle w:val="5"/>
        <w:numPr>
          <w:ilvl w:val="2"/>
          <w:numId w:val="13"/>
        </w:numPr>
        <w:spacing w:line="259" w:lineRule="auto"/>
        <w:rPr>
          <w:rFonts w:ascii="DejaVu Sans" w:hAnsi="DejaVu Sans" w:eastAsia="+Body"/>
        </w:rPr>
      </w:pPr>
      <w:r>
        <w:rPr>
          <w:rFonts w:ascii="DejaVu Sans" w:hAnsi="DejaVu Sans" w:eastAsia="+Body"/>
        </w:rPr>
        <w:t>Desempenho: periféricos não podem ser atendidos.</w:t>
      </w:r>
    </w:p>
    <w:p>
      <w:pPr>
        <w:pStyle w:val="5"/>
        <w:numPr>
          <w:ilvl w:val="2"/>
          <w:numId w:val="13"/>
        </w:numPr>
        <w:spacing w:line="259" w:lineRule="auto"/>
        <w:rPr>
          <w:rFonts w:ascii="DejaVu Sans" w:hAnsi="DejaVu Sans" w:eastAsia="+Body"/>
        </w:rPr>
      </w:pPr>
      <w:r>
        <w:rPr>
          <w:rFonts w:ascii="DejaVu Sans" w:hAnsi="DejaVu Sans" w:eastAsia="+Body"/>
        </w:rPr>
        <w:t>Não funciona em maquinas paralelas.</w:t>
      </w:r>
    </w:p>
    <w:p>
      <w:pPr>
        <w:pStyle w:val="5"/>
        <w:numPr>
          <w:ilvl w:val="0"/>
          <w:numId w:val="13"/>
        </w:numPr>
        <w:spacing w:line="259" w:lineRule="auto"/>
        <w:rPr>
          <w:rFonts w:ascii="DejaVu Sans" w:hAnsi="DejaVu Sans" w:eastAsia="+Body"/>
        </w:rPr>
      </w:pPr>
      <w:r>
        <w:rPr>
          <w:rFonts w:ascii="DejaVu Sans" w:hAnsi="DejaVu Sans" w:eastAsia="+Body"/>
        </w:rPr>
        <w:t xml:space="preserve">Algoritmo de </w:t>
      </w:r>
      <w:r>
        <w:rPr>
          <w:rFonts w:ascii="DejaVu Sans" w:hAnsi="DejaVu Sans" w:eastAsia="+Body"/>
          <w:b/>
        </w:rPr>
        <w:t>Peterson</w:t>
      </w:r>
    </w:p>
    <w:p>
      <w:pPr>
        <w:jc w:val="center"/>
        <w:rPr>
          <w:rFonts w:ascii="DejaVu Sans" w:hAnsi="DejaVu Sans" w:eastAsia="+Body"/>
        </w:rPr>
      </w:pPr>
      <w:r>
        <w:rPr>
          <w:rFonts w:ascii="DejaVu Sans" w:hAnsi="DejaVu Sans" w:eastAsia="+Body"/>
          <w:lang w:eastAsia="pt-BR"/>
        </w:rPr>
        <w:drawing>
          <wp:inline distT="0" distB="0" distL="0" distR="0">
            <wp:extent cx="5400675" cy="101917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400675" cy="1019175"/>
                    </a:xfrm>
                    <a:prstGeom prst="rect">
                      <a:avLst/>
                    </a:prstGeom>
                    <a:noFill/>
                    <a:ln>
                      <a:noFill/>
                    </a:ln>
                  </pic:spPr>
                </pic:pic>
              </a:graphicData>
            </a:graphic>
          </wp:inline>
        </w:drawing>
      </w:r>
    </w:p>
    <w:p>
      <w:pPr>
        <w:jc w:val="center"/>
        <w:rPr>
          <w:rFonts w:ascii="DejaVu Sans" w:hAnsi="DejaVu Sans" w:eastAsia="+Body"/>
        </w:rPr>
      </w:pPr>
    </w:p>
    <w:p>
      <w:pPr>
        <w:pStyle w:val="5"/>
        <w:numPr>
          <w:ilvl w:val="1"/>
          <w:numId w:val="13"/>
        </w:numPr>
        <w:spacing w:line="259" w:lineRule="auto"/>
        <w:rPr>
          <w:rFonts w:ascii="DejaVu Sans" w:hAnsi="DejaVu Sans" w:eastAsia="+Body"/>
        </w:rPr>
      </w:pPr>
      <w:r>
        <w:rPr>
          <w:rFonts w:ascii="DejaVu Sans" w:hAnsi="DejaVu Sans" w:eastAsia="+Body"/>
        </w:rPr>
        <w:t>Problemas:</w:t>
      </w:r>
    </w:p>
    <w:p>
      <w:pPr>
        <w:pStyle w:val="5"/>
        <w:numPr>
          <w:ilvl w:val="2"/>
          <w:numId w:val="13"/>
        </w:numPr>
        <w:spacing w:line="259" w:lineRule="auto"/>
        <w:rPr>
          <w:rFonts w:ascii="DejaVu Sans" w:hAnsi="DejaVu Sans" w:eastAsia="+Body"/>
        </w:rPr>
      </w:pPr>
      <w:r>
        <w:rPr>
          <w:rFonts w:ascii="DejaVu Sans" w:hAnsi="DejaVu Sans" w:eastAsia="+Body"/>
        </w:rPr>
        <w:t>Espera ocupada.</w:t>
      </w:r>
    </w:p>
    <w:p>
      <w:pPr>
        <w:pStyle w:val="5"/>
        <w:numPr>
          <w:ilvl w:val="2"/>
          <w:numId w:val="13"/>
        </w:numPr>
        <w:spacing w:line="259" w:lineRule="auto"/>
        <w:rPr>
          <w:rFonts w:ascii="DejaVu Sans" w:hAnsi="DejaVu Sans" w:eastAsia="+Body"/>
        </w:rPr>
      </w:pPr>
      <w:r>
        <w:rPr>
          <w:rFonts w:ascii="DejaVu Sans" w:hAnsi="DejaVu Sans" w:eastAsia="+Body"/>
        </w:rPr>
        <w:t>Complexidade: Fácil para 2 thread, mas e para mais?</w:t>
      </w:r>
    </w:p>
    <w:p>
      <w:pPr>
        <w:pStyle w:val="5"/>
        <w:numPr>
          <w:ilvl w:val="0"/>
          <w:numId w:val="13"/>
        </w:numPr>
        <w:spacing w:line="259" w:lineRule="auto"/>
        <w:rPr>
          <w:rFonts w:ascii="DejaVu Sans" w:hAnsi="DejaVu Sans" w:eastAsia="+Body"/>
          <w:b/>
        </w:rPr>
      </w:pPr>
      <w:r>
        <w:rPr>
          <w:rFonts w:ascii="DejaVu Sans" w:hAnsi="DejaVu Sans" w:eastAsia="+Body"/>
          <w:b/>
        </w:rPr>
        <w:t>Spin-lock</w:t>
      </w:r>
    </w:p>
    <w:p>
      <w:pPr>
        <w:jc w:val="center"/>
        <w:rPr>
          <w:rFonts w:ascii="DejaVu Sans" w:hAnsi="DejaVu Sans" w:eastAsia="+Body"/>
        </w:rPr>
      </w:pPr>
      <w:r>
        <w:rPr>
          <w:rFonts w:ascii="DejaVu Sans" w:hAnsi="DejaVu Sans" w:eastAsia="+Body"/>
          <w:lang w:eastAsia="pt-BR"/>
        </w:rPr>
        <w:drawing>
          <wp:inline distT="0" distB="0" distL="0" distR="0">
            <wp:extent cx="3219450" cy="1027430"/>
            <wp:effectExtent l="0" t="0" r="0" b="127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249767" cy="1037620"/>
                    </a:xfrm>
                    <a:prstGeom prst="rect">
                      <a:avLst/>
                    </a:prstGeom>
                    <a:noFill/>
                    <a:ln>
                      <a:noFill/>
                    </a:ln>
                  </pic:spPr>
                </pic:pic>
              </a:graphicData>
            </a:graphic>
          </wp:inline>
        </w:drawing>
      </w:r>
    </w:p>
    <w:p>
      <w:pPr>
        <w:pStyle w:val="5"/>
        <w:numPr>
          <w:ilvl w:val="1"/>
          <w:numId w:val="13"/>
        </w:numPr>
        <w:spacing w:line="259" w:lineRule="auto"/>
        <w:rPr>
          <w:rFonts w:ascii="DejaVu Sans" w:hAnsi="DejaVu Sans" w:eastAsia="+Body"/>
        </w:rPr>
      </w:pPr>
      <w:r>
        <w:rPr>
          <w:rFonts w:ascii="DejaVu Sans" w:hAnsi="DejaVu Sans" w:eastAsia="+Body"/>
        </w:rPr>
        <w:t>Problemas:</w:t>
      </w:r>
    </w:p>
    <w:p>
      <w:pPr>
        <w:pStyle w:val="5"/>
        <w:numPr>
          <w:ilvl w:val="2"/>
          <w:numId w:val="13"/>
        </w:numPr>
        <w:spacing w:line="259" w:lineRule="auto"/>
        <w:rPr>
          <w:rFonts w:ascii="DejaVu Sans" w:hAnsi="DejaVu Sans" w:eastAsia="+Body"/>
        </w:rPr>
      </w:pPr>
      <w:r>
        <w:rPr>
          <w:rFonts w:ascii="DejaVu Sans" w:hAnsi="DejaVu Sans" w:eastAsia="+Body"/>
        </w:rPr>
        <w:t>Espera ocupada.</w:t>
      </w:r>
    </w:p>
    <w:p>
      <w:pPr>
        <w:pStyle w:val="5"/>
        <w:numPr>
          <w:ilvl w:val="0"/>
          <w:numId w:val="13"/>
        </w:numPr>
        <w:spacing w:line="259" w:lineRule="auto"/>
        <w:rPr>
          <w:rFonts w:ascii="DejaVu Sans" w:hAnsi="DejaVu Sans" w:eastAsia="+Body"/>
          <w:b/>
        </w:rPr>
      </w:pPr>
      <w:r>
        <w:rPr>
          <w:rFonts w:ascii="DejaVu Sans" w:hAnsi="DejaVu Sans" w:eastAsia="+Body"/>
          <w:b/>
        </w:rPr>
        <w:t>Mutex</w:t>
      </w:r>
    </w:p>
    <w:p>
      <w:pPr>
        <w:pStyle w:val="5"/>
        <w:numPr>
          <w:ilvl w:val="1"/>
          <w:numId w:val="13"/>
        </w:numPr>
        <w:spacing w:line="259" w:lineRule="auto"/>
        <w:rPr>
          <w:rFonts w:ascii="DejaVu Sans" w:hAnsi="DejaVu Sans" w:eastAsia="+Body"/>
        </w:rPr>
      </w:pPr>
      <w:r>
        <w:rPr>
          <w:rFonts w:ascii="DejaVu Sans" w:hAnsi="DejaVu Sans" w:eastAsia="+Body"/>
        </w:rPr>
        <w:t>É um tipo abstrato de dados composto de:</w:t>
      </w:r>
    </w:p>
    <w:p>
      <w:pPr>
        <w:pStyle w:val="5"/>
        <w:numPr>
          <w:ilvl w:val="2"/>
          <w:numId w:val="13"/>
        </w:numPr>
        <w:spacing w:line="259" w:lineRule="auto"/>
        <w:rPr>
          <w:rFonts w:ascii="DejaVu Sans" w:hAnsi="DejaVu Sans" w:eastAsia="+Body"/>
        </w:rPr>
      </w:pPr>
      <w:r>
        <w:rPr>
          <w:rFonts w:ascii="DejaVu Sans" w:hAnsi="DejaVu Sans" w:eastAsia="+Body"/>
        </w:rPr>
        <w:t xml:space="preserve">Um valor lógico </w:t>
      </w:r>
    </w:p>
    <w:p>
      <w:pPr>
        <w:pStyle w:val="5"/>
        <w:numPr>
          <w:ilvl w:val="2"/>
          <w:numId w:val="13"/>
        </w:numPr>
        <w:spacing w:line="259" w:lineRule="auto"/>
        <w:rPr>
          <w:rFonts w:ascii="DejaVu Sans" w:hAnsi="DejaVu Sans" w:eastAsia="+Body"/>
        </w:rPr>
      </w:pPr>
      <w:r>
        <w:rPr>
          <w:rFonts w:ascii="DejaVu Sans" w:hAnsi="DejaVu Sans" w:eastAsia="+Body"/>
        </w:rPr>
        <w:t>Uma fila de threads: thread bloqueadas nesta fila não fazem uso da CPU</w:t>
      </w:r>
    </w:p>
    <w:p>
      <w:pPr>
        <w:pStyle w:val="5"/>
        <w:numPr>
          <w:ilvl w:val="1"/>
          <w:numId w:val="13"/>
        </w:numPr>
        <w:spacing w:line="259" w:lineRule="auto"/>
        <w:rPr>
          <w:rFonts w:ascii="DejaVu Sans" w:hAnsi="DejaVu Sans" w:eastAsia="+Body"/>
        </w:rPr>
      </w:pPr>
      <w:r>
        <w:rPr>
          <w:rFonts w:ascii="DejaVu Sans" w:hAnsi="DejaVu Sans" w:eastAsia="+Body"/>
        </w:rPr>
        <w:t>Uma variável do tipo Mutex pode assumir um dos 2 valores: livre ou ocupado</w:t>
      </w:r>
    </w:p>
    <w:p>
      <w:pPr>
        <w:pStyle w:val="5"/>
        <w:numPr>
          <w:ilvl w:val="1"/>
          <w:numId w:val="13"/>
        </w:numPr>
        <w:spacing w:line="259" w:lineRule="auto"/>
        <w:rPr>
          <w:rFonts w:ascii="DejaVu Sans" w:hAnsi="DejaVu Sans" w:eastAsia="+Body"/>
        </w:rPr>
      </w:pPr>
      <w:r>
        <w:rPr>
          <w:rFonts w:ascii="DejaVu Sans" w:hAnsi="DejaVu Sans" w:eastAsia="+Body"/>
        </w:rPr>
        <w:t>Duas operações são permitidas em um Mutex “m”: lock(m) e unlock(m).</w:t>
      </w:r>
    </w:p>
    <w:p>
      <w:pPr>
        <w:pStyle w:val="5"/>
        <w:numPr>
          <w:ilvl w:val="0"/>
          <w:numId w:val="13"/>
        </w:numPr>
        <w:spacing w:line="259" w:lineRule="auto"/>
        <w:rPr>
          <w:rFonts w:ascii="DejaVu Sans" w:hAnsi="DejaVu Sans" w:eastAsia="+Body"/>
          <w:b/>
        </w:rPr>
      </w:pPr>
      <w:r>
        <w:rPr>
          <w:rFonts w:ascii="DejaVu Sans" w:hAnsi="DejaVu Sans" w:eastAsia="+Body"/>
          <w:b/>
        </w:rPr>
        <w:t>Semáforos</w:t>
      </w:r>
    </w:p>
    <w:p>
      <w:pPr>
        <w:pStyle w:val="5"/>
        <w:numPr>
          <w:ilvl w:val="1"/>
          <w:numId w:val="13"/>
        </w:numPr>
        <w:spacing w:line="259" w:lineRule="auto"/>
        <w:rPr>
          <w:rFonts w:ascii="DejaVu Sans" w:hAnsi="DejaVu Sans" w:eastAsia="+Body"/>
        </w:rPr>
      </w:pPr>
      <w:r>
        <w:rPr>
          <w:rFonts w:ascii="DejaVu Sans" w:hAnsi="DejaVu Sans" w:eastAsia="+Body"/>
        </w:rPr>
        <w:t xml:space="preserve">É um tipo abstrato de dados composto de: </w:t>
      </w:r>
    </w:p>
    <w:p>
      <w:pPr>
        <w:pStyle w:val="5"/>
        <w:numPr>
          <w:ilvl w:val="2"/>
          <w:numId w:val="13"/>
        </w:numPr>
        <w:spacing w:line="259" w:lineRule="auto"/>
        <w:rPr>
          <w:rFonts w:ascii="DejaVu Sans" w:hAnsi="DejaVu Sans" w:eastAsia="+Body"/>
        </w:rPr>
      </w:pPr>
      <w:r>
        <w:rPr>
          <w:rFonts w:ascii="DejaVu Sans" w:hAnsi="DejaVu Sans" w:eastAsia="+Body"/>
        </w:rPr>
        <w:t>Um valor inteiro não negativo;</w:t>
      </w:r>
    </w:p>
    <w:p>
      <w:pPr>
        <w:pStyle w:val="5"/>
        <w:numPr>
          <w:ilvl w:val="2"/>
          <w:numId w:val="13"/>
        </w:numPr>
        <w:spacing w:line="259" w:lineRule="auto"/>
        <w:rPr>
          <w:rFonts w:ascii="DejaVu Sans" w:hAnsi="DejaVu Sans" w:eastAsia="+Body"/>
        </w:rPr>
      </w:pPr>
      <w:r>
        <w:rPr>
          <w:rFonts w:ascii="DejaVu Sans" w:hAnsi="DejaVu Sans" w:eastAsia="+Body"/>
        </w:rPr>
        <w:t>Uma fila de threads (FIFO)</w:t>
      </w:r>
    </w:p>
    <w:p>
      <w:pPr>
        <w:pStyle w:val="5"/>
        <w:numPr>
          <w:ilvl w:val="1"/>
          <w:numId w:val="13"/>
        </w:numPr>
        <w:spacing w:line="259" w:lineRule="auto"/>
        <w:rPr>
          <w:rFonts w:ascii="DejaVu Sans" w:hAnsi="DejaVu Sans" w:eastAsia="+Body"/>
        </w:rPr>
      </w:pPr>
      <w:r>
        <w:rPr>
          <w:rFonts w:ascii="DejaVu Sans" w:hAnsi="DejaVu Sans" w:eastAsia="+Body"/>
        </w:rPr>
        <w:t xml:space="preserve">Duas operações são permitidas em um semáforo “S”: </w:t>
      </w:r>
    </w:p>
    <w:p>
      <w:pPr>
        <w:pStyle w:val="5"/>
        <w:numPr>
          <w:ilvl w:val="2"/>
          <w:numId w:val="13"/>
        </w:numPr>
        <w:spacing w:line="259" w:lineRule="auto"/>
        <w:rPr>
          <w:rFonts w:ascii="DejaVu Sans" w:hAnsi="DejaVu Sans" w:eastAsia="+Body"/>
        </w:rPr>
      </w:pPr>
      <w:r>
        <w:rPr>
          <w:rFonts w:ascii="DejaVu Sans" w:hAnsi="DejaVu Sans" w:eastAsia="+Body"/>
        </w:rPr>
        <w:t>P(S) ou Down(S) → passar</w:t>
      </w:r>
    </w:p>
    <w:p>
      <w:pPr>
        <w:pStyle w:val="5"/>
        <w:numPr>
          <w:ilvl w:val="2"/>
          <w:numId w:val="13"/>
        </w:numPr>
        <w:spacing w:line="259" w:lineRule="auto"/>
        <w:rPr>
          <w:rFonts w:ascii="DejaVu Sans" w:hAnsi="DejaVu Sans" w:eastAsia="+Body"/>
        </w:rPr>
      </w:pPr>
      <w:r>
        <w:rPr>
          <w:rFonts w:ascii="DejaVu Sans" w:hAnsi="DejaVu Sans" w:eastAsia="+Body"/>
        </w:rPr>
        <w:t>V(S) ou Up(S) → liberar</w:t>
      </w:r>
    </w:p>
    <w:p>
      <w:pPr>
        <w:pStyle w:val="5"/>
        <w:numPr>
          <w:ilvl w:val="0"/>
          <w:numId w:val="13"/>
        </w:numPr>
        <w:spacing w:line="259" w:lineRule="auto"/>
        <w:rPr>
          <w:rFonts w:ascii="DejaVu Sans" w:hAnsi="DejaVu Sans" w:eastAsia="+Body"/>
          <w:b/>
        </w:rPr>
      </w:pPr>
      <w:r>
        <w:rPr>
          <w:rFonts w:ascii="DejaVu Sans" w:hAnsi="DejaVu Sans" w:eastAsia="+Body"/>
          <w:b/>
        </w:rPr>
        <w:t>Troca de mensagens</w:t>
      </w:r>
    </w:p>
    <w:p>
      <w:pPr>
        <w:pStyle w:val="5"/>
        <w:numPr>
          <w:ilvl w:val="1"/>
          <w:numId w:val="13"/>
        </w:numPr>
        <w:spacing w:line="259" w:lineRule="auto"/>
        <w:rPr>
          <w:rFonts w:ascii="DejaVu Sans" w:hAnsi="DejaVu Sans" w:eastAsia="+Body"/>
        </w:rPr>
      </w:pPr>
      <w:r>
        <w:rPr>
          <w:rFonts w:ascii="DejaVu Sans" w:hAnsi="DejaVu Sans" w:eastAsia="+Body"/>
        </w:rPr>
        <w:t>Permite a comunicação entre processos sendo executados em computadores diferentes</w:t>
      </w:r>
    </w:p>
    <w:p>
      <w:pPr>
        <w:pStyle w:val="5"/>
        <w:numPr>
          <w:ilvl w:val="1"/>
          <w:numId w:val="13"/>
        </w:numPr>
        <w:spacing w:line="259" w:lineRule="auto"/>
        <w:rPr>
          <w:rFonts w:ascii="DejaVu Sans" w:hAnsi="DejaVu Sans" w:eastAsia="+Body"/>
        </w:rPr>
      </w:pPr>
      <w:r>
        <w:rPr>
          <w:rFonts w:ascii="DejaVu Sans" w:hAnsi="DejaVu Sans" w:eastAsia="+Body"/>
        </w:rPr>
        <w:t>Funções de comunicação:</w:t>
      </w:r>
    </w:p>
    <w:p>
      <w:pPr>
        <w:pStyle w:val="5"/>
        <w:numPr>
          <w:ilvl w:val="2"/>
          <w:numId w:val="13"/>
        </w:numPr>
        <w:spacing w:line="259" w:lineRule="auto"/>
        <w:rPr>
          <w:rFonts w:ascii="DejaVu Sans" w:hAnsi="DejaVu Sans" w:eastAsia="+Body"/>
        </w:rPr>
      </w:pPr>
      <w:r>
        <w:rPr>
          <w:rFonts w:ascii="DejaVu Sans" w:hAnsi="DejaVu Sans" w:eastAsia="+Body"/>
        </w:rPr>
        <w:t>send(msg, destinatário) e receive(msg, remetente).</w:t>
      </w:r>
    </w:p>
    <w:p>
      <w:pPr>
        <w:pStyle w:val="5"/>
        <w:numPr>
          <w:ilvl w:val="0"/>
          <w:numId w:val="13"/>
        </w:numPr>
        <w:spacing w:line="259" w:lineRule="auto"/>
        <w:rPr>
          <w:rFonts w:ascii="DejaVu Sans" w:hAnsi="DejaVu Sans" w:eastAsia="+Body"/>
          <w:b/>
        </w:rPr>
      </w:pPr>
      <w:r>
        <w:rPr>
          <w:rFonts w:ascii="DejaVu Sans" w:hAnsi="DejaVu Sans" w:eastAsia="+Body"/>
          <w:b/>
        </w:rPr>
        <w:t>Monitor</w:t>
      </w:r>
    </w:p>
    <w:p>
      <w:pPr>
        <w:pStyle w:val="5"/>
        <w:numPr>
          <w:ilvl w:val="1"/>
          <w:numId w:val="13"/>
        </w:numPr>
        <w:spacing w:line="259" w:lineRule="auto"/>
        <w:rPr>
          <w:rFonts w:ascii="DejaVu Sans" w:hAnsi="DejaVu Sans" w:eastAsia="+Body"/>
        </w:rPr>
      </w:pPr>
      <w:r>
        <w:rPr>
          <w:rFonts w:ascii="DejaVu Sans" w:hAnsi="DejaVu Sans" w:eastAsia="+Body"/>
        </w:rPr>
        <w:t>É uma coleção de rotinas, variáveis e estruturas de dados agrupadas em um tipo especial de ‘modulo’ ou ‘pacote’</w:t>
      </w:r>
    </w:p>
    <w:p>
      <w:pPr>
        <w:pStyle w:val="5"/>
        <w:numPr>
          <w:ilvl w:val="1"/>
          <w:numId w:val="13"/>
        </w:numPr>
        <w:spacing w:line="259" w:lineRule="auto"/>
        <w:rPr>
          <w:rFonts w:ascii="DejaVu Sans" w:hAnsi="DejaVu Sans" w:eastAsia="+Body"/>
        </w:rPr>
      </w:pPr>
      <w:r>
        <w:rPr>
          <w:rFonts w:ascii="DejaVu Sans" w:hAnsi="DejaVu Sans" w:eastAsia="+Body"/>
        </w:rPr>
        <w:t>Somente uma thread pode estar ativa em um monitor em um dado momento</w:t>
      </w:r>
    </w:p>
    <w:p>
      <w:pPr>
        <w:pStyle w:val="5"/>
        <w:numPr>
          <w:ilvl w:val="2"/>
          <w:numId w:val="13"/>
        </w:numPr>
        <w:spacing w:line="259" w:lineRule="auto"/>
        <w:rPr>
          <w:rFonts w:ascii="DejaVu Sans" w:hAnsi="DejaVu Sans" w:eastAsia="+Body"/>
        </w:rPr>
      </w:pPr>
      <w:r>
        <w:rPr>
          <w:rFonts w:ascii="DejaVu Sans" w:hAnsi="DejaVu Sans" w:eastAsia="+Body"/>
        </w:rPr>
        <w:t>As demais threads aguardam em uma fila para acessar o monitor</w:t>
      </w:r>
    </w:p>
    <w:p>
      <w:pPr>
        <w:jc w:val="center"/>
        <w:rPr>
          <w:rFonts w:ascii="DejaVu Sans" w:hAnsi="DejaVu Sans" w:eastAsia="+Body"/>
        </w:rPr>
      </w:pPr>
      <w:r>
        <w:rPr>
          <w:rFonts w:ascii="DejaVu Sans" w:hAnsi="DejaVu Sans" w:eastAsia="+Body"/>
          <w:lang w:eastAsia="pt-BR"/>
        </w:rPr>
        <w:drawing>
          <wp:inline distT="0" distB="0" distL="0" distR="0">
            <wp:extent cx="2924175" cy="206248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941798" cy="2074970"/>
                    </a:xfrm>
                    <a:prstGeom prst="rect">
                      <a:avLst/>
                    </a:prstGeom>
                    <a:noFill/>
                    <a:ln>
                      <a:noFill/>
                    </a:ln>
                  </pic:spPr>
                </pic:pic>
              </a:graphicData>
            </a:graphic>
          </wp:inline>
        </w:drawing>
      </w:r>
    </w:p>
    <w:p>
      <w:pPr>
        <w:rPr>
          <w:rFonts w:ascii="DejaVu Sans" w:hAnsi="DejaVu Sans" w:eastAsia="+Body"/>
        </w:rPr>
      </w:pPr>
    </w:p>
    <w:p>
      <w:pPr>
        <w:rPr>
          <w:rFonts w:ascii="DejaVu Sans" w:hAnsi="DejaVu Sans" w:eastAsia="+Body"/>
          <w:u w:val="single"/>
        </w:rPr>
      </w:pPr>
      <w:r>
        <w:rPr>
          <w:rFonts w:ascii="DejaVu Sans" w:hAnsi="DejaVu Sans" w:eastAsia="+Body"/>
          <w:u w:val="single"/>
        </w:rPr>
        <w:t>-Discos rígidos</w:t>
      </w:r>
    </w:p>
    <w:p>
      <w:pPr>
        <w:pStyle w:val="5"/>
        <w:numPr>
          <w:ilvl w:val="0"/>
          <w:numId w:val="14"/>
        </w:numPr>
        <w:rPr>
          <w:rFonts w:ascii="DejaVu Sans" w:hAnsi="DejaVu Sans" w:eastAsia="+Body"/>
        </w:rPr>
      </w:pPr>
      <w:r>
        <w:rPr>
          <w:rFonts w:ascii="DejaVu Sans" w:hAnsi="DejaVu Sans" w:eastAsia="+Body"/>
        </w:rPr>
        <w:t>Discos modernos são endereçados como um grande conjunto unidimensional de ‘</w:t>
      </w:r>
      <w:r>
        <w:rPr>
          <w:rFonts w:ascii="DejaVu Sans" w:hAnsi="DejaVu Sans" w:eastAsia="+Body"/>
          <w:b/>
        </w:rPr>
        <w:t>blocos lógicos’</w:t>
      </w:r>
      <w:r>
        <w:rPr>
          <w:rFonts w:ascii="DejaVu Sans" w:hAnsi="DejaVu Sans" w:eastAsia="+Body"/>
        </w:rPr>
        <w:t xml:space="preserve">, aonde o bloco lógico é a menor unidade de transferência. O tamanho de um bloco lógico é normalmente de </w:t>
      </w:r>
      <w:r>
        <w:rPr>
          <w:rFonts w:ascii="DejaVu Sans" w:hAnsi="DejaVu Sans" w:eastAsia="+Body"/>
          <w:b/>
        </w:rPr>
        <w:t>512bytes</w:t>
      </w:r>
      <w:r>
        <w:rPr>
          <w:rFonts w:ascii="DejaVu Sans" w:hAnsi="DejaVu Sans" w:eastAsia="+Body"/>
        </w:rPr>
        <w:t>, mas podem ser de 1KB.</w:t>
      </w:r>
    </w:p>
    <w:p>
      <w:pPr>
        <w:pStyle w:val="5"/>
        <w:numPr>
          <w:ilvl w:val="0"/>
          <w:numId w:val="14"/>
        </w:numPr>
        <w:rPr>
          <w:rFonts w:ascii="DejaVu Sans" w:hAnsi="DejaVu Sans" w:eastAsia="+Body"/>
        </w:rPr>
      </w:pPr>
      <w:r>
        <w:rPr>
          <w:rFonts w:ascii="DejaVu Sans" w:hAnsi="DejaVu Sans" w:eastAsia="+Body"/>
        </w:rPr>
        <w:t>O conjunto unidimensional de blocos lógicos é mapeado sequencialmente nos setores do disco. O setor 0 é o primeiro setor da primeira ‘trilha’ no cilindro mais externo do disco.</w:t>
      </w:r>
    </w:p>
    <w:p>
      <w:pPr>
        <w:ind w:left="360"/>
        <w:jc w:val="center"/>
        <w:rPr>
          <w:rFonts w:ascii="DejaVu Sans" w:hAnsi="DejaVu Sans" w:eastAsia="+Body"/>
        </w:rPr>
      </w:pPr>
      <w:r>
        <w:rPr>
          <w:rFonts w:ascii="DejaVu Sans" w:hAnsi="DejaVu Sans" w:eastAsia="+Body"/>
          <w:lang w:eastAsia="pt-BR"/>
        </w:rPr>
        <w:drawing>
          <wp:inline distT="0" distB="0" distL="0" distR="0">
            <wp:extent cx="3417570" cy="2453005"/>
            <wp:effectExtent l="0" t="0" r="0" b="0"/>
            <wp:docPr id="19" name="image44.png"/>
            <wp:cNvGraphicFramePr/>
            <a:graphic xmlns:a="http://schemas.openxmlformats.org/drawingml/2006/main">
              <a:graphicData uri="http://schemas.openxmlformats.org/drawingml/2006/picture">
                <pic:pic xmlns:pic="http://schemas.openxmlformats.org/drawingml/2006/picture">
                  <pic:nvPicPr>
                    <pic:cNvPr id="19" name="image44.png"/>
                    <pic:cNvPicPr preferRelativeResize="0"/>
                  </pic:nvPicPr>
                  <pic:blipFill>
                    <a:blip r:embed="rId23"/>
                    <a:srcRect/>
                    <a:stretch>
                      <a:fillRect/>
                    </a:stretch>
                  </pic:blipFill>
                  <pic:spPr>
                    <a:xfrm>
                      <a:off x="0" y="0"/>
                      <a:ext cx="3417582" cy="2453428"/>
                    </a:xfrm>
                    <a:prstGeom prst="rect">
                      <a:avLst/>
                    </a:prstGeom>
                  </pic:spPr>
                </pic:pic>
              </a:graphicData>
            </a:graphic>
          </wp:inline>
        </w:drawing>
      </w:r>
    </w:p>
    <w:p>
      <w:pPr>
        <w:pStyle w:val="5"/>
        <w:numPr>
          <w:ilvl w:val="0"/>
          <w:numId w:val="14"/>
        </w:numPr>
        <w:rPr>
          <w:rFonts w:ascii="DejaVu Sans" w:hAnsi="DejaVu Sans" w:eastAsia="+Body"/>
        </w:rPr>
      </w:pPr>
      <w:r>
        <w:rPr>
          <w:rFonts w:ascii="DejaVu Sans" w:hAnsi="DejaVu Sans" w:eastAsia="+Body"/>
        </w:rPr>
        <w:t>Sempre que um processo precisa de I/O de/para o disco, ele chama uma chamada de sistema do SO. A requisição especificá várias informações:</w:t>
      </w:r>
    </w:p>
    <w:p>
      <w:pPr>
        <w:pStyle w:val="5"/>
        <w:numPr>
          <w:ilvl w:val="1"/>
          <w:numId w:val="14"/>
        </w:numPr>
        <w:rPr>
          <w:rFonts w:ascii="DejaVu Sans" w:hAnsi="DejaVu Sans" w:eastAsia="+Body"/>
        </w:rPr>
      </w:pPr>
      <w:r>
        <w:rPr>
          <w:rFonts w:ascii="DejaVu Sans" w:hAnsi="DejaVu Sans" w:eastAsia="+Body"/>
        </w:rPr>
        <w:t>Se a operação é de escrita ou leitura de dados.</w:t>
      </w:r>
    </w:p>
    <w:p>
      <w:pPr>
        <w:pStyle w:val="5"/>
        <w:numPr>
          <w:ilvl w:val="1"/>
          <w:numId w:val="14"/>
        </w:numPr>
        <w:rPr>
          <w:rFonts w:ascii="DejaVu Sans" w:hAnsi="DejaVu Sans" w:eastAsia="+Body"/>
        </w:rPr>
      </w:pPr>
      <w:r>
        <w:rPr>
          <w:rFonts w:ascii="DejaVu Sans" w:hAnsi="DejaVu Sans" w:eastAsia="+Body"/>
        </w:rPr>
        <w:t>Qual é o endereço do disco para a transferência</w:t>
      </w:r>
    </w:p>
    <w:p>
      <w:pPr>
        <w:pStyle w:val="5"/>
        <w:numPr>
          <w:ilvl w:val="1"/>
          <w:numId w:val="14"/>
        </w:numPr>
        <w:rPr>
          <w:rFonts w:ascii="DejaVu Sans" w:hAnsi="DejaVu Sans" w:eastAsia="+Body"/>
        </w:rPr>
      </w:pPr>
      <w:r>
        <w:rPr>
          <w:rFonts w:ascii="DejaVu Sans" w:hAnsi="DejaVu Sans" w:eastAsia="+Body"/>
        </w:rPr>
        <w:t>Qual é o endereço de memória para a transferência</w:t>
      </w:r>
    </w:p>
    <w:p>
      <w:pPr>
        <w:pStyle w:val="5"/>
        <w:numPr>
          <w:ilvl w:val="1"/>
          <w:numId w:val="14"/>
        </w:numPr>
        <w:rPr>
          <w:rFonts w:ascii="DejaVu Sans" w:hAnsi="DejaVu Sans" w:eastAsia="+Body"/>
        </w:rPr>
      </w:pPr>
      <w:r>
        <w:rPr>
          <w:rFonts w:ascii="DejaVu Sans" w:hAnsi="DejaVu Sans" w:eastAsia="+Body"/>
        </w:rPr>
        <w:t>Qual é o número do setor para ser transferido</w:t>
      </w:r>
    </w:p>
    <w:p>
      <w:pPr>
        <w:pStyle w:val="5"/>
        <w:numPr>
          <w:ilvl w:val="0"/>
          <w:numId w:val="14"/>
        </w:numPr>
        <w:rPr>
          <w:rFonts w:ascii="DejaVu Sans" w:hAnsi="DejaVu Sans" w:eastAsia="+Body"/>
        </w:rPr>
      </w:pPr>
      <w:r>
        <w:rPr>
          <w:rFonts w:ascii="DejaVu Sans" w:hAnsi="DejaVu Sans" w:eastAsia="+Body"/>
        </w:rPr>
        <w:t xml:space="preserve"> Se o driver de disco e seu controlador estão disponíveis, a requisição pode ser servida imediatamente. Se o driver de disco ou o controlador estiverem ocupados, toda nova requisição é colocada em uma lista de requisições </w:t>
      </w:r>
      <w:r>
        <w:rPr>
          <w:rFonts w:ascii="DejaVu Sans" w:hAnsi="DejaVu Sans" w:eastAsia="+Body"/>
          <w:b/>
        </w:rPr>
        <w:t>pendentes</w:t>
      </w:r>
      <w:r>
        <w:rPr>
          <w:rFonts w:ascii="DejaVu Sans" w:hAnsi="DejaVu Sans" w:eastAsia="+Body"/>
        </w:rPr>
        <w:t xml:space="preserve"> para o disco.</w:t>
      </w:r>
    </w:p>
    <w:p>
      <w:pPr>
        <w:pStyle w:val="5"/>
        <w:rPr>
          <w:rFonts w:ascii="DejaVu Sans" w:hAnsi="DejaVu Sans" w:eastAsia="+Body"/>
        </w:rPr>
      </w:pPr>
    </w:p>
    <w:p>
      <w:pPr>
        <w:pStyle w:val="5"/>
        <w:numPr>
          <w:ilvl w:val="0"/>
          <w:numId w:val="14"/>
        </w:numPr>
        <w:rPr>
          <w:rFonts w:ascii="DejaVu Sans" w:hAnsi="DejaVu Sans" w:eastAsia="+Body"/>
        </w:rPr>
      </w:pPr>
      <w:r>
        <w:rPr>
          <w:rFonts w:ascii="DejaVu Sans" w:hAnsi="DejaVu Sans" w:eastAsia="+Body"/>
        </w:rPr>
        <w:t xml:space="preserve">A estrutura de dados para um setor tipicamente consiste de um </w:t>
      </w:r>
      <w:r>
        <w:rPr>
          <w:rFonts w:ascii="DejaVu Sans" w:hAnsi="DejaVu Sans" w:eastAsia="+Body"/>
          <w:b/>
        </w:rPr>
        <w:t>cabeçalho</w:t>
      </w:r>
      <w:r>
        <w:rPr>
          <w:rFonts w:ascii="DejaVu Sans" w:hAnsi="DejaVu Sans" w:eastAsia="+Body"/>
        </w:rPr>
        <w:t xml:space="preserve">, uma </w:t>
      </w:r>
      <w:r>
        <w:rPr>
          <w:rFonts w:ascii="DejaVu Sans" w:hAnsi="DejaVu Sans" w:eastAsia="+Body"/>
          <w:b/>
        </w:rPr>
        <w:t>área de dados</w:t>
      </w:r>
      <w:r>
        <w:rPr>
          <w:rFonts w:ascii="DejaVu Sans" w:hAnsi="DejaVu Sans" w:eastAsia="+Body"/>
        </w:rPr>
        <w:t xml:space="preserve"> (geralmente 512bytes), e um ‘</w:t>
      </w:r>
      <w:r>
        <w:rPr>
          <w:rFonts w:ascii="DejaVu Sans" w:hAnsi="DejaVu Sans" w:eastAsia="+Body"/>
          <w:b/>
        </w:rPr>
        <w:t>trailer’</w:t>
      </w:r>
      <w:r>
        <w:rPr>
          <w:rFonts w:ascii="DejaVu Sans" w:hAnsi="DejaVu Sans" w:eastAsia="+Body"/>
        </w:rPr>
        <w:t>. O cabeçalho e o ‘trailer’ contêm informações usadas pelo controlador de disco, como o número do setor e um código de correção de erro (</w:t>
      </w:r>
      <w:r>
        <w:rPr>
          <w:rFonts w:ascii="DejaVu Sans" w:hAnsi="DejaVu Sans" w:eastAsia="+Body"/>
          <w:b/>
        </w:rPr>
        <w:t>ECC</w:t>
      </w:r>
      <w:r>
        <w:rPr>
          <w:rFonts w:ascii="DejaVu Sans" w:hAnsi="DejaVu Sans" w:eastAsia="+Body"/>
        </w:rPr>
        <w:t>).</w:t>
      </w:r>
    </w:p>
    <w:p>
      <w:pPr>
        <w:pStyle w:val="5"/>
        <w:numPr>
          <w:ilvl w:val="0"/>
          <w:numId w:val="14"/>
        </w:numPr>
        <w:rPr>
          <w:rFonts w:ascii="DejaVu Sans" w:hAnsi="DejaVu Sans" w:eastAsia="+Body"/>
        </w:rPr>
      </w:pPr>
      <w:r>
        <w:rPr>
          <w:rFonts w:ascii="DejaVu Sans" w:hAnsi="DejaVu Sans" w:eastAsia="+Body"/>
        </w:rPr>
        <w:t>Antes que um disco possa guardar dados, ele deve ser dividido em setores que o controlador de disco possa ler e escrever. Este processo é chamado ‘</w:t>
      </w:r>
      <w:r>
        <w:rPr>
          <w:rFonts w:ascii="DejaVu Sans" w:hAnsi="DejaVu Sans" w:eastAsia="+Body"/>
          <w:b/>
        </w:rPr>
        <w:t>formatação de baixo nível</w:t>
      </w:r>
      <w:r>
        <w:rPr>
          <w:rFonts w:ascii="DejaVu Sans" w:hAnsi="DejaVu Sans" w:eastAsia="+Body"/>
        </w:rPr>
        <w:t>’, ou ‘</w:t>
      </w:r>
      <w:r>
        <w:rPr>
          <w:rFonts w:ascii="DejaVu Sans" w:hAnsi="DejaVu Sans" w:eastAsia="+Body"/>
          <w:b/>
        </w:rPr>
        <w:t>formatação física’</w:t>
      </w:r>
      <w:r>
        <w:rPr>
          <w:rFonts w:ascii="DejaVu Sans" w:hAnsi="DejaVu Sans" w:eastAsia="+Body"/>
        </w:rPr>
        <w:t>.</w:t>
      </w:r>
    </w:p>
    <w:p>
      <w:pPr>
        <w:pStyle w:val="5"/>
        <w:numPr>
          <w:ilvl w:val="0"/>
          <w:numId w:val="14"/>
        </w:numPr>
        <w:rPr>
          <w:rFonts w:ascii="DejaVu Sans" w:hAnsi="DejaVu Sans" w:eastAsia="+Body"/>
        </w:rPr>
      </w:pPr>
      <w:r>
        <w:rPr>
          <w:rFonts w:ascii="DejaVu Sans" w:hAnsi="DejaVu Sans" w:eastAsia="+Body"/>
        </w:rPr>
        <w:t xml:space="preserve">Além disso, o SO precisa gravar sua própria estrutura de dados no disco. Isto é feito em dois passos. O primeiro passo é particionar o disco em um ou mais grupos de cilindros. O SO pode tratar cada partição como se fosse um disco separado. Por exemplo, uma partição pode ter uma cópia do código executável do SO, enquanto outra pode ter arquivos de usuário. O segundo passo é a </w:t>
      </w:r>
      <w:r>
        <w:rPr>
          <w:rFonts w:ascii="DejaVu Sans" w:hAnsi="DejaVu Sans" w:eastAsia="+Body"/>
          <w:b/>
        </w:rPr>
        <w:t>‘formatação logica’</w:t>
      </w:r>
      <w:r>
        <w:rPr>
          <w:rFonts w:ascii="DejaVu Sans" w:hAnsi="DejaVu Sans" w:eastAsia="+Body"/>
        </w:rPr>
        <w:t>, ou criação de um sistema de arquivos. Estas estruturas podem conter ‘mapas’ de espaços livres e ocupados e um diretório inicial vazio.</w:t>
      </w:r>
    </w:p>
    <w:p>
      <w:pPr>
        <w:pStyle w:val="5"/>
        <w:numPr>
          <w:ilvl w:val="0"/>
          <w:numId w:val="14"/>
        </w:numPr>
        <w:rPr>
          <w:rFonts w:ascii="DejaVu Sans" w:hAnsi="DejaVu Sans" w:eastAsia="+Body"/>
        </w:rPr>
      </w:pPr>
      <w:r>
        <w:rPr>
          <w:rFonts w:ascii="DejaVu Sans" w:hAnsi="DejaVu Sans" w:eastAsia="+Body"/>
        </w:rPr>
        <w:t>Discos mais sofisticados são mais espertos na recuperação de blocos ruins. O controlador mantém uma lista de blocos ruins no disco. Esta lista é inicializada durante a formatação de baixo nível e atualizada durante a vida útil do disco. A formatação de baixo nível também deixa de lado setores de reserva não visíveis ao SO. O controlador pode ser mandado para trocar logicamente cada setor ruim por um setor de reserva. Este esquema é conhecido como ‘</w:t>
      </w:r>
      <w:r>
        <w:rPr>
          <w:rFonts w:ascii="DejaVu Sans" w:hAnsi="DejaVu Sans" w:eastAsia="+Body"/>
          <w:b/>
        </w:rPr>
        <w:t>sector sparing’</w:t>
      </w:r>
      <w:r>
        <w:rPr>
          <w:rFonts w:ascii="DejaVu Sans" w:hAnsi="DejaVu Sans" w:eastAsia="+Body"/>
        </w:rPr>
        <w:t xml:space="preserve"> ou ‘</w:t>
      </w:r>
      <w:r>
        <w:rPr>
          <w:rFonts w:ascii="DejaVu Sans" w:hAnsi="DejaVu Sans" w:eastAsia="+Body"/>
          <w:b/>
        </w:rPr>
        <w:t>forwarding’</w:t>
      </w:r>
      <w:r>
        <w:rPr>
          <w:rFonts w:ascii="DejaVu Sans" w:hAnsi="DejaVu Sans" w:eastAsia="+Body"/>
        </w:rPr>
        <w:t>.</w:t>
      </w:r>
    </w:p>
    <w:p>
      <w:pPr>
        <w:numPr>
          <w:ilvl w:val="0"/>
          <w:numId w:val="14"/>
        </w:numPr>
        <w:spacing w:line="259" w:lineRule="auto"/>
        <w:contextualSpacing/>
        <w:rPr>
          <w:rFonts w:ascii="DejaVu Sans" w:hAnsi="DejaVu Sans" w:eastAsia="+Body"/>
        </w:rPr>
      </w:pPr>
      <w:r>
        <w:rPr>
          <w:rFonts w:ascii="DejaVu Sans" w:hAnsi="DejaVu Sans" w:eastAsia="+Body"/>
        </w:rPr>
        <w:t xml:space="preserve">Discos modernos são divididos em zonas com mais setores em zonas exteriores do que em zonas interiores. </w:t>
      </w:r>
    </w:p>
    <w:p>
      <w:pPr>
        <w:numPr>
          <w:ilvl w:val="0"/>
          <w:numId w:val="14"/>
        </w:numPr>
        <w:spacing w:line="259" w:lineRule="auto"/>
        <w:contextualSpacing/>
        <w:rPr>
          <w:rFonts w:ascii="DejaVu Sans" w:hAnsi="DejaVu Sans" w:eastAsia="+Body"/>
        </w:rPr>
      </w:pPr>
      <w:r>
        <w:rPr>
          <w:rFonts w:ascii="DejaVu Sans" w:hAnsi="DejaVu Sans" w:eastAsia="+Body"/>
        </w:rPr>
        <w:t xml:space="preserve">Para esconder os detalhes de quantos setores cada trilha tem, a maioria dos discos modernos tem uma geometria virtual que é apresentado ao SO. O software é instruído para agir como se tivessem </w:t>
      </w:r>
      <w:r>
        <w:rPr>
          <w:rFonts w:ascii="DejaVu Sans" w:hAnsi="DejaVu Sans" w:eastAsia="+Body"/>
          <w:i/>
        </w:rPr>
        <w:t>x</w:t>
      </w:r>
      <w:r>
        <w:rPr>
          <w:rFonts w:ascii="DejaVu Sans" w:hAnsi="DejaVu Sans" w:eastAsia="+Body"/>
        </w:rPr>
        <w:t xml:space="preserve"> cilindros, </w:t>
      </w:r>
      <w:r>
        <w:rPr>
          <w:rFonts w:ascii="DejaVu Sans" w:hAnsi="DejaVu Sans" w:eastAsia="+Body"/>
          <w:i/>
        </w:rPr>
        <w:t>y</w:t>
      </w:r>
      <w:r>
        <w:rPr>
          <w:rFonts w:ascii="DejaVu Sans" w:hAnsi="DejaVu Sans" w:eastAsia="+Body"/>
        </w:rPr>
        <w:t xml:space="preserve"> cabeçotes e </w:t>
      </w:r>
      <w:r>
        <w:rPr>
          <w:rFonts w:ascii="DejaVu Sans" w:hAnsi="DejaVu Sans" w:eastAsia="+Body"/>
          <w:i/>
        </w:rPr>
        <w:t>z</w:t>
      </w:r>
      <w:r>
        <w:rPr>
          <w:rFonts w:ascii="DejaVu Sans" w:hAnsi="DejaVu Sans" w:eastAsia="+Body"/>
        </w:rPr>
        <w:t xml:space="preserve"> setores por trilha. O controlador então mapeia uma requisição </w:t>
      </w:r>
      <w:r>
        <w:rPr>
          <w:rFonts w:ascii="DejaVu Sans" w:hAnsi="DejaVu Sans" w:eastAsia="+Body"/>
          <w:b/>
        </w:rPr>
        <w:t>(x, y, z)</w:t>
      </w:r>
      <w:r>
        <w:rPr>
          <w:rFonts w:ascii="DejaVu Sans" w:hAnsi="DejaVu Sans" w:eastAsia="+Body"/>
        </w:rPr>
        <w:t xml:space="preserve"> em um cilindro, cabeçote e setor real.</w:t>
      </w:r>
    </w:p>
    <w:p>
      <w:pPr>
        <w:spacing w:line="259" w:lineRule="auto"/>
        <w:contextualSpacing/>
        <w:jc w:val="center"/>
        <w:rPr>
          <w:rFonts w:ascii="DejaVu Sans" w:hAnsi="DejaVu Sans" w:eastAsia="+Body"/>
        </w:rPr>
      </w:pPr>
      <w:r>
        <w:rPr>
          <w:rFonts w:ascii="DejaVu Sans" w:hAnsi="DejaVu Sans" w:eastAsia="+Body"/>
          <w:lang w:eastAsia="pt-BR"/>
        </w:rPr>
        <w:drawing>
          <wp:inline distT="0" distB="0" distL="0" distR="0">
            <wp:extent cx="4368165" cy="2680335"/>
            <wp:effectExtent l="0" t="0" r="0" b="0"/>
            <wp:docPr id="14" name="image73.png"/>
            <wp:cNvGraphicFramePr/>
            <a:graphic xmlns:a="http://schemas.openxmlformats.org/drawingml/2006/main">
              <a:graphicData uri="http://schemas.openxmlformats.org/drawingml/2006/picture">
                <pic:pic xmlns:pic="http://schemas.openxmlformats.org/drawingml/2006/picture">
                  <pic:nvPicPr>
                    <pic:cNvPr id="14" name="image73.png"/>
                    <pic:cNvPicPr preferRelativeResize="0"/>
                  </pic:nvPicPr>
                  <pic:blipFill>
                    <a:blip r:embed="rId24"/>
                    <a:srcRect/>
                    <a:stretch>
                      <a:fillRect/>
                    </a:stretch>
                  </pic:blipFill>
                  <pic:spPr>
                    <a:xfrm>
                      <a:off x="0" y="0"/>
                      <a:ext cx="4368613" cy="2680923"/>
                    </a:xfrm>
                    <a:prstGeom prst="rect">
                      <a:avLst/>
                    </a:prstGeom>
                  </pic:spPr>
                </pic:pic>
              </a:graphicData>
            </a:graphic>
          </wp:inline>
        </w:drawing>
      </w:r>
    </w:p>
    <w:p>
      <w:pPr>
        <w:pStyle w:val="5"/>
        <w:numPr>
          <w:ilvl w:val="0"/>
          <w:numId w:val="14"/>
        </w:numPr>
        <w:rPr>
          <w:rFonts w:ascii="DejaVu Sans" w:hAnsi="DejaVu Sans" w:eastAsia="+Body"/>
        </w:rPr>
      </w:pPr>
      <w:r>
        <w:rPr>
          <w:rFonts w:ascii="DejaVu Sans" w:hAnsi="DejaVu Sans" w:eastAsia="+Body"/>
        </w:rPr>
        <w:t>A posição do setor 0 em cada trilha é deslocado da trilha anterior quando é feito a formatação de baixo nível. Este deslocamento, chamado de ‘</w:t>
      </w:r>
      <w:r>
        <w:rPr>
          <w:rFonts w:ascii="DejaVu Sans" w:hAnsi="DejaVu Sans" w:eastAsia="+Body"/>
          <w:b/>
        </w:rPr>
        <w:t>cylinder skew’</w:t>
      </w:r>
      <w:r>
        <w:rPr>
          <w:rFonts w:ascii="DejaVu Sans" w:hAnsi="DejaVu Sans" w:eastAsia="+Body"/>
        </w:rPr>
        <w:t>, é feito para improvisar performance. A ideia é de permitir que o disco leia múltiplas trilhas em uma única operação continua sem perder dados.</w:t>
      </w:r>
    </w:p>
    <w:p>
      <w:pPr>
        <w:jc w:val="center"/>
        <w:rPr>
          <w:rFonts w:ascii="DejaVu Sans" w:hAnsi="DejaVu Sans" w:eastAsia="+Body"/>
        </w:rPr>
      </w:pPr>
      <w:r>
        <w:rPr>
          <w:rFonts w:ascii="DejaVu Sans" w:hAnsi="DejaVu Sans" w:eastAsia="+Body"/>
          <w:lang w:eastAsia="pt-BR"/>
        </w:rPr>
        <w:drawing>
          <wp:inline distT="0" distB="0" distL="0" distR="0">
            <wp:extent cx="3190875" cy="3048000"/>
            <wp:effectExtent l="0" t="0" r="9525" b="0"/>
            <wp:docPr id="38" name="image75.png"/>
            <wp:cNvGraphicFramePr/>
            <a:graphic xmlns:a="http://schemas.openxmlformats.org/drawingml/2006/main">
              <a:graphicData uri="http://schemas.openxmlformats.org/drawingml/2006/picture">
                <pic:pic xmlns:pic="http://schemas.openxmlformats.org/drawingml/2006/picture">
                  <pic:nvPicPr>
                    <pic:cNvPr id="38" name="image75.png"/>
                    <pic:cNvPicPr preferRelativeResize="0"/>
                  </pic:nvPicPr>
                  <pic:blipFill>
                    <a:blip r:embed="rId25"/>
                    <a:srcRect/>
                    <a:stretch>
                      <a:fillRect/>
                    </a:stretch>
                  </pic:blipFill>
                  <pic:spPr>
                    <a:xfrm>
                      <a:off x="0" y="0"/>
                      <a:ext cx="3191380" cy="3048482"/>
                    </a:xfrm>
                    <a:prstGeom prst="rect">
                      <a:avLst/>
                    </a:prstGeom>
                  </pic:spPr>
                </pic:pic>
              </a:graphicData>
            </a:graphic>
          </wp:inline>
        </w:drawing>
      </w:r>
    </w:p>
    <w:p>
      <w:pPr>
        <w:pStyle w:val="5"/>
        <w:numPr>
          <w:ilvl w:val="0"/>
          <w:numId w:val="14"/>
        </w:numPr>
        <w:rPr>
          <w:rFonts w:ascii="DejaVu Sans" w:hAnsi="DejaVu Sans" w:eastAsia="+Body"/>
        </w:rPr>
      </w:pPr>
      <w:r>
        <w:rPr>
          <w:rFonts w:ascii="DejaVu Sans" w:hAnsi="DejaVu Sans" w:eastAsia="+Body"/>
        </w:rPr>
        <w:t>A quantidade de ‘cylinder skew’ depende da geometria do disco.</w:t>
      </w:r>
    </w:p>
    <w:p>
      <w:pPr>
        <w:jc w:val="center"/>
        <w:rPr>
          <w:rFonts w:ascii="DejaVu Sans" w:hAnsi="DejaVu Sans" w:eastAsia="+Body"/>
        </w:rPr>
      </w:pPr>
      <w:r>
        <w:rPr>
          <w:rFonts w:ascii="DejaVu Sans" w:hAnsi="DejaVu Sans" w:eastAsia="+Body"/>
          <w:lang w:eastAsia="pt-BR"/>
        </w:rPr>
        <w:drawing>
          <wp:inline distT="0" distB="0" distL="0" distR="0">
            <wp:extent cx="4297045" cy="1524635"/>
            <wp:effectExtent l="0" t="0" r="0" b="0"/>
            <wp:docPr id="15" name="image28.png"/>
            <wp:cNvGraphicFramePr/>
            <a:graphic xmlns:a="http://schemas.openxmlformats.org/drawingml/2006/main">
              <a:graphicData uri="http://schemas.openxmlformats.org/drawingml/2006/picture">
                <pic:pic xmlns:pic="http://schemas.openxmlformats.org/drawingml/2006/picture">
                  <pic:nvPicPr>
                    <pic:cNvPr id="15" name="image28.png"/>
                    <pic:cNvPicPr preferRelativeResize="0"/>
                  </pic:nvPicPr>
                  <pic:blipFill>
                    <a:blip r:embed="rId26"/>
                    <a:srcRect/>
                    <a:stretch>
                      <a:fillRect/>
                    </a:stretch>
                  </pic:blipFill>
                  <pic:spPr>
                    <a:xfrm>
                      <a:off x="0" y="0"/>
                      <a:ext cx="4297519" cy="1524927"/>
                    </a:xfrm>
                    <a:prstGeom prst="rect">
                      <a:avLst/>
                    </a:prstGeom>
                  </pic:spPr>
                </pic:pic>
              </a:graphicData>
            </a:graphic>
          </wp:inline>
        </w:drawing>
      </w:r>
    </w:p>
    <w:p>
      <w:pPr>
        <w:numPr>
          <w:ilvl w:val="0"/>
          <w:numId w:val="14"/>
        </w:numPr>
        <w:spacing w:line="259" w:lineRule="auto"/>
        <w:contextualSpacing/>
        <w:rPr>
          <w:rFonts w:ascii="DejaVu Sans" w:hAnsi="DejaVu Sans" w:eastAsia="+Body"/>
        </w:rPr>
      </w:pPr>
      <w:r>
        <w:rPr>
          <w:rFonts w:ascii="DejaVu Sans" w:hAnsi="DejaVu Sans" w:eastAsia="+Body"/>
        </w:rPr>
        <w:t>Para algumas aplicações, é essencial que os dados nunca sejam perdidos ou corrompidos, mesmo quando ocorrer erros de disco ou CPU. O que se pode fazer é um subsistema de disco que tem a seguinte propriedade: quando uma escrita é emitida, o disco ou escreve os dados corretamente ou não faz nada, deixando os dados existentes intactos. Tal sistema é chamado de ‘</w:t>
      </w:r>
      <w:r>
        <w:rPr>
          <w:rFonts w:ascii="DejaVu Sans" w:hAnsi="DejaVu Sans" w:eastAsia="+Body"/>
          <w:b/>
          <w:u w:val="single"/>
        </w:rPr>
        <w:t>stable storage</w:t>
      </w:r>
      <w:r>
        <w:rPr>
          <w:rFonts w:ascii="DejaVu Sans" w:hAnsi="DejaVu Sans" w:eastAsia="+Body"/>
          <w:b/>
        </w:rPr>
        <w:t>’</w:t>
      </w:r>
      <w:r>
        <w:rPr>
          <w:rFonts w:ascii="DejaVu Sans" w:hAnsi="DejaVu Sans" w:eastAsia="+Body"/>
        </w:rPr>
        <w:t xml:space="preserve"> e é implementado em software.</w:t>
      </w:r>
    </w:p>
    <w:p>
      <w:pPr>
        <w:spacing w:line="259" w:lineRule="auto"/>
        <w:contextualSpacing/>
        <w:jc w:val="center"/>
        <w:rPr>
          <w:rFonts w:ascii="DejaVu Sans" w:hAnsi="DejaVu Sans" w:eastAsia="+Body"/>
        </w:rPr>
      </w:pPr>
      <w:r>
        <w:rPr>
          <w:rFonts w:ascii="DejaVu Sans" w:hAnsi="DejaVu Sans" w:eastAsia="+Body"/>
          <w:lang w:eastAsia="pt-BR"/>
        </w:rPr>
        <w:drawing>
          <wp:inline distT="0" distB="0" distL="0" distR="0">
            <wp:extent cx="4776470" cy="1955165"/>
            <wp:effectExtent l="0" t="0" r="0" b="0"/>
            <wp:docPr id="18" name="image30.png"/>
            <wp:cNvGraphicFramePr/>
            <a:graphic xmlns:a="http://schemas.openxmlformats.org/drawingml/2006/main">
              <a:graphicData uri="http://schemas.openxmlformats.org/drawingml/2006/picture">
                <pic:pic xmlns:pic="http://schemas.openxmlformats.org/drawingml/2006/picture">
                  <pic:nvPicPr>
                    <pic:cNvPr id="18" name="image30.png"/>
                    <pic:cNvPicPr preferRelativeResize="0"/>
                  </pic:nvPicPr>
                  <pic:blipFill>
                    <a:blip r:embed="rId27"/>
                    <a:srcRect/>
                    <a:stretch>
                      <a:fillRect/>
                    </a:stretch>
                  </pic:blipFill>
                  <pic:spPr>
                    <a:xfrm>
                      <a:off x="0" y="0"/>
                      <a:ext cx="4776858" cy="1955387"/>
                    </a:xfrm>
                    <a:prstGeom prst="rect">
                      <a:avLst/>
                    </a:prstGeom>
                  </pic:spPr>
                </pic:pic>
              </a:graphicData>
            </a:graphic>
          </wp:inline>
        </w:drawing>
      </w:r>
    </w:p>
    <w:p>
      <w:pPr>
        <w:spacing w:line="259" w:lineRule="auto"/>
        <w:contextualSpacing/>
        <w:rPr>
          <w:rFonts w:ascii="DejaVu Sans" w:hAnsi="DejaVu Sans" w:eastAsia="+Body"/>
        </w:rPr>
      </w:pPr>
    </w:p>
    <w:p>
      <w:pPr>
        <w:pStyle w:val="5"/>
        <w:numPr>
          <w:ilvl w:val="0"/>
          <w:numId w:val="14"/>
        </w:numPr>
        <w:spacing w:line="259" w:lineRule="auto"/>
        <w:rPr>
          <w:rFonts w:ascii="DejaVu Sans" w:hAnsi="DejaVu Sans" w:eastAsia="+Body"/>
        </w:rPr>
      </w:pPr>
      <w:r>
        <w:rPr>
          <w:rFonts w:ascii="DejaVu Sans" w:hAnsi="DejaVu Sans" w:eastAsia="+Body"/>
        </w:rPr>
        <w:t xml:space="preserve">O setor 0 do disco é chamado de </w:t>
      </w:r>
      <w:r>
        <w:rPr>
          <w:rFonts w:ascii="DejaVu Sans" w:hAnsi="DejaVu Sans" w:eastAsia="+Body"/>
          <w:b/>
        </w:rPr>
        <w:t>MBR (Master Boot Record)</w:t>
      </w:r>
      <w:r>
        <w:rPr>
          <w:rFonts w:ascii="DejaVu Sans" w:hAnsi="DejaVu Sans" w:eastAsia="+Body"/>
        </w:rPr>
        <w:t xml:space="preserve"> e é usado para inicializar o computador. O final do MBR contém a tabela de partições. A tabela dá o endereço de início e de fim de cada partição. Uma partição da tabela é marcada como ativa. Quando o computador é inicializado, a </w:t>
      </w:r>
      <w:r>
        <w:rPr>
          <w:rFonts w:ascii="DejaVu Sans" w:hAnsi="DejaVu Sans" w:eastAsia="+Body"/>
          <w:b/>
        </w:rPr>
        <w:t>BIOS</w:t>
      </w:r>
      <w:r>
        <w:rPr>
          <w:rFonts w:ascii="DejaVu Sans" w:hAnsi="DejaVu Sans" w:eastAsia="+Body"/>
        </w:rPr>
        <w:t xml:space="preserve"> lê e executa o MBR. A primeira coisa que o programa MBR faz é localizar a partição ativa, ler seu primeiro bloco, chamado de ‘</w:t>
      </w:r>
      <w:r>
        <w:rPr>
          <w:rFonts w:ascii="DejaVu Sans" w:hAnsi="DejaVu Sans" w:eastAsia="+Body"/>
          <w:b/>
        </w:rPr>
        <w:t>boot block’</w:t>
      </w:r>
      <w:r>
        <w:rPr>
          <w:rFonts w:ascii="DejaVu Sans" w:hAnsi="DejaVu Sans" w:eastAsia="+Body"/>
        </w:rPr>
        <w:t xml:space="preserve">, e executa ele. O programa no ‘boot block’ carrega o SO contido nesta partição. Por uniformidade, toda partição começa com um ‘boot block’, mesmo que ela não contenha um SO inicializável. </w:t>
      </w:r>
    </w:p>
    <w:p>
      <w:pPr>
        <w:pStyle w:val="5"/>
        <w:numPr>
          <w:ilvl w:val="0"/>
          <w:numId w:val="14"/>
        </w:numPr>
        <w:spacing w:line="259" w:lineRule="auto"/>
        <w:rPr>
          <w:rFonts w:ascii="DejaVu Sans" w:hAnsi="DejaVu Sans" w:eastAsia="+Body"/>
        </w:rPr>
      </w:pPr>
      <w:r>
        <w:rPr>
          <w:rFonts w:ascii="DejaVu Sans" w:hAnsi="DejaVu Sans" w:eastAsia="+Body"/>
        </w:rPr>
        <w:t>Além de começar com um ‘boot block’, o layout de uma partição do disco varia muito de sistema de arquivo para sistema de arquivo. Frequentemente o sistema de arquivos vai conter alguns dos itens mostrados na figura abaixo:</w:t>
      </w:r>
    </w:p>
    <w:p>
      <w:pPr>
        <w:spacing w:line="259" w:lineRule="auto"/>
        <w:jc w:val="center"/>
        <w:rPr>
          <w:rFonts w:ascii="DejaVu Sans" w:hAnsi="DejaVu Sans" w:eastAsia="+Body"/>
        </w:rPr>
      </w:pPr>
      <w:r>
        <w:rPr>
          <w:rFonts w:ascii="DejaVu Sans" w:hAnsi="DejaVu Sans" w:eastAsia="+Body"/>
          <w:lang w:eastAsia="pt-BR"/>
        </w:rPr>
        <w:drawing>
          <wp:inline distT="0" distB="0" distL="0" distR="0">
            <wp:extent cx="4549775" cy="2194560"/>
            <wp:effectExtent l="0" t="0" r="0" b="0"/>
            <wp:docPr id="26" name="image34.png"/>
            <wp:cNvGraphicFramePr/>
            <a:graphic xmlns:a="http://schemas.openxmlformats.org/drawingml/2006/main">
              <a:graphicData uri="http://schemas.openxmlformats.org/drawingml/2006/picture">
                <pic:pic xmlns:pic="http://schemas.openxmlformats.org/drawingml/2006/picture">
                  <pic:nvPicPr>
                    <pic:cNvPr id="26" name="image34.png"/>
                    <pic:cNvPicPr preferRelativeResize="0"/>
                  </pic:nvPicPr>
                  <pic:blipFill>
                    <a:blip r:embed="rId28"/>
                    <a:srcRect/>
                    <a:stretch>
                      <a:fillRect/>
                    </a:stretch>
                  </pic:blipFill>
                  <pic:spPr>
                    <a:xfrm>
                      <a:off x="0" y="0"/>
                      <a:ext cx="4550252" cy="2194927"/>
                    </a:xfrm>
                    <a:prstGeom prst="rect">
                      <a:avLst/>
                    </a:prstGeom>
                  </pic:spPr>
                </pic:pic>
              </a:graphicData>
            </a:graphic>
          </wp:inline>
        </w:drawing>
      </w:r>
    </w:p>
    <w:p>
      <w:pPr>
        <w:pStyle w:val="5"/>
        <w:numPr>
          <w:ilvl w:val="0"/>
          <w:numId w:val="14"/>
        </w:numPr>
        <w:spacing w:line="259" w:lineRule="auto"/>
        <w:rPr>
          <w:rFonts w:ascii="DejaVu Sans" w:hAnsi="DejaVu Sans" w:eastAsia="+Body"/>
        </w:rPr>
      </w:pPr>
      <w:r>
        <w:rPr>
          <w:rFonts w:ascii="DejaVu Sans" w:hAnsi="DejaVu Sans" w:eastAsia="+Body"/>
        </w:rPr>
        <w:t>O primeiro é o ‘</w:t>
      </w:r>
      <w:r>
        <w:rPr>
          <w:rFonts w:ascii="DejaVu Sans" w:hAnsi="DejaVu Sans" w:eastAsia="+Body"/>
          <w:b/>
        </w:rPr>
        <w:t>superblock’</w:t>
      </w:r>
      <w:r>
        <w:rPr>
          <w:rFonts w:ascii="DejaVu Sans" w:hAnsi="DejaVu Sans" w:eastAsia="+Body"/>
        </w:rPr>
        <w:t>. Ele contém todos os parâmetros chaves sobre o sistema de arquivos e é lido em memória quando o computador é inicializado ou o sistema de arquivo é primeiramente ‘tocado’. Informações típicas de um ‘superblock’ incluem o número magico que identifica qual é o tipo do sistema de arquivo, o número de blocos no sistema de arquivos e outras informações administrativas chaves.</w:t>
      </w:r>
    </w:p>
    <w:p>
      <w:pPr>
        <w:pStyle w:val="5"/>
        <w:numPr>
          <w:ilvl w:val="0"/>
          <w:numId w:val="14"/>
        </w:numPr>
        <w:spacing w:line="259" w:lineRule="auto"/>
        <w:rPr>
          <w:rFonts w:ascii="DejaVu Sans" w:hAnsi="DejaVu Sans" w:eastAsia="+Body"/>
        </w:rPr>
      </w:pPr>
      <w:r>
        <w:rPr>
          <w:rFonts w:ascii="DejaVu Sans" w:hAnsi="DejaVu Sans" w:eastAsia="+Body"/>
        </w:rPr>
        <w:t>Em seguida pode vir informações sobre os blocos livres no sistema de arquivos. Isto pode ser seguido pelos ‘i-nodes’, um conjunto de estrutura de dados, um por arquivo, dizendo tudo sobre o arquivo. Após isso, pode vir o diretório ‘root’, que contém o topo da arvore do sistema de arquivos. Finalmente, o resto do disco contém todos os outros diretórios e arquivos.</w:t>
      </w:r>
    </w:p>
    <w:p>
      <w:pPr>
        <w:rPr>
          <w:rFonts w:ascii="DejaVu Sans" w:hAnsi="DejaVu Sans" w:eastAsia="+Body"/>
        </w:rPr>
      </w:pPr>
    </w:p>
    <w:p>
      <w:pPr>
        <w:rPr>
          <w:rFonts w:ascii="DejaVu Sans" w:hAnsi="DejaVu Sans" w:eastAsia="+Body"/>
          <w:u w:val="single"/>
        </w:rPr>
      </w:pPr>
      <w:r>
        <w:rPr>
          <w:rFonts w:ascii="DejaVu Sans" w:hAnsi="DejaVu Sans" w:eastAsia="+Body"/>
          <w:u w:val="single"/>
        </w:rPr>
        <w:t>-Algoritmos de escalonamento de disco</w:t>
      </w:r>
    </w:p>
    <w:p>
      <w:pPr>
        <w:pStyle w:val="5"/>
        <w:numPr>
          <w:ilvl w:val="0"/>
          <w:numId w:val="15"/>
        </w:numPr>
        <w:rPr>
          <w:rFonts w:ascii="DejaVu Sans" w:hAnsi="DejaVu Sans" w:eastAsia="+Body"/>
        </w:rPr>
      </w:pPr>
      <w:r>
        <w:rPr>
          <w:rFonts w:ascii="DejaVu Sans" w:hAnsi="DejaVu Sans" w:eastAsia="+Body"/>
        </w:rPr>
        <w:t>First-come, first-served (</w:t>
      </w:r>
      <w:r>
        <w:rPr>
          <w:rFonts w:ascii="DejaVu Sans" w:hAnsi="DejaVu Sans" w:eastAsia="+Body"/>
          <w:b/>
        </w:rPr>
        <w:t>FCFS</w:t>
      </w:r>
      <w:r>
        <w:rPr>
          <w:rFonts w:ascii="DejaVu Sans" w:hAnsi="DejaVu Sans" w:eastAsia="+Body"/>
        </w:rPr>
        <w:t>) Scheduling</w:t>
      </w:r>
    </w:p>
    <w:p>
      <w:pPr>
        <w:pStyle w:val="5"/>
        <w:numPr>
          <w:ilvl w:val="1"/>
          <w:numId w:val="15"/>
        </w:numPr>
        <w:rPr>
          <w:rFonts w:ascii="DejaVu Sans" w:hAnsi="DejaVu Sans" w:eastAsia="+Body"/>
        </w:rPr>
      </w:pPr>
      <w:r>
        <w:rPr>
          <w:rFonts w:ascii="DejaVu Sans" w:hAnsi="DejaVu Sans" w:eastAsia="+Body"/>
        </w:rPr>
        <w:t>Este algoritmo é intrinsecamente justo, mas geralmente não é o que fornece o serviço mais rápido.</w:t>
      </w:r>
    </w:p>
    <w:p>
      <w:pPr>
        <w:jc w:val="center"/>
        <w:rPr>
          <w:rFonts w:ascii="DejaVu Sans" w:hAnsi="DejaVu Sans" w:eastAsia="+Body"/>
        </w:rPr>
      </w:pPr>
      <w:r>
        <w:rPr>
          <w:rFonts w:ascii="DejaVu Sans" w:hAnsi="DejaVu Sans" w:eastAsia="+Body"/>
          <w:lang w:eastAsia="pt-BR"/>
        </w:rPr>
        <w:drawing>
          <wp:inline distT="0" distB="0" distL="0" distR="0">
            <wp:extent cx="2581275" cy="1628775"/>
            <wp:effectExtent l="0" t="0" r="9525" b="9525"/>
            <wp:docPr id="21" name="image46.png"/>
            <wp:cNvGraphicFramePr/>
            <a:graphic xmlns:a="http://schemas.openxmlformats.org/drawingml/2006/main">
              <a:graphicData uri="http://schemas.openxmlformats.org/drawingml/2006/picture">
                <pic:pic xmlns:pic="http://schemas.openxmlformats.org/drawingml/2006/picture">
                  <pic:nvPicPr>
                    <pic:cNvPr id="21" name="image46.png"/>
                    <pic:cNvPicPr preferRelativeResize="0"/>
                  </pic:nvPicPr>
                  <pic:blipFill>
                    <a:blip r:embed="rId29"/>
                    <a:srcRect/>
                    <a:stretch>
                      <a:fillRect/>
                    </a:stretch>
                  </pic:blipFill>
                  <pic:spPr>
                    <a:xfrm>
                      <a:off x="0" y="0"/>
                      <a:ext cx="2581275" cy="1628775"/>
                    </a:xfrm>
                    <a:prstGeom prst="rect">
                      <a:avLst/>
                    </a:prstGeom>
                  </pic:spPr>
                </pic:pic>
              </a:graphicData>
            </a:graphic>
          </wp:inline>
        </w:drawing>
      </w:r>
    </w:p>
    <w:p>
      <w:pPr>
        <w:pStyle w:val="5"/>
        <w:numPr>
          <w:ilvl w:val="1"/>
          <w:numId w:val="15"/>
        </w:numPr>
        <w:rPr>
          <w:rFonts w:ascii="DejaVu Sans" w:hAnsi="DejaVu Sans" w:eastAsia="+Body"/>
        </w:rPr>
      </w:pPr>
      <w:r>
        <w:rPr>
          <w:rFonts w:ascii="DejaVu Sans" w:hAnsi="DejaVu Sans" w:eastAsia="+Body"/>
        </w:rPr>
        <w:t>Como pode-se ver, este algoritmo faz com que o cabeçote se mova muito entre cilindros.</w:t>
      </w:r>
    </w:p>
    <w:p>
      <w:pPr>
        <w:pStyle w:val="5"/>
        <w:numPr>
          <w:ilvl w:val="0"/>
          <w:numId w:val="15"/>
        </w:numPr>
        <w:rPr>
          <w:rFonts w:ascii="DejaVu Sans" w:hAnsi="DejaVu Sans" w:eastAsia="+Body"/>
        </w:rPr>
      </w:pPr>
      <w:r>
        <w:rPr>
          <w:rFonts w:ascii="DejaVu Sans" w:hAnsi="DejaVu Sans" w:eastAsia="+Body"/>
        </w:rPr>
        <w:t>Shortest-seek-time-first (</w:t>
      </w:r>
      <w:r>
        <w:rPr>
          <w:rFonts w:ascii="DejaVu Sans" w:hAnsi="DejaVu Sans" w:eastAsia="+Body"/>
          <w:b/>
        </w:rPr>
        <w:t>SSTF</w:t>
      </w:r>
      <w:r>
        <w:rPr>
          <w:rFonts w:ascii="DejaVu Sans" w:hAnsi="DejaVu Sans" w:eastAsia="+Body"/>
        </w:rPr>
        <w:t>) Scheduling</w:t>
      </w:r>
    </w:p>
    <w:p>
      <w:pPr>
        <w:pStyle w:val="5"/>
        <w:numPr>
          <w:ilvl w:val="1"/>
          <w:numId w:val="15"/>
        </w:numPr>
        <w:rPr>
          <w:rFonts w:ascii="DejaVu Sans" w:hAnsi="DejaVu Sans" w:eastAsia="+Body"/>
        </w:rPr>
      </w:pPr>
      <w:r>
        <w:rPr>
          <w:rFonts w:ascii="DejaVu Sans" w:hAnsi="DejaVu Sans" w:eastAsia="+Body"/>
        </w:rPr>
        <w:t>Este algoritmo seleciona a requisição com o menor tempo de busca da posição atual do cabeçote.</w:t>
      </w:r>
    </w:p>
    <w:p>
      <w:pPr>
        <w:pStyle w:val="5"/>
        <w:numPr>
          <w:ilvl w:val="1"/>
          <w:numId w:val="15"/>
        </w:numPr>
        <w:rPr>
          <w:rFonts w:ascii="DejaVu Sans" w:hAnsi="DejaVu Sans" w:eastAsia="+Body"/>
        </w:rPr>
      </w:pPr>
      <w:r>
        <w:rPr>
          <w:rFonts w:ascii="DejaVu Sans" w:hAnsi="DejaVu Sans" w:eastAsia="+Body"/>
        </w:rPr>
        <w:t>Este algoritmo pode causar ‘</w:t>
      </w:r>
      <w:r>
        <w:rPr>
          <w:rFonts w:ascii="DejaVu Sans" w:hAnsi="DejaVu Sans" w:eastAsia="+Body"/>
          <w:b/>
        </w:rPr>
        <w:t>starvation’</w:t>
      </w:r>
      <w:r>
        <w:rPr>
          <w:rFonts w:ascii="DejaVu Sans" w:hAnsi="DejaVu Sans" w:eastAsia="+Body"/>
        </w:rPr>
        <w:t>. O cabeçote tende a ficar no centro do disco.</w:t>
      </w:r>
    </w:p>
    <w:p>
      <w:pPr>
        <w:jc w:val="center"/>
        <w:rPr>
          <w:rFonts w:ascii="DejaVu Sans" w:hAnsi="DejaVu Sans" w:eastAsia="+Body"/>
        </w:rPr>
      </w:pPr>
      <w:r>
        <w:rPr>
          <w:rFonts w:ascii="DejaVu Sans" w:hAnsi="DejaVu Sans" w:eastAsia="+Body"/>
          <w:lang w:eastAsia="pt-BR"/>
        </w:rPr>
        <w:drawing>
          <wp:inline distT="0" distB="0" distL="0" distR="0">
            <wp:extent cx="3067050" cy="2133600"/>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20" name="image45.png"/>
                    <pic:cNvPicPr preferRelativeResize="0"/>
                  </pic:nvPicPr>
                  <pic:blipFill>
                    <a:blip r:embed="rId30"/>
                    <a:srcRect/>
                    <a:stretch>
                      <a:fillRect/>
                    </a:stretch>
                  </pic:blipFill>
                  <pic:spPr>
                    <a:xfrm>
                      <a:off x="0" y="0"/>
                      <a:ext cx="3067050" cy="2133600"/>
                    </a:xfrm>
                    <a:prstGeom prst="rect">
                      <a:avLst/>
                    </a:prstGeom>
                  </pic:spPr>
                </pic:pic>
              </a:graphicData>
            </a:graphic>
          </wp:inline>
        </w:drawing>
      </w:r>
    </w:p>
    <w:p>
      <w:pPr>
        <w:pStyle w:val="5"/>
        <w:numPr>
          <w:ilvl w:val="0"/>
          <w:numId w:val="15"/>
        </w:numPr>
        <w:rPr>
          <w:rFonts w:ascii="DejaVu Sans" w:hAnsi="DejaVu Sans" w:eastAsia="+Body"/>
        </w:rPr>
      </w:pPr>
      <w:r>
        <w:rPr>
          <w:rFonts w:ascii="DejaVu Sans" w:hAnsi="DejaVu Sans" w:eastAsia="+Body"/>
          <w:b/>
        </w:rPr>
        <w:t>SCAN</w:t>
      </w:r>
      <w:r>
        <w:rPr>
          <w:rFonts w:ascii="DejaVu Sans" w:hAnsi="DejaVu Sans" w:eastAsia="+Body"/>
        </w:rPr>
        <w:t xml:space="preserve"> Scheduling</w:t>
      </w:r>
    </w:p>
    <w:p>
      <w:pPr>
        <w:pStyle w:val="5"/>
        <w:numPr>
          <w:ilvl w:val="1"/>
          <w:numId w:val="15"/>
        </w:numPr>
        <w:rPr>
          <w:rFonts w:ascii="DejaVu Sans" w:hAnsi="DejaVu Sans" w:eastAsia="+Body"/>
        </w:rPr>
      </w:pPr>
      <w:r>
        <w:rPr>
          <w:rFonts w:ascii="DejaVu Sans" w:hAnsi="DejaVu Sans" w:eastAsia="+Body"/>
        </w:rPr>
        <w:t>Neste algoritmo, o braço do disco começa em uma extremidade do disco e move-se em direção a outra extremidade, servindo as requisições assim que ele chega em cada cilindro, até ele chegar a outra extremidade. Na outra extremidade, a direção de movimento do cabeçote é revertida, e o ‘servimento’ continua.</w:t>
      </w:r>
    </w:p>
    <w:p>
      <w:pPr>
        <w:pStyle w:val="5"/>
        <w:numPr>
          <w:ilvl w:val="1"/>
          <w:numId w:val="15"/>
        </w:numPr>
        <w:rPr>
          <w:rFonts w:ascii="DejaVu Sans" w:hAnsi="DejaVu Sans" w:eastAsia="+Body"/>
        </w:rPr>
      </w:pPr>
      <w:r>
        <w:rPr>
          <w:rFonts w:ascii="DejaVu Sans" w:hAnsi="DejaVu Sans" w:eastAsia="+Body"/>
        </w:rPr>
        <w:t xml:space="preserve">Este algoritmo algumas vezes é chamado de </w:t>
      </w:r>
      <w:r>
        <w:rPr>
          <w:rFonts w:ascii="DejaVu Sans" w:hAnsi="DejaVu Sans" w:eastAsia="+Body"/>
          <w:b/>
        </w:rPr>
        <w:t>‘Elevator algorithm’</w:t>
      </w:r>
      <w:r>
        <w:rPr>
          <w:rFonts w:ascii="DejaVu Sans" w:hAnsi="DejaVu Sans" w:eastAsia="+Body"/>
        </w:rPr>
        <w:t>, já que ele funciona como um elevador em um prédio, primeiro servindo todas as requisições indo para cima e então revertendo para servir as requisições no outro sentido.</w:t>
      </w:r>
    </w:p>
    <w:p>
      <w:pPr>
        <w:pStyle w:val="5"/>
        <w:numPr>
          <w:ilvl w:val="1"/>
          <w:numId w:val="15"/>
        </w:numPr>
        <w:rPr>
          <w:rFonts w:ascii="DejaVu Sans" w:hAnsi="DejaVu Sans" w:eastAsia="+Body"/>
        </w:rPr>
      </w:pPr>
      <w:r>
        <w:rPr>
          <w:rFonts w:ascii="DejaVu Sans" w:hAnsi="DejaVu Sans" w:eastAsia="+Body"/>
        </w:rPr>
        <w:t>Se uma requisição chegar bem afrente do cabeçote, ela será servida quase que imediatamente; agora se uma requisição chegar atrás do cabeçote, ela terá que esperar até que o cabeçote se mova para o fim do disco, reverta sua direção, e volte em sua direção.</w:t>
      </w:r>
    </w:p>
    <w:p>
      <w:pPr>
        <w:jc w:val="center"/>
        <w:rPr>
          <w:rFonts w:ascii="DejaVu Sans" w:hAnsi="DejaVu Sans" w:eastAsia="+Body"/>
        </w:rPr>
      </w:pPr>
      <w:r>
        <w:rPr>
          <w:rFonts w:ascii="DejaVu Sans" w:hAnsi="DejaVu Sans" w:eastAsia="+Body"/>
          <w:lang w:eastAsia="pt-BR"/>
        </w:rPr>
        <w:drawing>
          <wp:inline distT="0" distB="0" distL="0" distR="0">
            <wp:extent cx="3108960" cy="2194560"/>
            <wp:effectExtent l="0" t="0" r="0" b="0"/>
            <wp:docPr id="4" name="image48.png"/>
            <wp:cNvGraphicFramePr/>
            <a:graphic xmlns:a="http://schemas.openxmlformats.org/drawingml/2006/main">
              <a:graphicData uri="http://schemas.openxmlformats.org/drawingml/2006/picture">
                <pic:pic xmlns:pic="http://schemas.openxmlformats.org/drawingml/2006/picture">
                  <pic:nvPicPr>
                    <pic:cNvPr id="4" name="image48.png"/>
                    <pic:cNvPicPr preferRelativeResize="0"/>
                  </pic:nvPicPr>
                  <pic:blipFill>
                    <a:blip r:embed="rId31"/>
                    <a:srcRect/>
                    <a:stretch>
                      <a:fillRect/>
                    </a:stretch>
                  </pic:blipFill>
                  <pic:spPr>
                    <a:xfrm>
                      <a:off x="0" y="0"/>
                      <a:ext cx="3108960" cy="2194560"/>
                    </a:xfrm>
                    <a:prstGeom prst="rect">
                      <a:avLst/>
                    </a:prstGeom>
                  </pic:spPr>
                </pic:pic>
              </a:graphicData>
            </a:graphic>
          </wp:inline>
        </w:drawing>
      </w:r>
    </w:p>
    <w:p>
      <w:pPr>
        <w:pStyle w:val="5"/>
        <w:numPr>
          <w:ilvl w:val="0"/>
          <w:numId w:val="15"/>
        </w:numPr>
        <w:rPr>
          <w:rFonts w:ascii="DejaVu Sans" w:hAnsi="DejaVu Sans" w:eastAsia="+Body"/>
        </w:rPr>
      </w:pPr>
      <w:r>
        <w:rPr>
          <w:rFonts w:ascii="DejaVu Sans" w:hAnsi="DejaVu Sans" w:eastAsia="+Body"/>
        </w:rPr>
        <w:t>Circular SCAN (</w:t>
      </w:r>
      <w:r>
        <w:rPr>
          <w:rFonts w:ascii="DejaVu Sans" w:hAnsi="DejaVu Sans" w:eastAsia="+Body"/>
          <w:b/>
        </w:rPr>
        <w:t>C-SCAN</w:t>
      </w:r>
      <w:r>
        <w:rPr>
          <w:rFonts w:ascii="DejaVu Sans" w:hAnsi="DejaVu Sans" w:eastAsia="+Body"/>
        </w:rPr>
        <w:t>) Scheduling</w:t>
      </w:r>
    </w:p>
    <w:p>
      <w:pPr>
        <w:pStyle w:val="5"/>
        <w:numPr>
          <w:ilvl w:val="1"/>
          <w:numId w:val="15"/>
        </w:numPr>
        <w:rPr>
          <w:rFonts w:ascii="DejaVu Sans" w:hAnsi="DejaVu Sans" w:eastAsia="+Body"/>
        </w:rPr>
      </w:pPr>
      <w:r>
        <w:rPr>
          <w:rFonts w:ascii="DejaVu Sans" w:hAnsi="DejaVu Sans" w:eastAsia="+Body"/>
        </w:rPr>
        <w:t>Este algoritmo é uma variação do SCAN designado para fornecer um tempo de espera mais uniforme. Como o SCAN, o C-SCAN move o cabeçote de uma extremidade para a outra, servindo as requisições pelo caminho. Quando o cabeçote chega a outra extremidade, entretanto, ele retorna imediatamente ao começo do disco sem servir nenhuma requisição na volta.</w:t>
      </w:r>
    </w:p>
    <w:p>
      <w:pPr>
        <w:jc w:val="center"/>
        <w:rPr>
          <w:rFonts w:ascii="DejaVu Sans" w:hAnsi="DejaVu Sans" w:eastAsia="+Body"/>
        </w:rPr>
      </w:pPr>
      <w:r>
        <w:rPr>
          <w:rFonts w:ascii="DejaVu Sans" w:hAnsi="DejaVu Sans" w:eastAsia="+Body"/>
          <w:lang w:eastAsia="pt-BR"/>
        </w:rPr>
        <w:drawing>
          <wp:inline distT="0" distB="0" distL="0" distR="0">
            <wp:extent cx="3038475" cy="2171700"/>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22" name="image47.png"/>
                    <pic:cNvPicPr preferRelativeResize="0"/>
                  </pic:nvPicPr>
                  <pic:blipFill>
                    <a:blip r:embed="rId32"/>
                    <a:srcRect/>
                    <a:stretch>
                      <a:fillRect/>
                    </a:stretch>
                  </pic:blipFill>
                  <pic:spPr>
                    <a:xfrm>
                      <a:off x="0" y="0"/>
                      <a:ext cx="3038475" cy="2171700"/>
                    </a:xfrm>
                    <a:prstGeom prst="rect">
                      <a:avLst/>
                    </a:prstGeom>
                  </pic:spPr>
                </pic:pic>
              </a:graphicData>
            </a:graphic>
          </wp:inline>
        </w:drawing>
      </w:r>
    </w:p>
    <w:p>
      <w:pPr>
        <w:pStyle w:val="5"/>
        <w:numPr>
          <w:ilvl w:val="0"/>
          <w:numId w:val="15"/>
        </w:numPr>
        <w:rPr>
          <w:rFonts w:ascii="DejaVu Sans" w:hAnsi="DejaVu Sans" w:eastAsia="+Body"/>
        </w:rPr>
      </w:pPr>
      <w:r>
        <w:rPr>
          <w:rFonts w:ascii="DejaVu Sans" w:hAnsi="DejaVu Sans" w:eastAsia="+Body"/>
          <w:b/>
        </w:rPr>
        <w:t>LOOK</w:t>
      </w:r>
      <w:r>
        <w:rPr>
          <w:rFonts w:ascii="DejaVu Sans" w:hAnsi="DejaVu Sans" w:eastAsia="+Body"/>
        </w:rPr>
        <w:t xml:space="preserve"> Scheduling</w:t>
      </w:r>
    </w:p>
    <w:p>
      <w:pPr>
        <w:pStyle w:val="5"/>
        <w:numPr>
          <w:ilvl w:val="1"/>
          <w:numId w:val="15"/>
        </w:numPr>
        <w:rPr>
          <w:rFonts w:ascii="DejaVu Sans" w:hAnsi="DejaVu Sans" w:eastAsia="+Body"/>
        </w:rPr>
      </w:pPr>
      <w:r>
        <w:rPr>
          <w:rFonts w:ascii="DejaVu Sans" w:hAnsi="DejaVu Sans" w:eastAsia="+Body"/>
        </w:rPr>
        <w:t xml:space="preserve">Como descrito antes, ambos SCAN e C-SCAN movem o braço do disco através de todo o disco. Na pratica, nenhum dos dois algoritmos é implementado deste jeito. Normalmente o braço vai apenas até a última requisição em cada direção. Então, reverte a direção imediatamente, sem ir até a extremidade do disco. As versões do SCAN e C-SCAN que seguem este padrão são chamados de LOOK e </w:t>
      </w:r>
      <w:r>
        <w:rPr>
          <w:rFonts w:ascii="DejaVu Sans" w:hAnsi="DejaVu Sans" w:eastAsia="+Body"/>
          <w:b/>
        </w:rPr>
        <w:t>C-LOOK</w:t>
      </w:r>
      <w:r>
        <w:rPr>
          <w:rFonts w:ascii="DejaVu Sans" w:hAnsi="DejaVu Sans" w:eastAsia="+Body"/>
        </w:rPr>
        <w:t xml:space="preserve"> Scheduling, porque eles procuram por uma requisição antes de continuar movendo em uma dada direção.</w:t>
      </w:r>
    </w:p>
    <w:p>
      <w:pPr>
        <w:rPr>
          <w:rFonts w:ascii="DejaVu Sans" w:hAnsi="DejaVu Sans" w:eastAsia="+Body"/>
        </w:rPr>
      </w:pPr>
    </w:p>
    <w:p>
      <w:pPr>
        <w:rPr>
          <w:rFonts w:ascii="DejaVu Sans" w:hAnsi="DejaVu Sans" w:eastAsia="+Body"/>
          <w:u w:val="single"/>
        </w:rPr>
      </w:pPr>
      <w:r>
        <w:rPr>
          <w:rFonts w:ascii="DejaVu Sans" w:hAnsi="DejaVu Sans" w:eastAsia="+Body"/>
          <w:u w:val="single"/>
        </w:rPr>
        <w:t>-Dispositivos</w:t>
      </w:r>
    </w:p>
    <w:p>
      <w:pPr>
        <w:pStyle w:val="5"/>
        <w:numPr>
          <w:ilvl w:val="0"/>
          <w:numId w:val="15"/>
        </w:numPr>
        <w:rPr>
          <w:rFonts w:ascii="DejaVu Sans" w:hAnsi="DejaVu Sans" w:eastAsia="+Body"/>
        </w:rPr>
      </w:pPr>
      <w:r>
        <w:rPr>
          <w:rFonts w:ascii="DejaVu Sans" w:hAnsi="DejaVu Sans" w:eastAsia="+Body"/>
        </w:rPr>
        <w:t xml:space="preserve">Dispositivos de I/O podem ser divididos em duas categorias: </w:t>
      </w:r>
      <w:r>
        <w:rPr>
          <w:rFonts w:ascii="DejaVu Sans" w:hAnsi="DejaVu Sans" w:eastAsia="+Body"/>
          <w:b/>
        </w:rPr>
        <w:t>dispositivos de blocos</w:t>
      </w:r>
      <w:r>
        <w:rPr>
          <w:rFonts w:ascii="DejaVu Sans" w:hAnsi="DejaVu Sans" w:eastAsia="+Body"/>
        </w:rPr>
        <w:t xml:space="preserve"> e </w:t>
      </w:r>
      <w:r>
        <w:rPr>
          <w:rFonts w:ascii="DejaVu Sans" w:hAnsi="DejaVu Sans" w:eastAsia="+Body"/>
          <w:b/>
        </w:rPr>
        <w:t>dispositivos de caracteres</w:t>
      </w:r>
      <w:r>
        <w:rPr>
          <w:rFonts w:ascii="DejaVu Sans" w:hAnsi="DejaVu Sans" w:eastAsia="+Body"/>
        </w:rPr>
        <w:t>.</w:t>
      </w:r>
    </w:p>
    <w:p>
      <w:pPr>
        <w:pStyle w:val="5"/>
        <w:numPr>
          <w:ilvl w:val="0"/>
          <w:numId w:val="15"/>
        </w:numPr>
        <w:rPr>
          <w:rFonts w:ascii="DejaVu Sans" w:hAnsi="DejaVu Sans" w:eastAsia="+Body"/>
        </w:rPr>
      </w:pPr>
      <w:r>
        <w:rPr>
          <w:rFonts w:ascii="DejaVu Sans" w:hAnsi="DejaVu Sans" w:eastAsia="+Body"/>
        </w:rPr>
        <w:t xml:space="preserve">Um </w:t>
      </w:r>
      <w:r>
        <w:rPr>
          <w:rFonts w:ascii="DejaVu Sans" w:hAnsi="DejaVu Sans" w:eastAsia="+Body"/>
          <w:u w:val="single"/>
        </w:rPr>
        <w:t>dispositivo de bloco</w:t>
      </w:r>
      <w:r>
        <w:rPr>
          <w:rFonts w:ascii="DejaVu Sans" w:hAnsi="DejaVu Sans" w:eastAsia="+Body"/>
        </w:rPr>
        <w:t xml:space="preserve"> guarda as informações em blocos de tamanho fixo, cada um com seu próprio endereço. A propriedade essencial de um dispositivo de bloco é que é possível ler ou escrever em cada bloco independentemente de todos os outros blocos. HDs, CD-ROMs e conectores de USB são exemplos desses dispositivos.</w:t>
      </w:r>
    </w:p>
    <w:p>
      <w:pPr>
        <w:pStyle w:val="5"/>
        <w:numPr>
          <w:ilvl w:val="0"/>
          <w:numId w:val="15"/>
        </w:numPr>
        <w:rPr>
          <w:rFonts w:ascii="DejaVu Sans" w:hAnsi="DejaVu Sans" w:eastAsia="+Body"/>
        </w:rPr>
      </w:pPr>
      <w:r>
        <w:rPr>
          <w:rFonts w:ascii="DejaVu Sans" w:hAnsi="DejaVu Sans" w:eastAsia="+Body"/>
        </w:rPr>
        <w:t xml:space="preserve">Um </w:t>
      </w:r>
      <w:r>
        <w:rPr>
          <w:rFonts w:ascii="DejaVu Sans" w:hAnsi="DejaVu Sans" w:eastAsia="+Body"/>
          <w:u w:val="single"/>
        </w:rPr>
        <w:t>dispositivo de caracter</w:t>
      </w:r>
      <w:r>
        <w:rPr>
          <w:rFonts w:ascii="DejaVu Sans" w:hAnsi="DejaVu Sans" w:eastAsia="+Body"/>
        </w:rPr>
        <w:t xml:space="preserve"> entrega ou recebe uma sequência de caracteres, sem levar em consideração nenhuma estrutura de bloco. Eles não são endereçáveis e não tem operações de busca. Impressoras e interfaces de Network são exemplos desses dispositivos.</w:t>
      </w:r>
    </w:p>
    <w:p>
      <w:pPr>
        <w:pStyle w:val="5"/>
        <w:numPr>
          <w:ilvl w:val="0"/>
          <w:numId w:val="15"/>
        </w:numPr>
        <w:rPr>
          <w:rFonts w:ascii="DejaVu Sans" w:hAnsi="DejaVu Sans" w:eastAsia="+Body"/>
        </w:rPr>
      </w:pPr>
      <w:r>
        <w:rPr>
          <w:rFonts w:ascii="DejaVu Sans" w:hAnsi="DejaVu Sans" w:eastAsia="+Body"/>
        </w:rPr>
        <w:t>Há duas maneiras da CPU se comunicar com os dispositivos. Na primeira abordagem, cada registrador de controle é atribuído um número de ‘porta I/O’, um inteiro de 8 a 16bits. O conjunto de todas as portas de I/O formam um ‘</w:t>
      </w:r>
      <w:r>
        <w:rPr>
          <w:rFonts w:ascii="DejaVu Sans" w:hAnsi="DejaVu Sans" w:eastAsia="+Body"/>
          <w:b/>
        </w:rPr>
        <w:t>espaço de portas de I/O</w:t>
      </w:r>
      <w:r>
        <w:rPr>
          <w:rFonts w:ascii="DejaVu Sans" w:hAnsi="DejaVu Sans" w:eastAsia="+Body"/>
        </w:rPr>
        <w:t>’ e é protegido para que programas de usuários ordinários não possam acessar.</w:t>
      </w:r>
    </w:p>
    <w:p>
      <w:pPr>
        <w:pStyle w:val="5"/>
        <w:numPr>
          <w:ilvl w:val="0"/>
          <w:numId w:val="15"/>
        </w:numPr>
        <w:rPr>
          <w:rFonts w:ascii="DejaVu Sans" w:hAnsi="DejaVu Sans" w:eastAsia="+Body"/>
        </w:rPr>
      </w:pPr>
      <w:r>
        <w:rPr>
          <w:rFonts w:ascii="DejaVu Sans" w:hAnsi="DejaVu Sans" w:eastAsia="+Body"/>
        </w:rPr>
        <w:t>A segunda abordagem é de mapear todos os registradores de controle no espaço de memória. Cada registrador de controle é atribuído um endereço de memória único no qual não é salvo nenhum dado de memória. Este sistema é chamado de ‘</w:t>
      </w:r>
      <w:r>
        <w:rPr>
          <w:rFonts w:ascii="DejaVu Sans" w:hAnsi="DejaVu Sans" w:eastAsia="+Body"/>
          <w:b/>
        </w:rPr>
        <w:t>memory-mapped I/O</w:t>
      </w:r>
      <w:r>
        <w:rPr>
          <w:rFonts w:ascii="DejaVu Sans" w:hAnsi="DejaVu Sans" w:eastAsia="+Body"/>
        </w:rPr>
        <w:t>’. Geralmente, os endereços usados estão no topo do espaço de endereçamento. É possível usar um sistema hibrido também, aonde os endereços de memória são usados para buffer de dados e as portas de I/O separadas são usados como registradores de controle. [acho que é isso...]</w:t>
      </w:r>
    </w:p>
    <w:p>
      <w:pPr>
        <w:jc w:val="center"/>
        <w:rPr>
          <w:rFonts w:ascii="DejaVu Sans" w:hAnsi="DejaVu Sans" w:eastAsia="+Body"/>
        </w:rPr>
      </w:pPr>
      <w:r>
        <w:rPr>
          <w:rFonts w:ascii="DejaVu Sans" w:hAnsi="DejaVu Sans" w:eastAsia="+Body"/>
          <w:lang w:eastAsia="pt-BR"/>
        </w:rPr>
        <w:drawing>
          <wp:inline distT="0" distB="0" distL="0" distR="0">
            <wp:extent cx="4349115" cy="1935480"/>
            <wp:effectExtent l="0" t="0" r="0" b="0"/>
            <wp:docPr id="6" name="image49.png"/>
            <wp:cNvGraphicFramePr/>
            <a:graphic xmlns:a="http://schemas.openxmlformats.org/drawingml/2006/main">
              <a:graphicData uri="http://schemas.openxmlformats.org/drawingml/2006/picture">
                <pic:pic xmlns:pic="http://schemas.openxmlformats.org/drawingml/2006/picture">
                  <pic:nvPicPr>
                    <pic:cNvPr id="6" name="image49.png"/>
                    <pic:cNvPicPr preferRelativeResize="0"/>
                  </pic:nvPicPr>
                  <pic:blipFill>
                    <a:blip r:embed="rId33"/>
                    <a:srcRect/>
                    <a:stretch>
                      <a:fillRect/>
                    </a:stretch>
                  </pic:blipFill>
                  <pic:spPr>
                    <a:xfrm>
                      <a:off x="0" y="0"/>
                      <a:ext cx="4349160" cy="1935660"/>
                    </a:xfrm>
                    <a:prstGeom prst="rect">
                      <a:avLst/>
                    </a:prstGeom>
                  </pic:spPr>
                </pic:pic>
              </a:graphicData>
            </a:graphic>
          </wp:inline>
        </w:drawing>
      </w:r>
    </w:p>
    <w:p>
      <w:pPr>
        <w:pStyle w:val="5"/>
        <w:numPr>
          <w:ilvl w:val="0"/>
          <w:numId w:val="15"/>
        </w:numPr>
        <w:rPr>
          <w:rFonts w:ascii="DejaVu Sans" w:hAnsi="DejaVu Sans" w:eastAsia="+Body"/>
        </w:rPr>
      </w:pPr>
      <w:r>
        <w:rPr>
          <w:rFonts w:ascii="DejaVu Sans" w:hAnsi="DejaVu Sans" w:eastAsia="+Body"/>
        </w:rPr>
        <w:t>A forma mais simples de I/O é fazer a CPU cuidar de todo o trabalho. Este método é chamado de ‘</w:t>
      </w:r>
      <w:r>
        <w:rPr>
          <w:rFonts w:ascii="DejaVu Sans" w:hAnsi="DejaVu Sans" w:eastAsia="+Body"/>
          <w:b/>
        </w:rPr>
        <w:t>programmed I/O’</w:t>
      </w:r>
      <w:r>
        <w:rPr>
          <w:rFonts w:ascii="DejaVu Sans" w:hAnsi="DejaVu Sans" w:eastAsia="+Body"/>
        </w:rPr>
        <w:t>.</w:t>
      </w:r>
    </w:p>
    <w:p>
      <w:pPr>
        <w:pStyle w:val="5"/>
        <w:numPr>
          <w:ilvl w:val="0"/>
          <w:numId w:val="15"/>
        </w:numPr>
        <w:rPr>
          <w:rFonts w:ascii="DejaVu Sans" w:hAnsi="DejaVu Sans" w:eastAsia="+Body"/>
        </w:rPr>
      </w:pPr>
      <w:r>
        <w:rPr>
          <w:rFonts w:ascii="DejaVu Sans" w:hAnsi="DejaVu Sans" w:eastAsia="+Body"/>
        </w:rPr>
        <w:t>Neste esquema o SO fica checando o registrador de status do dispositivo e fica passando os dados para ele. Isto é chamado de ‘</w:t>
      </w:r>
      <w:r>
        <w:rPr>
          <w:rFonts w:ascii="DejaVu Sans" w:hAnsi="DejaVu Sans" w:eastAsia="+Body"/>
          <w:b/>
        </w:rPr>
        <w:t>polling’</w:t>
      </w:r>
      <w:r>
        <w:rPr>
          <w:rFonts w:ascii="DejaVu Sans" w:hAnsi="DejaVu Sans" w:eastAsia="+Body"/>
        </w:rPr>
        <w:t xml:space="preserve"> ou </w:t>
      </w:r>
      <w:r>
        <w:rPr>
          <w:rFonts w:ascii="DejaVu Sans" w:hAnsi="DejaVu Sans" w:eastAsia="+Body"/>
          <w:b/>
        </w:rPr>
        <w:t>‘espera ocupada’</w:t>
      </w:r>
      <w:r>
        <w:rPr>
          <w:rFonts w:ascii="DejaVu Sans" w:hAnsi="DejaVu Sans" w:eastAsia="+Body"/>
        </w:rPr>
        <w:t>.</w:t>
      </w:r>
    </w:p>
    <w:p>
      <w:pPr>
        <w:rPr>
          <w:rFonts w:ascii="DejaVu Sans" w:hAnsi="DejaVu Sans" w:eastAsia="+Body"/>
        </w:rPr>
      </w:pPr>
    </w:p>
    <w:p>
      <w:pPr>
        <w:pStyle w:val="5"/>
        <w:numPr>
          <w:ilvl w:val="0"/>
          <w:numId w:val="15"/>
        </w:numPr>
        <w:rPr>
          <w:rFonts w:ascii="DejaVu Sans" w:hAnsi="DejaVu Sans" w:eastAsia="+Body"/>
        </w:rPr>
      </w:pPr>
      <w:r>
        <w:rPr>
          <w:rFonts w:ascii="DejaVu Sans" w:hAnsi="DejaVu Sans" w:eastAsia="+Body"/>
        </w:rPr>
        <w:t xml:space="preserve">Outra forma de I/O é usando </w:t>
      </w:r>
      <w:r>
        <w:rPr>
          <w:rFonts w:ascii="DejaVu Sans" w:hAnsi="DejaVu Sans" w:eastAsia="+Body"/>
          <w:b/>
        </w:rPr>
        <w:t>interrupções</w:t>
      </w:r>
      <w:r>
        <w:rPr>
          <w:rFonts w:ascii="DejaVu Sans" w:hAnsi="DejaVu Sans" w:eastAsia="+Body"/>
        </w:rPr>
        <w:t>. Nesta forma, a CPU manda o primeiro dado, e vai fazer outra coisa. Então quando o dispositivo estiver preparado para receber mais dados, ele gera uma interrupção.</w:t>
      </w:r>
    </w:p>
    <w:p>
      <w:pPr>
        <w:rPr>
          <w:rFonts w:ascii="DejaVu Sans" w:hAnsi="DejaVu Sans" w:eastAsia="+Body"/>
        </w:rPr>
      </w:pPr>
    </w:p>
    <w:p>
      <w:pPr>
        <w:pStyle w:val="5"/>
        <w:numPr>
          <w:ilvl w:val="0"/>
          <w:numId w:val="15"/>
        </w:numPr>
        <w:rPr>
          <w:rFonts w:ascii="DejaVu Sans" w:hAnsi="DejaVu Sans" w:eastAsia="+Body"/>
        </w:rPr>
      </w:pPr>
      <w:r>
        <w:rPr>
          <w:rFonts w:ascii="DejaVu Sans" w:hAnsi="DejaVu Sans" w:eastAsia="+Body"/>
        </w:rPr>
        <w:t xml:space="preserve">Uma desvantagem obvia do I/O usando interrupção é que as interrupções vão ser geradas a cada caracter passado ao dispositivo. Uma solução é usar o </w:t>
      </w:r>
      <w:r>
        <w:rPr>
          <w:rFonts w:ascii="DejaVu Sans" w:hAnsi="DejaVu Sans" w:eastAsia="+Body"/>
          <w:b/>
        </w:rPr>
        <w:t>DMA</w:t>
      </w:r>
      <w:r>
        <w:rPr>
          <w:rFonts w:ascii="DejaVu Sans" w:hAnsi="DejaVu Sans" w:eastAsia="+Body"/>
        </w:rPr>
        <w:t>. O DMA é que fica passando os dados em vez da CPU e só gera uma única interrupção ao final do processo.</w:t>
      </w:r>
    </w:p>
    <w:p>
      <w:pPr>
        <w:rPr>
          <w:rFonts w:ascii="DejaVu Sans" w:hAnsi="DejaVu Sans" w:eastAsia="+Body"/>
        </w:rPr>
      </w:pPr>
    </w:p>
    <w:p>
      <w:pPr>
        <w:pStyle w:val="5"/>
        <w:numPr>
          <w:ilvl w:val="0"/>
          <w:numId w:val="15"/>
        </w:numPr>
        <w:rPr>
          <w:rFonts w:ascii="DejaVu Sans" w:hAnsi="DejaVu Sans" w:eastAsia="+Body"/>
        </w:rPr>
      </w:pPr>
      <w:r>
        <w:rPr>
          <w:rFonts w:ascii="DejaVu Sans" w:hAnsi="DejaVu Sans" w:eastAsia="+Body"/>
        </w:rPr>
        <w:t>Cada dispositivo de I/O anexado a um computador precisa de algum código especifico para dispositivo para o controlar. Este código, chamado de ‘</w:t>
      </w:r>
      <w:r>
        <w:rPr>
          <w:rFonts w:ascii="DejaVu Sans" w:hAnsi="DejaVu Sans" w:eastAsia="+Body"/>
          <w:b/>
        </w:rPr>
        <w:t>device driver’</w:t>
      </w:r>
      <w:r>
        <w:rPr>
          <w:rFonts w:ascii="DejaVu Sans" w:hAnsi="DejaVu Sans" w:eastAsia="+Body"/>
        </w:rPr>
        <w:t>, é geralmente escrito pelo fabricante do dispositivo e entregue junto com o dispositivo.</w:t>
      </w:r>
    </w:p>
    <w:p>
      <w:pPr>
        <w:pStyle w:val="5"/>
        <w:numPr>
          <w:ilvl w:val="0"/>
          <w:numId w:val="15"/>
        </w:numPr>
        <w:rPr>
          <w:rFonts w:ascii="DejaVu Sans" w:hAnsi="DejaVu Sans" w:eastAsia="+Body"/>
        </w:rPr>
      </w:pPr>
      <w:r>
        <w:rPr>
          <w:rFonts w:ascii="DejaVu Sans" w:hAnsi="DejaVu Sans" w:eastAsia="+Body"/>
        </w:rPr>
        <w:t xml:space="preserve">Cada driver de dispositivo normalmente cuida de um tipo de dispositivo, ou no máximo, uma ‘classe’ de dispositivos intimamente relacionados.  </w:t>
      </w:r>
    </w:p>
    <w:p>
      <w:pPr>
        <w:pStyle w:val="5"/>
        <w:numPr>
          <w:ilvl w:val="0"/>
          <w:numId w:val="15"/>
        </w:numPr>
        <w:rPr>
          <w:rFonts w:ascii="DejaVu Sans" w:hAnsi="DejaVu Sans" w:eastAsia="+Body"/>
        </w:rPr>
      </w:pPr>
      <w:r>
        <w:rPr>
          <w:rFonts w:ascii="DejaVu Sans" w:hAnsi="DejaVu Sans" w:eastAsia="+Body"/>
        </w:rPr>
        <w:t>A maioria dos SOs definem uma interface padrão que todos os dispositivos de bloco devem suportar e uma segunda interface padrão que todos os dispositivos de caracteres devem suportar. Estas interfaces consistem de um número de procedimentos que o resto do SO pode chamar para fazer o driver trabalhar para eles. Tipicamente os procedimentos são de ler um bloco (dispositivos de blocos) ou escrever um caracter (dispositivos de caracter).</w:t>
      </w:r>
    </w:p>
    <w:p>
      <w:pPr>
        <w:rPr>
          <w:rFonts w:ascii="DejaVu Sans" w:hAnsi="DejaVu Sans" w:eastAsia="+Body"/>
        </w:rPr>
      </w:pPr>
    </w:p>
    <w:p>
      <w:pPr>
        <w:pStyle w:val="5"/>
        <w:numPr>
          <w:ilvl w:val="0"/>
          <w:numId w:val="15"/>
        </w:numPr>
        <w:rPr>
          <w:rFonts w:ascii="DejaVu Sans" w:hAnsi="DejaVu Sans" w:eastAsia="+Body"/>
        </w:rPr>
      </w:pPr>
      <w:r>
        <w:rPr>
          <w:rFonts w:ascii="DejaVu Sans" w:hAnsi="DejaVu Sans" w:eastAsia="+Body"/>
        </w:rPr>
        <w:t>Camadas e suas principais funções:</w:t>
      </w:r>
    </w:p>
    <w:p>
      <w:pPr>
        <w:jc w:val="center"/>
        <w:rPr>
          <w:rFonts w:ascii="DejaVu Sans" w:hAnsi="DejaVu Sans" w:eastAsia="+Body"/>
        </w:rPr>
      </w:pPr>
      <w:bookmarkStart w:id="0" w:name="_GoBack"/>
      <w:r>
        <w:rPr>
          <w:rFonts w:ascii="DejaVu Sans" w:hAnsi="DejaVu Sans" w:eastAsia="+Body"/>
          <w:lang w:eastAsia="pt-BR"/>
        </w:rPr>
        <w:drawing>
          <wp:inline distT="0" distB="0" distL="0" distR="0">
            <wp:extent cx="4505325" cy="2200275"/>
            <wp:effectExtent l="0" t="0" r="9525" b="9525"/>
            <wp:docPr id="13" name="image72.png"/>
            <wp:cNvGraphicFramePr/>
            <a:graphic xmlns:a="http://schemas.openxmlformats.org/drawingml/2006/main">
              <a:graphicData uri="http://schemas.openxmlformats.org/drawingml/2006/picture">
                <pic:pic xmlns:pic="http://schemas.openxmlformats.org/drawingml/2006/picture">
                  <pic:nvPicPr>
                    <pic:cNvPr id="13" name="image72.png"/>
                    <pic:cNvPicPr preferRelativeResize="0"/>
                  </pic:nvPicPr>
                  <pic:blipFill>
                    <a:blip r:embed="rId34"/>
                    <a:srcRect/>
                    <a:stretch>
                      <a:fillRect/>
                    </a:stretch>
                  </pic:blipFill>
                  <pic:spPr>
                    <a:xfrm>
                      <a:off x="0" y="0"/>
                      <a:ext cx="4505325" cy="2200275"/>
                    </a:xfrm>
                    <a:prstGeom prst="rect">
                      <a:avLst/>
                    </a:prstGeom>
                  </pic:spPr>
                </pic:pic>
              </a:graphicData>
            </a:graphic>
          </wp:inline>
        </w:drawing>
      </w:r>
    </w:p>
    <w:bookmarkEnd w:id="0"/>
    <w:p>
      <w:pPr>
        <w:rPr>
          <w:rFonts w:ascii="DejaVu Sans" w:hAnsi="DejaVu Sans" w:eastAsia="+Body"/>
          <w:u w:val="single"/>
        </w:rPr>
      </w:pPr>
      <w:r>
        <w:rPr>
          <w:rFonts w:ascii="DejaVu Sans" w:hAnsi="DejaVu Sans" w:eastAsia="+Body"/>
          <w:u w:val="single"/>
        </w:rPr>
        <w:t>-Formas de alocação de arquivos no disco:</w:t>
      </w:r>
    </w:p>
    <w:p>
      <w:pPr>
        <w:pStyle w:val="5"/>
        <w:numPr>
          <w:ilvl w:val="0"/>
          <w:numId w:val="16"/>
        </w:numPr>
        <w:rPr>
          <w:rFonts w:ascii="DejaVu Sans" w:hAnsi="DejaVu Sans" w:eastAsia="+Body"/>
        </w:rPr>
      </w:pPr>
      <w:r>
        <w:rPr>
          <w:rFonts w:ascii="DejaVu Sans" w:hAnsi="DejaVu Sans" w:eastAsia="+Body"/>
        </w:rPr>
        <w:t>Alocação contigua</w:t>
      </w:r>
    </w:p>
    <w:p>
      <w:pPr>
        <w:pStyle w:val="5"/>
        <w:numPr>
          <w:ilvl w:val="1"/>
          <w:numId w:val="16"/>
        </w:numPr>
        <w:rPr>
          <w:rFonts w:ascii="DejaVu Sans" w:hAnsi="DejaVu Sans" w:eastAsia="+Body"/>
        </w:rPr>
      </w:pPr>
      <w:r>
        <w:rPr>
          <w:rFonts w:ascii="DejaVu Sans" w:hAnsi="DejaVu Sans" w:eastAsia="+Body"/>
        </w:rPr>
        <w:t>O esquema de alocação mais simples é de guardar cada arquivo como uma contigua linha de blocos do disco.</w:t>
      </w:r>
    </w:p>
    <w:p>
      <w:pPr>
        <w:pStyle w:val="5"/>
        <w:numPr>
          <w:ilvl w:val="0"/>
          <w:numId w:val="16"/>
        </w:numPr>
        <w:rPr>
          <w:rFonts w:ascii="DejaVu Sans" w:hAnsi="DejaVu Sans" w:eastAsia="+Body"/>
        </w:rPr>
      </w:pPr>
      <w:r>
        <w:rPr>
          <w:rFonts w:ascii="DejaVu Sans" w:hAnsi="DejaVu Sans" w:eastAsia="+Body"/>
        </w:rPr>
        <w:t>Alocação usando lista encadeada</w:t>
      </w:r>
    </w:p>
    <w:p>
      <w:pPr>
        <w:pStyle w:val="5"/>
        <w:numPr>
          <w:ilvl w:val="1"/>
          <w:numId w:val="16"/>
        </w:numPr>
        <w:rPr>
          <w:rFonts w:ascii="DejaVu Sans" w:hAnsi="DejaVu Sans" w:eastAsia="+Body"/>
        </w:rPr>
      </w:pPr>
      <w:r>
        <w:rPr>
          <w:rFonts w:ascii="DejaVu Sans" w:hAnsi="DejaVu Sans" w:eastAsia="+Body"/>
        </w:rPr>
        <w:t>O segundo método para guardar arquivos é de manter cada um como uma lista encadeada de blocos de disco. A primeira ‘word’ de cada bloco é usada como um ponteiro para o próximo bloco. O resto do bloco é usado para dados.</w:t>
      </w:r>
    </w:p>
    <w:p>
      <w:pPr>
        <w:jc w:val="center"/>
        <w:rPr>
          <w:rFonts w:ascii="DejaVu Sans" w:hAnsi="DejaVu Sans" w:eastAsia="+Body"/>
        </w:rPr>
      </w:pPr>
      <w:r>
        <w:rPr>
          <w:rFonts w:ascii="DejaVu Sans" w:hAnsi="DejaVu Sans" w:eastAsia="+Body"/>
          <w:lang w:eastAsia="pt-BR"/>
        </w:rPr>
        <w:drawing>
          <wp:inline distT="0" distB="0" distL="0" distR="0">
            <wp:extent cx="3213735" cy="2562225"/>
            <wp:effectExtent l="0" t="0" r="0" b="0"/>
            <wp:docPr id="16" name="image36.png"/>
            <wp:cNvGraphicFramePr/>
            <a:graphic xmlns:a="http://schemas.openxmlformats.org/drawingml/2006/main">
              <a:graphicData uri="http://schemas.openxmlformats.org/drawingml/2006/picture">
                <pic:pic xmlns:pic="http://schemas.openxmlformats.org/drawingml/2006/picture">
                  <pic:nvPicPr>
                    <pic:cNvPr id="16" name="image36.png"/>
                    <pic:cNvPicPr preferRelativeResize="0"/>
                  </pic:nvPicPr>
                  <pic:blipFill>
                    <a:blip r:embed="rId35"/>
                    <a:srcRect/>
                    <a:stretch>
                      <a:fillRect/>
                    </a:stretch>
                  </pic:blipFill>
                  <pic:spPr>
                    <a:xfrm>
                      <a:off x="0" y="0"/>
                      <a:ext cx="3213896" cy="2562770"/>
                    </a:xfrm>
                    <a:prstGeom prst="rect">
                      <a:avLst/>
                    </a:prstGeom>
                  </pic:spPr>
                </pic:pic>
              </a:graphicData>
            </a:graphic>
          </wp:inline>
        </w:drawing>
      </w:r>
    </w:p>
    <w:p>
      <w:pPr>
        <w:pStyle w:val="5"/>
        <w:numPr>
          <w:ilvl w:val="0"/>
          <w:numId w:val="16"/>
        </w:numPr>
        <w:rPr>
          <w:rFonts w:ascii="DejaVu Sans" w:hAnsi="DejaVu Sans" w:eastAsia="+Body"/>
        </w:rPr>
      </w:pPr>
      <w:r>
        <w:rPr>
          <w:rFonts w:ascii="DejaVu Sans" w:hAnsi="DejaVu Sans" w:eastAsia="+Body"/>
        </w:rPr>
        <w:t>Alocação usando I-Nodes (Arvore)</w:t>
      </w:r>
    </w:p>
    <w:p>
      <w:pPr>
        <w:pStyle w:val="5"/>
        <w:numPr>
          <w:ilvl w:val="1"/>
          <w:numId w:val="16"/>
        </w:numPr>
        <w:rPr>
          <w:rFonts w:ascii="DejaVu Sans" w:hAnsi="DejaVu Sans" w:eastAsia="+Body"/>
        </w:rPr>
      </w:pPr>
      <w:r>
        <w:rPr>
          <w:rFonts w:ascii="DejaVu Sans" w:hAnsi="DejaVu Sans" w:eastAsia="+Body"/>
        </w:rPr>
        <w:t>O último método para manter controle de qual bloco pertence a qual arquivo é de associar com cada arquivo uma estrutura de dados chamada um ‘</w:t>
      </w:r>
      <w:r>
        <w:rPr>
          <w:rFonts w:ascii="DejaVu Sans" w:hAnsi="DejaVu Sans" w:eastAsia="+Body"/>
          <w:b/>
        </w:rPr>
        <w:t>i-node’</w:t>
      </w:r>
      <w:r>
        <w:rPr>
          <w:rFonts w:ascii="DejaVu Sans" w:hAnsi="DejaVu Sans" w:eastAsia="+Body"/>
        </w:rPr>
        <w:t xml:space="preserve"> (nodo de indexes), que lista os atributos e os endereços de disco dos blocos dos arquivos.</w:t>
      </w:r>
    </w:p>
    <w:p>
      <w:pPr>
        <w:jc w:val="center"/>
        <w:rPr>
          <w:rFonts w:ascii="DejaVu Sans" w:hAnsi="DejaVu Sans" w:eastAsia="+Body"/>
        </w:rPr>
      </w:pPr>
      <w:r>
        <w:rPr>
          <w:rFonts w:ascii="DejaVu Sans" w:hAnsi="DejaVu Sans" w:eastAsia="+Body"/>
          <w:lang w:eastAsia="pt-BR"/>
        </w:rPr>
        <w:drawing>
          <wp:inline distT="0" distB="0" distL="0" distR="0">
            <wp:extent cx="2639695" cy="3057525"/>
            <wp:effectExtent l="0" t="0" r="0" b="0"/>
            <wp:docPr id="29" name="image43.png"/>
            <wp:cNvGraphicFramePr/>
            <a:graphic xmlns:a="http://schemas.openxmlformats.org/drawingml/2006/main">
              <a:graphicData uri="http://schemas.openxmlformats.org/drawingml/2006/picture">
                <pic:pic xmlns:pic="http://schemas.openxmlformats.org/drawingml/2006/picture">
                  <pic:nvPicPr>
                    <pic:cNvPr id="29" name="image43.png"/>
                    <pic:cNvPicPr preferRelativeResize="0"/>
                  </pic:nvPicPr>
                  <pic:blipFill>
                    <a:blip r:embed="rId36"/>
                    <a:srcRect/>
                    <a:stretch>
                      <a:fillRect/>
                    </a:stretch>
                  </pic:blipFill>
                  <pic:spPr>
                    <a:xfrm>
                      <a:off x="0" y="0"/>
                      <a:ext cx="2640300" cy="3057588"/>
                    </a:xfrm>
                    <a:prstGeom prst="rect">
                      <a:avLst/>
                    </a:prstGeom>
                  </pic:spPr>
                </pic:pic>
              </a:graphicData>
            </a:graphic>
          </wp:inline>
        </w:drawing>
      </w:r>
    </w:p>
    <w:p>
      <w:pPr>
        <w:pStyle w:val="5"/>
        <w:numPr>
          <w:ilvl w:val="1"/>
          <w:numId w:val="16"/>
        </w:numPr>
        <w:rPr>
          <w:rFonts w:ascii="DejaVu Sans" w:hAnsi="DejaVu Sans" w:eastAsia="+Body"/>
        </w:rPr>
      </w:pPr>
      <w:r>
        <w:rPr>
          <w:rFonts w:ascii="DejaVu Sans" w:hAnsi="DejaVu Sans" w:eastAsia="+Body"/>
        </w:rPr>
        <w:t>O problema deste esquema é que, a princípio, ele limita o tamanho máximo do arquivo. Para cuidar deste problema, deve-se utilizar uma estrutura de arvore, como mostrado pelo professor na aula e mostrado na imagem abaixo.</w:t>
      </w:r>
    </w:p>
    <w:p>
      <w:pPr>
        <w:jc w:val="center"/>
        <w:rPr>
          <w:rFonts w:ascii="DejaVu Sans" w:hAnsi="DejaVu Sans" w:eastAsia="+Body"/>
        </w:rPr>
      </w:pPr>
      <w:r>
        <w:rPr>
          <w:rFonts w:ascii="DejaVu Sans" w:hAnsi="DejaVu Sans" w:eastAsia="+Body"/>
          <w:lang w:eastAsia="pt-BR"/>
        </w:rPr>
        <w:drawing>
          <wp:inline distT="0" distB="0" distL="0" distR="0">
            <wp:extent cx="4549140" cy="3118485"/>
            <wp:effectExtent l="0" t="0" r="0" b="0"/>
            <wp:docPr id="28" name="image08.png"/>
            <wp:cNvGraphicFramePr/>
            <a:graphic xmlns:a="http://schemas.openxmlformats.org/drawingml/2006/main">
              <a:graphicData uri="http://schemas.openxmlformats.org/drawingml/2006/picture">
                <pic:pic xmlns:pic="http://schemas.openxmlformats.org/drawingml/2006/picture">
                  <pic:nvPicPr>
                    <pic:cNvPr id="28" name="image08.png"/>
                    <pic:cNvPicPr preferRelativeResize="0"/>
                  </pic:nvPicPr>
                  <pic:blipFill>
                    <a:blip r:embed="rId37"/>
                    <a:srcRect/>
                    <a:stretch>
                      <a:fillRect/>
                    </a:stretch>
                  </pic:blipFill>
                  <pic:spPr>
                    <a:xfrm>
                      <a:off x="0" y="0"/>
                      <a:ext cx="4549157" cy="3118504"/>
                    </a:xfrm>
                    <a:prstGeom prst="rect">
                      <a:avLst/>
                    </a:prstGeom>
                  </pic:spPr>
                </pic:pic>
              </a:graphicData>
            </a:graphic>
          </wp:inline>
        </w:drawing>
      </w:r>
    </w:p>
    <w:p>
      <w:pPr>
        <w:rPr>
          <w:rFonts w:ascii="DejaVu Sans" w:hAnsi="DejaVu Sans" w:eastAsia="+Body"/>
        </w:rPr>
      </w:pPr>
    </w:p>
    <w:p>
      <w:pPr>
        <w:rPr>
          <w:rFonts w:ascii="DejaVu Sans" w:hAnsi="DejaVu Sans" w:eastAsia="+Body"/>
          <w:u w:val="single"/>
        </w:rPr>
      </w:pPr>
      <w:r>
        <w:rPr>
          <w:rFonts w:ascii="DejaVu Sans" w:hAnsi="DejaVu Sans" w:eastAsia="+Body"/>
          <w:u w:val="single"/>
        </w:rPr>
        <w:t>-Clocks/Timers</w:t>
      </w:r>
    </w:p>
    <w:p>
      <w:pPr>
        <w:pStyle w:val="5"/>
        <w:numPr>
          <w:ilvl w:val="0"/>
          <w:numId w:val="16"/>
        </w:numPr>
        <w:rPr>
          <w:rFonts w:ascii="DejaVu Sans" w:hAnsi="DejaVu Sans" w:eastAsia="+Body"/>
        </w:rPr>
      </w:pPr>
      <w:r>
        <w:rPr>
          <w:rFonts w:ascii="DejaVu Sans" w:hAnsi="DejaVu Sans" w:eastAsia="+Body"/>
        </w:rPr>
        <w:t>Clock Hardware</w:t>
      </w:r>
    </w:p>
    <w:p>
      <w:pPr>
        <w:pStyle w:val="5"/>
        <w:numPr>
          <w:ilvl w:val="1"/>
          <w:numId w:val="16"/>
        </w:numPr>
        <w:rPr>
          <w:rFonts w:ascii="DejaVu Sans" w:hAnsi="DejaVu Sans" w:eastAsia="+Body"/>
        </w:rPr>
      </w:pPr>
      <w:r>
        <w:rPr>
          <w:rFonts w:ascii="DejaVu Sans" w:hAnsi="DejaVu Sans" w:eastAsia="+Body"/>
        </w:rPr>
        <w:t xml:space="preserve">Dois tipos: </w:t>
      </w:r>
    </w:p>
    <w:p>
      <w:pPr>
        <w:pStyle w:val="5"/>
        <w:numPr>
          <w:ilvl w:val="2"/>
          <w:numId w:val="16"/>
        </w:numPr>
        <w:rPr>
          <w:rFonts w:ascii="DejaVu Sans" w:hAnsi="DejaVu Sans" w:eastAsia="+Body"/>
        </w:rPr>
      </w:pPr>
      <w:r>
        <w:rPr>
          <w:rFonts w:ascii="DejaVu Sans" w:hAnsi="DejaVu Sans" w:eastAsia="+Body"/>
        </w:rPr>
        <w:t>Clocks ligados a linha de força de 110- ou 220-volt que causam interrupções a cada ciclo de voltagem, a 50 ou 60Hz.</w:t>
      </w:r>
    </w:p>
    <w:p>
      <w:pPr>
        <w:pStyle w:val="5"/>
        <w:numPr>
          <w:ilvl w:val="2"/>
          <w:numId w:val="16"/>
        </w:numPr>
        <w:rPr>
          <w:rFonts w:ascii="DejaVu Sans" w:hAnsi="DejaVu Sans" w:eastAsia="+Body"/>
        </w:rPr>
      </w:pPr>
      <w:r>
        <w:rPr>
          <w:rFonts w:ascii="DejaVu Sans" w:hAnsi="DejaVu Sans" w:eastAsia="+Body"/>
        </w:rPr>
        <w:t xml:space="preserve">Clocks construídos com 3 componentes: um </w:t>
      </w:r>
      <w:r>
        <w:rPr>
          <w:rFonts w:ascii="DejaVu Sans" w:hAnsi="DejaVu Sans" w:eastAsia="+Body"/>
          <w:b/>
        </w:rPr>
        <w:t>cristal</w:t>
      </w:r>
      <w:r>
        <w:rPr>
          <w:rFonts w:ascii="DejaVu Sans" w:hAnsi="DejaVu Sans" w:eastAsia="+Body"/>
        </w:rPr>
        <w:t xml:space="preserve"> </w:t>
      </w:r>
      <w:r>
        <w:rPr>
          <w:rFonts w:ascii="DejaVu Sans" w:hAnsi="DejaVu Sans" w:eastAsia="+Body"/>
          <w:b/>
        </w:rPr>
        <w:t>oscilador</w:t>
      </w:r>
      <w:r>
        <w:rPr>
          <w:rFonts w:ascii="DejaVu Sans" w:hAnsi="DejaVu Sans" w:eastAsia="+Body"/>
        </w:rPr>
        <w:t>, um contador e um registrador de apoio, também chamados de clocks programáveis.</w:t>
      </w:r>
    </w:p>
    <w:p>
      <w:pPr>
        <w:pStyle w:val="5"/>
        <w:numPr>
          <w:ilvl w:val="3"/>
          <w:numId w:val="16"/>
        </w:numPr>
        <w:rPr>
          <w:rFonts w:ascii="DejaVu Sans" w:hAnsi="DejaVu Sans" w:eastAsia="+Body"/>
        </w:rPr>
      </w:pPr>
      <w:r>
        <w:rPr>
          <w:rFonts w:ascii="DejaVu Sans" w:hAnsi="DejaVu Sans" w:eastAsia="+Body"/>
        </w:rPr>
        <w:t>O contador do clock programável é feito para contar até zero e quando ele chega em zero, ele causa uma interrupção para a CPU.</w:t>
      </w:r>
    </w:p>
    <w:p>
      <w:pPr>
        <w:jc w:val="center"/>
        <w:rPr>
          <w:rFonts w:ascii="DejaVu Sans" w:hAnsi="DejaVu Sans" w:eastAsia="+Body"/>
        </w:rPr>
      </w:pPr>
      <w:r>
        <w:rPr>
          <w:rFonts w:ascii="DejaVu Sans" w:hAnsi="DejaVu Sans" w:eastAsia="+Body"/>
          <w:lang w:eastAsia="pt-BR"/>
        </w:rPr>
        <w:drawing>
          <wp:inline distT="0" distB="0" distL="0" distR="0">
            <wp:extent cx="4514850" cy="1480820"/>
            <wp:effectExtent l="0" t="0" r="0"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529326" cy="1485811"/>
                    </a:xfrm>
                    <a:prstGeom prst="rect">
                      <a:avLst/>
                    </a:prstGeom>
                    <a:noFill/>
                    <a:ln>
                      <a:noFill/>
                    </a:ln>
                  </pic:spPr>
                </pic:pic>
              </a:graphicData>
            </a:graphic>
          </wp:inline>
        </w:drawing>
      </w:r>
    </w:p>
    <w:p>
      <w:pPr>
        <w:pStyle w:val="5"/>
        <w:numPr>
          <w:ilvl w:val="0"/>
          <w:numId w:val="16"/>
        </w:numPr>
        <w:rPr>
          <w:rFonts w:ascii="DejaVu Sans" w:hAnsi="DejaVu Sans" w:eastAsia="+Body"/>
        </w:rPr>
      </w:pPr>
      <w:r>
        <w:rPr>
          <w:rFonts w:ascii="DejaVu Sans" w:hAnsi="DejaVu Sans" w:eastAsia="+Body"/>
        </w:rPr>
        <w:t>Clock Software</w:t>
      </w:r>
    </w:p>
    <w:p>
      <w:pPr>
        <w:pStyle w:val="5"/>
        <w:numPr>
          <w:ilvl w:val="1"/>
          <w:numId w:val="16"/>
        </w:numPr>
        <w:rPr>
          <w:rFonts w:ascii="DejaVu Sans" w:hAnsi="DejaVu Sans" w:eastAsia="+Body"/>
        </w:rPr>
      </w:pPr>
      <w:r>
        <w:rPr>
          <w:rFonts w:ascii="DejaVu Sans" w:hAnsi="DejaVu Sans" w:eastAsia="+Body"/>
        </w:rPr>
        <w:t xml:space="preserve">Em muitos sistemas, um processo pode solicitar que o sistema operacional lhe dê um aviso após um certo intervalo. O aviso geralmente é um sinal, </w:t>
      </w:r>
      <w:r>
        <w:rPr>
          <w:rFonts w:ascii="DejaVu Sans" w:hAnsi="DejaVu Sans" w:eastAsia="+Body"/>
          <w:b/>
        </w:rPr>
        <w:t>interrupção</w:t>
      </w:r>
      <w:r>
        <w:rPr>
          <w:rFonts w:ascii="DejaVu Sans" w:hAnsi="DejaVu Sans" w:eastAsia="+Body"/>
        </w:rPr>
        <w:t xml:space="preserve">, mensagem ou algo similar. </w:t>
      </w:r>
    </w:p>
    <w:p>
      <w:pPr>
        <w:pStyle w:val="5"/>
        <w:numPr>
          <w:ilvl w:val="1"/>
          <w:numId w:val="16"/>
        </w:numPr>
        <w:rPr>
          <w:rFonts w:ascii="DejaVu Sans" w:hAnsi="DejaVu Sans" w:eastAsia="+Body"/>
        </w:rPr>
      </w:pPr>
      <w:r>
        <w:rPr>
          <w:rFonts w:ascii="DejaVu Sans" w:hAnsi="DejaVu Sans" w:eastAsia="+Body"/>
        </w:rPr>
        <w:t xml:space="preserve">Se muitos sinais são esperados, é mais eficiente simular múltiplos clocks encadeando todas as solicitações juntos, ordenados pelo tempo, numa lista encadeada. Cada entrada da lista diz quantos ticks de clock seguindo o último elemento deve-se esperar antes de causar um sinal. </w:t>
      </w:r>
    </w:p>
    <w:p>
      <w:pPr>
        <w:pStyle w:val="5"/>
        <w:numPr>
          <w:ilvl w:val="1"/>
          <w:numId w:val="16"/>
        </w:numPr>
        <w:rPr>
          <w:rFonts w:ascii="DejaVu Sans" w:hAnsi="DejaVu Sans" w:eastAsia="+Body"/>
        </w:rPr>
      </w:pPr>
      <w:r>
        <w:rPr>
          <w:rFonts w:ascii="DejaVu Sans" w:hAnsi="DejaVu Sans" w:eastAsia="+Body"/>
        </w:rPr>
        <w:t>Na figura abaixo, a próximo interrupção deve ocorrer em 3 ticks. Em cada tick, Next Signal é decrementado. Quando ele chega a 0, o sinal correspondente ao primeiro elemento na lista é causado, e o elemento é removido da lista. Então o Next Signal é setado com o valor do elemento na cabeça da lista, neste exemplo, 4.</w:t>
      </w:r>
    </w:p>
    <w:p>
      <w:pPr>
        <w:jc w:val="center"/>
        <w:rPr>
          <w:rFonts w:ascii="DejaVu Sans" w:hAnsi="DejaVu Sans" w:eastAsia="+Body"/>
        </w:rPr>
      </w:pPr>
      <w:r>
        <w:rPr>
          <w:rFonts w:ascii="DejaVu Sans" w:hAnsi="DejaVu Sans" w:eastAsia="+Body"/>
          <w:lang w:eastAsia="pt-BR"/>
        </w:rPr>
        <w:drawing>
          <wp:inline distT="0" distB="0" distL="0" distR="0">
            <wp:extent cx="3314700" cy="10668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314700" cy="1066800"/>
                    </a:xfrm>
                    <a:prstGeom prst="rect">
                      <a:avLst/>
                    </a:prstGeom>
                    <a:noFill/>
                    <a:ln>
                      <a:noFill/>
                    </a:ln>
                  </pic:spPr>
                </pic:pic>
              </a:graphicData>
            </a:graphic>
          </wp:inline>
        </w:drawing>
      </w:r>
    </w:p>
    <w:p>
      <w:pPr>
        <w:jc w:val="center"/>
        <w:rPr>
          <w:rFonts w:ascii="DejaVu Sans" w:hAnsi="DejaVu Sans" w:eastAsia="+Body"/>
        </w:rPr>
      </w:pPr>
    </w:p>
    <w:p>
      <w:pPr>
        <w:jc w:val="center"/>
        <w:rPr>
          <w:rFonts w:ascii="DejaVu Sans" w:hAnsi="DejaVu Sans" w:eastAsia="+Body"/>
          <w:b/>
          <w:sz w:val="24"/>
          <w:szCs w:val="24"/>
        </w:rPr>
      </w:pPr>
      <w:r>
        <w:rPr>
          <w:rFonts w:ascii="DejaVu Sans" w:hAnsi="DejaVu Sans" w:eastAsia="+Body"/>
          <w:b/>
          <w:sz w:val="24"/>
          <w:szCs w:val="24"/>
        </w:rPr>
        <w:t>Sistemas Operacionais II</w:t>
      </w:r>
    </w:p>
    <w:p>
      <w:pPr>
        <w:rPr>
          <w:rFonts w:ascii="DejaVu Sans" w:hAnsi="DejaVu Sans" w:eastAsia="+Body"/>
        </w:rPr>
      </w:pPr>
    </w:p>
    <w:p>
      <w:pPr>
        <w:rPr>
          <w:rFonts w:ascii="DejaVu Sans" w:hAnsi="DejaVu Sans" w:eastAsia="+Body"/>
          <w:u w:val="single"/>
        </w:rPr>
      </w:pPr>
      <w:r>
        <w:rPr>
          <w:rFonts w:ascii="DejaVu Sans" w:hAnsi="DejaVu Sans" w:eastAsia="+Body"/>
          <w:u w:val="single"/>
        </w:rPr>
        <w:t>-Bootstrapping</w:t>
      </w:r>
    </w:p>
    <w:p>
      <w:pPr>
        <w:pStyle w:val="5"/>
        <w:numPr>
          <w:ilvl w:val="0"/>
          <w:numId w:val="16"/>
        </w:numPr>
        <w:rPr>
          <w:rFonts w:ascii="DejaVu Sans" w:hAnsi="DejaVu Sans" w:eastAsia="+Body"/>
        </w:rPr>
      </w:pPr>
      <w:r>
        <w:rPr>
          <w:rFonts w:ascii="DejaVu Sans" w:hAnsi="DejaVu Sans" w:eastAsia="+Body"/>
        </w:rPr>
        <w:t>Computadores devem implementar um processo de ‘</w:t>
      </w:r>
      <w:r>
        <w:rPr>
          <w:rFonts w:ascii="DejaVu Sans" w:hAnsi="DejaVu Sans" w:eastAsia="+Body"/>
          <w:b/>
        </w:rPr>
        <w:t>bootstrap’</w:t>
      </w:r>
      <w:r>
        <w:rPr>
          <w:rFonts w:ascii="DejaVu Sans" w:hAnsi="DejaVu Sans" w:eastAsia="+Body"/>
        </w:rPr>
        <w:t xml:space="preserve"> para carregar o sistema operacional</w:t>
      </w:r>
    </w:p>
    <w:p>
      <w:pPr>
        <w:pStyle w:val="5"/>
        <w:numPr>
          <w:ilvl w:val="0"/>
          <w:numId w:val="16"/>
        </w:numPr>
        <w:rPr>
          <w:rFonts w:ascii="DejaVu Sans" w:hAnsi="DejaVu Sans" w:eastAsia="+Body"/>
        </w:rPr>
      </w:pPr>
      <w:r>
        <w:rPr>
          <w:rFonts w:ascii="DejaVu Sans" w:hAnsi="DejaVu Sans" w:eastAsia="+Body"/>
        </w:rPr>
        <w:t>Computadores modernos tipicamente utilizam ‘read-only Memory’ (</w:t>
      </w:r>
      <w:r>
        <w:rPr>
          <w:rFonts w:ascii="DejaVu Sans" w:hAnsi="DejaVu Sans" w:eastAsia="+Body"/>
          <w:b/>
        </w:rPr>
        <w:t>ROM</w:t>
      </w:r>
      <w:r>
        <w:rPr>
          <w:rFonts w:ascii="DejaVu Sans" w:hAnsi="DejaVu Sans" w:eastAsia="+Body"/>
        </w:rPr>
        <w:t>) contendo o código inicial para carregar o sistema operacional</w:t>
      </w:r>
    </w:p>
    <w:p>
      <w:pPr>
        <w:pStyle w:val="5"/>
        <w:numPr>
          <w:ilvl w:val="1"/>
          <w:numId w:val="16"/>
        </w:numPr>
        <w:rPr>
          <w:rFonts w:ascii="DejaVu Sans" w:hAnsi="DejaVu Sans" w:eastAsia="+Body"/>
        </w:rPr>
      </w:pPr>
      <w:r>
        <w:rPr>
          <w:rFonts w:ascii="DejaVu Sans" w:hAnsi="DejaVu Sans" w:eastAsia="+Body"/>
        </w:rPr>
        <w:t xml:space="preserve">Processadores são frequentemente implementados para iniciar executando um código em um </w:t>
      </w:r>
      <w:r>
        <w:rPr>
          <w:rFonts w:ascii="DejaVu Sans" w:hAnsi="DejaVu Sans" w:eastAsia="+Body"/>
          <w:b/>
        </w:rPr>
        <w:t>endereço especifico</w:t>
      </w:r>
      <w:r>
        <w:rPr>
          <w:rFonts w:ascii="DejaVu Sans" w:hAnsi="DejaVu Sans" w:eastAsia="+Body"/>
        </w:rPr>
        <w:t>, imediatamente após eles serem reiniciados</w:t>
      </w:r>
    </w:p>
    <w:p>
      <w:pPr>
        <w:pStyle w:val="5"/>
        <w:numPr>
          <w:ilvl w:val="0"/>
          <w:numId w:val="16"/>
        </w:numPr>
        <w:rPr>
          <w:rFonts w:ascii="DejaVu Sans" w:hAnsi="DejaVu Sans" w:eastAsia="+Body"/>
        </w:rPr>
      </w:pPr>
      <w:r>
        <w:rPr>
          <w:rFonts w:ascii="DejaVu Sans" w:hAnsi="DejaVu Sans" w:eastAsia="+Body"/>
        </w:rPr>
        <w:t>O advento das ROMs revolucionou o ‘bootloading’</w:t>
      </w:r>
    </w:p>
    <w:p>
      <w:pPr>
        <w:pStyle w:val="5"/>
        <w:numPr>
          <w:ilvl w:val="1"/>
          <w:numId w:val="16"/>
        </w:numPr>
        <w:rPr>
          <w:rFonts w:ascii="DejaVu Sans" w:hAnsi="DejaVu Sans" w:eastAsia="+Body"/>
        </w:rPr>
      </w:pPr>
      <w:r>
        <w:rPr>
          <w:rFonts w:ascii="DejaVu Sans" w:hAnsi="DejaVu Sans" w:eastAsia="+Body"/>
        </w:rPr>
        <w:t>Fabricantes incluíram programas sofisticados na placa-mãe do computador para lidar com o processo de inicialização do sistema operacional</w:t>
      </w:r>
    </w:p>
    <w:p>
      <w:pPr>
        <w:pStyle w:val="5"/>
        <w:numPr>
          <w:ilvl w:val="1"/>
          <w:numId w:val="16"/>
        </w:numPr>
        <w:rPr>
          <w:rFonts w:ascii="DejaVu Sans" w:hAnsi="DejaVu Sans" w:eastAsia="+Body"/>
        </w:rPr>
      </w:pPr>
      <w:r>
        <w:rPr>
          <w:rFonts w:ascii="DejaVu Sans" w:hAnsi="DejaVu Sans" w:eastAsia="+Body"/>
        </w:rPr>
        <w:t>Software até incluem drivers básicos para disco, vídeo, etc.</w:t>
      </w:r>
    </w:p>
    <w:p>
      <w:pPr>
        <w:pStyle w:val="5"/>
        <w:numPr>
          <w:ilvl w:val="0"/>
          <w:numId w:val="16"/>
        </w:numPr>
        <w:rPr>
          <w:rFonts w:ascii="DejaVu Sans" w:hAnsi="DejaVu Sans" w:eastAsia="+Body"/>
        </w:rPr>
      </w:pPr>
      <w:r>
        <w:rPr>
          <w:rFonts w:ascii="DejaVu Sans" w:hAnsi="DejaVu Sans" w:eastAsia="+Body"/>
        </w:rPr>
        <w:t xml:space="preserve">A combinação de memória persistente e o programa armazenado nela é chamado de </w:t>
      </w:r>
      <w:r>
        <w:rPr>
          <w:rFonts w:ascii="DejaVu Sans" w:hAnsi="DejaVu Sans" w:eastAsia="+Body"/>
          <w:b/>
        </w:rPr>
        <w:t>firmware</w:t>
      </w:r>
    </w:p>
    <w:p>
      <w:pPr>
        <w:rPr>
          <w:rFonts w:ascii="DejaVu Sans" w:hAnsi="DejaVu Sans" w:eastAsia="+Body"/>
        </w:rPr>
      </w:pPr>
    </w:p>
    <w:p>
      <w:pPr>
        <w:rPr>
          <w:rFonts w:ascii="DejaVu Sans" w:hAnsi="DejaVu Sans" w:eastAsia="+Body"/>
          <w:u w:val="single"/>
        </w:rPr>
      </w:pPr>
      <w:r>
        <w:rPr>
          <w:rFonts w:ascii="DejaVu Sans" w:hAnsi="DejaVu Sans" w:eastAsia="+Body"/>
          <w:u w:val="single"/>
        </w:rPr>
        <w:t>-IA32 Bootstrap</w:t>
      </w:r>
    </w:p>
    <w:p>
      <w:pPr>
        <w:pStyle w:val="5"/>
        <w:numPr>
          <w:ilvl w:val="0"/>
          <w:numId w:val="17"/>
        </w:numPr>
        <w:rPr>
          <w:rFonts w:ascii="DejaVu Sans" w:hAnsi="DejaVu Sans" w:eastAsia="+Body"/>
        </w:rPr>
      </w:pPr>
      <w:r>
        <w:rPr>
          <w:rFonts w:ascii="DejaVu Sans" w:hAnsi="DejaVu Sans" w:eastAsia="+Body"/>
        </w:rPr>
        <w:t xml:space="preserve">Processadores IA32 são projetados para iniciar executando instruções no endereço </w:t>
      </w:r>
      <w:r>
        <w:rPr>
          <w:rFonts w:ascii="DejaVu Sans" w:hAnsi="DejaVu Sans" w:eastAsia="+Body"/>
          <w:b/>
        </w:rPr>
        <w:t>0xFFFFFF0</w:t>
      </w:r>
      <w:r>
        <w:rPr>
          <w:rFonts w:ascii="DejaVu Sans" w:hAnsi="DejaVu Sans" w:eastAsia="+Body"/>
        </w:rPr>
        <w:t xml:space="preserve"> imediatamente após uma reinicialização</w:t>
      </w:r>
    </w:p>
    <w:p>
      <w:pPr>
        <w:pStyle w:val="5"/>
        <w:numPr>
          <w:ilvl w:val="0"/>
          <w:numId w:val="17"/>
        </w:numPr>
        <w:rPr>
          <w:rFonts w:ascii="DejaVu Sans" w:hAnsi="DejaVu Sans" w:eastAsia="+Body"/>
        </w:rPr>
      </w:pPr>
      <w:r>
        <w:rPr>
          <w:rFonts w:ascii="DejaVu Sans" w:hAnsi="DejaVu Sans" w:eastAsia="+Body"/>
        </w:rPr>
        <w:t>Fabricantes de computadores colocam uma ROM neste intervalo de endereços para iniciar o processo de boot</w:t>
      </w:r>
    </w:p>
    <w:p>
      <w:pPr>
        <w:pStyle w:val="5"/>
        <w:numPr>
          <w:ilvl w:val="1"/>
          <w:numId w:val="17"/>
        </w:numPr>
        <w:rPr>
          <w:rFonts w:ascii="DejaVu Sans" w:hAnsi="DejaVu Sans" w:eastAsia="+Body"/>
        </w:rPr>
      </w:pPr>
      <w:r>
        <w:rPr>
          <w:rFonts w:ascii="DejaVu Sans" w:hAnsi="DejaVu Sans" w:eastAsia="+Body"/>
        </w:rPr>
        <w:t xml:space="preserve">ROM é tipicamente muito maior que </w:t>
      </w:r>
      <w:r>
        <w:rPr>
          <w:rFonts w:ascii="DejaVu Sans" w:hAnsi="DejaVu Sans" w:eastAsia="+Body"/>
          <w:b/>
        </w:rPr>
        <w:t>16 bytes</w:t>
      </w:r>
    </w:p>
    <w:p>
      <w:pPr>
        <w:pStyle w:val="5"/>
        <w:numPr>
          <w:ilvl w:val="0"/>
          <w:numId w:val="17"/>
        </w:numPr>
        <w:rPr>
          <w:rFonts w:ascii="DejaVu Sans" w:hAnsi="DejaVu Sans" w:eastAsia="+Body"/>
        </w:rPr>
      </w:pPr>
      <w:r>
        <w:rPr>
          <w:rFonts w:ascii="DejaVu Sans" w:hAnsi="DejaVu Sans" w:eastAsia="+Body"/>
        </w:rPr>
        <w:t>CPUs IA32 também inicializam em modo de proteção 0 (</w:t>
      </w:r>
      <w:r>
        <w:rPr>
          <w:rFonts w:ascii="DejaVu Sans" w:hAnsi="DejaVu Sans" w:eastAsia="+Body"/>
          <w:b/>
        </w:rPr>
        <w:t>modo kernel</w:t>
      </w:r>
      <w:r>
        <w:rPr>
          <w:rFonts w:ascii="DejaVu Sans" w:hAnsi="DejaVu Sans" w:eastAsia="+Body"/>
        </w:rPr>
        <w:t>)</w:t>
      </w:r>
    </w:p>
    <w:p>
      <w:pPr>
        <w:pStyle w:val="5"/>
        <w:numPr>
          <w:ilvl w:val="1"/>
          <w:numId w:val="17"/>
        </w:numPr>
        <w:rPr>
          <w:rFonts w:ascii="DejaVu Sans" w:hAnsi="DejaVu Sans" w:eastAsia="+Body"/>
        </w:rPr>
      </w:pPr>
      <w:r>
        <w:rPr>
          <w:rFonts w:ascii="DejaVu Sans" w:hAnsi="DejaVu Sans" w:eastAsia="+Body"/>
        </w:rPr>
        <w:t>Isto permite que o bootloader tenha total acesso a todo o sistema para preparar o hardware para rodar o sistema operacional</w:t>
      </w:r>
    </w:p>
    <w:p>
      <w:pPr>
        <w:pStyle w:val="5"/>
        <w:numPr>
          <w:ilvl w:val="0"/>
          <w:numId w:val="17"/>
        </w:numPr>
        <w:rPr>
          <w:rFonts w:ascii="DejaVu Sans" w:hAnsi="DejaVu Sans" w:eastAsia="+Body"/>
        </w:rPr>
      </w:pPr>
      <w:r>
        <w:rPr>
          <w:rFonts w:ascii="DejaVu Sans" w:hAnsi="DejaVu Sans" w:eastAsia="+Body"/>
        </w:rPr>
        <w:t xml:space="preserve"> Atualmente existem duas categorias de bootloaders:</w:t>
      </w:r>
    </w:p>
    <w:p>
      <w:pPr>
        <w:pStyle w:val="5"/>
        <w:numPr>
          <w:ilvl w:val="1"/>
          <w:numId w:val="17"/>
        </w:numPr>
        <w:rPr>
          <w:rFonts w:ascii="DejaVu Sans" w:hAnsi="DejaVu Sans" w:eastAsia="+Body"/>
        </w:rPr>
      </w:pPr>
      <w:r>
        <w:rPr>
          <w:rFonts w:ascii="DejaVu Sans" w:hAnsi="DejaVu Sans" w:eastAsia="+Body"/>
          <w:b/>
        </w:rPr>
        <w:t>PC BIOS</w:t>
      </w:r>
      <w:r>
        <w:rPr>
          <w:rFonts w:ascii="DejaVu Sans" w:hAnsi="DejaVu Sans" w:eastAsia="+Body"/>
        </w:rPr>
        <w:t xml:space="preserve"> – Basic Input/Output System</w:t>
      </w:r>
    </w:p>
    <w:p>
      <w:pPr>
        <w:pStyle w:val="5"/>
        <w:numPr>
          <w:ilvl w:val="1"/>
          <w:numId w:val="17"/>
        </w:numPr>
        <w:rPr>
          <w:rFonts w:ascii="DejaVu Sans" w:hAnsi="DejaVu Sans" w:eastAsia="+Body"/>
        </w:rPr>
      </w:pPr>
      <w:r>
        <w:rPr>
          <w:rFonts w:ascii="DejaVu Sans" w:hAnsi="DejaVu Sans" w:eastAsia="+Body"/>
          <w:b/>
        </w:rPr>
        <w:t>EFI/UEFI</w:t>
      </w:r>
      <w:r>
        <w:rPr>
          <w:rFonts w:ascii="DejaVu Sans" w:hAnsi="DejaVu Sans" w:eastAsia="+Body"/>
        </w:rPr>
        <w:t xml:space="preserve"> – [Unified] Extensible Firmware Interface</w:t>
      </w:r>
    </w:p>
    <w:p>
      <w:pPr>
        <w:rPr>
          <w:rFonts w:ascii="DejaVu Sans" w:hAnsi="DejaVu Sans" w:eastAsia="+Body"/>
        </w:rPr>
      </w:pPr>
    </w:p>
    <w:p>
      <w:pPr>
        <w:rPr>
          <w:rFonts w:ascii="DejaVu Sans" w:hAnsi="DejaVu Sans" w:eastAsia="+Body"/>
          <w:u w:val="single"/>
        </w:rPr>
      </w:pPr>
      <w:r>
        <w:rPr>
          <w:rFonts w:ascii="DejaVu Sans" w:hAnsi="DejaVu Sans" w:eastAsia="+Body"/>
          <w:u w:val="single"/>
        </w:rPr>
        <w:t>-PC BIOS</w:t>
      </w:r>
    </w:p>
    <w:p>
      <w:pPr>
        <w:pStyle w:val="5"/>
        <w:numPr>
          <w:ilvl w:val="0"/>
          <w:numId w:val="18"/>
        </w:numPr>
        <w:rPr>
          <w:rFonts w:ascii="DejaVu Sans" w:hAnsi="DejaVu Sans" w:eastAsia="+Body"/>
        </w:rPr>
      </w:pPr>
      <w:r>
        <w:rPr>
          <w:rFonts w:ascii="DejaVu Sans" w:hAnsi="DejaVu Sans" w:eastAsia="+Body"/>
        </w:rPr>
        <w:t>Firmware original para computadores x86</w:t>
      </w:r>
    </w:p>
    <w:p>
      <w:pPr>
        <w:pStyle w:val="5"/>
        <w:numPr>
          <w:ilvl w:val="0"/>
          <w:numId w:val="18"/>
        </w:numPr>
        <w:rPr>
          <w:rFonts w:ascii="DejaVu Sans" w:hAnsi="DejaVu Sans" w:eastAsia="+Body"/>
        </w:rPr>
      </w:pPr>
      <w:r>
        <w:rPr>
          <w:rFonts w:ascii="DejaVu Sans" w:hAnsi="DejaVu Sans" w:eastAsia="+Body"/>
        </w:rPr>
        <w:t>Providencia duas características cruciais, e uma terceira útil:</w:t>
      </w:r>
    </w:p>
    <w:p>
      <w:pPr>
        <w:pStyle w:val="5"/>
        <w:numPr>
          <w:ilvl w:val="1"/>
          <w:numId w:val="18"/>
        </w:numPr>
        <w:rPr>
          <w:rFonts w:ascii="DejaVu Sans" w:hAnsi="DejaVu Sans" w:eastAsia="+Body"/>
        </w:rPr>
      </w:pPr>
      <w:r>
        <w:rPr>
          <w:rFonts w:ascii="DejaVu Sans" w:hAnsi="DejaVu Sans" w:eastAsia="+Body"/>
        </w:rPr>
        <w:t>Um firmware bootloader para iniciar o processo de bootstrap</w:t>
      </w:r>
    </w:p>
    <w:p>
      <w:pPr>
        <w:pStyle w:val="5"/>
        <w:numPr>
          <w:ilvl w:val="1"/>
          <w:numId w:val="18"/>
        </w:numPr>
        <w:rPr>
          <w:rFonts w:ascii="DejaVu Sans" w:hAnsi="DejaVu Sans" w:eastAsia="+Body"/>
        </w:rPr>
      </w:pPr>
      <w:r>
        <w:rPr>
          <w:rFonts w:ascii="DejaVu Sans" w:hAnsi="DejaVu Sans" w:eastAsia="+Body"/>
        </w:rPr>
        <w:t>Uma biblioteca básica de funções de input/output para interagir com o hardware do computador</w:t>
      </w:r>
    </w:p>
    <w:p>
      <w:pPr>
        <w:pStyle w:val="5"/>
        <w:numPr>
          <w:ilvl w:val="1"/>
          <w:numId w:val="18"/>
        </w:numPr>
        <w:rPr>
          <w:rFonts w:ascii="DejaVu Sans" w:hAnsi="DejaVu Sans" w:eastAsia="+Body"/>
        </w:rPr>
      </w:pPr>
      <w:r>
        <w:rPr>
          <w:rFonts w:ascii="DejaVu Sans" w:hAnsi="DejaVu Sans" w:eastAsia="+Body"/>
        </w:rPr>
        <w:t>Frequentemente inclui uma interface de usuário simples para a configuração do hardware</w:t>
      </w:r>
    </w:p>
    <w:p>
      <w:pPr>
        <w:pStyle w:val="5"/>
        <w:numPr>
          <w:ilvl w:val="0"/>
          <w:numId w:val="18"/>
        </w:numPr>
        <w:rPr>
          <w:rFonts w:ascii="DejaVu Sans" w:hAnsi="DejaVu Sans" w:eastAsia="+Body"/>
        </w:rPr>
      </w:pPr>
      <w:r>
        <w:rPr>
          <w:rFonts w:ascii="DejaVu Sans" w:hAnsi="DejaVu Sans" w:eastAsia="+Body"/>
        </w:rPr>
        <w:t>Originada com o sistema operacional CP/M (1976)</w:t>
      </w:r>
    </w:p>
    <w:p>
      <w:pPr>
        <w:pStyle w:val="5"/>
        <w:numPr>
          <w:ilvl w:val="1"/>
          <w:numId w:val="18"/>
        </w:numPr>
        <w:rPr>
          <w:rFonts w:ascii="DejaVu Sans" w:hAnsi="DejaVu Sans" w:eastAsia="+Body"/>
        </w:rPr>
      </w:pPr>
      <w:r>
        <w:rPr>
          <w:rFonts w:ascii="DejaVu Sans" w:hAnsi="DejaVu Sans" w:eastAsia="+Body"/>
        </w:rPr>
        <w:t>Naquele ponto a BIOS era carregada do disco por um firmware</w:t>
      </w:r>
    </w:p>
    <w:p>
      <w:pPr>
        <w:pStyle w:val="5"/>
        <w:ind w:left="1440"/>
        <w:rPr>
          <w:rFonts w:ascii="DejaVu Sans" w:hAnsi="DejaVu Sans" w:eastAsia="+Body"/>
        </w:rPr>
      </w:pPr>
    </w:p>
    <w:p>
      <w:pPr>
        <w:pStyle w:val="5"/>
        <w:numPr>
          <w:ilvl w:val="0"/>
          <w:numId w:val="18"/>
        </w:numPr>
        <w:rPr>
          <w:rFonts w:ascii="DejaVu Sans" w:hAnsi="DejaVu Sans" w:eastAsia="+Body"/>
        </w:rPr>
      </w:pPr>
      <w:r>
        <w:rPr>
          <w:rFonts w:ascii="DejaVu Sans" w:hAnsi="DejaVu Sans" w:eastAsia="+Body"/>
        </w:rPr>
        <w:t xml:space="preserve">O bootloader da BIOS segue um </w:t>
      </w:r>
      <w:r>
        <w:rPr>
          <w:rFonts w:ascii="DejaVu Sans" w:hAnsi="DejaVu Sans" w:eastAsia="+Body"/>
          <w:b/>
        </w:rPr>
        <w:t>processo</w:t>
      </w:r>
      <w:r>
        <w:rPr>
          <w:rFonts w:ascii="DejaVu Sans" w:hAnsi="DejaVu Sans" w:eastAsia="+Body"/>
        </w:rPr>
        <w:t xml:space="preserve"> bem simples:</w:t>
      </w:r>
    </w:p>
    <w:p>
      <w:pPr>
        <w:pStyle w:val="5"/>
        <w:numPr>
          <w:ilvl w:val="1"/>
          <w:numId w:val="18"/>
        </w:numPr>
        <w:rPr>
          <w:rFonts w:ascii="DejaVu Sans" w:hAnsi="DejaVu Sans" w:eastAsia="+Body"/>
        </w:rPr>
      </w:pPr>
      <w:r>
        <w:rPr>
          <w:rFonts w:ascii="DejaVu Sans" w:hAnsi="DejaVu Sans" w:eastAsia="+Body"/>
        </w:rPr>
        <w:t>Se um reset do hardware foi feito, rode alguns diagnósticos no hardware</w:t>
      </w:r>
    </w:p>
    <w:p>
      <w:pPr>
        <w:pStyle w:val="5"/>
        <w:numPr>
          <w:ilvl w:val="1"/>
          <w:numId w:val="18"/>
        </w:numPr>
        <w:rPr>
          <w:rFonts w:ascii="DejaVu Sans" w:hAnsi="DejaVu Sans" w:eastAsia="+Body"/>
        </w:rPr>
      </w:pPr>
      <w:r>
        <w:rPr>
          <w:rFonts w:ascii="DejaVu Sans" w:hAnsi="DejaVu Sans" w:eastAsia="+Body"/>
        </w:rPr>
        <w:t>Identifique e configure periféricos do computador para uso básico</w:t>
      </w:r>
    </w:p>
    <w:p>
      <w:pPr>
        <w:pStyle w:val="5"/>
        <w:numPr>
          <w:ilvl w:val="1"/>
          <w:numId w:val="18"/>
        </w:numPr>
        <w:rPr>
          <w:rFonts w:ascii="DejaVu Sans" w:hAnsi="DejaVu Sans" w:eastAsia="+Body"/>
        </w:rPr>
      </w:pPr>
      <w:r>
        <w:rPr>
          <w:rFonts w:ascii="DejaVu Sans" w:hAnsi="DejaVu Sans" w:eastAsia="+Body"/>
        </w:rPr>
        <w:t>Percorra os dispositivos inicializáveis em alguma ordem, tentando carregar e inicializar a próxima etapa do processo de bootstrap</w:t>
      </w:r>
    </w:p>
    <w:p>
      <w:pPr>
        <w:pStyle w:val="5"/>
        <w:numPr>
          <w:ilvl w:val="2"/>
          <w:numId w:val="18"/>
        </w:numPr>
        <w:rPr>
          <w:rFonts w:ascii="DejaVu Sans" w:hAnsi="DejaVu Sans" w:eastAsia="+Body"/>
        </w:rPr>
      </w:pPr>
      <w:r>
        <w:rPr>
          <w:rFonts w:ascii="DejaVu Sans" w:hAnsi="DejaVu Sans" w:eastAsia="+Body"/>
        </w:rPr>
        <w:t>O primeiro setor de cada dispositivo inicializável é carregado na memoria</w:t>
      </w:r>
    </w:p>
    <w:p>
      <w:pPr>
        <w:pStyle w:val="5"/>
        <w:numPr>
          <w:ilvl w:val="2"/>
          <w:numId w:val="18"/>
        </w:numPr>
        <w:rPr>
          <w:rFonts w:ascii="DejaVu Sans" w:hAnsi="DejaVu Sans" w:eastAsia="+Body"/>
        </w:rPr>
      </w:pPr>
      <w:r>
        <w:rPr>
          <w:rFonts w:ascii="DejaVu Sans" w:hAnsi="DejaVu Sans" w:eastAsia="+Body"/>
        </w:rPr>
        <w:t xml:space="preserve">Se o setor terminar com a assinatura </w:t>
      </w:r>
      <w:r>
        <w:rPr>
          <w:rFonts w:ascii="DejaVu Sans" w:hAnsi="DejaVu Sans" w:eastAsia="+Body"/>
          <w:b/>
        </w:rPr>
        <w:t>0x55</w:t>
      </w:r>
      <w:r>
        <w:rPr>
          <w:rFonts w:ascii="DejaVu Sans" w:hAnsi="DejaVu Sans" w:eastAsia="+Body"/>
        </w:rPr>
        <w:t xml:space="preserve"> ou </w:t>
      </w:r>
      <w:r>
        <w:rPr>
          <w:rFonts w:ascii="DejaVu Sans" w:hAnsi="DejaVu Sans" w:eastAsia="+Body"/>
          <w:b/>
        </w:rPr>
        <w:t>0xAA</w:t>
      </w:r>
      <w:r>
        <w:rPr>
          <w:rFonts w:ascii="DejaVu Sans" w:hAnsi="DejaVu Sans" w:eastAsia="+Body"/>
        </w:rPr>
        <w:t>, ele é utilizado como bootloader</w:t>
      </w:r>
    </w:p>
    <w:p>
      <w:pPr>
        <w:pStyle w:val="5"/>
        <w:numPr>
          <w:ilvl w:val="0"/>
          <w:numId w:val="18"/>
        </w:numPr>
        <w:rPr>
          <w:rFonts w:ascii="DejaVu Sans" w:hAnsi="DejaVu Sans" w:eastAsia="+Body"/>
        </w:rPr>
      </w:pPr>
      <w:r>
        <w:rPr>
          <w:rFonts w:ascii="DejaVu Sans" w:hAnsi="DejaVu Sans" w:eastAsia="+Body"/>
        </w:rPr>
        <w:t xml:space="preserve">A BIOS carrega o setor de boot no endereço de memória </w:t>
      </w:r>
      <w:r>
        <w:rPr>
          <w:rFonts w:ascii="DejaVu Sans" w:hAnsi="DejaVu Sans" w:eastAsia="+Body"/>
          <w:b/>
        </w:rPr>
        <w:t>0x7C00</w:t>
      </w:r>
      <w:r>
        <w:rPr>
          <w:rFonts w:ascii="DejaVu Sans" w:hAnsi="DejaVu Sans" w:eastAsia="+Body"/>
        </w:rPr>
        <w:t xml:space="preserve"> e então pula para este endereço</w:t>
      </w:r>
    </w:p>
    <w:p>
      <w:pPr>
        <w:pStyle w:val="5"/>
        <w:numPr>
          <w:ilvl w:val="0"/>
          <w:numId w:val="18"/>
        </w:numPr>
        <w:rPr>
          <w:rFonts w:ascii="DejaVu Sans" w:hAnsi="DejaVu Sans" w:eastAsia="+Body"/>
        </w:rPr>
      </w:pPr>
      <w:r>
        <w:rPr>
          <w:rFonts w:ascii="DejaVu Sans" w:hAnsi="DejaVu Sans" w:eastAsia="+Body"/>
        </w:rPr>
        <w:t xml:space="preserve">O setor de boot que a BIOS carrega é de apenas </w:t>
      </w:r>
      <w:r>
        <w:rPr>
          <w:rFonts w:ascii="DejaVu Sans" w:hAnsi="DejaVu Sans" w:eastAsia="+Body"/>
          <w:b/>
        </w:rPr>
        <w:t>512 bytes !</w:t>
      </w:r>
    </w:p>
    <w:p>
      <w:pPr>
        <w:pStyle w:val="5"/>
        <w:numPr>
          <w:ilvl w:val="1"/>
          <w:numId w:val="18"/>
        </w:numPr>
        <w:rPr>
          <w:rFonts w:ascii="DejaVu Sans" w:hAnsi="DejaVu Sans" w:eastAsia="+Body"/>
        </w:rPr>
      </w:pPr>
      <w:r>
        <w:rPr>
          <w:rFonts w:ascii="DejaVu Sans" w:hAnsi="DejaVu Sans" w:eastAsia="+Body"/>
        </w:rPr>
        <w:t>Historicamente, este era o tamanho dos setores do disco do x86</w:t>
      </w:r>
    </w:p>
    <w:p>
      <w:pPr>
        <w:pStyle w:val="5"/>
        <w:numPr>
          <w:ilvl w:val="1"/>
          <w:numId w:val="18"/>
        </w:numPr>
        <w:rPr>
          <w:rFonts w:ascii="DejaVu Sans" w:hAnsi="DejaVu Sans" w:eastAsia="+Body"/>
        </w:rPr>
      </w:pPr>
      <w:r>
        <w:rPr>
          <w:rFonts w:ascii="DejaVu Sans" w:hAnsi="DejaVu Sans" w:eastAsia="+Body"/>
        </w:rPr>
        <w:t xml:space="preserve">0x200 bytes, então o bootloader está nos endereços </w:t>
      </w:r>
      <w:r>
        <w:rPr>
          <w:rFonts w:ascii="DejaVu Sans" w:hAnsi="DejaVu Sans" w:eastAsia="+Body"/>
          <w:b/>
        </w:rPr>
        <w:t>0x7C00 – 0x7DFF</w:t>
      </w:r>
    </w:p>
    <w:p>
      <w:pPr>
        <w:pStyle w:val="5"/>
        <w:numPr>
          <w:ilvl w:val="1"/>
          <w:numId w:val="18"/>
        </w:numPr>
        <w:rPr>
          <w:rFonts w:ascii="DejaVu Sans" w:hAnsi="DejaVu Sans" w:eastAsia="+Body"/>
        </w:rPr>
      </w:pPr>
      <w:r>
        <w:rPr>
          <w:rFonts w:ascii="DejaVu Sans" w:hAnsi="DejaVu Sans" w:eastAsia="+Body"/>
        </w:rPr>
        <w:t xml:space="preserve">Tirando a assinatura, o setor de boot tem </w:t>
      </w:r>
      <w:r>
        <w:rPr>
          <w:rFonts w:ascii="DejaVu Sans" w:hAnsi="DejaVu Sans" w:eastAsia="+Body"/>
          <w:b/>
        </w:rPr>
        <w:t>510 bytes</w:t>
      </w:r>
      <w:r>
        <w:rPr>
          <w:rFonts w:ascii="DejaVu Sans" w:hAnsi="DejaVu Sans" w:eastAsia="+Body"/>
        </w:rPr>
        <w:t xml:space="preserve"> para fazer o que precisa ser feito</w:t>
      </w:r>
    </w:p>
    <w:p>
      <w:pPr>
        <w:pStyle w:val="5"/>
        <w:numPr>
          <w:ilvl w:val="0"/>
          <w:numId w:val="18"/>
        </w:numPr>
        <w:rPr>
          <w:rFonts w:ascii="DejaVu Sans" w:hAnsi="DejaVu Sans" w:eastAsia="+Body"/>
        </w:rPr>
      </w:pPr>
      <w:r>
        <w:rPr>
          <w:rFonts w:ascii="DejaVu Sans" w:hAnsi="DejaVu Sans" w:eastAsia="+Body"/>
        </w:rPr>
        <w:t>A BIOS passa alguns detalhes limitados para o bootloader</w:t>
      </w:r>
    </w:p>
    <w:p>
      <w:pPr>
        <w:pStyle w:val="5"/>
        <w:numPr>
          <w:ilvl w:val="1"/>
          <w:numId w:val="18"/>
        </w:numPr>
        <w:rPr>
          <w:rFonts w:ascii="DejaVu Sans" w:hAnsi="DejaVu Sans" w:eastAsia="+Body"/>
        </w:rPr>
      </w:pPr>
      <w:r>
        <w:rPr>
          <w:rFonts w:ascii="DejaVu Sans" w:hAnsi="DejaVu Sans" w:eastAsia="+Body"/>
        </w:rPr>
        <w:t xml:space="preserve">E.g. O registrador </w:t>
      </w:r>
      <w:r>
        <w:rPr>
          <w:rFonts w:ascii="DejaVu Sans" w:hAnsi="DejaVu Sans" w:eastAsia="+Body"/>
          <w:b/>
        </w:rPr>
        <w:t>%dl</w:t>
      </w:r>
      <w:r>
        <w:rPr>
          <w:rFonts w:ascii="DejaVu Sans" w:hAnsi="DejaVu Sans" w:eastAsia="+Body"/>
        </w:rPr>
        <w:t xml:space="preserve"> contendo o ID numérico do disco de boot; isto permite que o bootloader obtenha mais dados do disco</w:t>
      </w:r>
    </w:p>
    <w:p>
      <w:pPr>
        <w:pStyle w:val="5"/>
        <w:numPr>
          <w:ilvl w:val="0"/>
          <w:numId w:val="18"/>
        </w:numPr>
        <w:rPr>
          <w:rFonts w:ascii="DejaVu Sans" w:hAnsi="DejaVu Sans" w:eastAsia="+Body"/>
        </w:rPr>
      </w:pPr>
      <w:r>
        <w:rPr>
          <w:rFonts w:ascii="DejaVu Sans" w:hAnsi="DejaVu Sans" w:eastAsia="+Body"/>
        </w:rPr>
        <w:t>Bootloaders são geralmente escritos em linguagem assembly</w:t>
      </w:r>
    </w:p>
    <w:p>
      <w:pPr>
        <w:rPr>
          <w:rFonts w:ascii="DejaVu Sans" w:hAnsi="DejaVu Sans" w:eastAsia="+Body"/>
        </w:rPr>
      </w:pPr>
    </w:p>
    <w:p>
      <w:pPr>
        <w:rPr>
          <w:rFonts w:ascii="DejaVu Sans" w:hAnsi="DejaVu Sans" w:eastAsia="+Body"/>
          <w:u w:val="single"/>
        </w:rPr>
      </w:pPr>
      <w:r>
        <w:rPr>
          <w:rFonts w:ascii="DejaVu Sans" w:hAnsi="DejaVu Sans" w:eastAsia="+Body"/>
          <w:u w:val="single"/>
        </w:rPr>
        <w:t>-Bootloading e MBRs</w:t>
      </w:r>
    </w:p>
    <w:p>
      <w:pPr>
        <w:pStyle w:val="5"/>
        <w:numPr>
          <w:ilvl w:val="0"/>
          <w:numId w:val="19"/>
        </w:numPr>
        <w:rPr>
          <w:rFonts w:ascii="DejaVu Sans" w:hAnsi="DejaVu Sans" w:eastAsia="+Body"/>
        </w:rPr>
      </w:pPr>
      <w:r>
        <w:rPr>
          <w:rFonts w:ascii="DejaVu Sans" w:hAnsi="DejaVu Sans" w:eastAsia="+Body"/>
        </w:rPr>
        <w:t xml:space="preserve">O primeiro setor de um disco rígido é um </w:t>
      </w:r>
      <w:r>
        <w:rPr>
          <w:rFonts w:ascii="DejaVu Sans" w:hAnsi="DejaVu Sans" w:eastAsia="+Body"/>
          <w:b/>
        </w:rPr>
        <w:t>master boot record</w:t>
      </w:r>
      <w:r>
        <w:rPr>
          <w:rFonts w:ascii="DejaVu Sans" w:hAnsi="DejaVu Sans" w:eastAsia="+Body"/>
        </w:rPr>
        <w:t xml:space="preserve"> (MBR)</w:t>
      </w:r>
    </w:p>
    <w:p>
      <w:pPr>
        <w:pStyle w:val="5"/>
        <w:numPr>
          <w:ilvl w:val="1"/>
          <w:numId w:val="19"/>
        </w:numPr>
        <w:rPr>
          <w:rFonts w:ascii="DejaVu Sans" w:hAnsi="DejaVu Sans" w:eastAsia="+Body"/>
        </w:rPr>
      </w:pPr>
      <w:r>
        <w:rPr>
          <w:rFonts w:ascii="DejaVu Sans" w:hAnsi="DejaVu Sans" w:eastAsia="+Body"/>
        </w:rPr>
        <w:t xml:space="preserve">Especifica até </w:t>
      </w:r>
      <w:r>
        <w:rPr>
          <w:rFonts w:ascii="DejaVu Sans" w:hAnsi="DejaVu Sans" w:eastAsia="+Body"/>
          <w:b/>
        </w:rPr>
        <w:t>4 partições</w:t>
      </w:r>
      <w:r>
        <w:rPr>
          <w:rFonts w:ascii="DejaVu Sans" w:hAnsi="DejaVu Sans" w:eastAsia="+Body"/>
        </w:rPr>
        <w:t xml:space="preserve"> do disco rígido, cada uma com seu próprio formato e uso</w:t>
      </w:r>
    </w:p>
    <w:p>
      <w:pPr>
        <w:pStyle w:val="5"/>
        <w:numPr>
          <w:ilvl w:val="0"/>
          <w:numId w:val="19"/>
        </w:numPr>
        <w:rPr>
          <w:rFonts w:ascii="DejaVu Sans" w:hAnsi="DejaVu Sans" w:eastAsia="+Body"/>
        </w:rPr>
      </w:pPr>
      <w:r>
        <w:rPr>
          <w:rFonts w:ascii="DejaVu Sans" w:hAnsi="DejaVu Sans" w:eastAsia="+Body"/>
        </w:rPr>
        <w:t xml:space="preserve">Problema: MBR não corresponde a um sistema operacional especifico; o disco pode conter </w:t>
      </w:r>
      <w:r>
        <w:rPr>
          <w:rFonts w:ascii="DejaVu Sans" w:hAnsi="DejaVu Sans" w:eastAsia="+Body"/>
          <w:b/>
        </w:rPr>
        <w:t>múltiplos</w:t>
      </w:r>
      <w:r>
        <w:rPr>
          <w:rFonts w:ascii="DejaVu Sans" w:hAnsi="DejaVu Sans" w:eastAsia="+Body"/>
        </w:rPr>
        <w:t xml:space="preserve"> SOs</w:t>
      </w:r>
    </w:p>
    <w:p>
      <w:pPr>
        <w:pStyle w:val="5"/>
        <w:numPr>
          <w:ilvl w:val="0"/>
          <w:numId w:val="19"/>
        </w:numPr>
        <w:rPr>
          <w:rFonts w:ascii="DejaVu Sans" w:hAnsi="DejaVu Sans" w:eastAsia="+Body"/>
        </w:rPr>
      </w:pPr>
      <w:r>
        <w:rPr>
          <w:rFonts w:ascii="DejaVu Sans" w:hAnsi="DejaVu Sans" w:eastAsia="+Body"/>
        </w:rPr>
        <w:t>Uma partição contendo um sistema operacional frequentemente especifica seu próprio bootloader no primeiro setor da partição</w:t>
      </w:r>
    </w:p>
    <w:p>
      <w:pPr>
        <w:pStyle w:val="5"/>
        <w:numPr>
          <w:ilvl w:val="0"/>
          <w:numId w:val="19"/>
        </w:numPr>
        <w:rPr>
          <w:rFonts w:ascii="DejaVu Sans" w:hAnsi="DejaVu Sans" w:eastAsia="+Body"/>
        </w:rPr>
      </w:pPr>
      <w:r>
        <w:rPr>
          <w:rFonts w:ascii="DejaVu Sans" w:hAnsi="DejaVu Sans" w:eastAsia="+Body"/>
        </w:rPr>
        <w:t>Os detalhes das partições no MBR também utilizam um pouco de espaço...</w:t>
      </w:r>
    </w:p>
    <w:p>
      <w:pPr>
        <w:pStyle w:val="5"/>
        <w:numPr>
          <w:ilvl w:val="1"/>
          <w:numId w:val="19"/>
        </w:numPr>
        <w:rPr>
          <w:rFonts w:ascii="DejaVu Sans" w:hAnsi="DejaVu Sans" w:eastAsia="+Body"/>
        </w:rPr>
      </w:pPr>
      <w:r>
        <w:rPr>
          <w:rFonts w:ascii="DejaVu Sans" w:hAnsi="DejaVu Sans" w:eastAsia="+Body"/>
        </w:rPr>
        <w:t xml:space="preserve">4 partition-table entries x 16 bytes per entry = </w:t>
      </w:r>
      <w:r>
        <w:rPr>
          <w:rFonts w:ascii="DejaVu Sans" w:hAnsi="DejaVu Sans" w:eastAsia="+Body"/>
          <w:b/>
        </w:rPr>
        <w:t>64 bytes</w:t>
      </w:r>
    </w:p>
    <w:p>
      <w:pPr>
        <w:pStyle w:val="5"/>
        <w:numPr>
          <w:ilvl w:val="0"/>
          <w:numId w:val="19"/>
        </w:numPr>
        <w:rPr>
          <w:rFonts w:ascii="DejaVu Sans" w:hAnsi="DejaVu Sans" w:eastAsia="+Body"/>
        </w:rPr>
      </w:pPr>
      <w:r>
        <w:rPr>
          <w:rFonts w:ascii="DejaVu Sans" w:hAnsi="DejaVu Sans" w:eastAsia="+Body"/>
        </w:rPr>
        <w:t>Formato antigo de MBR:</w:t>
      </w:r>
    </w:p>
    <w:p>
      <w:pPr>
        <w:pStyle w:val="5"/>
        <w:numPr>
          <w:ilvl w:val="1"/>
          <w:numId w:val="19"/>
        </w:numPr>
        <w:rPr>
          <w:rFonts w:ascii="DejaVu Sans" w:hAnsi="DejaVu Sans" w:eastAsia="+Body"/>
        </w:rPr>
      </w:pPr>
      <w:r>
        <w:rPr>
          <w:rFonts w:ascii="DejaVu Sans" w:hAnsi="DejaVu Sans" w:eastAsia="+Body"/>
        </w:rPr>
        <w:t xml:space="preserve">512 bytes – 2 bytes de assinatura – 64 bytes da tabela de partição = </w:t>
      </w:r>
      <w:r>
        <w:rPr>
          <w:rFonts w:ascii="DejaVu Sans" w:hAnsi="DejaVu Sans" w:eastAsia="+Body"/>
          <w:b/>
        </w:rPr>
        <w:t>446 bytes</w:t>
      </w:r>
      <w:r>
        <w:rPr>
          <w:rFonts w:ascii="DejaVu Sans" w:hAnsi="DejaVu Sans" w:eastAsia="+Body"/>
        </w:rPr>
        <w:t xml:space="preserve"> para bootloading</w:t>
      </w:r>
    </w:p>
    <w:p>
      <w:pPr>
        <w:pStyle w:val="5"/>
        <w:numPr>
          <w:ilvl w:val="0"/>
          <w:numId w:val="19"/>
        </w:numPr>
        <w:rPr>
          <w:rFonts w:ascii="DejaVu Sans" w:hAnsi="DejaVu Sans" w:eastAsia="+Body"/>
        </w:rPr>
      </w:pPr>
      <w:r>
        <w:rPr>
          <w:rFonts w:ascii="DejaVu Sans" w:hAnsi="DejaVu Sans" w:eastAsia="+Body"/>
        </w:rPr>
        <w:t xml:space="preserve">Novas MBRs incluem detalhes adicionais que reduzem o tamanho para </w:t>
      </w:r>
      <w:r>
        <w:rPr>
          <w:rFonts w:ascii="DejaVu Sans" w:hAnsi="DejaVu Sans" w:eastAsia="+Body"/>
          <w:b/>
        </w:rPr>
        <w:t>434-436 bytes</w:t>
      </w:r>
      <w:r>
        <w:rPr>
          <w:rFonts w:ascii="DejaVu Sans" w:hAnsi="DejaVu Sans" w:eastAsia="+Body"/>
        </w:rPr>
        <w:t>, partidos em duas partes.</w:t>
      </w:r>
    </w:p>
    <w:p>
      <w:pPr>
        <w:pStyle w:val="5"/>
        <w:numPr>
          <w:ilvl w:val="0"/>
          <w:numId w:val="19"/>
        </w:numPr>
        <w:rPr>
          <w:rFonts w:ascii="DejaVu Sans" w:hAnsi="DejaVu Sans" w:eastAsia="+Body"/>
        </w:rPr>
      </w:pPr>
      <w:r>
        <w:rPr>
          <w:rFonts w:ascii="DejaVu Sans" w:hAnsi="DejaVu Sans" w:eastAsia="+Body"/>
        </w:rPr>
        <w:t>Nota: Bootloaders avançados como LILO e GRUB claramente não cambem neste espaço pequeno</w:t>
      </w:r>
    </w:p>
    <w:p>
      <w:pPr>
        <w:pStyle w:val="5"/>
        <w:numPr>
          <w:ilvl w:val="1"/>
          <w:numId w:val="19"/>
        </w:numPr>
        <w:rPr>
          <w:rFonts w:ascii="DejaVu Sans" w:hAnsi="DejaVu Sans" w:eastAsia="+Body"/>
        </w:rPr>
      </w:pPr>
      <w:r>
        <w:rPr>
          <w:rFonts w:ascii="DejaVu Sans" w:hAnsi="DejaVu Sans" w:eastAsia="+Body"/>
        </w:rPr>
        <w:t xml:space="preserve">O bootloader em si é quebrado em múltiplas </w:t>
      </w:r>
      <w:r>
        <w:rPr>
          <w:rFonts w:ascii="DejaVu Sans" w:hAnsi="DejaVu Sans" w:eastAsia="+Body"/>
          <w:b/>
        </w:rPr>
        <w:t>etapas</w:t>
      </w:r>
    </w:p>
    <w:p>
      <w:pPr>
        <w:pStyle w:val="5"/>
        <w:numPr>
          <w:ilvl w:val="2"/>
          <w:numId w:val="19"/>
        </w:numPr>
        <w:rPr>
          <w:rFonts w:ascii="DejaVu Sans" w:hAnsi="DejaVu Sans" w:eastAsia="+Body"/>
        </w:rPr>
      </w:pPr>
      <w:r>
        <w:rPr>
          <w:rFonts w:ascii="DejaVu Sans" w:hAnsi="DejaVu Sans" w:eastAsia="+Body"/>
        </w:rPr>
        <w:t>Etapa 1 é de 512 bytes, e é responsável por carregar a Etapa 2 na memoria</w:t>
      </w:r>
    </w:p>
    <w:p>
      <w:pPr>
        <w:pStyle w:val="5"/>
        <w:numPr>
          <w:ilvl w:val="2"/>
          <w:numId w:val="19"/>
        </w:numPr>
        <w:rPr>
          <w:rFonts w:ascii="DejaVu Sans" w:hAnsi="DejaVu Sans" w:eastAsia="+Body"/>
        </w:rPr>
      </w:pPr>
      <w:r>
        <w:rPr>
          <w:rFonts w:ascii="DejaVu Sans" w:hAnsi="DejaVu Sans" w:eastAsia="+Body"/>
        </w:rPr>
        <w:t>Etapa 2 é muito maior, 100KB+</w:t>
      </w:r>
    </w:p>
    <w:p>
      <w:pPr>
        <w:pStyle w:val="5"/>
        <w:numPr>
          <w:ilvl w:val="0"/>
          <w:numId w:val="19"/>
        </w:numPr>
        <w:rPr>
          <w:rFonts w:ascii="DejaVu Sans" w:hAnsi="DejaVu Sans" w:eastAsia="+Body"/>
        </w:rPr>
      </w:pPr>
      <w:r>
        <w:rPr>
          <w:rFonts w:ascii="DejaVu Sans" w:hAnsi="DejaVu Sans" w:eastAsia="+Body"/>
        </w:rPr>
        <w:t>O loader do MBR deve carregar o bootloader da partição...</w:t>
      </w:r>
    </w:p>
    <w:p>
      <w:pPr>
        <w:pStyle w:val="5"/>
        <w:numPr>
          <w:ilvl w:val="0"/>
          <w:numId w:val="19"/>
        </w:numPr>
        <w:rPr>
          <w:rFonts w:ascii="DejaVu Sans" w:hAnsi="DejaVu Sans" w:eastAsia="+Body"/>
        </w:rPr>
      </w:pPr>
      <w:r>
        <w:rPr>
          <w:rFonts w:ascii="DejaVu Sans" w:hAnsi="DejaVu Sans" w:eastAsia="+Body"/>
        </w:rPr>
        <w:t>E deve fazer isso de um jeito que o bootloader da partição não saiba que ele não foi carregado diretamente pela BIOS</w:t>
      </w:r>
    </w:p>
    <w:p>
      <w:pPr>
        <w:pStyle w:val="5"/>
        <w:numPr>
          <w:ilvl w:val="1"/>
          <w:numId w:val="19"/>
        </w:numPr>
        <w:rPr>
          <w:rFonts w:ascii="DejaVu Sans" w:hAnsi="DejaVu Sans" w:eastAsia="+Body"/>
        </w:rPr>
      </w:pPr>
      <w:r>
        <w:rPr>
          <w:rFonts w:ascii="DejaVu Sans" w:hAnsi="DejaVu Sans" w:eastAsia="+Body"/>
        </w:rPr>
        <w:t>O loader do MBR deve emular o mecanismo de bootloading da BIOS</w:t>
      </w:r>
    </w:p>
    <w:p>
      <w:pPr>
        <w:pStyle w:val="5"/>
        <w:numPr>
          <w:ilvl w:val="0"/>
          <w:numId w:val="19"/>
        </w:numPr>
        <w:rPr>
          <w:rFonts w:ascii="DejaVu Sans" w:hAnsi="DejaVu Sans" w:eastAsia="+Body"/>
        </w:rPr>
      </w:pPr>
      <w:r>
        <w:rPr>
          <w:rFonts w:ascii="DejaVu Sans" w:hAnsi="DejaVu Sans" w:eastAsia="+Body"/>
        </w:rPr>
        <w:t>MBR loaders usam um mecanismo chamado de ‘</w:t>
      </w:r>
      <w:r>
        <w:rPr>
          <w:rFonts w:ascii="DejaVu Sans" w:hAnsi="DejaVu Sans" w:eastAsia="+Body"/>
          <w:b/>
        </w:rPr>
        <w:t>chain loading’</w:t>
      </w:r>
    </w:p>
    <w:p>
      <w:pPr>
        <w:pStyle w:val="5"/>
        <w:numPr>
          <w:ilvl w:val="0"/>
          <w:numId w:val="19"/>
        </w:numPr>
        <w:rPr>
          <w:rFonts w:ascii="DejaVu Sans" w:hAnsi="DejaVu Sans" w:eastAsia="+Body"/>
        </w:rPr>
      </w:pPr>
      <w:r>
        <w:rPr>
          <w:rFonts w:ascii="DejaVu Sans" w:hAnsi="DejaVu Sans" w:eastAsia="+Body"/>
        </w:rPr>
        <w:t xml:space="preserve">MBR carrega o próximo bootloader no endereço </w:t>
      </w:r>
      <w:r>
        <w:rPr>
          <w:rFonts w:ascii="DejaVu Sans" w:hAnsi="DejaVu Sans" w:eastAsia="+Body"/>
          <w:b/>
        </w:rPr>
        <w:t>0x7C00</w:t>
      </w:r>
      <w:r>
        <w:rPr>
          <w:rFonts w:ascii="DejaVu Sans" w:hAnsi="DejaVu Sans" w:eastAsia="+Body"/>
        </w:rPr>
        <w:t xml:space="preserve"> e então pula para este endereço e começa a roda-lo</w:t>
      </w:r>
    </w:p>
    <w:p>
      <w:pPr>
        <w:pStyle w:val="5"/>
        <w:numPr>
          <w:ilvl w:val="1"/>
          <w:numId w:val="19"/>
        </w:numPr>
        <w:rPr>
          <w:rFonts w:ascii="DejaVu Sans" w:hAnsi="DejaVu Sans" w:eastAsia="+Body"/>
        </w:rPr>
      </w:pPr>
      <w:r>
        <w:rPr>
          <w:rFonts w:ascii="DejaVu Sans" w:hAnsi="DejaVu Sans" w:eastAsia="+Body"/>
        </w:rPr>
        <w:t>Ele também mantém os valores dos registradores da BIOS, ou seja, o %dl possui o mesmo valor que a BIOS passo para o Loader do MBR</w:t>
      </w:r>
    </w:p>
    <w:p>
      <w:pPr>
        <w:pStyle w:val="5"/>
        <w:numPr>
          <w:ilvl w:val="0"/>
          <w:numId w:val="19"/>
        </w:numPr>
        <w:rPr>
          <w:rFonts w:ascii="DejaVu Sans" w:hAnsi="DejaVu Sans" w:eastAsia="+Body"/>
        </w:rPr>
      </w:pPr>
      <w:r>
        <w:rPr>
          <w:rFonts w:ascii="DejaVu Sans" w:hAnsi="DejaVu Sans" w:eastAsia="+Body"/>
        </w:rPr>
        <w:t>Claro, o Loader do MBR também foi carregado no endereço 0x7C00...</w:t>
      </w:r>
    </w:p>
    <w:p>
      <w:pPr>
        <w:pStyle w:val="5"/>
        <w:numPr>
          <w:ilvl w:val="1"/>
          <w:numId w:val="19"/>
        </w:numPr>
        <w:rPr>
          <w:rFonts w:ascii="DejaVu Sans" w:hAnsi="DejaVu Sans" w:eastAsia="+Body"/>
        </w:rPr>
      </w:pPr>
      <w:r>
        <w:rPr>
          <w:rFonts w:ascii="DejaVu Sans" w:hAnsi="DejaVu Sans" w:eastAsia="+Body"/>
        </w:rPr>
        <w:t>Ele deve copiar a si mesmo para outra posição, e então pular para lá antes de continuar com suas próximas tarefas</w:t>
      </w:r>
    </w:p>
    <w:p>
      <w:pPr>
        <w:pStyle w:val="5"/>
        <w:numPr>
          <w:ilvl w:val="1"/>
          <w:numId w:val="19"/>
        </w:numPr>
        <w:rPr>
          <w:rFonts w:ascii="DejaVu Sans" w:hAnsi="DejaVu Sans" w:eastAsia="+Body"/>
        </w:rPr>
      </w:pPr>
      <w:r>
        <w:rPr>
          <w:rFonts w:ascii="DejaVu Sans" w:hAnsi="DejaVu Sans" w:eastAsia="+Body"/>
        </w:rPr>
        <w:t xml:space="preserve">‘Chain loaders’ frequentemente se copiam para o endereço </w:t>
      </w:r>
      <w:r>
        <w:rPr>
          <w:rFonts w:ascii="DejaVu Sans" w:hAnsi="DejaVu Sans" w:eastAsia="+Body"/>
          <w:b/>
        </w:rPr>
        <w:t>0x0600</w:t>
      </w:r>
    </w:p>
    <w:p>
      <w:pPr>
        <w:rPr>
          <w:rFonts w:ascii="DejaVu Sans" w:hAnsi="DejaVu Sans" w:eastAsia="+Body"/>
        </w:rPr>
      </w:pPr>
    </w:p>
    <w:p>
      <w:pPr>
        <w:rPr>
          <w:rFonts w:ascii="DejaVu Sans" w:hAnsi="DejaVu Sans" w:eastAsia="+Body"/>
          <w:u w:val="single"/>
        </w:rPr>
      </w:pPr>
      <w:r>
        <w:rPr>
          <w:rFonts w:ascii="DejaVu Sans" w:hAnsi="DejaVu Sans" w:eastAsia="+Body"/>
          <w:u w:val="single"/>
        </w:rPr>
        <w:t>-BIOS Labrary Functions</w:t>
      </w:r>
    </w:p>
    <w:p>
      <w:pPr>
        <w:pStyle w:val="5"/>
        <w:numPr>
          <w:ilvl w:val="0"/>
          <w:numId w:val="20"/>
        </w:numPr>
        <w:rPr>
          <w:rFonts w:ascii="DejaVu Sans" w:hAnsi="DejaVu Sans" w:eastAsia="+Body"/>
        </w:rPr>
      </w:pPr>
      <w:r>
        <w:rPr>
          <w:rFonts w:ascii="DejaVu Sans" w:hAnsi="DejaVu Sans" w:eastAsia="+Body"/>
        </w:rPr>
        <w:t>Nesta fase inicial, os bootloaders dependem das funções da BIOS para interagir com o hardware do computador</w:t>
      </w:r>
    </w:p>
    <w:p>
      <w:pPr>
        <w:pStyle w:val="5"/>
        <w:numPr>
          <w:ilvl w:val="0"/>
          <w:numId w:val="20"/>
        </w:numPr>
        <w:rPr>
          <w:rFonts w:ascii="DejaVu Sans" w:hAnsi="DejaVu Sans" w:eastAsia="+Body"/>
        </w:rPr>
      </w:pPr>
      <w:r>
        <w:rPr>
          <w:rFonts w:ascii="DejaVu Sans" w:hAnsi="DejaVu Sans" w:eastAsia="+Body"/>
        </w:rPr>
        <w:t>Os bootloaders possuem o mesmo problema das aplicações de usuário: eles não sabem os endereços de operações da BIOS</w:t>
      </w:r>
    </w:p>
    <w:p>
      <w:pPr>
        <w:pStyle w:val="5"/>
        <w:numPr>
          <w:ilvl w:val="0"/>
          <w:numId w:val="20"/>
        </w:numPr>
        <w:rPr>
          <w:rFonts w:ascii="DejaVu Sans" w:hAnsi="DejaVu Sans" w:eastAsia="+Body"/>
        </w:rPr>
      </w:pPr>
      <w:r>
        <w:rPr>
          <w:rFonts w:ascii="DejaVu Sans" w:hAnsi="DejaVu Sans" w:eastAsia="+Body"/>
        </w:rPr>
        <w:t xml:space="preserve">Todas as funções da BIOS são invocadas via </w:t>
      </w:r>
      <w:r>
        <w:rPr>
          <w:rFonts w:ascii="DejaVu Sans" w:hAnsi="DejaVu Sans" w:eastAsia="+Body"/>
          <w:b/>
        </w:rPr>
        <w:t>interrupções de software</w:t>
      </w:r>
    </w:p>
    <w:p>
      <w:pPr>
        <w:pStyle w:val="5"/>
        <w:numPr>
          <w:ilvl w:val="0"/>
          <w:numId w:val="20"/>
        </w:numPr>
        <w:rPr>
          <w:rFonts w:ascii="DejaVu Sans" w:hAnsi="DejaVu Sans" w:eastAsia="+Body"/>
        </w:rPr>
      </w:pPr>
      <w:r>
        <w:rPr>
          <w:rFonts w:ascii="DejaVu Sans" w:hAnsi="DejaVu Sans" w:eastAsia="+Body"/>
        </w:rPr>
        <w:t xml:space="preserve">Exemplo: </w:t>
      </w:r>
      <w:r>
        <w:rPr>
          <w:rFonts w:ascii="DejaVu Sans" w:hAnsi="DejaVu Sans" w:eastAsia="+Body"/>
          <w:b/>
        </w:rPr>
        <w:t>int $0x10</w:t>
      </w:r>
      <w:r>
        <w:rPr>
          <w:rFonts w:ascii="DejaVu Sans" w:hAnsi="DejaVu Sans" w:eastAsia="+Body"/>
        </w:rPr>
        <w:t xml:space="preserve"> é usada para serviços de vídeo</w:t>
      </w:r>
    </w:p>
    <w:p>
      <w:pPr>
        <w:rPr>
          <w:rFonts w:ascii="DejaVu Sans" w:hAnsi="DejaVu Sans" w:eastAsia="+Body"/>
        </w:rPr>
      </w:pPr>
    </w:p>
    <w:p>
      <w:pPr>
        <w:rPr>
          <w:rFonts w:ascii="DejaVu Sans" w:hAnsi="DejaVu Sans" w:eastAsia="+Body"/>
          <w:u w:val="single"/>
        </w:rPr>
      </w:pPr>
      <w:r>
        <w:rPr>
          <w:rFonts w:ascii="DejaVu Sans" w:hAnsi="DejaVu Sans" w:eastAsia="+Body"/>
          <w:u w:val="single"/>
        </w:rPr>
        <w:t>-IA32 Memory Addressing</w:t>
      </w:r>
    </w:p>
    <w:p>
      <w:pPr>
        <w:pStyle w:val="5"/>
        <w:numPr>
          <w:ilvl w:val="0"/>
          <w:numId w:val="21"/>
        </w:numPr>
        <w:rPr>
          <w:rFonts w:ascii="DejaVu Sans" w:hAnsi="DejaVu Sans" w:eastAsia="+Body"/>
        </w:rPr>
      </w:pPr>
      <w:r>
        <w:rPr>
          <w:rFonts w:ascii="DejaVu Sans" w:hAnsi="DejaVu Sans" w:eastAsia="+Body"/>
        </w:rPr>
        <w:t>A arquitetura IA32 suporta diversos mecanismos diferentes de endereçamento de memoria</w:t>
      </w:r>
    </w:p>
    <w:p>
      <w:pPr>
        <w:pStyle w:val="5"/>
        <w:numPr>
          <w:ilvl w:val="1"/>
          <w:numId w:val="21"/>
        </w:numPr>
        <w:rPr>
          <w:rFonts w:ascii="DejaVu Sans" w:hAnsi="DejaVu Sans" w:eastAsia="+Body"/>
        </w:rPr>
      </w:pPr>
      <w:r>
        <w:rPr>
          <w:rFonts w:ascii="DejaVu Sans" w:hAnsi="DejaVu Sans" w:eastAsia="+Body"/>
        </w:rPr>
        <w:t>Alguns providenciam maneiras avançadas para os sistemas operacionais modernos gerenciarem memoria</w:t>
      </w:r>
    </w:p>
    <w:p>
      <w:pPr>
        <w:pStyle w:val="5"/>
        <w:numPr>
          <w:ilvl w:val="1"/>
          <w:numId w:val="21"/>
        </w:numPr>
        <w:rPr>
          <w:rFonts w:ascii="DejaVu Sans" w:hAnsi="DejaVu Sans" w:eastAsia="+Body"/>
        </w:rPr>
      </w:pPr>
      <w:r>
        <w:rPr>
          <w:rFonts w:ascii="DejaVu Sans" w:hAnsi="DejaVu Sans" w:eastAsia="+Body"/>
        </w:rPr>
        <w:t>Outros são necessários por motivos de compatibilidade com versões anteriores</w:t>
      </w:r>
    </w:p>
    <w:p>
      <w:pPr>
        <w:pStyle w:val="5"/>
        <w:numPr>
          <w:ilvl w:val="0"/>
          <w:numId w:val="21"/>
        </w:numPr>
        <w:rPr>
          <w:rFonts w:ascii="DejaVu Sans" w:hAnsi="DejaVu Sans" w:eastAsia="+Body"/>
        </w:rPr>
      </w:pPr>
      <w:r>
        <w:rPr>
          <w:rFonts w:ascii="DejaVu Sans" w:hAnsi="DejaVu Sans" w:eastAsia="+Body"/>
        </w:rPr>
        <w:t xml:space="preserve">Uma consequência disso é que quando um Core i7 inicializa, é necessário que ele aja </w:t>
      </w:r>
      <w:r>
        <w:rPr>
          <w:rFonts w:ascii="DejaVu Sans" w:hAnsi="DejaVu Sans" w:eastAsia="+Body"/>
          <w:b/>
        </w:rPr>
        <w:t>exatamente</w:t>
      </w:r>
      <w:r>
        <w:rPr>
          <w:rFonts w:ascii="DejaVu Sans" w:hAnsi="DejaVu Sans" w:eastAsia="+Body"/>
        </w:rPr>
        <w:t xml:space="preserve"> igual a um 8086</w:t>
      </w:r>
    </w:p>
    <w:p>
      <w:pPr>
        <w:rPr>
          <w:rFonts w:ascii="DejaVu Sans" w:hAnsi="DejaVu Sans" w:eastAsia="+Body"/>
        </w:rPr>
      </w:pPr>
    </w:p>
    <w:p>
      <w:pPr>
        <w:rPr>
          <w:rFonts w:ascii="DejaVu Sans" w:hAnsi="DejaVu Sans" w:eastAsia="+Body"/>
          <w:u w:val="single"/>
        </w:rPr>
      </w:pPr>
      <w:r>
        <w:rPr>
          <w:rFonts w:ascii="DejaVu Sans" w:hAnsi="DejaVu Sans" w:eastAsia="+Body"/>
          <w:u w:val="single"/>
        </w:rPr>
        <w:t>-IA32 Real-Addressing Mode</w:t>
      </w:r>
    </w:p>
    <w:p>
      <w:pPr>
        <w:pStyle w:val="5"/>
        <w:numPr>
          <w:ilvl w:val="0"/>
          <w:numId w:val="22"/>
        </w:numPr>
        <w:rPr>
          <w:rFonts w:ascii="DejaVu Sans" w:hAnsi="DejaVu Sans" w:eastAsia="+Body"/>
        </w:rPr>
      </w:pPr>
      <w:r>
        <w:rPr>
          <w:rFonts w:ascii="DejaVu Sans" w:hAnsi="DejaVu Sans" w:eastAsia="+Body"/>
        </w:rPr>
        <w:t>O IA32 possui um modelo de memória segmentada</w:t>
      </w:r>
    </w:p>
    <w:p>
      <w:pPr>
        <w:pStyle w:val="5"/>
        <w:numPr>
          <w:ilvl w:val="1"/>
          <w:numId w:val="22"/>
        </w:numPr>
        <w:rPr>
          <w:rFonts w:ascii="DejaVu Sans" w:hAnsi="DejaVu Sans" w:eastAsia="+Body"/>
        </w:rPr>
      </w:pPr>
      <w:r>
        <w:rPr>
          <w:rFonts w:ascii="DejaVu Sans" w:hAnsi="DejaVu Sans" w:eastAsia="+Body"/>
        </w:rPr>
        <w:t>O que um “segmento” significa depende do modo de endereçamento de memória que o processador esta</w:t>
      </w:r>
    </w:p>
    <w:p>
      <w:pPr>
        <w:pStyle w:val="5"/>
        <w:numPr>
          <w:ilvl w:val="0"/>
          <w:numId w:val="22"/>
        </w:numPr>
        <w:rPr>
          <w:rFonts w:ascii="DejaVu Sans" w:hAnsi="DejaVu Sans" w:eastAsia="+Body"/>
        </w:rPr>
      </w:pPr>
      <w:r>
        <w:rPr>
          <w:rFonts w:ascii="DejaVu Sans" w:hAnsi="DejaVu Sans" w:eastAsia="+Body"/>
        </w:rPr>
        <w:t>Inicialmente, processadores IA32 inicial no modo de endereçamento real (isto é, “</w:t>
      </w:r>
      <w:r>
        <w:rPr>
          <w:rFonts w:ascii="DejaVu Sans" w:hAnsi="DejaVu Sans" w:eastAsia="+Body"/>
          <w:b/>
        </w:rPr>
        <w:t>real mode</w:t>
      </w:r>
      <w:r>
        <w:rPr>
          <w:rFonts w:ascii="DejaVu Sans" w:hAnsi="DejaVu Sans" w:eastAsia="+Body"/>
        </w:rPr>
        <w:t>”)</w:t>
      </w:r>
    </w:p>
    <w:p>
      <w:pPr>
        <w:pStyle w:val="5"/>
        <w:numPr>
          <w:ilvl w:val="0"/>
          <w:numId w:val="22"/>
        </w:numPr>
        <w:rPr>
          <w:rFonts w:ascii="DejaVu Sans" w:hAnsi="DejaVu Sans" w:eastAsia="+Body"/>
        </w:rPr>
      </w:pPr>
      <w:r>
        <w:rPr>
          <w:rFonts w:ascii="DejaVu Sans" w:hAnsi="DejaVu Sans" w:eastAsia="+Body"/>
        </w:rPr>
        <w:t xml:space="preserve">No modo de endereçamento real, o processador suporta um espaço de endereços físicos de </w:t>
      </w:r>
      <w:r>
        <w:rPr>
          <w:rFonts w:ascii="DejaVu Sans" w:hAnsi="DejaVu Sans" w:eastAsia="+Body"/>
          <w:b/>
        </w:rPr>
        <w:t>20-bit</w:t>
      </w:r>
      <w:r>
        <w:rPr>
          <w:rFonts w:ascii="DejaVu Sans" w:hAnsi="DejaVu Sans" w:eastAsia="+Body"/>
        </w:rPr>
        <w:t xml:space="preserve"> (1MiB)</w:t>
      </w:r>
    </w:p>
    <w:p>
      <w:pPr>
        <w:pStyle w:val="5"/>
        <w:numPr>
          <w:ilvl w:val="0"/>
          <w:numId w:val="22"/>
        </w:numPr>
        <w:rPr>
          <w:rFonts w:ascii="DejaVu Sans" w:hAnsi="DejaVu Sans" w:eastAsia="+Body"/>
        </w:rPr>
      </w:pPr>
      <w:r>
        <w:rPr>
          <w:rFonts w:ascii="DejaVu Sans" w:hAnsi="DejaVu Sans" w:eastAsia="+Body"/>
        </w:rPr>
        <w:t>Para gerar este endereço de 20 bits, o processador combina um valor de segmento de 16 bits e um valor de deslocamento de 16 bits</w:t>
      </w:r>
    </w:p>
    <w:p>
      <w:pPr>
        <w:pStyle w:val="5"/>
        <w:numPr>
          <w:ilvl w:val="1"/>
          <w:numId w:val="22"/>
        </w:numPr>
        <w:rPr>
          <w:rFonts w:ascii="DejaVu Sans" w:hAnsi="DejaVu Sans" w:eastAsia="+Body"/>
        </w:rPr>
      </w:pPr>
      <w:r>
        <w:rPr>
          <w:rFonts w:ascii="DejaVu Sans" w:hAnsi="DejaVu Sans" w:eastAsia="+Body"/>
        </w:rPr>
        <w:t>Endereço = segmento &lt;&lt; 4 + deslocamento</w:t>
      </w:r>
    </w:p>
    <w:p>
      <w:pPr>
        <w:rPr>
          <w:rFonts w:ascii="DejaVu Sans" w:hAnsi="DejaVu Sans" w:eastAsia="+Body"/>
        </w:rPr>
      </w:pPr>
    </w:p>
    <w:p>
      <w:pPr>
        <w:rPr>
          <w:rFonts w:ascii="DejaVu Sans" w:hAnsi="DejaVu Sans" w:eastAsia="+Body"/>
          <w:u w:val="single"/>
        </w:rPr>
      </w:pPr>
      <w:r>
        <w:rPr>
          <w:rFonts w:ascii="DejaVu Sans" w:hAnsi="DejaVu Sans" w:eastAsia="+Body"/>
          <w:u w:val="single"/>
        </w:rPr>
        <w:t>-IA32 Protected Mode</w:t>
      </w:r>
    </w:p>
    <w:p>
      <w:pPr>
        <w:pStyle w:val="5"/>
        <w:numPr>
          <w:ilvl w:val="0"/>
          <w:numId w:val="23"/>
        </w:numPr>
        <w:rPr>
          <w:rFonts w:ascii="DejaVu Sans" w:hAnsi="DejaVu Sans" w:eastAsia="+Body"/>
        </w:rPr>
      </w:pPr>
      <w:r>
        <w:rPr>
          <w:rFonts w:ascii="DejaVu Sans" w:hAnsi="DejaVu Sans" w:eastAsia="+Body"/>
        </w:rPr>
        <w:t>O IA32 também possui o modo protegido de gerenciamento de memoria</w:t>
      </w:r>
    </w:p>
    <w:p>
      <w:pPr>
        <w:pStyle w:val="5"/>
        <w:numPr>
          <w:ilvl w:val="0"/>
          <w:numId w:val="23"/>
        </w:numPr>
        <w:rPr>
          <w:rFonts w:ascii="DejaVu Sans" w:hAnsi="DejaVu Sans" w:eastAsia="+Body"/>
        </w:rPr>
      </w:pPr>
      <w:r>
        <w:rPr>
          <w:rFonts w:ascii="DejaVu Sans" w:hAnsi="DejaVu Sans" w:eastAsia="+Body"/>
        </w:rPr>
        <w:t>Modo protegido também usa os registradores de segmento</w:t>
      </w:r>
    </w:p>
    <w:p>
      <w:pPr>
        <w:pStyle w:val="5"/>
        <w:numPr>
          <w:ilvl w:val="0"/>
          <w:numId w:val="23"/>
        </w:numPr>
        <w:rPr>
          <w:rFonts w:ascii="DejaVu Sans" w:hAnsi="DejaVu Sans" w:eastAsia="+Body"/>
        </w:rPr>
      </w:pPr>
      <w:r>
        <w:rPr>
          <w:rFonts w:ascii="DejaVu Sans" w:hAnsi="DejaVu Sans" w:eastAsia="+Body"/>
        </w:rPr>
        <w:t>No modo protegido, os seletores de segmento não são diretamente usados para computar endereços lineares</w:t>
      </w:r>
    </w:p>
    <w:p>
      <w:pPr>
        <w:pStyle w:val="5"/>
        <w:numPr>
          <w:ilvl w:val="1"/>
          <w:numId w:val="23"/>
        </w:numPr>
        <w:rPr>
          <w:rFonts w:ascii="DejaVu Sans" w:hAnsi="DejaVu Sans" w:eastAsia="+Body"/>
        </w:rPr>
      </w:pPr>
      <w:r>
        <w:rPr>
          <w:rFonts w:ascii="DejaVu Sans" w:hAnsi="DejaVu Sans" w:eastAsia="+Body"/>
        </w:rPr>
        <w:t>Os comportamentos dos dois modos são completamente diferentes</w:t>
      </w:r>
    </w:p>
    <w:p>
      <w:pPr>
        <w:pStyle w:val="5"/>
        <w:numPr>
          <w:ilvl w:val="0"/>
          <w:numId w:val="23"/>
        </w:numPr>
        <w:rPr>
          <w:rFonts w:ascii="DejaVu Sans" w:hAnsi="DejaVu Sans" w:eastAsia="+Body"/>
        </w:rPr>
      </w:pPr>
      <w:r>
        <w:rPr>
          <w:rFonts w:ascii="DejaVu Sans" w:hAnsi="DejaVu Sans" w:eastAsia="+Body"/>
        </w:rPr>
        <w:t>Em vez disso, os seletores de segmentos são índices para descritores de segmentos na ‘Global Descriptor Table’ (</w:t>
      </w:r>
      <w:r>
        <w:rPr>
          <w:rFonts w:ascii="DejaVu Sans" w:hAnsi="DejaVu Sans" w:eastAsia="+Body"/>
          <w:b/>
        </w:rPr>
        <w:t>GDT</w:t>
      </w:r>
      <w:r>
        <w:rPr>
          <w:rFonts w:ascii="DejaVu Sans" w:hAnsi="DejaVu Sans" w:eastAsia="+Body"/>
        </w:rPr>
        <w:t>)</w:t>
      </w:r>
    </w:p>
    <w:p>
      <w:pPr>
        <w:pStyle w:val="5"/>
        <w:numPr>
          <w:ilvl w:val="0"/>
          <w:numId w:val="23"/>
        </w:numPr>
        <w:rPr>
          <w:rFonts w:ascii="DejaVu Sans" w:hAnsi="DejaVu Sans" w:eastAsia="+Body"/>
        </w:rPr>
      </w:pPr>
      <w:r>
        <w:rPr>
          <w:rFonts w:ascii="DejaVu Sans" w:hAnsi="DejaVu Sans" w:eastAsia="+Body"/>
        </w:rPr>
        <w:t>Todos os acessos a memória no modo protegido do IA32 usam endereços lógicos</w:t>
      </w:r>
    </w:p>
    <w:p>
      <w:pPr>
        <w:pStyle w:val="5"/>
        <w:numPr>
          <w:ilvl w:val="1"/>
          <w:numId w:val="23"/>
        </w:numPr>
        <w:rPr>
          <w:rFonts w:ascii="DejaVu Sans" w:hAnsi="DejaVu Sans" w:eastAsia="+Body"/>
        </w:rPr>
      </w:pPr>
      <w:r>
        <w:rPr>
          <w:rFonts w:ascii="DejaVu Sans" w:hAnsi="DejaVu Sans" w:eastAsia="+Body"/>
        </w:rPr>
        <w:t>Segment_selector : offset, aonde segment_selector é de 16 bits e o offset é de 32bits</w:t>
      </w:r>
    </w:p>
    <w:p>
      <w:pPr>
        <w:pStyle w:val="5"/>
        <w:numPr>
          <w:ilvl w:val="0"/>
          <w:numId w:val="23"/>
        </w:numPr>
        <w:rPr>
          <w:rFonts w:ascii="DejaVu Sans" w:hAnsi="DejaVu Sans" w:eastAsia="+Body"/>
        </w:rPr>
      </w:pPr>
      <w:r>
        <w:rPr>
          <w:rFonts w:ascii="DejaVu Sans" w:hAnsi="DejaVu Sans" w:eastAsia="+Body"/>
        </w:rPr>
        <w:t>Estes endereços lógicos são mapeados para endereços lineares usando os descritores de segmentos na tabela de descritores</w:t>
      </w:r>
    </w:p>
    <w:p>
      <w:pPr>
        <w:pStyle w:val="5"/>
        <w:numPr>
          <w:ilvl w:val="1"/>
          <w:numId w:val="23"/>
        </w:numPr>
        <w:rPr>
          <w:rFonts w:ascii="DejaVu Sans" w:hAnsi="DejaVu Sans" w:eastAsia="+Body"/>
        </w:rPr>
      </w:pPr>
      <w:r>
        <w:rPr>
          <w:rFonts w:ascii="DejaVu Sans" w:hAnsi="DejaVu Sans" w:eastAsia="+Body"/>
        </w:rPr>
        <w:t>Linear_address = gdt[segment_selector].base_address + offset</w:t>
      </w:r>
    </w:p>
    <w:p>
      <w:pPr>
        <w:pStyle w:val="5"/>
        <w:numPr>
          <w:ilvl w:val="0"/>
          <w:numId w:val="23"/>
        </w:numPr>
        <w:rPr>
          <w:rFonts w:ascii="DejaVu Sans" w:hAnsi="DejaVu Sans" w:eastAsia="+Body"/>
        </w:rPr>
      </w:pPr>
      <w:r>
        <w:rPr>
          <w:rFonts w:ascii="DejaVu Sans" w:hAnsi="DejaVu Sans" w:eastAsia="+Body"/>
        </w:rPr>
        <w:t>Este endereço linear é um endereço virtual; ele deve então ser mapeado para um endereço físico usando a estrutura de páginas de diretório</w:t>
      </w:r>
    </w:p>
    <w:p>
      <w:pPr>
        <w:pStyle w:val="5"/>
        <w:rPr>
          <w:rFonts w:ascii="DejaVu Sans" w:hAnsi="DejaVu Sans" w:eastAsia="+Body"/>
        </w:rPr>
      </w:pPr>
    </w:p>
    <w:p>
      <w:pPr>
        <w:pStyle w:val="5"/>
        <w:numPr>
          <w:ilvl w:val="0"/>
          <w:numId w:val="23"/>
        </w:numPr>
        <w:rPr>
          <w:rFonts w:ascii="DejaVu Sans" w:hAnsi="DejaVu Sans" w:eastAsia="+Body"/>
        </w:rPr>
      </w:pPr>
      <w:r>
        <w:rPr>
          <w:rFonts w:ascii="DejaVu Sans" w:hAnsi="DejaVu Sans" w:eastAsia="+Body"/>
        </w:rPr>
        <w:t xml:space="preserve">Para </w:t>
      </w:r>
      <w:r>
        <w:rPr>
          <w:rFonts w:ascii="DejaVu Sans" w:hAnsi="DejaVu Sans" w:eastAsia="+Body"/>
          <w:b/>
        </w:rPr>
        <w:t>trocar para</w:t>
      </w:r>
      <w:r>
        <w:rPr>
          <w:rFonts w:ascii="DejaVu Sans" w:hAnsi="DejaVu Sans" w:eastAsia="+Body"/>
        </w:rPr>
        <w:t xml:space="preserve"> o modo protegido, pelo menos uma tabela de descritores, a GDT, e dois descritores (code e data) devem ser criados.</w:t>
      </w:r>
    </w:p>
    <w:p>
      <w:pPr>
        <w:pStyle w:val="5"/>
        <w:rPr>
          <w:rFonts w:ascii="DejaVu Sans" w:hAnsi="DejaVu Sans" w:eastAsia="+Body"/>
        </w:rPr>
      </w:pPr>
    </w:p>
    <w:p>
      <w:pPr>
        <w:pStyle w:val="5"/>
        <w:numPr>
          <w:ilvl w:val="0"/>
          <w:numId w:val="23"/>
        </w:numPr>
        <w:rPr>
          <w:rFonts w:ascii="DejaVu Sans" w:hAnsi="DejaVu Sans" w:eastAsia="+Body"/>
        </w:rPr>
      </w:pPr>
      <w:r>
        <w:rPr>
          <w:rFonts w:ascii="DejaVu Sans" w:hAnsi="DejaVu Sans" w:eastAsia="+Body"/>
        </w:rPr>
        <w:t>Endereços base e limite para a GDT devem ser carregados no registrador GDTR usando instruções LGDT</w:t>
      </w:r>
    </w:p>
    <w:p>
      <w:pPr>
        <w:pStyle w:val="5"/>
        <w:numPr>
          <w:ilvl w:val="0"/>
          <w:numId w:val="23"/>
        </w:numPr>
        <w:rPr>
          <w:rFonts w:ascii="DejaVu Sans" w:hAnsi="DejaVu Sans" w:eastAsia="+Body"/>
        </w:rPr>
      </w:pPr>
      <w:r>
        <w:rPr>
          <w:rFonts w:ascii="DejaVu Sans" w:hAnsi="DejaVu Sans" w:eastAsia="+Body"/>
        </w:rPr>
        <w:t>Uma IDT e um ‘gate’ para o manipulador de interrupções NMI (Non Maskable Interrupts) precisam ser criados</w:t>
      </w:r>
    </w:p>
    <w:p>
      <w:pPr>
        <w:pStyle w:val="5"/>
        <w:numPr>
          <w:ilvl w:val="0"/>
          <w:numId w:val="23"/>
        </w:numPr>
        <w:rPr>
          <w:rFonts w:ascii="DejaVu Sans" w:hAnsi="DejaVu Sans" w:eastAsia="+Body"/>
        </w:rPr>
      </w:pPr>
      <w:r>
        <w:rPr>
          <w:rFonts w:ascii="DejaVu Sans" w:hAnsi="DejaVu Sans" w:eastAsia="+Body"/>
        </w:rPr>
        <w:t>Endereços base e limite para a IDT devem ser carregados no registrador IDTR usando instruções LIDT</w:t>
      </w:r>
    </w:p>
    <w:p>
      <w:pPr>
        <w:rPr>
          <w:rFonts w:ascii="DejaVu Sans" w:hAnsi="DejaVu Sans" w:eastAsia="+Body"/>
        </w:rPr>
      </w:pPr>
    </w:p>
    <w:p>
      <w:pPr>
        <w:rPr>
          <w:rFonts w:ascii="DejaVu Sans" w:hAnsi="DejaVu Sans" w:eastAsia="+Body"/>
          <w:u w:val="single"/>
        </w:rPr>
      </w:pPr>
      <w:r>
        <w:rPr>
          <w:rFonts w:ascii="DejaVu Sans" w:hAnsi="DejaVu Sans" w:eastAsia="+Body"/>
          <w:u w:val="single"/>
        </w:rPr>
        <w:t>-Granularidade de componentes de software</w:t>
      </w:r>
    </w:p>
    <w:p>
      <w:pPr>
        <w:jc w:val="center"/>
        <w:rPr>
          <w:rFonts w:ascii="DejaVu Sans" w:hAnsi="DejaVu Sans" w:eastAsia="+Body"/>
        </w:rPr>
      </w:pPr>
      <w:r>
        <w:rPr>
          <w:rFonts w:ascii="DejaVu Sans" w:hAnsi="DejaVu Sans" w:eastAsia="+Body"/>
          <w:lang w:eastAsia="pt-BR"/>
        </w:rPr>
        <w:drawing>
          <wp:inline distT="0" distB="0" distL="0" distR="0">
            <wp:extent cx="2066925" cy="23907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076182" cy="2401602"/>
                    </a:xfrm>
                    <a:prstGeom prst="rect">
                      <a:avLst/>
                    </a:prstGeom>
                    <a:noFill/>
                    <a:ln>
                      <a:noFill/>
                    </a:ln>
                  </pic:spPr>
                </pic:pic>
              </a:graphicData>
            </a:graphic>
          </wp:inline>
        </w:drawing>
      </w:r>
    </w:p>
    <w:p>
      <w:pPr>
        <w:rPr>
          <w:rFonts w:ascii="DejaVu Sans" w:hAnsi="DejaVu Sans" w:eastAsia="+Body"/>
        </w:rPr>
      </w:pPr>
    </w:p>
    <w:p>
      <w:pPr>
        <w:rPr>
          <w:rFonts w:ascii="DejaVu Sans" w:hAnsi="DejaVu Sans" w:eastAsia="+Body"/>
          <w:u w:val="single"/>
        </w:rPr>
      </w:pPr>
      <w:r>
        <w:rPr>
          <w:rFonts w:ascii="DejaVu Sans" w:hAnsi="DejaVu Sans" w:eastAsia="+Body"/>
          <w:u w:val="single"/>
        </w:rPr>
        <w:t>-Design Patterns</w:t>
      </w:r>
    </w:p>
    <w:p>
      <w:pPr>
        <w:pStyle w:val="5"/>
        <w:numPr>
          <w:ilvl w:val="0"/>
          <w:numId w:val="24"/>
        </w:numPr>
        <w:rPr>
          <w:rFonts w:ascii="DejaVu Sans" w:hAnsi="DejaVu Sans" w:eastAsia="+Body"/>
        </w:rPr>
      </w:pPr>
      <w:r>
        <w:rPr>
          <w:rFonts w:ascii="DejaVu Sans" w:hAnsi="DejaVu Sans" w:eastAsia="+Body"/>
        </w:rPr>
        <w:t>São um catalogo de soluções para problemas recorrentes no cenário de orientação a objetos</w:t>
      </w:r>
    </w:p>
    <w:p>
      <w:pPr>
        <w:pStyle w:val="5"/>
        <w:numPr>
          <w:ilvl w:val="0"/>
          <w:numId w:val="24"/>
        </w:numPr>
        <w:rPr>
          <w:rFonts w:ascii="DejaVu Sans" w:hAnsi="DejaVu Sans" w:eastAsia="+Body"/>
        </w:rPr>
      </w:pPr>
      <w:r>
        <w:rPr>
          <w:rFonts w:ascii="DejaVu Sans" w:hAnsi="DejaVu Sans" w:eastAsia="+Body"/>
        </w:rPr>
        <w:t>É uma descrição ou um template de como resolver um problema que pode ser usado em diversas situações.</w:t>
      </w:r>
    </w:p>
    <w:p>
      <w:pPr>
        <w:pStyle w:val="5"/>
        <w:numPr>
          <w:ilvl w:val="0"/>
          <w:numId w:val="24"/>
        </w:numPr>
        <w:rPr>
          <w:rFonts w:ascii="DejaVu Sans" w:hAnsi="DejaVu Sans" w:eastAsia="+Body"/>
        </w:rPr>
      </w:pPr>
      <w:r>
        <w:rPr>
          <w:rFonts w:ascii="DejaVu Sans" w:hAnsi="DejaVu Sans" w:eastAsia="+Body"/>
        </w:rPr>
        <w:fldChar w:fldCharType="begin"/>
      </w:r>
      <w:r>
        <w:rPr>
          <w:rFonts w:ascii="DejaVu Sans" w:hAnsi="DejaVu Sans" w:eastAsia="+Body"/>
        </w:rPr>
        <w:instrText xml:space="preserve"> HYPERLINK "https://en.wikipedia.org/wiki/Software_design_pattern" </w:instrText>
      </w:r>
      <w:r>
        <w:rPr>
          <w:rFonts w:ascii="DejaVu Sans" w:hAnsi="DejaVu Sans" w:eastAsia="+Body"/>
        </w:rPr>
        <w:fldChar w:fldCharType="separate"/>
      </w:r>
      <w:r>
        <w:rPr>
          <w:rStyle w:val="3"/>
          <w:rFonts w:ascii="DejaVu Sans" w:hAnsi="DejaVu Sans" w:eastAsia="+Body"/>
        </w:rPr>
        <w:t>https://en.wikipedia.org/wiki/Software_design_pattern</w:t>
      </w:r>
      <w:r>
        <w:rPr>
          <w:rStyle w:val="3"/>
          <w:rFonts w:ascii="DejaVu Sans" w:hAnsi="DejaVu Sans" w:eastAsia="+Body"/>
        </w:rPr>
        <w:fldChar w:fldCharType="end"/>
      </w:r>
    </w:p>
    <w:p>
      <w:pPr>
        <w:pStyle w:val="5"/>
        <w:rPr>
          <w:rFonts w:ascii="DejaVu Sans" w:hAnsi="DejaVu Sans" w:eastAsia="+Body"/>
        </w:rPr>
      </w:pPr>
    </w:p>
    <w:p>
      <w:pPr>
        <w:pStyle w:val="5"/>
        <w:numPr>
          <w:ilvl w:val="0"/>
          <w:numId w:val="24"/>
        </w:numPr>
        <w:rPr>
          <w:rFonts w:ascii="DejaVu Sans" w:hAnsi="DejaVu Sans" w:eastAsia="+Body"/>
        </w:rPr>
      </w:pPr>
      <w:r>
        <w:rPr>
          <w:rFonts w:ascii="DejaVu Sans" w:hAnsi="DejaVu Sans" w:eastAsia="+Body"/>
          <w:b/>
        </w:rPr>
        <w:t>Adapter</w:t>
      </w:r>
      <w:r>
        <w:rPr>
          <w:rFonts w:ascii="DejaVu Sans" w:hAnsi="DejaVu Sans" w:eastAsia="+Body"/>
        </w:rPr>
        <w:t xml:space="preserve"> pattern</w:t>
      </w:r>
    </w:p>
    <w:p>
      <w:pPr>
        <w:pStyle w:val="5"/>
        <w:numPr>
          <w:ilvl w:val="1"/>
          <w:numId w:val="24"/>
        </w:numPr>
        <w:rPr>
          <w:rFonts w:ascii="DejaVu Sans" w:hAnsi="DejaVu Sans" w:eastAsia="+Body"/>
        </w:rPr>
      </w:pPr>
      <w:r>
        <w:rPr>
          <w:rFonts w:ascii="DejaVu Sans" w:hAnsi="DejaVu Sans" w:eastAsia="+Body"/>
        </w:rPr>
        <w:t>O padrão de projeto Adaptador permite que classes incompatíveis trabalhem juntas, convertendo a interface de uma classe na interface esperada pelos seus clientes.</w:t>
      </w:r>
    </w:p>
    <w:p>
      <w:pPr>
        <w:jc w:val="center"/>
        <w:rPr>
          <w:rFonts w:ascii="DejaVu Sans" w:hAnsi="DejaVu Sans" w:eastAsia="+Body"/>
        </w:rPr>
      </w:pPr>
      <w:r>
        <w:rPr>
          <w:rFonts w:ascii="DejaVu Sans" w:hAnsi="DejaVu Sans" w:eastAsia="+Body"/>
          <w:lang w:eastAsia="pt-BR"/>
        </w:rPr>
        <w:drawing>
          <wp:inline distT="0" distB="0" distL="0" distR="0">
            <wp:extent cx="3533775" cy="127889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555958" cy="1287125"/>
                    </a:xfrm>
                    <a:prstGeom prst="rect">
                      <a:avLst/>
                    </a:prstGeom>
                    <a:noFill/>
                    <a:ln>
                      <a:noFill/>
                    </a:ln>
                  </pic:spPr>
                </pic:pic>
              </a:graphicData>
            </a:graphic>
          </wp:inline>
        </w:drawing>
      </w: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pStyle w:val="5"/>
        <w:numPr>
          <w:ilvl w:val="0"/>
          <w:numId w:val="24"/>
        </w:numPr>
        <w:rPr>
          <w:rFonts w:ascii="DejaVu Sans" w:hAnsi="DejaVu Sans" w:eastAsia="+Body"/>
        </w:rPr>
      </w:pPr>
      <w:r>
        <w:rPr>
          <w:rFonts w:ascii="DejaVu Sans" w:hAnsi="DejaVu Sans" w:eastAsia="+Body"/>
          <w:b/>
        </w:rPr>
        <w:t>Bridge</w:t>
      </w:r>
      <w:r>
        <w:rPr>
          <w:rFonts w:ascii="DejaVu Sans" w:hAnsi="DejaVu Sans" w:eastAsia="+Body"/>
        </w:rPr>
        <w:t xml:space="preserve"> pattern</w:t>
      </w:r>
    </w:p>
    <w:p>
      <w:pPr>
        <w:pStyle w:val="5"/>
        <w:numPr>
          <w:ilvl w:val="1"/>
          <w:numId w:val="24"/>
        </w:numPr>
        <w:rPr>
          <w:rFonts w:ascii="DejaVu Sans" w:hAnsi="DejaVu Sans" w:eastAsia="+Body"/>
        </w:rPr>
      </w:pPr>
      <w:r>
        <w:rPr>
          <w:rFonts w:ascii="DejaVu Sans" w:hAnsi="DejaVu Sans" w:eastAsia="+Body"/>
        </w:rPr>
        <w:t>O padrão de projeto Bridge é utilizado para desacoplar uma abstração de sua implementação para que as duas possam variar independentemente.</w:t>
      </w:r>
    </w:p>
    <w:p>
      <w:pPr>
        <w:jc w:val="center"/>
        <w:rPr>
          <w:rFonts w:ascii="DejaVu Sans" w:hAnsi="DejaVu Sans" w:eastAsia="+Body"/>
        </w:rPr>
      </w:pPr>
      <w:r>
        <w:rPr>
          <w:rFonts w:ascii="DejaVu Sans" w:hAnsi="DejaVu Sans" w:eastAsia="+Body"/>
          <w:lang w:eastAsia="pt-BR"/>
        </w:rPr>
        <w:drawing>
          <wp:inline distT="0" distB="0" distL="0" distR="0">
            <wp:extent cx="4143375" cy="1819275"/>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168973" cy="1830280"/>
                    </a:xfrm>
                    <a:prstGeom prst="rect">
                      <a:avLst/>
                    </a:prstGeom>
                    <a:noFill/>
                    <a:ln>
                      <a:noFill/>
                    </a:ln>
                  </pic:spPr>
                </pic:pic>
              </a:graphicData>
            </a:graphic>
          </wp:inline>
        </w:drawing>
      </w:r>
    </w:p>
    <w:p>
      <w:pPr>
        <w:pStyle w:val="5"/>
        <w:numPr>
          <w:ilvl w:val="0"/>
          <w:numId w:val="24"/>
        </w:numPr>
        <w:rPr>
          <w:rFonts w:ascii="DejaVu Sans" w:hAnsi="DejaVu Sans" w:eastAsia="+Body"/>
        </w:rPr>
      </w:pPr>
      <w:r>
        <w:rPr>
          <w:rFonts w:ascii="DejaVu Sans" w:hAnsi="DejaVu Sans" w:eastAsia="+Body"/>
        </w:rPr>
        <w:t>Facade (façade) pattern</w:t>
      </w:r>
    </w:p>
    <w:p>
      <w:pPr>
        <w:pStyle w:val="5"/>
        <w:numPr>
          <w:ilvl w:val="1"/>
          <w:numId w:val="24"/>
        </w:numPr>
        <w:rPr>
          <w:rFonts w:ascii="DejaVu Sans" w:hAnsi="DejaVu Sans" w:eastAsia="+Body"/>
        </w:rPr>
      </w:pPr>
      <w:r>
        <w:rPr>
          <w:rFonts w:ascii="DejaVu Sans" w:hAnsi="DejaVu Sans" w:eastAsia="+Body"/>
        </w:rPr>
        <w:t>Um Façade é um objeto que provê uma interface simplificada para um corpo de código maior, como por exemplo, uma biblioteca de classes.</w:t>
      </w:r>
    </w:p>
    <w:p>
      <w:pPr>
        <w:pStyle w:val="5"/>
        <w:numPr>
          <w:ilvl w:val="1"/>
          <w:numId w:val="24"/>
        </w:numPr>
        <w:rPr>
          <w:rFonts w:ascii="DejaVu Sans" w:hAnsi="DejaVu Sans" w:eastAsia="+Body"/>
        </w:rPr>
      </w:pPr>
      <w:r>
        <w:rPr>
          <w:rFonts w:ascii="DejaVu Sans" w:hAnsi="DejaVu Sans" w:eastAsia="+Body"/>
        </w:rPr>
        <w:t>Este padrão esconde as complexidades de um sistema maior e provê uma interface simplificada ao cliente.</w:t>
      </w:r>
    </w:p>
    <w:p>
      <w:pPr>
        <w:jc w:val="center"/>
        <w:rPr>
          <w:rFonts w:ascii="DejaVu Sans" w:hAnsi="DejaVu Sans" w:eastAsia="+Body"/>
        </w:rPr>
      </w:pPr>
      <w:r>
        <w:rPr>
          <w:rFonts w:ascii="DejaVu Sans" w:hAnsi="DejaVu Sans" w:eastAsia="+Body"/>
          <w:lang w:eastAsia="pt-BR"/>
        </w:rPr>
        <w:drawing>
          <wp:inline distT="0" distB="0" distL="0" distR="0">
            <wp:extent cx="3514725" cy="2396490"/>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525508" cy="2404345"/>
                    </a:xfrm>
                    <a:prstGeom prst="rect">
                      <a:avLst/>
                    </a:prstGeom>
                    <a:noFill/>
                    <a:ln>
                      <a:noFill/>
                    </a:ln>
                  </pic:spPr>
                </pic:pic>
              </a:graphicData>
            </a:graphic>
          </wp:inline>
        </w:drawing>
      </w:r>
    </w:p>
    <w:p>
      <w:pPr>
        <w:pStyle w:val="5"/>
        <w:numPr>
          <w:ilvl w:val="0"/>
          <w:numId w:val="24"/>
        </w:numPr>
        <w:rPr>
          <w:rFonts w:ascii="DejaVu Sans" w:hAnsi="DejaVu Sans" w:eastAsia="+Body"/>
        </w:rPr>
      </w:pPr>
      <w:r>
        <w:rPr>
          <w:rFonts w:ascii="DejaVu Sans" w:hAnsi="DejaVu Sans" w:eastAsia="+Body"/>
        </w:rPr>
        <w:t>Decorator pattern</w:t>
      </w:r>
    </w:p>
    <w:p>
      <w:pPr>
        <w:pStyle w:val="5"/>
        <w:numPr>
          <w:ilvl w:val="1"/>
          <w:numId w:val="24"/>
        </w:numPr>
        <w:rPr>
          <w:rFonts w:ascii="DejaVu Sans" w:hAnsi="DejaVu Sans" w:eastAsia="+Body"/>
        </w:rPr>
      </w:pPr>
      <w:r>
        <w:rPr>
          <w:rFonts w:ascii="DejaVu Sans" w:hAnsi="DejaVu Sans" w:eastAsia="+Body"/>
        </w:rPr>
        <w:t>Permite que comportamentos sejam adicionados a um objeto individual, estaticamente ou dinamicamente, sem afetar o comportamento de outros objetos da mesma classe.</w:t>
      </w:r>
    </w:p>
    <w:p>
      <w:pPr>
        <w:jc w:val="center"/>
        <w:rPr>
          <w:rFonts w:ascii="DejaVu Sans" w:hAnsi="DejaVu Sans" w:eastAsia="+Body"/>
        </w:rPr>
      </w:pPr>
      <w:r>
        <w:rPr>
          <w:rFonts w:ascii="DejaVu Sans" w:hAnsi="DejaVu Sans" w:eastAsia="+Body"/>
          <w:lang w:eastAsia="pt-BR"/>
        </w:rPr>
        <w:drawing>
          <wp:inline distT="0" distB="0" distL="0" distR="0">
            <wp:extent cx="4152900" cy="187452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169563" cy="1882555"/>
                    </a:xfrm>
                    <a:prstGeom prst="rect">
                      <a:avLst/>
                    </a:prstGeom>
                    <a:noFill/>
                    <a:ln>
                      <a:noFill/>
                    </a:ln>
                  </pic:spPr>
                </pic:pic>
              </a:graphicData>
            </a:graphic>
          </wp:inline>
        </w:drawing>
      </w:r>
    </w:p>
    <w:p>
      <w:pPr>
        <w:pStyle w:val="5"/>
        <w:numPr>
          <w:ilvl w:val="0"/>
          <w:numId w:val="24"/>
        </w:numPr>
        <w:rPr>
          <w:rFonts w:ascii="DejaVu Sans" w:hAnsi="DejaVu Sans" w:eastAsia="+Body"/>
        </w:rPr>
      </w:pPr>
      <w:r>
        <w:rPr>
          <w:rFonts w:ascii="DejaVu Sans" w:hAnsi="DejaVu Sans" w:eastAsia="+Body"/>
        </w:rPr>
        <w:t>Observer pattern</w:t>
      </w:r>
    </w:p>
    <w:p>
      <w:pPr>
        <w:pStyle w:val="5"/>
        <w:numPr>
          <w:ilvl w:val="1"/>
          <w:numId w:val="24"/>
        </w:numPr>
        <w:rPr>
          <w:rFonts w:ascii="DejaVu Sans" w:hAnsi="DejaVu Sans" w:eastAsia="+Body"/>
        </w:rPr>
      </w:pPr>
      <w:r>
        <w:rPr>
          <w:rFonts w:ascii="DejaVu Sans" w:hAnsi="DejaVu Sans" w:eastAsia="+Body"/>
        </w:rPr>
        <w:t xml:space="preserve">Define uma dependência um-para-muitos entre objetos de modo que quando um objeto muda o seu estado, todos os seus dependentes são notificados e atualizados automaticamente. </w:t>
      </w:r>
    </w:p>
    <w:p>
      <w:pPr>
        <w:pStyle w:val="5"/>
        <w:numPr>
          <w:ilvl w:val="1"/>
          <w:numId w:val="24"/>
        </w:numPr>
        <w:rPr>
          <w:rFonts w:ascii="DejaVu Sans" w:hAnsi="DejaVu Sans" w:eastAsia="+Body"/>
        </w:rPr>
      </w:pPr>
      <w:r>
        <w:rPr>
          <w:rFonts w:ascii="DejaVu Sans" w:hAnsi="DejaVu Sans" w:eastAsia="+Body"/>
        </w:rPr>
        <w:t>Permite que objetos interessados sejam avisados das mudanças de estados ou outros eventos que ocorrerem em um outro objeto.</w:t>
      </w:r>
    </w:p>
    <w:p>
      <w:pPr>
        <w:jc w:val="center"/>
        <w:rPr>
          <w:rFonts w:ascii="DejaVu Sans" w:hAnsi="DejaVu Sans" w:eastAsia="+Body"/>
        </w:rPr>
      </w:pPr>
      <w:r>
        <w:rPr>
          <w:rFonts w:ascii="DejaVu Sans" w:hAnsi="DejaVu Sans" w:eastAsia="+Body"/>
          <w:lang w:eastAsia="pt-BR"/>
        </w:rPr>
        <w:drawing>
          <wp:inline distT="0" distB="0" distL="0" distR="0">
            <wp:extent cx="4295775" cy="1787525"/>
            <wp:effectExtent l="0" t="0" r="0" b="317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322943" cy="1799320"/>
                    </a:xfrm>
                    <a:prstGeom prst="rect">
                      <a:avLst/>
                    </a:prstGeom>
                    <a:noFill/>
                    <a:ln>
                      <a:noFill/>
                    </a:ln>
                  </pic:spPr>
                </pic:pic>
              </a:graphicData>
            </a:graphic>
          </wp:inline>
        </w:drawing>
      </w:r>
    </w:p>
    <w:p>
      <w:pPr>
        <w:rPr>
          <w:rFonts w:ascii="DejaVu Sans" w:hAnsi="DejaVu Sans" w:eastAsia="+Body"/>
        </w:rPr>
      </w:pPr>
    </w:p>
    <w:p>
      <w:pPr>
        <w:rPr>
          <w:rFonts w:ascii="DejaVu Sans" w:hAnsi="DejaVu Sans" w:eastAsia="+Body"/>
          <w:u w:val="single"/>
        </w:rPr>
      </w:pPr>
      <w:r>
        <w:rPr>
          <w:rFonts w:ascii="DejaVu Sans" w:hAnsi="DejaVu Sans" w:eastAsia="+Body"/>
          <w:u w:val="single"/>
        </w:rPr>
        <w:t>-Frameworks</w:t>
      </w:r>
    </w:p>
    <w:p>
      <w:pPr>
        <w:pStyle w:val="5"/>
        <w:numPr>
          <w:ilvl w:val="0"/>
          <w:numId w:val="24"/>
        </w:numPr>
        <w:rPr>
          <w:rFonts w:ascii="DejaVu Sans" w:hAnsi="DejaVu Sans" w:eastAsia="+Body"/>
        </w:rPr>
      </w:pPr>
      <w:r>
        <w:rPr>
          <w:rFonts w:ascii="DejaVu Sans" w:hAnsi="DejaVu Sans" w:eastAsia="+Body"/>
        </w:rPr>
        <w:t>Um Framework é um conjunto de classes com objetivo de reutilização de arquitetura de software, provendo um guia para uma solução em um domínio específico de software.</w:t>
      </w:r>
    </w:p>
    <w:p>
      <w:pPr>
        <w:pStyle w:val="5"/>
        <w:numPr>
          <w:ilvl w:val="0"/>
          <w:numId w:val="24"/>
        </w:numPr>
        <w:rPr>
          <w:rFonts w:ascii="DejaVu Sans" w:hAnsi="DejaVu Sans" w:eastAsia="+Body"/>
        </w:rPr>
      </w:pPr>
      <w:r>
        <w:rPr>
          <w:rFonts w:ascii="DejaVu Sans" w:hAnsi="DejaVu Sans" w:eastAsia="+Body"/>
        </w:rPr>
        <w:t>Framework se diferencia de uma simples biblioteca, pois está se concentra apenas em oferecer implementação de funcionalidades, sem definir a reutilização de uma solução de arquitetura.</w:t>
      </w:r>
    </w:p>
    <w:p>
      <w:pPr>
        <w:pStyle w:val="5"/>
        <w:numPr>
          <w:ilvl w:val="0"/>
          <w:numId w:val="24"/>
        </w:numPr>
        <w:rPr>
          <w:rFonts w:ascii="DejaVu Sans" w:hAnsi="DejaVu Sans" w:eastAsia="+Body"/>
        </w:rPr>
      </w:pPr>
      <w:r>
        <w:rPr>
          <w:rFonts w:ascii="DejaVu Sans" w:hAnsi="DejaVu Sans" w:eastAsia="+Body"/>
        </w:rPr>
        <w:t xml:space="preserve">Frameworks são constituídos de </w:t>
      </w:r>
      <w:r>
        <w:rPr>
          <w:rFonts w:ascii="DejaVu Sans" w:hAnsi="DejaVu Sans" w:eastAsia="+Body"/>
          <w:i/>
        </w:rPr>
        <w:t>frozen spots</w:t>
      </w:r>
      <w:r>
        <w:rPr>
          <w:rFonts w:ascii="DejaVu Sans" w:hAnsi="DejaVu Sans" w:eastAsia="+Body"/>
        </w:rPr>
        <w:t xml:space="preserve"> e </w:t>
      </w:r>
      <w:r>
        <w:rPr>
          <w:rFonts w:ascii="DejaVu Sans" w:hAnsi="DejaVu Sans" w:eastAsia="+Body"/>
          <w:i/>
        </w:rPr>
        <w:t>hot spots</w:t>
      </w:r>
      <w:r>
        <w:rPr>
          <w:rFonts w:ascii="DejaVu Sans" w:hAnsi="DejaVu Sans" w:eastAsia="+Body"/>
        </w:rPr>
        <w:t>:</w:t>
      </w:r>
    </w:p>
    <w:p>
      <w:pPr>
        <w:pStyle w:val="5"/>
        <w:numPr>
          <w:ilvl w:val="1"/>
          <w:numId w:val="24"/>
        </w:numPr>
        <w:rPr>
          <w:rFonts w:ascii="DejaVu Sans" w:hAnsi="DejaVu Sans" w:eastAsia="+Body"/>
        </w:rPr>
      </w:pPr>
      <w:r>
        <w:rPr>
          <w:rFonts w:ascii="DejaVu Sans" w:hAnsi="DejaVu Sans" w:eastAsia="+Body"/>
          <w:b/>
        </w:rPr>
        <w:t>Frozen spots</w:t>
      </w:r>
      <w:r>
        <w:rPr>
          <w:rFonts w:ascii="DejaVu Sans" w:hAnsi="DejaVu Sans" w:eastAsia="+Body"/>
        </w:rPr>
        <w:t xml:space="preserve"> são as partes fixas de um framework, também conhecidos como </w:t>
      </w:r>
      <w:r>
        <w:rPr>
          <w:rFonts w:ascii="DejaVu Sans" w:hAnsi="DejaVu Sans" w:eastAsia="+Body"/>
          <w:i/>
        </w:rPr>
        <w:t>hook points</w:t>
      </w:r>
      <w:r>
        <w:rPr>
          <w:rFonts w:ascii="DejaVu Sans" w:hAnsi="DejaVu Sans" w:eastAsia="+Body"/>
        </w:rPr>
        <w:t>. São serviços já implementados pelo framework. Normalmente realizam chamadas indiretas aos hot spots.</w:t>
      </w:r>
    </w:p>
    <w:p>
      <w:pPr>
        <w:pStyle w:val="5"/>
        <w:numPr>
          <w:ilvl w:val="1"/>
          <w:numId w:val="24"/>
        </w:numPr>
        <w:rPr>
          <w:rFonts w:ascii="DejaVu Sans" w:hAnsi="DejaVu Sans" w:eastAsia="+Body"/>
        </w:rPr>
      </w:pPr>
      <w:r>
        <w:rPr>
          <w:rFonts w:ascii="DejaVu Sans" w:hAnsi="DejaVu Sans" w:eastAsia="+Body"/>
          <w:b/>
        </w:rPr>
        <w:t>Hot stops</w:t>
      </w:r>
      <w:r>
        <w:rPr>
          <w:rFonts w:ascii="DejaVu Sans" w:hAnsi="DejaVu Sans" w:eastAsia="+Body"/>
        </w:rPr>
        <w:t xml:space="preserve"> são as partes flexíveis de um framework. São pontos extensíveis, necessitam de complementação por funcionalidades/serviços que devem ser implementados.</w:t>
      </w:r>
    </w:p>
    <w:p>
      <w:pPr>
        <w:jc w:val="center"/>
        <w:rPr>
          <w:rFonts w:ascii="DejaVu Sans" w:hAnsi="DejaVu Sans" w:eastAsia="+Body"/>
        </w:rPr>
      </w:pPr>
      <w:r>
        <w:rPr>
          <w:rFonts w:ascii="DejaVu Sans" w:hAnsi="DejaVu Sans" w:eastAsia="+Body"/>
          <w:lang w:eastAsia="pt-BR"/>
        </w:rPr>
        <w:drawing>
          <wp:inline distT="0" distB="0" distL="0" distR="0">
            <wp:extent cx="4391025" cy="155130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413882" cy="1559676"/>
                    </a:xfrm>
                    <a:prstGeom prst="rect">
                      <a:avLst/>
                    </a:prstGeom>
                    <a:noFill/>
                    <a:ln>
                      <a:noFill/>
                    </a:ln>
                  </pic:spPr>
                </pic:pic>
              </a:graphicData>
            </a:graphic>
          </wp:inline>
        </w:drawing>
      </w:r>
    </w:p>
    <w:p>
      <w:pPr>
        <w:pStyle w:val="5"/>
        <w:numPr>
          <w:ilvl w:val="0"/>
          <w:numId w:val="24"/>
        </w:numPr>
        <w:rPr>
          <w:rFonts w:ascii="DejaVu Sans" w:hAnsi="DejaVu Sans" w:eastAsia="+Body"/>
        </w:rPr>
      </w:pPr>
      <w:r>
        <w:rPr>
          <w:rFonts w:ascii="DejaVu Sans" w:hAnsi="DejaVu Sans" w:eastAsia="+Body"/>
          <w:b/>
        </w:rPr>
        <w:t>White box</w:t>
      </w:r>
      <w:r>
        <w:rPr>
          <w:rFonts w:ascii="DejaVu Sans" w:hAnsi="DejaVu Sans" w:eastAsia="+Body"/>
        </w:rPr>
        <w:t xml:space="preserve"> framework: It based on inheritance of classes and overriding the methods baseclasses.</w:t>
      </w:r>
    </w:p>
    <w:p>
      <w:pPr>
        <w:pStyle w:val="5"/>
        <w:numPr>
          <w:ilvl w:val="0"/>
          <w:numId w:val="24"/>
        </w:numPr>
        <w:rPr>
          <w:rFonts w:ascii="DejaVu Sans" w:hAnsi="DejaVu Sans" w:eastAsia="+Body"/>
        </w:rPr>
      </w:pPr>
      <w:r>
        <w:rPr>
          <w:rFonts w:ascii="DejaVu Sans" w:hAnsi="DejaVu Sans" w:eastAsia="+Body"/>
          <w:b/>
        </w:rPr>
        <w:t>Black box</w:t>
      </w:r>
      <w:r>
        <w:rPr>
          <w:rFonts w:ascii="DejaVu Sans" w:hAnsi="DejaVu Sans" w:eastAsia="+Body"/>
        </w:rPr>
        <w:t xml:space="preserve"> framework: It based on composition and delegation where delegation means that an object relies on another object to do some task, and these objects that we rely on are the black box framework.</w:t>
      </w:r>
    </w:p>
    <w:p>
      <w:pPr>
        <w:rPr>
          <w:rFonts w:ascii="DejaVu Sans" w:hAnsi="DejaVu Sans" w:eastAsia="+Body"/>
        </w:rPr>
      </w:pPr>
    </w:p>
    <w:p>
      <w:pPr>
        <w:rPr>
          <w:rFonts w:ascii="DejaVu Sans" w:hAnsi="DejaVu Sans" w:eastAsia="+Body"/>
          <w:u w:val="single"/>
        </w:rPr>
      </w:pPr>
      <w:r>
        <w:rPr>
          <w:rFonts w:ascii="DejaVu Sans" w:hAnsi="DejaVu Sans" w:eastAsia="+Body"/>
          <w:u w:val="single"/>
        </w:rPr>
        <w:t>-Design/Modeling/Programming</w:t>
      </w:r>
    </w:p>
    <w:p>
      <w:pPr>
        <w:pStyle w:val="5"/>
        <w:numPr>
          <w:ilvl w:val="0"/>
          <w:numId w:val="25"/>
        </w:numPr>
        <w:rPr>
          <w:rFonts w:ascii="DejaVu Sans" w:hAnsi="DejaVu Sans" w:eastAsia="+Body"/>
        </w:rPr>
      </w:pPr>
      <w:r>
        <w:rPr>
          <w:rFonts w:ascii="DejaVu Sans" w:hAnsi="DejaVu Sans" w:eastAsia="+Body"/>
        </w:rPr>
        <w:t>Family-Based Design</w:t>
      </w:r>
    </w:p>
    <w:p>
      <w:pPr>
        <w:pStyle w:val="5"/>
        <w:numPr>
          <w:ilvl w:val="1"/>
          <w:numId w:val="25"/>
        </w:numPr>
        <w:rPr>
          <w:rFonts w:ascii="DejaVu Sans" w:hAnsi="DejaVu Sans" w:eastAsia="+Body"/>
        </w:rPr>
      </w:pPr>
      <w:r>
        <w:rPr>
          <w:rFonts w:ascii="DejaVu Sans" w:hAnsi="DejaVu Sans" w:eastAsia="+Body"/>
        </w:rPr>
        <w:t xml:space="preserve">É estabelecido em torno de dois conceitos complementares: </w:t>
      </w:r>
      <w:r>
        <w:rPr>
          <w:rFonts w:ascii="DejaVu Sans" w:hAnsi="DejaVu Sans" w:eastAsia="+Body"/>
          <w:b/>
          <w:i/>
        </w:rPr>
        <w:t>commonality</w:t>
      </w:r>
      <w:r>
        <w:rPr>
          <w:rFonts w:ascii="DejaVu Sans" w:hAnsi="DejaVu Sans" w:eastAsia="+Body"/>
        </w:rPr>
        <w:t xml:space="preserve"> e </w:t>
      </w:r>
      <w:r>
        <w:rPr>
          <w:rFonts w:ascii="DejaVu Sans" w:hAnsi="DejaVu Sans" w:eastAsia="+Body"/>
          <w:b/>
          <w:i/>
        </w:rPr>
        <w:t>variability</w:t>
      </w:r>
      <w:r>
        <w:rPr>
          <w:rFonts w:ascii="DejaVu Sans" w:hAnsi="DejaVu Sans" w:eastAsia="+Body"/>
        </w:rPr>
        <w:t xml:space="preserve">. </w:t>
      </w:r>
    </w:p>
    <w:p>
      <w:pPr>
        <w:pStyle w:val="5"/>
        <w:numPr>
          <w:ilvl w:val="2"/>
          <w:numId w:val="25"/>
        </w:numPr>
        <w:rPr>
          <w:rFonts w:ascii="DejaVu Sans" w:hAnsi="DejaVu Sans" w:eastAsia="+Body"/>
        </w:rPr>
      </w:pPr>
      <w:r>
        <w:rPr>
          <w:rFonts w:ascii="DejaVu Sans" w:hAnsi="DejaVu Sans" w:eastAsia="+Body"/>
        </w:rPr>
        <w:t>Commonality é o critério básico de agrupamento, entidades que compartilham aspectos em comum considerados relevantes para o projetista são agrupadas para formar famílias.</w:t>
      </w:r>
    </w:p>
    <w:p>
      <w:pPr>
        <w:pStyle w:val="5"/>
        <w:numPr>
          <w:ilvl w:val="2"/>
          <w:numId w:val="25"/>
        </w:numPr>
        <w:rPr>
          <w:rFonts w:ascii="DejaVu Sans" w:hAnsi="DejaVu Sans" w:eastAsia="+Body"/>
        </w:rPr>
      </w:pPr>
      <w:r>
        <w:rPr>
          <w:rFonts w:ascii="DejaVu Sans" w:hAnsi="DejaVu Sans" w:eastAsia="+Body"/>
        </w:rPr>
        <w:t xml:space="preserve">Inversamente, variability traz as diferenças que identificam cada um dos </w:t>
      </w:r>
      <w:r>
        <w:rPr>
          <w:rFonts w:ascii="DejaVu Sans" w:hAnsi="DejaVu Sans" w:eastAsia="+Body"/>
          <w:i/>
        </w:rPr>
        <w:t>membros</w:t>
      </w:r>
      <w:r>
        <w:rPr>
          <w:rFonts w:ascii="DejaVu Sans" w:hAnsi="DejaVu Sans" w:eastAsia="+Body"/>
        </w:rPr>
        <w:t xml:space="preserve"> da família. </w:t>
      </w:r>
    </w:p>
    <w:p>
      <w:pPr>
        <w:pStyle w:val="5"/>
        <w:numPr>
          <w:ilvl w:val="1"/>
          <w:numId w:val="25"/>
        </w:numPr>
        <w:rPr>
          <w:rFonts w:ascii="DejaVu Sans" w:hAnsi="DejaVu Sans" w:eastAsia="+Body"/>
        </w:rPr>
      </w:pPr>
      <w:r>
        <w:rPr>
          <w:rFonts w:ascii="DejaVu Sans" w:hAnsi="DejaVu Sans" w:eastAsia="+Body"/>
        </w:rPr>
        <w:t xml:space="preserve">Este conceito engloba, mas não se restringe a, hierarquias de classes em projetos orientados a objetos, com uma </w:t>
      </w:r>
      <w:r>
        <w:rPr>
          <w:rFonts w:ascii="DejaVu Sans" w:hAnsi="DejaVu Sans" w:eastAsia="+Body"/>
          <w:i/>
        </w:rPr>
        <w:t>classe base</w:t>
      </w:r>
      <w:r>
        <w:rPr>
          <w:rFonts w:ascii="DejaVu Sans" w:hAnsi="DejaVu Sans" w:eastAsia="+Body"/>
        </w:rPr>
        <w:t xml:space="preserve"> caracterizando a família (abstração) e subclasses capturando as variações que distinguem membros da família.</w:t>
      </w:r>
    </w:p>
    <w:p>
      <w:pPr>
        <w:jc w:val="center"/>
        <w:rPr>
          <w:rFonts w:ascii="DejaVu Sans" w:hAnsi="DejaVu Sans" w:eastAsia="+Body"/>
        </w:rPr>
      </w:pPr>
      <w:r>
        <w:rPr>
          <w:rFonts w:ascii="DejaVu Sans" w:hAnsi="DejaVu Sans" w:eastAsia="+Body"/>
          <w:lang w:eastAsia="pt-BR"/>
        </w:rPr>
        <w:drawing>
          <wp:inline distT="0" distB="0" distL="0" distR="0">
            <wp:extent cx="4295775" cy="2432050"/>
            <wp:effectExtent l="0" t="0" r="0" b="635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307403" cy="2439131"/>
                    </a:xfrm>
                    <a:prstGeom prst="rect">
                      <a:avLst/>
                    </a:prstGeom>
                    <a:noFill/>
                    <a:ln>
                      <a:noFill/>
                    </a:ln>
                  </pic:spPr>
                </pic:pic>
              </a:graphicData>
            </a:graphic>
          </wp:inline>
        </w:drawing>
      </w:r>
    </w:p>
    <w:p>
      <w:pPr>
        <w:pStyle w:val="5"/>
        <w:numPr>
          <w:ilvl w:val="1"/>
          <w:numId w:val="25"/>
        </w:numPr>
        <w:rPr>
          <w:rFonts w:ascii="DejaVu Sans" w:hAnsi="DejaVu Sans" w:eastAsia="+Body"/>
        </w:rPr>
      </w:pPr>
      <w:r>
        <w:rPr>
          <w:rFonts w:ascii="DejaVu Sans" w:hAnsi="DejaVu Sans" w:eastAsia="+Body"/>
        </w:rPr>
        <w:t xml:space="preserve">A figura acima mostra uma família de algoritmos de escalonamento modelados de acordo com: (a) o método original de Family-based design, e (b) a extensão a este método chamado de </w:t>
      </w:r>
      <w:r>
        <w:rPr>
          <w:rFonts w:ascii="DejaVu Sans" w:hAnsi="DejaVu Sans" w:eastAsia="+Body"/>
          <w:i/>
        </w:rPr>
        <w:t>incremental system design</w:t>
      </w:r>
      <w:r>
        <w:rPr>
          <w:rFonts w:ascii="DejaVu Sans" w:hAnsi="DejaVu Sans" w:eastAsia="+Body"/>
        </w:rPr>
        <w:t>. Como pode ser observado, o projeto incremental de sistemas tende a gerar hierarquias mais profundas, já que as variações são organizadas uma sobre a outra, com o mais primordial perto da raiz.</w:t>
      </w:r>
    </w:p>
    <w:p>
      <w:pPr>
        <w:pStyle w:val="5"/>
        <w:numPr>
          <w:ilvl w:val="0"/>
          <w:numId w:val="25"/>
        </w:numPr>
        <w:rPr>
          <w:rFonts w:ascii="DejaVu Sans" w:hAnsi="DejaVu Sans" w:eastAsia="+Body"/>
        </w:rPr>
      </w:pPr>
      <w:r>
        <w:rPr>
          <w:rFonts w:ascii="DejaVu Sans" w:hAnsi="DejaVu Sans" w:eastAsia="+Body"/>
        </w:rPr>
        <w:t>Object-Oriented Design</w:t>
      </w:r>
    </w:p>
    <w:p>
      <w:pPr>
        <w:pStyle w:val="5"/>
        <w:numPr>
          <w:ilvl w:val="1"/>
          <w:numId w:val="25"/>
        </w:numPr>
        <w:rPr>
          <w:rFonts w:ascii="DejaVu Sans" w:hAnsi="DejaVu Sans" w:eastAsia="+Body"/>
        </w:rPr>
      </w:pPr>
      <w:r>
        <w:rPr>
          <w:rFonts w:ascii="DejaVu Sans" w:hAnsi="DejaVu Sans" w:eastAsia="+Body"/>
        </w:rPr>
        <w:t>Analise de domínio e decomposição</w:t>
      </w:r>
    </w:p>
    <w:p>
      <w:pPr>
        <w:pStyle w:val="5"/>
        <w:numPr>
          <w:ilvl w:val="2"/>
          <w:numId w:val="25"/>
        </w:numPr>
        <w:rPr>
          <w:rFonts w:ascii="DejaVu Sans" w:hAnsi="DejaVu Sans" w:eastAsia="+Body"/>
        </w:rPr>
      </w:pPr>
      <w:r>
        <w:rPr>
          <w:rFonts w:ascii="DejaVu Sans" w:hAnsi="DejaVu Sans" w:eastAsia="+Body"/>
        </w:rPr>
        <w:t>Objetos abstraem entidades do domínio</w:t>
      </w:r>
    </w:p>
    <w:p>
      <w:pPr>
        <w:pStyle w:val="5"/>
        <w:numPr>
          <w:ilvl w:val="2"/>
          <w:numId w:val="25"/>
        </w:numPr>
        <w:rPr>
          <w:rFonts w:ascii="DejaVu Sans" w:hAnsi="DejaVu Sans" w:eastAsia="+Body"/>
        </w:rPr>
      </w:pPr>
      <w:r>
        <w:rPr>
          <w:rFonts w:ascii="DejaVu Sans" w:hAnsi="DejaVu Sans" w:eastAsia="+Body"/>
        </w:rPr>
        <w:t>Commonality =&gt; classes</w:t>
      </w:r>
    </w:p>
    <w:p>
      <w:pPr>
        <w:pStyle w:val="5"/>
        <w:numPr>
          <w:ilvl w:val="2"/>
          <w:numId w:val="25"/>
        </w:numPr>
        <w:rPr>
          <w:rFonts w:ascii="DejaVu Sans" w:hAnsi="DejaVu Sans" w:eastAsia="+Body"/>
        </w:rPr>
      </w:pPr>
      <w:r>
        <w:rPr>
          <w:rFonts w:ascii="DejaVu Sans" w:hAnsi="DejaVu Sans" w:eastAsia="+Body"/>
        </w:rPr>
        <w:t>Variability =&gt; hierarquias de classe (subclasses)</w:t>
      </w:r>
    </w:p>
    <w:p>
      <w:pPr>
        <w:pStyle w:val="5"/>
        <w:numPr>
          <w:ilvl w:val="1"/>
          <w:numId w:val="25"/>
        </w:numPr>
        <w:rPr>
          <w:rFonts w:ascii="DejaVu Sans" w:hAnsi="DejaVu Sans" w:eastAsia="+Body"/>
        </w:rPr>
      </w:pPr>
      <w:r>
        <w:rPr>
          <w:rFonts w:ascii="DejaVu Sans" w:hAnsi="DejaVu Sans" w:eastAsia="+Body"/>
        </w:rPr>
        <w:t>Modelos:</w:t>
      </w:r>
    </w:p>
    <w:p>
      <w:pPr>
        <w:jc w:val="center"/>
        <w:rPr>
          <w:rFonts w:ascii="DejaVu Sans" w:hAnsi="DejaVu Sans" w:eastAsia="+Body"/>
        </w:rPr>
      </w:pPr>
      <w:r>
        <w:rPr>
          <w:rFonts w:ascii="DejaVu Sans" w:hAnsi="DejaVu Sans" w:eastAsia="+Body"/>
          <w:lang w:eastAsia="pt-BR"/>
        </w:rPr>
        <w:drawing>
          <wp:inline distT="0" distB="0" distL="0" distR="0">
            <wp:extent cx="2200275" cy="125920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215861" cy="1268443"/>
                    </a:xfrm>
                    <a:prstGeom prst="rect">
                      <a:avLst/>
                    </a:prstGeom>
                    <a:noFill/>
                    <a:ln>
                      <a:noFill/>
                    </a:ln>
                  </pic:spPr>
                </pic:pic>
              </a:graphicData>
            </a:graphic>
          </wp:inline>
        </w:drawing>
      </w:r>
    </w:p>
    <w:p>
      <w:pPr>
        <w:pStyle w:val="5"/>
        <w:numPr>
          <w:ilvl w:val="0"/>
          <w:numId w:val="25"/>
        </w:numPr>
        <w:rPr>
          <w:rFonts w:ascii="DejaVu Sans" w:hAnsi="DejaVu Sans" w:eastAsia="+Body"/>
        </w:rPr>
      </w:pPr>
      <w:r>
        <w:rPr>
          <w:rFonts w:ascii="DejaVu Sans" w:hAnsi="DejaVu Sans" w:eastAsia="+Body"/>
        </w:rPr>
        <w:t>Collaboration-Based Design</w:t>
      </w:r>
    </w:p>
    <w:p>
      <w:pPr>
        <w:pStyle w:val="5"/>
        <w:numPr>
          <w:ilvl w:val="1"/>
          <w:numId w:val="25"/>
        </w:numPr>
        <w:rPr>
          <w:rFonts w:ascii="DejaVu Sans" w:hAnsi="DejaVu Sans" w:eastAsia="+Body"/>
        </w:rPr>
      </w:pPr>
      <w:r>
        <w:rPr>
          <w:rFonts w:ascii="DejaVu Sans" w:hAnsi="DejaVu Sans" w:eastAsia="+Body"/>
        </w:rPr>
        <w:t>Estende o projeto orientado a objetos para expressar que um objeto pode desempenhar diferentes papéis em um sistema, e que uma série de papéis cooperantes (colaboração) pode ser uma melhor unidade de reuso e composição do que uma classe.</w:t>
      </w:r>
    </w:p>
    <w:p>
      <w:pPr>
        <w:pStyle w:val="5"/>
        <w:numPr>
          <w:ilvl w:val="1"/>
          <w:numId w:val="25"/>
        </w:numPr>
        <w:rPr>
          <w:rFonts w:ascii="DejaVu Sans" w:hAnsi="DejaVu Sans" w:eastAsia="+Body"/>
        </w:rPr>
      </w:pPr>
      <w:r>
        <w:rPr>
          <w:rFonts w:ascii="DejaVu Sans" w:hAnsi="DejaVu Sans" w:eastAsia="+Body"/>
        </w:rPr>
        <w:t xml:space="preserve">Uma </w:t>
      </w:r>
      <w:r>
        <w:rPr>
          <w:rFonts w:ascii="DejaVu Sans" w:hAnsi="DejaVu Sans" w:eastAsia="+Body"/>
          <w:i/>
        </w:rPr>
        <w:t>colaboração</w:t>
      </w:r>
      <w:r>
        <w:rPr>
          <w:rFonts w:ascii="DejaVu Sans" w:hAnsi="DejaVu Sans" w:eastAsia="+Body"/>
        </w:rPr>
        <w:t xml:space="preserve"> pode ser definida como um conjunto de objetos e um protocolo de interação que especificam os seus papeis na colaboração. Da mesma forma, um </w:t>
      </w:r>
      <w:r>
        <w:rPr>
          <w:rFonts w:ascii="DejaVu Sans" w:hAnsi="DejaVu Sans" w:eastAsia="+Body"/>
          <w:i/>
        </w:rPr>
        <w:t>papel</w:t>
      </w:r>
      <w:r>
        <w:rPr>
          <w:rFonts w:ascii="DejaVu Sans" w:hAnsi="DejaVu Sans" w:eastAsia="+Body"/>
        </w:rPr>
        <w:t xml:space="preserve"> pode ser interpretado como a parte de um objeto que reforça o protocolo de interação.</w:t>
      </w:r>
    </w:p>
    <w:p>
      <w:pPr>
        <w:jc w:val="center"/>
        <w:rPr>
          <w:rFonts w:ascii="DejaVu Sans" w:hAnsi="DejaVu Sans" w:eastAsia="+Body"/>
        </w:rPr>
      </w:pPr>
      <w:r>
        <w:rPr>
          <w:rFonts w:ascii="DejaVu Sans" w:hAnsi="DejaVu Sans" w:eastAsia="+Body"/>
          <w:lang w:eastAsia="pt-BR"/>
        </w:rPr>
        <w:drawing>
          <wp:inline distT="0" distB="0" distL="0" distR="0">
            <wp:extent cx="3800475" cy="1936750"/>
            <wp:effectExtent l="0" t="0" r="0" b="635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815383" cy="1944701"/>
                    </a:xfrm>
                    <a:prstGeom prst="rect">
                      <a:avLst/>
                    </a:prstGeom>
                    <a:noFill/>
                    <a:ln>
                      <a:noFill/>
                    </a:ln>
                  </pic:spPr>
                </pic:pic>
              </a:graphicData>
            </a:graphic>
          </wp:inline>
        </w:drawing>
      </w:r>
    </w:p>
    <w:p>
      <w:pPr>
        <w:pStyle w:val="5"/>
        <w:numPr>
          <w:ilvl w:val="0"/>
          <w:numId w:val="25"/>
        </w:numPr>
        <w:rPr>
          <w:rFonts w:ascii="DejaVu Sans" w:hAnsi="DejaVu Sans" w:eastAsia="+Body"/>
        </w:rPr>
      </w:pPr>
      <w:r>
        <w:rPr>
          <w:rFonts w:ascii="DejaVu Sans" w:hAnsi="DejaVu Sans" w:eastAsia="+Body"/>
          <w:b/>
        </w:rPr>
        <w:t>Feature</w:t>
      </w:r>
      <w:r>
        <w:rPr>
          <w:rFonts w:ascii="DejaVu Sans" w:hAnsi="DejaVu Sans" w:eastAsia="+Body"/>
        </w:rPr>
        <w:t>-Based Modeling</w:t>
      </w:r>
    </w:p>
    <w:p>
      <w:pPr>
        <w:pStyle w:val="5"/>
        <w:numPr>
          <w:ilvl w:val="1"/>
          <w:numId w:val="25"/>
        </w:numPr>
        <w:rPr>
          <w:rFonts w:ascii="DejaVu Sans" w:hAnsi="DejaVu Sans" w:eastAsia="+Body"/>
        </w:rPr>
      </w:pPr>
      <w:r>
        <w:rPr>
          <w:rFonts w:ascii="DejaVu Sans" w:hAnsi="DejaVu Sans" w:eastAsia="+Body"/>
        </w:rPr>
        <w:t>Características permitem que o processo de design seja abordado a partir de diferentes níveis de detalhe</w:t>
      </w:r>
    </w:p>
    <w:p>
      <w:pPr>
        <w:pStyle w:val="5"/>
        <w:numPr>
          <w:ilvl w:val="2"/>
          <w:numId w:val="25"/>
        </w:numPr>
        <w:rPr>
          <w:rFonts w:ascii="DejaVu Sans" w:hAnsi="DejaVu Sans" w:eastAsia="+Body"/>
        </w:rPr>
      </w:pPr>
      <w:r>
        <w:rPr>
          <w:rFonts w:ascii="DejaVu Sans" w:hAnsi="DejaVu Sans" w:eastAsia="+Body"/>
        </w:rPr>
        <w:t>Subcaracterísticas fornecem um método para ver características como uma agregação de várias, mais primitivas características</w:t>
      </w:r>
    </w:p>
    <w:p>
      <w:pPr>
        <w:jc w:val="center"/>
        <w:rPr>
          <w:rFonts w:ascii="DejaVu Sans" w:hAnsi="DejaVu Sans" w:eastAsia="+Body"/>
        </w:rPr>
      </w:pPr>
      <w:r>
        <w:rPr>
          <w:rFonts w:ascii="DejaVu Sans" w:hAnsi="DejaVu Sans" w:eastAsia="+Body"/>
          <w:lang w:eastAsia="pt-BR"/>
        </w:rPr>
        <w:drawing>
          <wp:inline distT="0" distB="0" distL="0" distR="0">
            <wp:extent cx="3295650" cy="15633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314372" cy="1572427"/>
                    </a:xfrm>
                    <a:prstGeom prst="rect">
                      <a:avLst/>
                    </a:prstGeom>
                    <a:noFill/>
                    <a:ln>
                      <a:noFill/>
                    </a:ln>
                  </pic:spPr>
                </pic:pic>
              </a:graphicData>
            </a:graphic>
          </wp:inline>
        </w:drawing>
      </w:r>
    </w:p>
    <w:p>
      <w:pPr>
        <w:pStyle w:val="5"/>
        <w:numPr>
          <w:ilvl w:val="0"/>
          <w:numId w:val="25"/>
        </w:numPr>
        <w:rPr>
          <w:rFonts w:ascii="DejaVu Sans" w:hAnsi="DejaVu Sans" w:eastAsia="+Body"/>
        </w:rPr>
      </w:pPr>
      <w:r>
        <w:rPr>
          <w:rFonts w:ascii="DejaVu Sans" w:hAnsi="DejaVu Sans" w:eastAsia="+Body"/>
          <w:b/>
        </w:rPr>
        <w:t>Subject</w:t>
      </w:r>
      <w:r>
        <w:rPr>
          <w:rFonts w:ascii="DejaVu Sans" w:hAnsi="DejaVu Sans" w:eastAsia="+Body"/>
        </w:rPr>
        <w:t>-Oriented Programming</w:t>
      </w:r>
    </w:p>
    <w:p>
      <w:pPr>
        <w:pStyle w:val="5"/>
        <w:numPr>
          <w:ilvl w:val="1"/>
          <w:numId w:val="25"/>
        </w:numPr>
        <w:rPr>
          <w:rFonts w:ascii="DejaVu Sans" w:hAnsi="DejaVu Sans" w:eastAsia="+Body"/>
        </w:rPr>
      </w:pPr>
      <w:r>
        <w:rPr>
          <w:rFonts w:ascii="DejaVu Sans" w:hAnsi="DejaVu Sans" w:eastAsia="+Body"/>
        </w:rPr>
        <w:t>Estende o projeto orientado a objetos para lidar com uma “multiplicidade de pontos e vista subjetivos” de objetos sendo modelados. Perspectivas subjetivas de um objeto originam do fato que algumas de suas propriedades podem ser mais interessantes para alguns programas do que para outros.</w:t>
      </w:r>
    </w:p>
    <w:p>
      <w:pPr>
        <w:pStyle w:val="5"/>
        <w:numPr>
          <w:ilvl w:val="1"/>
          <w:numId w:val="25"/>
        </w:numPr>
        <w:rPr>
          <w:rFonts w:ascii="DejaVu Sans" w:hAnsi="DejaVu Sans" w:eastAsia="+Body"/>
        </w:rPr>
      </w:pPr>
      <w:r>
        <w:rPr>
          <w:rFonts w:ascii="DejaVu Sans" w:hAnsi="DejaVu Sans" w:eastAsia="+Body"/>
        </w:rPr>
        <w:t xml:space="preserve">Na programação orientada ao sujeito, </w:t>
      </w:r>
      <w:r>
        <w:rPr>
          <w:rFonts w:ascii="DejaVu Sans" w:hAnsi="DejaVu Sans" w:eastAsia="+Body"/>
          <w:i/>
        </w:rPr>
        <w:t>sujeitos</w:t>
      </w:r>
      <w:r>
        <w:rPr>
          <w:rFonts w:ascii="DejaVu Sans" w:hAnsi="DejaVu Sans" w:eastAsia="+Body"/>
        </w:rPr>
        <w:t xml:space="preserve"> são coleções de classes, ou fragmentos de classe, que modelam um ponto de vista subjetivo de um domínio. Estes pontos de vista subjetivos são mais tarde são reconciliados durante a composição de sujeito. </w:t>
      </w:r>
    </w:p>
    <w:p>
      <w:pPr>
        <w:jc w:val="center"/>
        <w:rPr>
          <w:rFonts w:ascii="DejaVu Sans" w:hAnsi="DejaVu Sans" w:eastAsia="+Body"/>
        </w:rPr>
      </w:pPr>
      <w:r>
        <w:rPr>
          <w:rFonts w:ascii="DejaVu Sans" w:hAnsi="DejaVu Sans" w:eastAsia="+Body"/>
          <w:lang w:eastAsia="pt-BR"/>
        </w:rPr>
        <w:drawing>
          <wp:inline distT="0" distB="0" distL="0" distR="0">
            <wp:extent cx="1289685" cy="2219325"/>
            <wp:effectExtent l="0" t="0" r="571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296591" cy="2230817"/>
                    </a:xfrm>
                    <a:prstGeom prst="rect">
                      <a:avLst/>
                    </a:prstGeom>
                    <a:noFill/>
                    <a:ln>
                      <a:noFill/>
                    </a:ln>
                  </pic:spPr>
                </pic:pic>
              </a:graphicData>
            </a:graphic>
          </wp:inline>
        </w:drawing>
      </w:r>
    </w:p>
    <w:p>
      <w:pPr>
        <w:pStyle w:val="5"/>
        <w:numPr>
          <w:ilvl w:val="0"/>
          <w:numId w:val="25"/>
        </w:numPr>
        <w:rPr>
          <w:rFonts w:ascii="DejaVu Sans" w:hAnsi="DejaVu Sans" w:eastAsia="+Body"/>
        </w:rPr>
      </w:pPr>
      <w:r>
        <w:rPr>
          <w:rFonts w:ascii="DejaVu Sans" w:hAnsi="DejaVu Sans" w:eastAsia="+Body"/>
          <w:b/>
        </w:rPr>
        <w:t>Aspect</w:t>
      </w:r>
      <w:r>
        <w:rPr>
          <w:rFonts w:ascii="DejaVu Sans" w:hAnsi="DejaVu Sans" w:eastAsia="+Body"/>
        </w:rPr>
        <w:t>-Oriented Programming</w:t>
      </w:r>
    </w:p>
    <w:p>
      <w:pPr>
        <w:pStyle w:val="5"/>
        <w:numPr>
          <w:ilvl w:val="1"/>
          <w:numId w:val="25"/>
        </w:numPr>
        <w:rPr>
          <w:rFonts w:ascii="DejaVu Sans" w:hAnsi="DejaVu Sans" w:eastAsia="+Body"/>
        </w:rPr>
      </w:pPr>
      <w:r>
        <w:rPr>
          <w:rFonts w:ascii="DejaVu Sans" w:hAnsi="DejaVu Sans" w:eastAsia="+Body"/>
        </w:rPr>
        <w:t>Lida com propriedades não funcionais de sistemas baseados em componentes.</w:t>
      </w:r>
    </w:p>
    <w:p>
      <w:pPr>
        <w:pStyle w:val="5"/>
        <w:numPr>
          <w:ilvl w:val="2"/>
          <w:numId w:val="25"/>
        </w:numPr>
        <w:rPr>
          <w:rFonts w:ascii="DejaVu Sans" w:hAnsi="DejaVu Sans" w:eastAsia="+Body"/>
        </w:rPr>
      </w:pPr>
      <w:r>
        <w:rPr>
          <w:rFonts w:ascii="DejaVu Sans" w:hAnsi="DejaVu Sans" w:eastAsia="+Body"/>
        </w:rPr>
        <w:t>Substitui fragmentos de código espalhados por vários componentes por aspectos reusáveis</w:t>
      </w:r>
    </w:p>
    <w:p>
      <w:pPr>
        <w:pStyle w:val="5"/>
        <w:numPr>
          <w:ilvl w:val="1"/>
          <w:numId w:val="25"/>
        </w:numPr>
        <w:rPr>
          <w:rFonts w:ascii="DejaVu Sans" w:hAnsi="DejaVu Sans" w:eastAsia="+Body"/>
        </w:rPr>
      </w:pPr>
      <w:r>
        <w:rPr>
          <w:rFonts w:ascii="DejaVu Sans" w:hAnsi="DejaVu Sans" w:eastAsia="+Body"/>
        </w:rPr>
        <w:t>Um dos maiores problemas da programação orientada a aspectos é a dificuldade de separar os aspectos dos componentes durante a fase de design, e subsequentemente implementando componentes independentes de aspectos.</w:t>
      </w:r>
    </w:p>
    <w:p>
      <w:pPr>
        <w:jc w:val="center"/>
        <w:rPr>
          <w:rFonts w:ascii="DejaVu Sans" w:hAnsi="DejaVu Sans" w:eastAsia="+Body"/>
        </w:rPr>
      </w:pPr>
      <w:r>
        <w:rPr>
          <w:rFonts w:ascii="DejaVu Sans" w:hAnsi="DejaVu Sans" w:eastAsia="+Body"/>
          <w:lang w:eastAsia="pt-BR"/>
        </w:rPr>
        <w:drawing>
          <wp:inline distT="0" distB="0" distL="0" distR="0">
            <wp:extent cx="1466850" cy="204470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1474353" cy="2055159"/>
                    </a:xfrm>
                    <a:prstGeom prst="rect">
                      <a:avLst/>
                    </a:prstGeom>
                    <a:noFill/>
                    <a:ln>
                      <a:noFill/>
                    </a:ln>
                  </pic:spPr>
                </pic:pic>
              </a:graphicData>
            </a:graphic>
          </wp:inline>
        </w:drawing>
      </w:r>
      <w:r>
        <w:rPr>
          <w:rFonts w:ascii="DejaVu Sans" w:hAnsi="DejaVu Sans" w:eastAsia="+Body"/>
        </w:rPr>
        <w:t xml:space="preserve"> </w:t>
      </w:r>
    </w:p>
    <w:p>
      <w:pPr>
        <w:pStyle w:val="5"/>
        <w:numPr>
          <w:ilvl w:val="0"/>
          <w:numId w:val="25"/>
        </w:numPr>
        <w:rPr>
          <w:rFonts w:ascii="DejaVu Sans" w:hAnsi="DejaVu Sans" w:eastAsia="+Body"/>
        </w:rPr>
      </w:pPr>
      <w:r>
        <w:rPr>
          <w:rFonts w:ascii="DejaVu Sans" w:hAnsi="DejaVu Sans" w:eastAsia="+Body"/>
        </w:rPr>
        <w:t>Generic Programming</w:t>
      </w:r>
    </w:p>
    <w:p>
      <w:pPr>
        <w:pStyle w:val="5"/>
        <w:numPr>
          <w:ilvl w:val="1"/>
          <w:numId w:val="25"/>
        </w:numPr>
        <w:rPr>
          <w:rFonts w:ascii="DejaVu Sans" w:hAnsi="DejaVu Sans" w:eastAsia="+Body"/>
        </w:rPr>
      </w:pPr>
      <w:r>
        <w:rPr>
          <w:rFonts w:ascii="DejaVu Sans" w:hAnsi="DejaVu Sans" w:eastAsia="+Body"/>
        </w:rPr>
        <w:t xml:space="preserve">Reusabilidade por meio de parametrização </w:t>
      </w:r>
    </w:p>
    <w:p>
      <w:pPr>
        <w:pStyle w:val="5"/>
        <w:numPr>
          <w:ilvl w:val="2"/>
          <w:numId w:val="25"/>
        </w:numPr>
        <w:rPr>
          <w:rFonts w:ascii="DejaVu Sans" w:hAnsi="DejaVu Sans" w:eastAsia="+Body"/>
        </w:rPr>
      </w:pPr>
      <w:r>
        <w:rPr>
          <w:rFonts w:ascii="DejaVu Sans" w:hAnsi="DejaVu Sans" w:eastAsia="+Body"/>
        </w:rPr>
        <w:t>Desacoplando algoritmos de estruturas de dados</w:t>
      </w:r>
    </w:p>
    <w:p>
      <w:pPr>
        <w:pStyle w:val="5"/>
        <w:numPr>
          <w:ilvl w:val="1"/>
          <w:numId w:val="25"/>
        </w:numPr>
        <w:rPr>
          <w:rFonts w:ascii="DejaVu Sans" w:hAnsi="DejaVu Sans" w:eastAsia="+Body"/>
        </w:rPr>
      </w:pPr>
      <w:r>
        <w:rPr>
          <w:rFonts w:ascii="DejaVu Sans" w:hAnsi="DejaVu Sans" w:eastAsia="+Body"/>
        </w:rPr>
        <w:t>Componentes genéricos</w:t>
      </w:r>
    </w:p>
    <w:p>
      <w:pPr>
        <w:pStyle w:val="5"/>
        <w:numPr>
          <w:ilvl w:val="2"/>
          <w:numId w:val="25"/>
        </w:numPr>
        <w:rPr>
          <w:rFonts w:ascii="DejaVu Sans" w:hAnsi="DejaVu Sans" w:eastAsia="+Body"/>
        </w:rPr>
      </w:pPr>
      <w:r>
        <w:rPr>
          <w:rFonts w:ascii="DejaVu Sans" w:hAnsi="DejaVu Sans" w:eastAsia="+Body"/>
        </w:rPr>
        <w:t>Extremamente ajustáveis (parâmetros)</w:t>
      </w:r>
    </w:p>
    <w:p>
      <w:pPr>
        <w:pStyle w:val="5"/>
        <w:numPr>
          <w:ilvl w:val="1"/>
          <w:numId w:val="25"/>
        </w:numPr>
        <w:rPr>
          <w:rFonts w:ascii="DejaVu Sans" w:hAnsi="DejaVu Sans" w:eastAsia="+Body"/>
        </w:rPr>
      </w:pPr>
      <w:r>
        <w:rPr>
          <w:rFonts w:ascii="DejaVu Sans" w:hAnsi="DejaVu Sans" w:eastAsia="+Body"/>
        </w:rPr>
        <w:t>C++ Standard Template Library (STL)</w:t>
      </w:r>
    </w:p>
    <w:p>
      <w:pPr>
        <w:jc w:val="center"/>
        <w:rPr>
          <w:rFonts w:ascii="DejaVu Sans" w:hAnsi="DejaVu Sans" w:eastAsia="+Body"/>
        </w:rPr>
      </w:pPr>
      <w:r>
        <w:rPr>
          <w:rFonts w:ascii="DejaVu Sans" w:hAnsi="DejaVu Sans" w:eastAsia="+Body"/>
          <w:lang w:eastAsia="pt-BR"/>
        </w:rPr>
        <w:drawing>
          <wp:inline distT="0" distB="0" distL="0" distR="0">
            <wp:extent cx="4400550" cy="2456815"/>
            <wp:effectExtent l="0" t="0" r="0" b="63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409832" cy="2462026"/>
                    </a:xfrm>
                    <a:prstGeom prst="rect">
                      <a:avLst/>
                    </a:prstGeom>
                    <a:noFill/>
                    <a:ln>
                      <a:noFill/>
                    </a:ln>
                  </pic:spPr>
                </pic:pic>
              </a:graphicData>
            </a:graphic>
          </wp:inline>
        </w:drawing>
      </w:r>
    </w:p>
    <w:p>
      <w:pPr>
        <w:pStyle w:val="5"/>
        <w:numPr>
          <w:ilvl w:val="0"/>
          <w:numId w:val="25"/>
        </w:numPr>
        <w:rPr>
          <w:rFonts w:ascii="DejaVu Sans" w:hAnsi="DejaVu Sans" w:eastAsia="+Body"/>
        </w:rPr>
      </w:pPr>
      <w:r>
        <w:rPr>
          <w:rFonts w:ascii="DejaVu Sans" w:hAnsi="DejaVu Sans" w:eastAsia="+Body"/>
        </w:rPr>
        <w:t>Static Metaprogramming</w:t>
      </w:r>
    </w:p>
    <w:p>
      <w:pPr>
        <w:pStyle w:val="5"/>
        <w:numPr>
          <w:ilvl w:val="1"/>
          <w:numId w:val="25"/>
        </w:numPr>
        <w:rPr>
          <w:rFonts w:ascii="DejaVu Sans" w:hAnsi="DejaVu Sans" w:eastAsia="+Body"/>
        </w:rPr>
      </w:pPr>
      <w:r>
        <w:rPr>
          <w:rFonts w:ascii="DejaVu Sans" w:hAnsi="DejaVu Sans" w:eastAsia="+Body"/>
        </w:rPr>
        <w:t>Linguagens multinível</w:t>
      </w:r>
    </w:p>
    <w:p>
      <w:pPr>
        <w:pStyle w:val="5"/>
        <w:numPr>
          <w:ilvl w:val="2"/>
          <w:numId w:val="25"/>
        </w:numPr>
        <w:rPr>
          <w:rFonts w:ascii="DejaVu Sans" w:hAnsi="DejaVu Sans" w:eastAsia="+Body"/>
        </w:rPr>
      </w:pPr>
      <w:r>
        <w:rPr>
          <w:rFonts w:ascii="DejaVu Sans" w:hAnsi="DejaVu Sans" w:eastAsia="+Body"/>
        </w:rPr>
        <w:t>Partes do programa de entrada são avaliados em tempo de compilação</w:t>
      </w:r>
    </w:p>
    <w:p>
      <w:pPr>
        <w:pStyle w:val="5"/>
        <w:numPr>
          <w:ilvl w:val="1"/>
          <w:numId w:val="25"/>
        </w:numPr>
        <w:rPr>
          <w:rFonts w:ascii="DejaVu Sans" w:hAnsi="DejaVu Sans" w:eastAsia="+Body"/>
        </w:rPr>
      </w:pPr>
      <w:r>
        <w:rPr>
          <w:rFonts w:ascii="DejaVu Sans" w:hAnsi="DejaVu Sans" w:eastAsia="+Body"/>
        </w:rPr>
        <w:t>Transformação de componentes e composição</w:t>
      </w:r>
    </w:p>
    <w:p>
      <w:pPr>
        <w:jc w:val="center"/>
        <w:rPr>
          <w:rFonts w:ascii="DejaVu Sans" w:hAnsi="DejaVu Sans" w:eastAsia="+Body"/>
        </w:rPr>
      </w:pPr>
      <w:r>
        <w:rPr>
          <w:rFonts w:ascii="DejaVu Sans" w:hAnsi="DejaVu Sans" w:eastAsia="+Body"/>
          <w:lang w:eastAsia="pt-BR"/>
        </w:rPr>
        <w:drawing>
          <wp:inline distT="0" distB="0" distL="0" distR="0">
            <wp:extent cx="4448175" cy="683260"/>
            <wp:effectExtent l="0" t="0" r="0" b="254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496097" cy="691096"/>
                    </a:xfrm>
                    <a:prstGeom prst="rect">
                      <a:avLst/>
                    </a:prstGeom>
                    <a:noFill/>
                    <a:ln>
                      <a:noFill/>
                    </a:ln>
                  </pic:spPr>
                </pic:pic>
              </a:graphicData>
            </a:graphic>
          </wp:inline>
        </w:drawing>
      </w:r>
    </w:p>
    <w:p>
      <w:pPr>
        <w:pStyle w:val="5"/>
        <w:numPr>
          <w:ilvl w:val="0"/>
          <w:numId w:val="25"/>
        </w:numPr>
        <w:rPr>
          <w:rFonts w:ascii="DejaVu Sans" w:hAnsi="DejaVu Sans" w:eastAsia="+Body"/>
        </w:rPr>
      </w:pPr>
      <w:r>
        <w:rPr>
          <w:rFonts w:ascii="DejaVu Sans" w:hAnsi="DejaVu Sans" w:eastAsia="+Body"/>
        </w:rPr>
        <w:t>Generative Programming</w:t>
      </w:r>
    </w:p>
    <w:p>
      <w:pPr>
        <w:pStyle w:val="5"/>
        <w:numPr>
          <w:ilvl w:val="1"/>
          <w:numId w:val="25"/>
        </w:numPr>
        <w:rPr>
          <w:rFonts w:ascii="DejaVu Sans" w:hAnsi="DejaVu Sans" w:eastAsia="+Body"/>
        </w:rPr>
      </w:pPr>
      <w:r>
        <w:rPr>
          <w:rFonts w:ascii="DejaVu Sans" w:hAnsi="DejaVu Sans" w:eastAsia="+Body"/>
        </w:rPr>
        <w:t>Engenharia de domínio</w:t>
      </w:r>
    </w:p>
    <w:p>
      <w:pPr>
        <w:pStyle w:val="5"/>
        <w:numPr>
          <w:ilvl w:val="2"/>
          <w:numId w:val="25"/>
        </w:numPr>
        <w:rPr>
          <w:rFonts w:ascii="DejaVu Sans" w:hAnsi="DejaVu Sans" w:eastAsia="+Body"/>
        </w:rPr>
      </w:pPr>
      <w:r>
        <w:rPr>
          <w:rFonts w:ascii="DejaVu Sans" w:hAnsi="DejaVu Sans" w:eastAsia="+Body"/>
        </w:rPr>
        <w:t>Familias</w:t>
      </w:r>
    </w:p>
    <w:p>
      <w:pPr>
        <w:pStyle w:val="5"/>
        <w:numPr>
          <w:ilvl w:val="1"/>
          <w:numId w:val="25"/>
        </w:numPr>
        <w:rPr>
          <w:rFonts w:ascii="DejaVu Sans" w:hAnsi="DejaVu Sans" w:eastAsia="+Body"/>
        </w:rPr>
      </w:pPr>
      <w:r>
        <w:rPr>
          <w:rFonts w:ascii="DejaVu Sans" w:hAnsi="DejaVu Sans" w:eastAsia="+Body"/>
        </w:rPr>
        <w:t>Conhecimento de configuração</w:t>
      </w:r>
    </w:p>
    <w:p>
      <w:pPr>
        <w:pStyle w:val="5"/>
        <w:numPr>
          <w:ilvl w:val="2"/>
          <w:numId w:val="25"/>
        </w:numPr>
        <w:rPr>
          <w:rFonts w:ascii="DejaVu Sans" w:hAnsi="DejaVu Sans" w:eastAsia="+Body"/>
        </w:rPr>
      </w:pPr>
      <w:r>
        <w:rPr>
          <w:rFonts w:ascii="DejaVu Sans" w:hAnsi="DejaVu Sans" w:eastAsia="+Body"/>
        </w:rPr>
        <w:t>Componentes em produtos</w:t>
      </w:r>
    </w:p>
    <w:p>
      <w:pPr>
        <w:pStyle w:val="5"/>
        <w:numPr>
          <w:ilvl w:val="1"/>
          <w:numId w:val="25"/>
        </w:numPr>
        <w:rPr>
          <w:rFonts w:ascii="DejaVu Sans" w:hAnsi="DejaVu Sans" w:eastAsia="+Body"/>
        </w:rPr>
      </w:pPr>
      <w:r>
        <w:rPr>
          <w:rFonts w:ascii="DejaVu Sans" w:hAnsi="DejaVu Sans" w:eastAsia="+Body"/>
        </w:rPr>
        <w:t>Geradores:</w:t>
      </w:r>
    </w:p>
    <w:p>
      <w:pPr>
        <w:pStyle w:val="5"/>
        <w:numPr>
          <w:ilvl w:val="2"/>
          <w:numId w:val="25"/>
        </w:numPr>
        <w:rPr>
          <w:rFonts w:ascii="DejaVu Sans" w:hAnsi="DejaVu Sans" w:eastAsia="+Body"/>
        </w:rPr>
      </w:pPr>
      <w:r>
        <w:rPr>
          <w:rFonts w:ascii="DejaVu Sans" w:hAnsi="DejaVu Sans" w:eastAsia="+Body"/>
        </w:rPr>
        <w:t>Programação orientada a aspecto</w:t>
      </w:r>
    </w:p>
    <w:p>
      <w:pPr>
        <w:pStyle w:val="5"/>
        <w:numPr>
          <w:ilvl w:val="2"/>
          <w:numId w:val="25"/>
        </w:numPr>
        <w:rPr>
          <w:rFonts w:ascii="DejaVu Sans" w:hAnsi="DejaVu Sans" w:eastAsia="+Body"/>
        </w:rPr>
      </w:pPr>
      <w:r>
        <w:rPr>
          <w:rFonts w:ascii="DejaVu Sans" w:hAnsi="DejaVu Sans" w:eastAsia="+Body"/>
        </w:rPr>
        <w:t>Programação orientada a sujeito</w:t>
      </w:r>
    </w:p>
    <w:p>
      <w:pPr>
        <w:pStyle w:val="5"/>
        <w:numPr>
          <w:ilvl w:val="2"/>
          <w:numId w:val="25"/>
        </w:numPr>
        <w:rPr>
          <w:rFonts w:ascii="DejaVu Sans" w:hAnsi="DejaVu Sans" w:eastAsia="+Body"/>
        </w:rPr>
      </w:pPr>
      <w:r>
        <w:rPr>
          <w:rFonts w:ascii="DejaVu Sans" w:hAnsi="DejaVu Sans" w:eastAsia="+Body"/>
        </w:rPr>
        <w:t>Metaprogramação estática</w:t>
      </w:r>
    </w:p>
    <w:p>
      <w:pPr>
        <w:pStyle w:val="5"/>
        <w:numPr>
          <w:ilvl w:val="0"/>
          <w:numId w:val="25"/>
        </w:numPr>
        <w:rPr>
          <w:rFonts w:ascii="DejaVu Sans" w:hAnsi="DejaVu Sans" w:eastAsia="+Body"/>
        </w:rPr>
      </w:pPr>
      <w:r>
        <w:rPr>
          <w:rFonts w:ascii="DejaVu Sans" w:hAnsi="DejaVu Sans" w:eastAsia="+Body"/>
        </w:rPr>
        <w:t>Multiparadigm Design</w:t>
      </w:r>
    </w:p>
    <w:p>
      <w:pPr>
        <w:pStyle w:val="5"/>
        <w:numPr>
          <w:ilvl w:val="1"/>
          <w:numId w:val="25"/>
        </w:numPr>
        <w:rPr>
          <w:rFonts w:ascii="DejaVu Sans" w:hAnsi="DejaVu Sans" w:eastAsia="+Body"/>
        </w:rPr>
      </w:pPr>
      <w:r>
        <w:rPr>
          <w:rFonts w:ascii="DejaVu Sans" w:hAnsi="DejaVu Sans" w:eastAsia="+Body"/>
        </w:rPr>
        <w:t>Um único paradigma não pode cobrir particularidades de todos os domínios, eles devem ser combinados.</w:t>
      </w:r>
    </w:p>
    <w:p>
      <w:pPr>
        <w:rPr>
          <w:rFonts w:ascii="DejaVu Sans" w:hAnsi="DejaVu Sans" w:eastAsia="+Body"/>
        </w:rPr>
      </w:pPr>
    </w:p>
    <w:p>
      <w:pPr>
        <w:rPr>
          <w:rFonts w:ascii="DejaVu Sans" w:hAnsi="DejaVu Sans" w:eastAsia="+Body"/>
          <w:u w:val="single"/>
        </w:rPr>
      </w:pPr>
      <w:r>
        <w:rPr>
          <w:rFonts w:ascii="DejaVu Sans" w:hAnsi="DejaVu Sans" w:eastAsia="+Body"/>
          <w:u w:val="single"/>
        </w:rPr>
        <w:t>-Application-Oriented Operating Systems</w:t>
      </w:r>
    </w:p>
    <w:p>
      <w:pPr>
        <w:pStyle w:val="5"/>
        <w:numPr>
          <w:ilvl w:val="0"/>
          <w:numId w:val="26"/>
        </w:numPr>
        <w:rPr>
          <w:rFonts w:ascii="DejaVu Sans" w:hAnsi="DejaVu Sans" w:eastAsia="+Body"/>
        </w:rPr>
      </w:pPr>
      <w:r>
        <w:rPr>
          <w:rFonts w:ascii="DejaVu Sans" w:hAnsi="DejaVu Sans" w:eastAsia="+Body"/>
        </w:rPr>
        <w:t>Um sistema operacional orientado a aplicação só é definido em relação a(s) aplicação(ões) correspondente(s) para o qual ele implementa o suporte de tempo de execução necessário que é entregue conforme solicitado.</w:t>
      </w:r>
    </w:p>
    <w:p>
      <w:pPr>
        <w:jc w:val="center"/>
        <w:rPr>
          <w:rFonts w:ascii="DejaVu Sans" w:hAnsi="DejaVu Sans" w:eastAsia="+Body"/>
        </w:rPr>
      </w:pPr>
      <w:r>
        <w:rPr>
          <w:rFonts w:ascii="DejaVu Sans" w:hAnsi="DejaVu Sans" w:eastAsia="+Body"/>
          <w:lang w:eastAsia="pt-BR"/>
        </w:rPr>
        <w:drawing>
          <wp:inline distT="0" distB="0" distL="0" distR="0">
            <wp:extent cx="4476750" cy="232854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484281" cy="2333091"/>
                    </a:xfrm>
                    <a:prstGeom prst="rect">
                      <a:avLst/>
                    </a:prstGeom>
                    <a:noFill/>
                    <a:ln>
                      <a:noFill/>
                    </a:ln>
                  </pic:spPr>
                </pic:pic>
              </a:graphicData>
            </a:graphic>
          </wp:inline>
        </w:drawing>
      </w:r>
    </w:p>
    <w:p>
      <w:pPr>
        <w:rPr>
          <w:rFonts w:ascii="DejaVu Sans" w:hAnsi="DejaVu Sans" w:eastAsia="+Body"/>
        </w:rPr>
      </w:pPr>
    </w:p>
    <w:p>
      <w:pPr>
        <w:rPr>
          <w:rFonts w:ascii="DejaVu Sans" w:hAnsi="DejaVu Sans" w:eastAsia="+Body"/>
          <w:u w:val="single"/>
        </w:rPr>
      </w:pPr>
      <w:r>
        <w:rPr>
          <w:rFonts w:ascii="DejaVu Sans" w:hAnsi="DejaVu Sans" w:eastAsia="+Body"/>
          <w:u w:val="single"/>
        </w:rPr>
        <w:t>-Application-Oriented Domain Decomposition</w:t>
      </w:r>
    </w:p>
    <w:p>
      <w:pPr>
        <w:pStyle w:val="5"/>
        <w:numPr>
          <w:ilvl w:val="0"/>
          <w:numId w:val="26"/>
        </w:numPr>
        <w:rPr>
          <w:rFonts w:ascii="DejaVu Sans" w:hAnsi="DejaVu Sans" w:eastAsia="+Body"/>
        </w:rPr>
      </w:pPr>
      <w:r>
        <w:rPr>
          <w:rFonts w:ascii="DejaVu Sans" w:hAnsi="DejaVu Sans" w:eastAsia="+Body"/>
        </w:rPr>
        <w:t>Abstrações modelam entidades do domínio</w:t>
      </w:r>
    </w:p>
    <w:p>
      <w:pPr>
        <w:pStyle w:val="5"/>
        <w:numPr>
          <w:ilvl w:val="0"/>
          <w:numId w:val="26"/>
        </w:numPr>
        <w:rPr>
          <w:rFonts w:ascii="DejaVu Sans" w:hAnsi="DejaVu Sans" w:eastAsia="+Body"/>
        </w:rPr>
      </w:pPr>
      <w:r>
        <w:rPr>
          <w:rFonts w:ascii="DejaVu Sans" w:hAnsi="DejaVu Sans" w:eastAsia="+Body"/>
        </w:rPr>
        <w:t xml:space="preserve">Analise de Commonality </w:t>
      </w:r>
    </w:p>
    <w:p>
      <w:pPr>
        <w:pStyle w:val="5"/>
        <w:numPr>
          <w:ilvl w:val="1"/>
          <w:numId w:val="26"/>
        </w:numPr>
        <w:rPr>
          <w:rFonts w:ascii="DejaVu Sans" w:hAnsi="DejaVu Sans" w:eastAsia="+Body"/>
        </w:rPr>
      </w:pPr>
      <w:r>
        <w:rPr>
          <w:rFonts w:ascii="DejaVu Sans" w:hAnsi="DejaVu Sans" w:eastAsia="+Body"/>
        </w:rPr>
        <w:t>Constrói famílias de abstrações</w:t>
      </w:r>
    </w:p>
    <w:p>
      <w:pPr>
        <w:pStyle w:val="5"/>
        <w:numPr>
          <w:ilvl w:val="0"/>
          <w:numId w:val="26"/>
        </w:numPr>
        <w:rPr>
          <w:rFonts w:ascii="DejaVu Sans" w:hAnsi="DejaVu Sans" w:eastAsia="+Body"/>
        </w:rPr>
      </w:pPr>
      <w:r>
        <w:rPr>
          <w:rFonts w:ascii="DejaVu Sans" w:hAnsi="DejaVu Sans" w:eastAsia="+Body"/>
        </w:rPr>
        <w:t>Analise de Variability</w:t>
      </w:r>
    </w:p>
    <w:p>
      <w:pPr>
        <w:pStyle w:val="5"/>
        <w:numPr>
          <w:ilvl w:val="1"/>
          <w:numId w:val="26"/>
        </w:numPr>
        <w:rPr>
          <w:rFonts w:ascii="DejaVu Sans" w:hAnsi="DejaVu Sans" w:eastAsia="+Body"/>
        </w:rPr>
      </w:pPr>
      <w:r>
        <w:rPr>
          <w:rFonts w:ascii="DejaVu Sans" w:hAnsi="DejaVu Sans" w:eastAsia="+Body"/>
        </w:rPr>
        <w:t>Forma membros de famílias (subclasses ou não)</w:t>
      </w:r>
    </w:p>
    <w:p>
      <w:pPr>
        <w:pStyle w:val="5"/>
        <w:numPr>
          <w:ilvl w:val="1"/>
          <w:numId w:val="26"/>
        </w:numPr>
        <w:rPr>
          <w:rFonts w:ascii="DejaVu Sans" w:hAnsi="DejaVu Sans" w:eastAsia="+Body"/>
        </w:rPr>
      </w:pPr>
      <w:r>
        <w:rPr>
          <w:rFonts w:ascii="DejaVu Sans" w:hAnsi="DejaVu Sans" w:eastAsia="+Body"/>
        </w:rPr>
        <w:t>Separa aspectos de cenário</w:t>
      </w:r>
    </w:p>
    <w:p>
      <w:pPr>
        <w:pStyle w:val="5"/>
        <w:numPr>
          <w:ilvl w:val="0"/>
          <w:numId w:val="26"/>
        </w:numPr>
        <w:rPr>
          <w:rFonts w:ascii="DejaVu Sans" w:hAnsi="DejaVu Sans" w:eastAsia="+Body"/>
        </w:rPr>
      </w:pPr>
      <w:r>
        <w:rPr>
          <w:rFonts w:ascii="DejaVu Sans" w:hAnsi="DejaVu Sans" w:eastAsia="+Body"/>
        </w:rPr>
        <w:t>Factorização</w:t>
      </w:r>
    </w:p>
    <w:p>
      <w:pPr>
        <w:pStyle w:val="5"/>
        <w:numPr>
          <w:ilvl w:val="1"/>
          <w:numId w:val="26"/>
        </w:numPr>
        <w:rPr>
          <w:rFonts w:ascii="DejaVu Sans" w:hAnsi="DejaVu Sans" w:eastAsia="+Body"/>
        </w:rPr>
      </w:pPr>
      <w:r>
        <w:rPr>
          <w:rFonts w:ascii="DejaVu Sans" w:hAnsi="DejaVu Sans" w:eastAsia="+Body"/>
        </w:rPr>
        <w:t>Características configuráveis</w:t>
      </w:r>
    </w:p>
    <w:p>
      <w:pPr>
        <w:pStyle w:val="5"/>
        <w:numPr>
          <w:ilvl w:val="0"/>
          <w:numId w:val="26"/>
        </w:numPr>
        <w:rPr>
          <w:rFonts w:ascii="DejaVu Sans" w:hAnsi="DejaVu Sans" w:eastAsia="+Body"/>
        </w:rPr>
      </w:pPr>
      <w:r>
        <w:rPr>
          <w:rFonts w:ascii="DejaVu Sans" w:hAnsi="DejaVu Sans" w:eastAsia="+Body"/>
        </w:rPr>
        <w:t>Relações entre famílias</w:t>
      </w:r>
    </w:p>
    <w:p>
      <w:pPr>
        <w:pStyle w:val="5"/>
        <w:numPr>
          <w:ilvl w:val="1"/>
          <w:numId w:val="26"/>
        </w:numPr>
        <w:rPr>
          <w:rFonts w:ascii="DejaVu Sans" w:hAnsi="DejaVu Sans" w:eastAsia="+Body"/>
        </w:rPr>
      </w:pPr>
      <w:r>
        <w:rPr>
          <w:rFonts w:ascii="DejaVu Sans" w:hAnsi="DejaVu Sans" w:eastAsia="+Body"/>
        </w:rPr>
        <w:t>Propriedades do sistema</w:t>
      </w:r>
    </w:p>
    <w:p>
      <w:pPr>
        <w:pStyle w:val="5"/>
        <w:numPr>
          <w:ilvl w:val="1"/>
          <w:numId w:val="26"/>
        </w:numPr>
        <w:rPr>
          <w:rFonts w:ascii="DejaVu Sans" w:hAnsi="DejaVu Sans" w:eastAsia="+Body"/>
        </w:rPr>
      </w:pPr>
      <w:r>
        <w:rPr>
          <w:rFonts w:ascii="DejaVu Sans" w:hAnsi="DejaVu Sans" w:eastAsia="+Body"/>
        </w:rPr>
        <w:t>Arquiteturas reutilizáveis</w:t>
      </w:r>
    </w:p>
    <w:p>
      <w:pPr>
        <w:rPr>
          <w:rFonts w:ascii="DejaVu Sans" w:hAnsi="DejaVu Sans" w:eastAsia="+Body"/>
        </w:rPr>
      </w:pPr>
    </w:p>
    <w:p>
      <w:pPr>
        <w:rPr>
          <w:rFonts w:ascii="DejaVu Sans" w:hAnsi="DejaVu Sans" w:eastAsia="+Body"/>
          <w:u w:val="single"/>
        </w:rPr>
      </w:pPr>
      <w:r>
        <w:rPr>
          <w:rFonts w:ascii="DejaVu Sans" w:hAnsi="DejaVu Sans" w:eastAsia="+Body"/>
          <w:u w:val="single"/>
        </w:rPr>
        <w:t>-Scenario-Independent Abstractions</w:t>
      </w:r>
    </w:p>
    <w:p>
      <w:pPr>
        <w:pStyle w:val="5"/>
        <w:numPr>
          <w:ilvl w:val="0"/>
          <w:numId w:val="27"/>
        </w:numPr>
        <w:rPr>
          <w:rFonts w:ascii="DejaVu Sans" w:hAnsi="DejaVu Sans" w:eastAsia="+Body"/>
        </w:rPr>
      </w:pPr>
      <w:r>
        <w:rPr>
          <w:rFonts w:ascii="DejaVu Sans" w:hAnsi="DejaVu Sans" w:eastAsia="+Body"/>
        </w:rPr>
        <w:t xml:space="preserve">Pode ser reutilizada em uma variedade de cenários </w:t>
      </w:r>
    </w:p>
    <w:p>
      <w:pPr>
        <w:pStyle w:val="5"/>
        <w:numPr>
          <w:ilvl w:val="0"/>
          <w:numId w:val="27"/>
        </w:numPr>
        <w:rPr>
          <w:rFonts w:ascii="DejaVu Sans" w:hAnsi="DejaVu Sans" w:eastAsia="+Body"/>
        </w:rPr>
      </w:pPr>
      <w:r>
        <w:rPr>
          <w:rFonts w:ascii="DejaVu Sans" w:hAnsi="DejaVu Sans" w:eastAsia="+Body"/>
        </w:rPr>
        <w:t>Famílias</w:t>
      </w:r>
    </w:p>
    <w:p>
      <w:pPr>
        <w:pStyle w:val="5"/>
        <w:numPr>
          <w:ilvl w:val="1"/>
          <w:numId w:val="27"/>
        </w:numPr>
        <w:rPr>
          <w:rFonts w:ascii="DejaVu Sans" w:hAnsi="DejaVu Sans" w:eastAsia="+Body"/>
        </w:rPr>
      </w:pPr>
      <w:r>
        <w:rPr>
          <w:rFonts w:ascii="DejaVu Sans" w:hAnsi="DejaVu Sans" w:eastAsia="+Body"/>
        </w:rPr>
        <w:t>Hierarquia de classes</w:t>
      </w:r>
    </w:p>
    <w:p>
      <w:pPr>
        <w:pStyle w:val="5"/>
        <w:numPr>
          <w:ilvl w:val="1"/>
          <w:numId w:val="27"/>
        </w:numPr>
        <w:rPr>
          <w:rFonts w:ascii="DejaVu Sans" w:hAnsi="DejaVu Sans" w:eastAsia="+Body"/>
        </w:rPr>
      </w:pPr>
      <w:r>
        <w:rPr>
          <w:rFonts w:ascii="DejaVu Sans" w:hAnsi="DejaVu Sans" w:eastAsia="+Body"/>
        </w:rPr>
        <w:t>Classes cooperando</w:t>
      </w:r>
    </w:p>
    <w:p>
      <w:pPr>
        <w:pStyle w:val="5"/>
        <w:numPr>
          <w:ilvl w:val="1"/>
          <w:numId w:val="27"/>
        </w:numPr>
        <w:rPr>
          <w:rFonts w:ascii="DejaVu Sans" w:hAnsi="DejaVu Sans" w:eastAsia="+Body"/>
          <w:b/>
        </w:rPr>
      </w:pPr>
      <w:r>
        <w:rPr>
          <w:rFonts w:ascii="DejaVu Sans" w:hAnsi="DejaVu Sans" w:eastAsia="+Body"/>
          <w:b/>
        </w:rPr>
        <w:t>Package comum</w:t>
      </w:r>
    </w:p>
    <w:p>
      <w:pPr>
        <w:pStyle w:val="5"/>
        <w:numPr>
          <w:ilvl w:val="2"/>
          <w:numId w:val="27"/>
        </w:numPr>
        <w:rPr>
          <w:rFonts w:ascii="DejaVu Sans" w:hAnsi="DejaVu Sans" w:eastAsia="+Body"/>
        </w:rPr>
      </w:pPr>
      <w:r>
        <w:rPr>
          <w:rFonts w:ascii="DejaVu Sans" w:hAnsi="DejaVu Sans" w:eastAsia="+Body"/>
        </w:rPr>
        <w:t>Classe básica ou classes de utilidade</w:t>
      </w:r>
    </w:p>
    <w:p>
      <w:pPr>
        <w:pStyle w:val="5"/>
        <w:numPr>
          <w:ilvl w:val="2"/>
          <w:numId w:val="27"/>
        </w:numPr>
        <w:rPr>
          <w:rFonts w:ascii="DejaVu Sans" w:hAnsi="DejaVu Sans" w:eastAsia="+Body"/>
        </w:rPr>
      </w:pPr>
      <w:r>
        <w:rPr>
          <w:rFonts w:ascii="DejaVu Sans" w:hAnsi="DejaVu Sans" w:eastAsia="+Body"/>
        </w:rPr>
        <w:t>Características configuráveis</w:t>
      </w:r>
    </w:p>
    <w:p>
      <w:pPr>
        <w:jc w:val="center"/>
        <w:rPr>
          <w:rFonts w:ascii="DejaVu Sans" w:hAnsi="DejaVu Sans" w:eastAsia="+Body"/>
        </w:rPr>
      </w:pPr>
      <w:r>
        <w:rPr>
          <w:rFonts w:ascii="DejaVu Sans" w:hAnsi="DejaVu Sans" w:eastAsia="+Body"/>
          <w:lang w:eastAsia="pt-BR"/>
        </w:rPr>
        <w:drawing>
          <wp:inline distT="0" distB="0" distL="0" distR="0">
            <wp:extent cx="2658745" cy="1828800"/>
            <wp:effectExtent l="0" t="0" r="825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673178" cy="1838719"/>
                    </a:xfrm>
                    <a:prstGeom prst="rect">
                      <a:avLst/>
                    </a:prstGeom>
                    <a:noFill/>
                    <a:ln>
                      <a:noFill/>
                    </a:ln>
                  </pic:spPr>
                </pic:pic>
              </a:graphicData>
            </a:graphic>
          </wp:inline>
        </w:drawing>
      </w:r>
    </w:p>
    <w:p>
      <w:pPr>
        <w:pStyle w:val="5"/>
        <w:numPr>
          <w:ilvl w:val="0"/>
          <w:numId w:val="27"/>
        </w:numPr>
        <w:rPr>
          <w:rFonts w:ascii="DejaVu Sans" w:hAnsi="DejaVu Sans" w:eastAsia="+Body"/>
        </w:rPr>
      </w:pPr>
      <w:r>
        <w:rPr>
          <w:rFonts w:ascii="DejaVu Sans" w:hAnsi="DejaVu Sans" w:eastAsia="+Body"/>
        </w:rPr>
        <w:t>Inter-Family Relationships</w:t>
      </w:r>
    </w:p>
    <w:p>
      <w:pPr>
        <w:pStyle w:val="5"/>
        <w:numPr>
          <w:ilvl w:val="1"/>
          <w:numId w:val="27"/>
        </w:numPr>
        <w:rPr>
          <w:rFonts w:ascii="DejaVu Sans" w:hAnsi="DejaVu Sans" w:eastAsia="+Body"/>
        </w:rPr>
      </w:pPr>
      <w:r>
        <w:rPr>
          <w:rFonts w:ascii="DejaVu Sans" w:hAnsi="DejaVu Sans" w:eastAsia="+Body"/>
        </w:rPr>
        <w:t>Formam as regras de composição do framework</w:t>
      </w:r>
    </w:p>
    <w:p>
      <w:pPr>
        <w:pStyle w:val="5"/>
        <w:numPr>
          <w:ilvl w:val="1"/>
          <w:numId w:val="27"/>
        </w:numPr>
        <w:rPr>
          <w:rFonts w:ascii="DejaVu Sans" w:hAnsi="DejaVu Sans" w:eastAsia="+Body"/>
        </w:rPr>
      </w:pPr>
      <w:r>
        <w:rPr>
          <w:rFonts w:ascii="DejaVu Sans" w:hAnsi="DejaVu Sans" w:eastAsia="+Body"/>
        </w:rPr>
        <w:t>Evite:</w:t>
      </w:r>
    </w:p>
    <w:p>
      <w:pPr>
        <w:pStyle w:val="5"/>
        <w:numPr>
          <w:ilvl w:val="2"/>
          <w:numId w:val="27"/>
        </w:numPr>
        <w:rPr>
          <w:rFonts w:ascii="DejaVu Sans" w:hAnsi="DejaVu Sans" w:eastAsia="+Body"/>
        </w:rPr>
      </w:pPr>
      <w:r>
        <w:rPr>
          <w:rFonts w:ascii="DejaVu Sans" w:hAnsi="DejaVu Sans" w:eastAsia="+Body"/>
        </w:rPr>
        <w:t>Regras restritivas</w:t>
      </w:r>
    </w:p>
    <w:p>
      <w:pPr>
        <w:pStyle w:val="5"/>
        <w:numPr>
          <w:ilvl w:val="2"/>
          <w:numId w:val="27"/>
        </w:numPr>
        <w:rPr>
          <w:rFonts w:ascii="DejaVu Sans" w:hAnsi="DejaVu Sans" w:eastAsia="+Body"/>
        </w:rPr>
      </w:pPr>
      <w:r>
        <w:rPr>
          <w:rFonts w:ascii="DejaVu Sans" w:hAnsi="DejaVu Sans" w:eastAsia="+Body"/>
        </w:rPr>
        <w:t>Regras frouxas</w:t>
      </w:r>
    </w:p>
    <w:p>
      <w:pPr>
        <w:pStyle w:val="5"/>
        <w:numPr>
          <w:ilvl w:val="2"/>
          <w:numId w:val="27"/>
        </w:numPr>
        <w:rPr>
          <w:rFonts w:ascii="DejaVu Sans" w:hAnsi="DejaVu Sans" w:eastAsia="+Body"/>
        </w:rPr>
      </w:pPr>
      <w:r>
        <w:rPr>
          <w:rFonts w:ascii="DejaVu Sans" w:hAnsi="DejaVu Sans" w:eastAsia="+Body"/>
        </w:rPr>
        <w:t>Relações por razão de reutilização</w:t>
      </w:r>
    </w:p>
    <w:p>
      <w:pPr>
        <w:pStyle w:val="5"/>
        <w:numPr>
          <w:ilvl w:val="1"/>
          <w:numId w:val="27"/>
        </w:numPr>
        <w:rPr>
          <w:rFonts w:ascii="DejaVu Sans" w:hAnsi="DejaVu Sans" w:eastAsia="+Body"/>
        </w:rPr>
      </w:pPr>
      <w:r>
        <w:rPr>
          <w:rFonts w:ascii="DejaVu Sans" w:hAnsi="DejaVu Sans" w:eastAsia="+Body"/>
        </w:rPr>
        <w:t xml:space="preserve">Famílias podem depender de outras famílias ou membros de outras famílias e membros de famílias podem depender de membros de outras famílias. A dependência pode ser de </w:t>
      </w:r>
      <w:r>
        <w:rPr>
          <w:rFonts w:ascii="DejaVu Sans" w:hAnsi="DejaVu Sans" w:eastAsia="+Body"/>
          <w:b/>
        </w:rPr>
        <w:t xml:space="preserve">existência </w:t>
      </w:r>
      <w:r>
        <w:rPr>
          <w:rFonts w:ascii="DejaVu Sans" w:hAnsi="DejaVu Sans" w:eastAsia="+Body"/>
        </w:rPr>
        <w:t xml:space="preserve">ou de </w:t>
      </w:r>
      <w:r>
        <w:rPr>
          <w:rFonts w:ascii="DejaVu Sans" w:hAnsi="DejaVu Sans" w:eastAsia="+Body"/>
          <w:b/>
        </w:rPr>
        <w:t>exclusão</w:t>
      </w:r>
      <w:r>
        <w:rPr>
          <w:rFonts w:ascii="DejaVu Sans" w:hAnsi="DejaVu Sans" w:eastAsia="+Body"/>
        </w:rPr>
        <w:t>.</w:t>
      </w:r>
    </w:p>
    <w:p>
      <w:pPr>
        <w:jc w:val="center"/>
        <w:rPr>
          <w:rFonts w:ascii="DejaVu Sans" w:hAnsi="DejaVu Sans" w:eastAsia="+Body"/>
        </w:rPr>
      </w:pPr>
      <w:r>
        <w:rPr>
          <w:rFonts w:ascii="DejaVu Sans" w:hAnsi="DejaVu Sans" w:eastAsia="+Body"/>
          <w:lang w:eastAsia="pt-BR"/>
        </w:rPr>
        <w:drawing>
          <wp:inline distT="0" distB="0" distL="0" distR="0">
            <wp:extent cx="2057400" cy="1910715"/>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2065407" cy="1918430"/>
                    </a:xfrm>
                    <a:prstGeom prst="rect">
                      <a:avLst/>
                    </a:prstGeom>
                    <a:noFill/>
                    <a:ln>
                      <a:noFill/>
                    </a:ln>
                  </pic:spPr>
                </pic:pic>
              </a:graphicData>
            </a:graphic>
          </wp:inline>
        </w:drawing>
      </w:r>
    </w:p>
    <w:p>
      <w:pPr>
        <w:pStyle w:val="5"/>
        <w:numPr>
          <w:ilvl w:val="0"/>
          <w:numId w:val="27"/>
        </w:numPr>
        <w:rPr>
          <w:rFonts w:ascii="DejaVu Sans" w:hAnsi="DejaVu Sans" w:eastAsia="+Body"/>
        </w:rPr>
      </w:pPr>
      <w:r>
        <w:rPr>
          <w:rFonts w:ascii="DejaVu Sans" w:hAnsi="DejaVu Sans" w:eastAsia="+Body"/>
        </w:rPr>
        <w:t xml:space="preserve"> Scenario Aspects</w:t>
      </w:r>
    </w:p>
    <w:p>
      <w:pPr>
        <w:pStyle w:val="5"/>
        <w:numPr>
          <w:ilvl w:val="1"/>
          <w:numId w:val="27"/>
        </w:numPr>
        <w:rPr>
          <w:rFonts w:ascii="DejaVu Sans" w:hAnsi="DejaVu Sans" w:eastAsia="+Body"/>
        </w:rPr>
      </w:pPr>
      <w:r>
        <w:rPr>
          <w:rFonts w:ascii="DejaVu Sans" w:hAnsi="DejaVu Sans" w:eastAsia="+Body"/>
        </w:rPr>
        <w:t>Propriedades que transcendem o escopo das abstrações</w:t>
      </w:r>
    </w:p>
    <w:p>
      <w:pPr>
        <w:pStyle w:val="5"/>
        <w:numPr>
          <w:ilvl w:val="2"/>
          <w:numId w:val="27"/>
        </w:numPr>
        <w:rPr>
          <w:rFonts w:ascii="DejaVu Sans" w:hAnsi="DejaVu Sans" w:eastAsia="+Body"/>
        </w:rPr>
      </w:pPr>
      <w:r>
        <w:rPr>
          <w:rFonts w:ascii="DejaVu Sans" w:hAnsi="DejaVu Sans" w:eastAsia="+Body"/>
        </w:rPr>
        <w:t>Dependências de cenário</w:t>
      </w:r>
    </w:p>
    <w:p>
      <w:pPr>
        <w:pStyle w:val="5"/>
        <w:numPr>
          <w:ilvl w:val="2"/>
          <w:numId w:val="27"/>
        </w:numPr>
        <w:rPr>
          <w:rFonts w:ascii="DejaVu Sans" w:hAnsi="DejaVu Sans" w:eastAsia="+Body"/>
        </w:rPr>
      </w:pPr>
      <w:r>
        <w:rPr>
          <w:rFonts w:ascii="DejaVu Sans" w:hAnsi="DejaVu Sans" w:eastAsia="+Body"/>
        </w:rPr>
        <w:t>Propriedades não funcionais</w:t>
      </w:r>
    </w:p>
    <w:p>
      <w:pPr>
        <w:pStyle w:val="5"/>
        <w:numPr>
          <w:ilvl w:val="1"/>
          <w:numId w:val="27"/>
        </w:numPr>
        <w:rPr>
          <w:rFonts w:ascii="DejaVu Sans" w:hAnsi="DejaVu Sans" w:eastAsia="+Body"/>
        </w:rPr>
      </w:pPr>
      <w:r>
        <w:rPr>
          <w:rFonts w:ascii="DejaVu Sans" w:hAnsi="DejaVu Sans" w:eastAsia="+Body"/>
        </w:rPr>
        <w:t>Podem ser organizados como famílias</w:t>
      </w:r>
    </w:p>
    <w:p>
      <w:pPr>
        <w:pStyle w:val="5"/>
        <w:numPr>
          <w:ilvl w:val="1"/>
          <w:numId w:val="27"/>
        </w:numPr>
        <w:rPr>
          <w:rFonts w:ascii="DejaVu Sans" w:hAnsi="DejaVu Sans" w:eastAsia="+Body"/>
        </w:rPr>
      </w:pPr>
      <w:r>
        <w:rPr>
          <w:rFonts w:ascii="DejaVu Sans" w:hAnsi="DejaVu Sans" w:eastAsia="+Body"/>
        </w:rPr>
        <w:t>Aplicação a abstrações</w:t>
      </w:r>
    </w:p>
    <w:p>
      <w:pPr>
        <w:pStyle w:val="5"/>
        <w:numPr>
          <w:ilvl w:val="2"/>
          <w:numId w:val="27"/>
        </w:numPr>
        <w:rPr>
          <w:rFonts w:ascii="DejaVu Sans" w:hAnsi="DejaVu Sans" w:eastAsia="+Body"/>
        </w:rPr>
      </w:pPr>
      <w:r>
        <w:rPr>
          <w:rFonts w:ascii="DejaVu Sans" w:hAnsi="DejaVu Sans" w:eastAsia="+Body"/>
        </w:rPr>
        <w:t>AOP Weaver</w:t>
      </w:r>
    </w:p>
    <w:p>
      <w:pPr>
        <w:pStyle w:val="5"/>
        <w:numPr>
          <w:ilvl w:val="2"/>
          <w:numId w:val="27"/>
        </w:numPr>
        <w:rPr>
          <w:rFonts w:ascii="DejaVu Sans" w:hAnsi="DejaVu Sans" w:eastAsia="+Body"/>
        </w:rPr>
      </w:pPr>
      <w:r>
        <w:rPr>
          <w:rFonts w:ascii="DejaVu Sans" w:hAnsi="DejaVu Sans" w:eastAsia="+Body"/>
        </w:rPr>
        <w:t>Adaptadores de cenário</w:t>
      </w:r>
    </w:p>
    <w:p>
      <w:pPr>
        <w:pStyle w:val="5"/>
        <w:numPr>
          <w:ilvl w:val="1"/>
          <w:numId w:val="27"/>
        </w:numPr>
        <w:rPr>
          <w:rFonts w:ascii="DejaVu Sans" w:hAnsi="DejaVu Sans" w:eastAsia="+Body"/>
        </w:rPr>
      </w:pPr>
      <w:r>
        <w:rPr>
          <w:rFonts w:ascii="DejaVu Sans" w:hAnsi="DejaVu Sans" w:eastAsia="+Body"/>
        </w:rPr>
        <w:t xml:space="preserve">Aspectos de cenário podem ser tanto </w:t>
      </w:r>
      <w:r>
        <w:rPr>
          <w:rFonts w:ascii="DejaVu Sans" w:hAnsi="DejaVu Sans" w:eastAsia="+Body"/>
          <w:b/>
        </w:rPr>
        <w:t>estruturais</w:t>
      </w:r>
      <w:r>
        <w:rPr>
          <w:rFonts w:ascii="DejaVu Sans" w:hAnsi="DejaVu Sans" w:eastAsia="+Body"/>
        </w:rPr>
        <w:t xml:space="preserve"> como </w:t>
      </w:r>
      <w:r>
        <w:rPr>
          <w:rFonts w:ascii="DejaVu Sans" w:hAnsi="DejaVu Sans" w:eastAsia="+Body"/>
          <w:b/>
        </w:rPr>
        <w:t>comportamentais</w:t>
      </w:r>
      <w:r>
        <w:rPr>
          <w:rFonts w:ascii="DejaVu Sans" w:hAnsi="DejaVu Sans" w:eastAsia="+Body"/>
        </w:rPr>
        <w:t>:</w:t>
      </w:r>
    </w:p>
    <w:p>
      <w:pPr>
        <w:pStyle w:val="5"/>
        <w:numPr>
          <w:ilvl w:val="2"/>
          <w:numId w:val="27"/>
        </w:numPr>
        <w:rPr>
          <w:rFonts w:ascii="DejaVu Sans" w:hAnsi="DejaVu Sans" w:eastAsia="+Body"/>
        </w:rPr>
      </w:pPr>
      <w:r>
        <w:rPr>
          <w:rFonts w:ascii="DejaVu Sans" w:hAnsi="DejaVu Sans" w:eastAsia="+Body"/>
        </w:rPr>
        <w:t>O primeiro tipo modifica a estrutura das abstrações, adicionando alguma estrutura de dados especifica do cenário a elas. O identificador global único que é atribuído a uma abstração para suportar invocação remota em um cenário distribuído é um exemplo de aspecto estrutural.</w:t>
      </w:r>
    </w:p>
    <w:p>
      <w:pPr>
        <w:jc w:val="center"/>
        <w:rPr>
          <w:rFonts w:ascii="DejaVu Sans" w:hAnsi="DejaVu Sans" w:eastAsia="+Body"/>
        </w:rPr>
      </w:pPr>
      <w:r>
        <w:rPr>
          <w:rFonts w:ascii="DejaVu Sans" w:hAnsi="DejaVu Sans" w:eastAsia="+Body"/>
          <w:lang w:eastAsia="pt-BR"/>
        </w:rPr>
        <w:drawing>
          <wp:inline distT="0" distB="0" distL="0" distR="0">
            <wp:extent cx="3314700" cy="1038225"/>
            <wp:effectExtent l="0" t="0" r="0" b="952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314700" cy="1038225"/>
                    </a:xfrm>
                    <a:prstGeom prst="rect">
                      <a:avLst/>
                    </a:prstGeom>
                    <a:noFill/>
                    <a:ln>
                      <a:noFill/>
                    </a:ln>
                  </pic:spPr>
                </pic:pic>
              </a:graphicData>
            </a:graphic>
          </wp:inline>
        </w:drawing>
      </w:r>
    </w:p>
    <w:p>
      <w:pPr>
        <w:pStyle w:val="5"/>
        <w:numPr>
          <w:ilvl w:val="2"/>
          <w:numId w:val="27"/>
        </w:numPr>
        <w:rPr>
          <w:rFonts w:ascii="DejaVu Sans" w:hAnsi="DejaVu Sans" w:eastAsia="+Body"/>
        </w:rPr>
      </w:pPr>
      <w:r>
        <w:rPr>
          <w:rFonts w:ascii="DejaVu Sans" w:hAnsi="DejaVu Sans" w:eastAsia="+Body"/>
        </w:rPr>
        <w:t xml:space="preserve">O segundo tipo de aspecto de cenário modifica o comportamento das abstrações, reforçando semânticas especificas de cenário nelas. Fixando um </w:t>
      </w:r>
      <w:r>
        <w:rPr>
          <w:rFonts w:ascii="DejaVu Sans" w:hAnsi="DejaVu Sans" w:eastAsia="+Body"/>
          <w:i/>
        </w:rPr>
        <w:t>lock</w:t>
      </w:r>
      <w:r>
        <w:rPr>
          <w:rFonts w:ascii="DejaVu Sans" w:hAnsi="DejaVu Sans" w:eastAsia="+Body"/>
        </w:rPr>
        <w:t xml:space="preserve"> as abstrações para que invocações concorrentes de suas operações sejam coordenadas é um exemplo de aspecto comportamental.</w:t>
      </w:r>
    </w:p>
    <w:p>
      <w:pPr>
        <w:jc w:val="center"/>
        <w:rPr>
          <w:rFonts w:ascii="DejaVu Sans" w:hAnsi="DejaVu Sans" w:eastAsia="+Body"/>
        </w:rPr>
      </w:pPr>
      <w:r>
        <w:rPr>
          <w:rFonts w:ascii="DejaVu Sans" w:hAnsi="DejaVu Sans" w:eastAsia="+Body"/>
          <w:lang w:eastAsia="pt-BR"/>
        </w:rPr>
        <w:drawing>
          <wp:inline distT="0" distB="0" distL="0" distR="0">
            <wp:extent cx="3590925" cy="2475865"/>
            <wp:effectExtent l="0" t="0" r="0" b="63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605993" cy="2486673"/>
                    </a:xfrm>
                    <a:prstGeom prst="rect">
                      <a:avLst/>
                    </a:prstGeom>
                    <a:noFill/>
                    <a:ln>
                      <a:noFill/>
                    </a:ln>
                  </pic:spPr>
                </pic:pic>
              </a:graphicData>
            </a:graphic>
          </wp:inline>
        </w:drawing>
      </w:r>
    </w:p>
    <w:p>
      <w:pPr>
        <w:pStyle w:val="5"/>
        <w:numPr>
          <w:ilvl w:val="0"/>
          <w:numId w:val="27"/>
        </w:numPr>
        <w:rPr>
          <w:rFonts w:ascii="DejaVu Sans" w:hAnsi="DejaVu Sans" w:eastAsia="+Body"/>
        </w:rPr>
      </w:pPr>
      <w:r>
        <w:rPr>
          <w:rFonts w:ascii="DejaVu Sans" w:hAnsi="DejaVu Sans" w:eastAsia="+Body"/>
          <w:b/>
        </w:rPr>
        <w:t>Configurable</w:t>
      </w:r>
      <w:r>
        <w:rPr>
          <w:rFonts w:ascii="DejaVu Sans" w:hAnsi="DejaVu Sans" w:eastAsia="+Body"/>
        </w:rPr>
        <w:t xml:space="preserve"> </w:t>
      </w:r>
      <w:r>
        <w:rPr>
          <w:rFonts w:ascii="DejaVu Sans" w:hAnsi="DejaVu Sans" w:eastAsia="+Body"/>
          <w:b/>
        </w:rPr>
        <w:t>Features</w:t>
      </w:r>
    </w:p>
    <w:p>
      <w:pPr>
        <w:pStyle w:val="5"/>
        <w:numPr>
          <w:ilvl w:val="1"/>
          <w:numId w:val="27"/>
        </w:numPr>
        <w:rPr>
          <w:rFonts w:ascii="DejaVu Sans" w:hAnsi="DejaVu Sans" w:eastAsia="+Body"/>
        </w:rPr>
      </w:pPr>
      <w:r>
        <w:rPr>
          <w:rFonts w:ascii="DejaVu Sans" w:hAnsi="DejaVu Sans" w:eastAsia="+Body"/>
        </w:rPr>
        <w:t>Características configuráveis diferem de aspectos em que:</w:t>
      </w:r>
    </w:p>
    <w:p>
      <w:pPr>
        <w:pStyle w:val="5"/>
        <w:numPr>
          <w:ilvl w:val="2"/>
          <w:numId w:val="27"/>
        </w:numPr>
        <w:rPr>
          <w:rFonts w:ascii="DejaVu Sans" w:hAnsi="DejaVu Sans" w:eastAsia="+Body"/>
        </w:rPr>
      </w:pPr>
      <w:r>
        <w:rPr>
          <w:rFonts w:ascii="DejaVu Sans" w:hAnsi="DejaVu Sans" w:eastAsia="+Body"/>
        </w:rPr>
        <w:t xml:space="preserve">Eles são específicos para uma única família de abstrações </w:t>
      </w:r>
    </w:p>
    <w:p>
      <w:pPr>
        <w:pStyle w:val="5"/>
        <w:numPr>
          <w:ilvl w:val="2"/>
          <w:numId w:val="27"/>
        </w:numPr>
        <w:rPr>
          <w:rFonts w:ascii="DejaVu Sans" w:hAnsi="DejaVu Sans" w:eastAsia="+Body"/>
        </w:rPr>
      </w:pPr>
      <w:r>
        <w:rPr>
          <w:rFonts w:ascii="DejaVu Sans" w:hAnsi="DejaVu Sans" w:eastAsia="+Body"/>
        </w:rPr>
        <w:t>Eles não são transparentes para as abstrações</w:t>
      </w:r>
    </w:p>
    <w:p>
      <w:pPr>
        <w:pStyle w:val="5"/>
        <w:numPr>
          <w:ilvl w:val="3"/>
          <w:numId w:val="27"/>
        </w:numPr>
        <w:rPr>
          <w:rFonts w:ascii="DejaVu Sans" w:hAnsi="DejaVu Sans" w:eastAsia="+Body"/>
        </w:rPr>
      </w:pPr>
      <w:r>
        <w:rPr>
          <w:rFonts w:ascii="DejaVu Sans" w:hAnsi="DejaVu Sans" w:eastAsia="+Body"/>
        </w:rPr>
        <w:t>Mas encapsulam implementações de programação genérica de algoritmos e estruturas de dados associadas a característica que pode ser reusada por abstrações quando a características for ativada</w:t>
      </w:r>
    </w:p>
    <w:p>
      <w:pPr>
        <w:pStyle w:val="5"/>
        <w:numPr>
          <w:ilvl w:val="0"/>
          <w:numId w:val="27"/>
        </w:numPr>
        <w:rPr>
          <w:rFonts w:ascii="DejaVu Sans" w:hAnsi="DejaVu Sans" w:eastAsia="+Body"/>
        </w:rPr>
      </w:pPr>
      <w:r>
        <w:rPr>
          <w:rFonts w:ascii="DejaVu Sans" w:hAnsi="DejaVu Sans" w:eastAsia="+Body"/>
          <w:b/>
        </w:rPr>
        <w:t>Inflated</w:t>
      </w:r>
      <w:r>
        <w:rPr>
          <w:rFonts w:ascii="DejaVu Sans" w:hAnsi="DejaVu Sans" w:eastAsia="+Body"/>
        </w:rPr>
        <w:t xml:space="preserve"> </w:t>
      </w:r>
      <w:r>
        <w:rPr>
          <w:rFonts w:ascii="DejaVu Sans" w:hAnsi="DejaVu Sans" w:eastAsia="+Body"/>
          <w:b/>
        </w:rPr>
        <w:t>Interfaces</w:t>
      </w:r>
    </w:p>
    <w:p>
      <w:pPr>
        <w:pStyle w:val="5"/>
        <w:numPr>
          <w:ilvl w:val="1"/>
          <w:numId w:val="27"/>
        </w:numPr>
        <w:rPr>
          <w:rFonts w:ascii="DejaVu Sans" w:hAnsi="DejaVu Sans" w:eastAsia="+Body"/>
        </w:rPr>
      </w:pPr>
      <w:r>
        <w:rPr>
          <w:rFonts w:ascii="DejaVu Sans" w:hAnsi="DejaVu Sans" w:eastAsia="+Body"/>
        </w:rPr>
        <w:t>Exportam famílias de abstrações para aplicações como se elas fossem uma única abstração</w:t>
      </w:r>
    </w:p>
    <w:p>
      <w:pPr>
        <w:pStyle w:val="5"/>
        <w:numPr>
          <w:ilvl w:val="1"/>
          <w:numId w:val="27"/>
        </w:numPr>
        <w:rPr>
          <w:rFonts w:ascii="DejaVu Sans" w:hAnsi="DejaVu Sans" w:eastAsia="+Body"/>
        </w:rPr>
      </w:pPr>
      <w:r>
        <w:rPr>
          <w:rFonts w:ascii="DejaVu Sans" w:hAnsi="DejaVu Sans" w:eastAsia="+Body"/>
          <w:b/>
        </w:rPr>
        <w:t>Partial</w:t>
      </w:r>
      <w:r>
        <w:rPr>
          <w:rFonts w:ascii="DejaVu Sans" w:hAnsi="DejaVu Sans" w:eastAsia="+Body"/>
        </w:rPr>
        <w:t xml:space="preserve"> and </w:t>
      </w:r>
      <w:r>
        <w:rPr>
          <w:rFonts w:ascii="DejaVu Sans" w:hAnsi="DejaVu Sans" w:eastAsia="+Body"/>
          <w:b/>
        </w:rPr>
        <w:t>Selective</w:t>
      </w:r>
      <w:r>
        <w:rPr>
          <w:rFonts w:ascii="DejaVu Sans" w:hAnsi="DejaVu Sans" w:eastAsia="+Body"/>
        </w:rPr>
        <w:t xml:space="preserve"> Realization</w:t>
      </w:r>
    </w:p>
    <w:p>
      <w:pPr>
        <w:pStyle w:val="5"/>
        <w:numPr>
          <w:ilvl w:val="2"/>
          <w:numId w:val="27"/>
        </w:numPr>
        <w:rPr>
          <w:rFonts w:ascii="DejaVu Sans" w:hAnsi="DejaVu Sans" w:eastAsia="+Body"/>
        </w:rPr>
      </w:pPr>
      <w:r>
        <w:rPr>
          <w:rFonts w:ascii="DejaVu Sans" w:hAnsi="DejaVu Sans" w:eastAsia="+Body"/>
        </w:rPr>
        <w:t>Realização parcial implementa apenas um subconjunto especifico da interface inflada.</w:t>
      </w:r>
    </w:p>
    <w:p>
      <w:pPr>
        <w:pStyle w:val="5"/>
        <w:numPr>
          <w:ilvl w:val="2"/>
          <w:numId w:val="27"/>
        </w:numPr>
        <w:rPr>
          <w:rFonts w:ascii="DejaVu Sans" w:hAnsi="DejaVu Sans" w:eastAsia="+Body"/>
        </w:rPr>
      </w:pPr>
      <w:r>
        <w:rPr>
          <w:rFonts w:ascii="DejaVu Sans" w:hAnsi="DejaVu Sans" w:eastAsia="+Body"/>
        </w:rPr>
        <w:t>Realização seletiva significa que apenas uma das realizações pode ser vinculada a interface inflada por vez.</w:t>
      </w:r>
    </w:p>
    <w:p>
      <w:pPr>
        <w:jc w:val="center"/>
        <w:rPr>
          <w:rFonts w:ascii="DejaVu Sans" w:hAnsi="DejaVu Sans" w:eastAsia="+Body"/>
        </w:rPr>
      </w:pPr>
      <w:r>
        <w:rPr>
          <w:rFonts w:ascii="DejaVu Sans" w:hAnsi="DejaVu Sans" w:eastAsia="+Body"/>
          <w:lang w:eastAsia="pt-BR"/>
        </w:rPr>
        <w:drawing>
          <wp:inline distT="0" distB="0" distL="0" distR="0">
            <wp:extent cx="3635375" cy="2647950"/>
            <wp:effectExtent l="0" t="0" r="317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659191" cy="2664934"/>
                    </a:xfrm>
                    <a:prstGeom prst="rect">
                      <a:avLst/>
                    </a:prstGeom>
                    <a:noFill/>
                    <a:ln>
                      <a:noFill/>
                    </a:ln>
                  </pic:spPr>
                </pic:pic>
              </a:graphicData>
            </a:graphic>
          </wp:inline>
        </w:drawing>
      </w:r>
    </w:p>
    <w:p>
      <w:pPr>
        <w:pStyle w:val="5"/>
        <w:numPr>
          <w:ilvl w:val="1"/>
          <w:numId w:val="27"/>
        </w:numPr>
        <w:rPr>
          <w:rFonts w:ascii="DejaVu Sans" w:hAnsi="DejaVu Sans" w:eastAsia="+Body"/>
        </w:rPr>
      </w:pPr>
      <w:r>
        <w:rPr>
          <w:rFonts w:ascii="DejaVu Sans" w:hAnsi="DejaVu Sans" w:eastAsia="+Body"/>
        </w:rPr>
        <w:t>Inflated Interface Types</w:t>
      </w:r>
    </w:p>
    <w:p>
      <w:pPr>
        <w:pStyle w:val="5"/>
        <w:numPr>
          <w:ilvl w:val="2"/>
          <w:numId w:val="27"/>
        </w:numPr>
        <w:rPr>
          <w:rFonts w:ascii="DejaVu Sans" w:hAnsi="DejaVu Sans" w:eastAsia="+Body"/>
        </w:rPr>
      </w:pPr>
      <w:r>
        <w:rPr>
          <w:rFonts w:ascii="DejaVu Sans" w:hAnsi="DejaVu Sans" w:eastAsia="+Body"/>
          <w:b/>
        </w:rPr>
        <w:t>Uniform</w:t>
      </w:r>
      <w:r>
        <w:rPr>
          <w:rFonts w:ascii="DejaVu Sans" w:hAnsi="DejaVu Sans" w:eastAsia="+Body"/>
        </w:rPr>
        <w:t>: uma família de abstrações na qual todos os membros compartilham a mesma interface;</w:t>
      </w:r>
    </w:p>
    <w:p>
      <w:pPr>
        <w:pStyle w:val="5"/>
        <w:numPr>
          <w:ilvl w:val="2"/>
          <w:numId w:val="27"/>
        </w:numPr>
        <w:rPr>
          <w:rFonts w:ascii="DejaVu Sans" w:hAnsi="DejaVu Sans" w:eastAsia="+Body"/>
        </w:rPr>
      </w:pPr>
      <w:r>
        <w:rPr>
          <w:rFonts w:ascii="DejaVu Sans" w:hAnsi="DejaVu Sans" w:eastAsia="+Body"/>
          <w:b/>
        </w:rPr>
        <w:t>Incremental</w:t>
      </w:r>
      <w:r>
        <w:rPr>
          <w:rFonts w:ascii="DejaVu Sans" w:hAnsi="DejaVu Sans" w:eastAsia="+Body"/>
        </w:rPr>
        <w:t>: uma família de abstrações que tenha sido submetido a um projeto incremental, com cada membro sendo uma extensão do membro anterior;</w:t>
      </w:r>
    </w:p>
    <w:p>
      <w:pPr>
        <w:pStyle w:val="5"/>
        <w:numPr>
          <w:ilvl w:val="2"/>
          <w:numId w:val="27"/>
        </w:numPr>
        <w:rPr>
          <w:rFonts w:ascii="DejaVu Sans" w:hAnsi="DejaVu Sans" w:eastAsia="+Body"/>
        </w:rPr>
      </w:pPr>
      <w:r>
        <w:rPr>
          <w:rFonts w:ascii="DejaVu Sans" w:hAnsi="DejaVu Sans" w:eastAsia="+Body"/>
          <w:b/>
        </w:rPr>
        <w:t>Combined</w:t>
      </w:r>
      <w:r>
        <w:rPr>
          <w:rFonts w:ascii="DejaVu Sans" w:hAnsi="DejaVu Sans" w:eastAsia="+Body"/>
        </w:rPr>
        <w:t>: uma família de abstrações na qual membros não apresentam nenhuma intersecção, mas que permitem membros serem automaticamente mesclados (via herança múltipla) para produzir novos membros com suas funcionalidades combinadas;</w:t>
      </w:r>
    </w:p>
    <w:p>
      <w:pPr>
        <w:pStyle w:val="5"/>
        <w:numPr>
          <w:ilvl w:val="2"/>
          <w:numId w:val="27"/>
        </w:numPr>
        <w:rPr>
          <w:rFonts w:ascii="DejaVu Sans" w:hAnsi="DejaVu Sans" w:eastAsia="+Body"/>
        </w:rPr>
      </w:pPr>
      <w:r>
        <w:rPr>
          <w:rFonts w:ascii="DejaVu Sans" w:hAnsi="DejaVu Sans" w:eastAsia="+Body"/>
          <w:b/>
        </w:rPr>
        <w:t>Dissociated</w:t>
      </w:r>
      <w:r>
        <w:rPr>
          <w:rFonts w:ascii="DejaVu Sans" w:hAnsi="DejaVu Sans" w:eastAsia="+Body"/>
        </w:rPr>
        <w:t>: uma família de abstrações que não se enquadra em nenhuma das categorias precedentes.</w:t>
      </w:r>
    </w:p>
    <w:p>
      <w:pPr>
        <w:jc w:val="center"/>
        <w:rPr>
          <w:rFonts w:ascii="DejaVu Sans" w:hAnsi="DejaVu Sans" w:eastAsia="+Body"/>
        </w:rPr>
      </w:pPr>
      <w:r>
        <w:rPr>
          <w:rFonts w:ascii="DejaVu Sans" w:hAnsi="DejaVu Sans" w:eastAsia="+Body"/>
          <w:lang w:eastAsia="pt-BR"/>
        </w:rPr>
        <w:drawing>
          <wp:inline distT="0" distB="0" distL="0" distR="0">
            <wp:extent cx="4733925" cy="1379855"/>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4772764" cy="1391353"/>
                    </a:xfrm>
                    <a:prstGeom prst="rect">
                      <a:avLst/>
                    </a:prstGeom>
                    <a:noFill/>
                    <a:ln>
                      <a:noFill/>
                    </a:ln>
                  </pic:spPr>
                </pic:pic>
              </a:graphicData>
            </a:graphic>
          </wp:inline>
        </w:drawing>
      </w:r>
    </w:p>
    <w:p>
      <w:pPr>
        <w:rPr>
          <w:rFonts w:ascii="DejaVu Sans" w:hAnsi="DejaVu Sans" w:eastAsia="+Body"/>
        </w:rPr>
      </w:pPr>
    </w:p>
    <w:p>
      <w:pPr>
        <w:rPr>
          <w:rFonts w:ascii="DejaVu Sans" w:hAnsi="DejaVu Sans" w:eastAsia="+Body"/>
          <w:u w:val="single"/>
        </w:rPr>
      </w:pPr>
      <w:r>
        <w:rPr>
          <w:rFonts w:ascii="DejaVu Sans" w:hAnsi="DejaVu Sans" w:eastAsia="+Body"/>
          <w:u w:val="single"/>
        </w:rPr>
        <w:t>-Tailoring EPOS</w:t>
      </w:r>
    </w:p>
    <w:p>
      <w:pPr>
        <w:jc w:val="center"/>
        <w:rPr>
          <w:rFonts w:ascii="DejaVu Sans" w:hAnsi="DejaVu Sans" w:eastAsia="+Body"/>
        </w:rPr>
      </w:pPr>
      <w:r>
        <w:rPr>
          <w:rFonts w:ascii="DejaVu Sans" w:hAnsi="DejaVu Sans" w:eastAsia="+Body"/>
          <w:lang w:eastAsia="pt-BR"/>
        </w:rPr>
        <w:drawing>
          <wp:inline distT="0" distB="0" distL="0" distR="0">
            <wp:extent cx="4476750" cy="303149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4484510" cy="3037129"/>
                    </a:xfrm>
                    <a:prstGeom prst="rect">
                      <a:avLst/>
                    </a:prstGeom>
                    <a:noFill/>
                    <a:ln>
                      <a:noFill/>
                    </a:ln>
                  </pic:spPr>
                </pic:pic>
              </a:graphicData>
            </a:graphic>
          </wp:inline>
        </w:drawing>
      </w: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rPr>
          <w:rFonts w:ascii="DejaVu Sans" w:hAnsi="DejaVu Sans" w:eastAsia="+Body"/>
          <w:u w:val="single"/>
        </w:rPr>
      </w:pPr>
      <w:r>
        <w:rPr>
          <w:rFonts w:ascii="DejaVu Sans" w:hAnsi="DejaVu Sans" w:eastAsia="+Body"/>
          <w:u w:val="single"/>
        </w:rPr>
        <w:t xml:space="preserve">-EPOS Frameworkk Metaprogram </w:t>
      </w:r>
    </w:p>
    <w:p>
      <w:pPr>
        <w:jc w:val="center"/>
        <w:rPr>
          <w:rFonts w:ascii="DejaVu Sans" w:hAnsi="DejaVu Sans" w:eastAsia="+Body"/>
        </w:rPr>
      </w:pPr>
      <w:r>
        <w:rPr>
          <w:rFonts w:ascii="DejaVu Sans" w:hAnsi="DejaVu Sans" w:eastAsia="+Body"/>
          <w:lang w:eastAsia="pt-BR"/>
        </w:rPr>
        <w:drawing>
          <wp:inline distT="0" distB="0" distL="0" distR="0">
            <wp:extent cx="3790950" cy="202565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794203" cy="2027590"/>
                    </a:xfrm>
                    <a:prstGeom prst="rect">
                      <a:avLst/>
                    </a:prstGeom>
                    <a:noFill/>
                    <a:ln>
                      <a:noFill/>
                    </a:ln>
                  </pic:spPr>
                </pic:pic>
              </a:graphicData>
            </a:graphic>
          </wp:inline>
        </w:drawing>
      </w:r>
    </w:p>
    <w:sectPr>
      <w:pgSz w:w="11906" w:h="16838"/>
      <w:pgMar w:top="1417" w:right="1701" w:bottom="1417" w:left="1701"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Lucida Sans Unicode"/>
    <w:panose1 w:val="020F0502020204030204"/>
    <w:charset w:val="86"/>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Symbol">
    <w:panose1 w:val="00000000000000000000"/>
    <w:charset w:val="02"/>
    <w:family w:val="roman"/>
    <w:pitch w:val="default"/>
    <w:sig w:usb0="00000000" w:usb1="00000000" w:usb2="00000000" w:usb3="00000000" w:csb0="00000000" w:csb1="00000000"/>
  </w:font>
  <w:font w:name="Calibri Light">
    <w:altName w:val="Lucida Sans Unicode"/>
    <w:panose1 w:val="020F0302020204030204"/>
    <w:charset w:val="00"/>
    <w:family w:val="swiss"/>
    <w:pitch w:val="default"/>
    <w:sig w:usb0="00000000" w:usb1="00000000" w:usb2="00000009" w:usb3="00000000" w:csb0="000001FF" w:csb1="00000000"/>
  </w:font>
  <w:font w:name="Lucida Sans Unicode">
    <w:panose1 w:val="020B0602030504020204"/>
    <w:charset w:val="00"/>
    <w:family w:val="auto"/>
    <w:pitch w:val="default"/>
    <w:sig w:usb0="80001AFF" w:usb1="0000396B" w:usb2="00000000" w:usb3="00000000" w:csb0="0000003F" w:csb1="D7F70000"/>
  </w:font>
  <w:font w:name="MT Extra">
    <w:panose1 w:val="05050102010205020202"/>
    <w:charset w:val="00"/>
    <w:family w:val="auto"/>
    <w:pitch w:val="default"/>
    <w:sig w:usb0="8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Body">
    <w:altName w:val="DIN Schablonierschrift"/>
    <w:panose1 w:val="00000000000000000000"/>
    <w:charset w:val="00"/>
    <w:family w:val="auto"/>
    <w:pitch w:val="default"/>
    <w:sig w:usb0="00000000" w:usb1="00000000" w:usb2="00000000" w:usb3="00000000" w:csb0="00000000" w:csb1="00000000"/>
  </w:font>
  <w:font w:name="DejaVu Sans Mono">
    <w:panose1 w:val="020B0609030804020204"/>
    <w:charset w:val="00"/>
    <w:family w:val="auto"/>
    <w:pitch w:val="default"/>
    <w:sig w:usb0="E70026FF" w:usb1="D200F9FB" w:usb2="02000028" w:usb3="00000000" w:csb0="600001DF" w:csb1="FFDF0000"/>
  </w:font>
  <w:font w:name="DejaVu Serif">
    <w:panose1 w:val="02060603050605020204"/>
    <w:charset w:val="00"/>
    <w:family w:val="auto"/>
    <w:pitch w:val="default"/>
    <w:sig w:usb0="E50006FF" w:usb1="5200F9FB" w:usb2="0A040020" w:usb3="00000000" w:csb0="6000009F" w:csb1="DFD70000"/>
  </w:font>
  <w:font w:name="East Syriac Adiabene">
    <w:panose1 w:val="00000400000000000000"/>
    <w:charset w:val="00"/>
    <w:family w:val="auto"/>
    <w:pitch w:val="default"/>
    <w:sig w:usb0="00002041" w:usb1="00000000" w:usb2="00000080" w:usb3="00000000" w:csb0="00000041" w:csb1="00000000"/>
  </w:font>
  <w:font w:name="DejaVu Math TeX Gyre">
    <w:panose1 w:val="02000503000000000000"/>
    <w:charset w:val="00"/>
    <w:family w:val="auto"/>
    <w:pitch w:val="default"/>
    <w:sig w:usb0="A10000EF" w:usb1="4201F9EE" w:usb2="02000000" w:usb3="00000000" w:csb0="60000193" w:csb1="0DD40000"/>
  </w:font>
  <w:font w:name="DINbek Light">
    <w:panose1 w:val="00000400000000000000"/>
    <w:charset w:val="00"/>
    <w:family w:val="auto"/>
    <w:pitch w:val="default"/>
    <w:sig w:usb0="800000AF" w:usb1="00002048" w:usb2="00000000" w:usb3="00000000" w:csb0="20000113" w:csb1="01000000"/>
  </w:font>
  <w:font w:name="DIN Schablonierschrift">
    <w:panose1 w:val="00000400000000000000"/>
    <w:charset w:val="00"/>
    <w:family w:val="auto"/>
    <w:pitch w:val="default"/>
    <w:sig w:usb0="00000003" w:usb1="00000000" w:usb2="00000000" w:usb3="00000000" w:csb0="00000001" w:csb1="00000000"/>
  </w:font>
  <w:font w:name="FZFangSong-Z02">
    <w:panose1 w:val="02000000000000000000"/>
    <w:charset w:val="86"/>
    <w:family w:val="auto"/>
    <w:pitch w:val="default"/>
    <w:sig w:usb0="00000001" w:usb1="08000000" w:usb2="00000000" w:usb3="00000000" w:csb0="00040000" w:csb1="00000000"/>
  </w:font>
  <w:font w:name="FZHei-B01">
    <w:panose1 w:val="02000000000000000000"/>
    <w:charset w:val="86"/>
    <w:family w:val="auto"/>
    <w:pitch w:val="default"/>
    <w:sig w:usb0="00000001" w:usb1="08000000" w:usb2="00000000" w:usb3="00000000" w:csb0="00040000" w:csb1="00000000"/>
  </w:font>
  <w:font w:name="FZKai-Z03">
    <w:panose1 w:val="02000000000000000000"/>
    <w:charset w:val="86"/>
    <w:family w:val="auto"/>
    <w:pitch w:val="default"/>
    <w:sig w:usb0="00000001" w:usb1="08000000" w:usb2="00000000" w:usb3="00000000" w:csb0="00040000" w:csb1="00000000"/>
  </w:font>
  <w:font w:name="FZLiShu-S01">
    <w:panose1 w:val="02000000000000000000"/>
    <w:charset w:val="86"/>
    <w:family w:val="auto"/>
    <w:pitch w:val="default"/>
    <w:sig w:usb0="00000001" w:usb1="08000000" w:usb2="00000000" w:usb3="00000000" w:csb0="00040000" w:csb1="00000000"/>
  </w:font>
  <w:font w:name="FZShuSong-Z01">
    <w:panose1 w:val="02000000000000000000"/>
    <w:charset w:val="86"/>
    <w:family w:val="auto"/>
    <w:pitch w:val="default"/>
    <w:sig w:usb0="00000001" w:usb1="08000000" w:usb2="00000000" w:usb3="00000000" w:csb0="00040000" w:csb1="00000000"/>
  </w:font>
  <w:font w:name="FZSongS-Extended">
    <w:panose1 w:val="02000000000000000000"/>
    <w:charset w:val="86"/>
    <w:family w:val="auto"/>
    <w:pitch w:val="default"/>
    <w:sig w:usb0="00000001" w:usb1="08000000" w:usb2="00000000" w:usb3="00000000" w:csb0="00040000" w:csb1="00000000"/>
  </w:font>
  <w:font w:name="FZWeiBei-S03">
    <w:panose1 w:val="02000000000000000000"/>
    <w:charset w:val="86"/>
    <w:family w:val="auto"/>
    <w:pitch w:val="default"/>
    <w:sig w:usb0="00000001" w:usb1="08000000" w:usb2="00000000" w:usb3="00000000" w:csb0="00040000" w:csb1="00000000"/>
  </w:font>
  <w:font w:name="FZXiaoBiaoSong-B05">
    <w:panose1 w:val="02000000000000000000"/>
    <w:charset w:val="86"/>
    <w:family w:val="auto"/>
    <w:pitch w:val="default"/>
    <w:sig w:usb0="00000001" w:usb1="08000000" w:usb2="00000000" w:usb3="00000000" w:csb0="00040000" w:csb1="00000000"/>
  </w:font>
  <w:font w:name="FZXiHeiI-Z08">
    <w:panose1 w:val="03000509000000000000"/>
    <w:charset w:val="86"/>
    <w:family w:val="auto"/>
    <w:pitch w:val="default"/>
    <w:sig w:usb0="00000001" w:usb1="080E0000" w:usb2="00000000" w:usb3="00000000" w:csb0="00040000" w:csb1="00000000"/>
  </w:font>
  <w:font w:name="FZXingKai-S04">
    <w:panose1 w:val="02000000000000000000"/>
    <w:charset w:val="86"/>
    <w:family w:val="auto"/>
    <w:pitch w:val="default"/>
    <w:sig w:usb0="00000001" w:usb1="08000000" w:usb2="00000000" w:usb3="00000000" w:csb0="00040000" w:csb1="00000000"/>
  </w:font>
  <w:font w:name="FZYaoTi-M06">
    <w:panose1 w:val="02000000000000000000"/>
    <w:charset w:val="86"/>
    <w:family w:val="auto"/>
    <w:pitch w:val="default"/>
    <w:sig w:usb0="00000001" w:usb1="08000000" w:usb2="00000000" w:usb3="00000000" w:csb0="00040000" w:csb1="00000000"/>
  </w:font>
  <w:font w:name="FZChaoCuHei-M10">
    <w:panose1 w:val="02000000000000000000"/>
    <w:charset w:val="86"/>
    <w:family w:val="auto"/>
    <w:pitch w:val="default"/>
    <w:sig w:usb0="00000001" w:usb1="08000000" w:usb2="00000000" w:usb3="00000000" w:csb0="00040000" w:csb1="00000000"/>
  </w:font>
  <w:font w:name="Misc Fixed Wide">
    <w:panose1 w:val="00000000000000000000"/>
    <w:charset w:val="00"/>
    <w:family w:val="auto"/>
    <w:pitch w:val="default"/>
    <w:sig w:usb0="00000000" w:usb1="00000000" w:usb2="00000000" w:usb3="00000000" w:csb0="00000000" w:csb1="00000000"/>
  </w:font>
  <w:font w:name="Serif">
    <w:altName w:val="DIN Schablonierschrift"/>
    <w:panose1 w:val="00000000000000000000"/>
    <w:charset w:val="00"/>
    <w:family w:val="auto"/>
    <w:pitch w:val="default"/>
    <w:sig w:usb0="00000000" w:usb1="00000000" w:usb2="00000000" w:usb3="00000000" w:csb0="00000000" w:csb1="00000000"/>
  </w:font>
  <w:font w:name="Sans Serif">
    <w:altName w:val="DIN Schablonierschrift"/>
    <w:panose1 w:val="00000000000000000000"/>
    <w:charset w:val="00"/>
    <w:family w:val="auto"/>
    <w:pitch w:val="default"/>
    <w:sig w:usb0="00000000" w:usb1="00000000" w:usb2="00000000" w:usb3="00000000" w:csb0="00000000" w:csb1="00000000"/>
  </w:font>
  <w:font w:name="MUTT ClearlyU Wide">
    <w:panose1 w:val="00000000000000000000"/>
    <w:charset w:val="00"/>
    <w:family w:val="auto"/>
    <w:pitch w:val="default"/>
    <w:sig w:usb0="00000000" w:usb1="00000000" w:usb2="00000000" w:usb3="00000000" w:csb0="00000000" w:csb1="00000000"/>
  </w:font>
  <w:font w:name="Monospace">
    <w:altName w:val="DIN Schablonierschrif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261106983">
    <w:nsid w:val="0F902D27"/>
    <w:multiLevelType w:val="multilevel"/>
    <w:tmpl w:val="0F902D27"/>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854882007">
    <w:nsid w:val="32F476D7"/>
    <w:multiLevelType w:val="multilevel"/>
    <w:tmpl w:val="32F476D7"/>
    <w:lvl w:ilvl="0" w:tentative="1">
      <w:start w:val="1"/>
      <w:numFmt w:val="bullet"/>
      <w:lvlText w:val="●"/>
      <w:lvlJc w:val="left"/>
      <w:pPr>
        <w:ind w:left="720" w:firstLine="360"/>
      </w:pPr>
      <w:rPr>
        <w:rFonts w:ascii="Arial" w:hAnsi="Arial" w:eastAsia="Arial" w:cs="Arial"/>
      </w:rPr>
    </w:lvl>
    <w:lvl w:ilvl="1" w:tentative="1">
      <w:start w:val="1"/>
      <w:numFmt w:val="bullet"/>
      <w:lvlText w:val="o"/>
      <w:lvlJc w:val="left"/>
      <w:pPr>
        <w:ind w:left="1440" w:firstLine="1080"/>
      </w:pPr>
      <w:rPr>
        <w:rFonts w:ascii="Arial" w:hAnsi="Arial" w:eastAsia="Arial" w:cs="Arial"/>
      </w:rPr>
    </w:lvl>
    <w:lvl w:ilvl="2" w:tentative="1">
      <w:start w:val="1"/>
      <w:numFmt w:val="bullet"/>
      <w:lvlText w:val="▪"/>
      <w:lvlJc w:val="left"/>
      <w:pPr>
        <w:ind w:left="2160" w:firstLine="1800"/>
      </w:pPr>
      <w:rPr>
        <w:rFonts w:ascii="Arial" w:hAnsi="Arial" w:eastAsia="Arial" w:cs="Arial"/>
      </w:rPr>
    </w:lvl>
    <w:lvl w:ilvl="3" w:tentative="1">
      <w:start w:val="1"/>
      <w:numFmt w:val="bullet"/>
      <w:lvlText w:val="●"/>
      <w:lvlJc w:val="left"/>
      <w:pPr>
        <w:ind w:left="2880" w:firstLine="2520"/>
      </w:pPr>
      <w:rPr>
        <w:rFonts w:ascii="Arial" w:hAnsi="Arial" w:eastAsia="Arial" w:cs="Arial"/>
      </w:rPr>
    </w:lvl>
    <w:lvl w:ilvl="4" w:tentative="1">
      <w:start w:val="1"/>
      <w:numFmt w:val="bullet"/>
      <w:lvlText w:val="o"/>
      <w:lvlJc w:val="left"/>
      <w:pPr>
        <w:ind w:left="3600" w:firstLine="3240"/>
      </w:pPr>
      <w:rPr>
        <w:rFonts w:ascii="Arial" w:hAnsi="Arial" w:eastAsia="Arial" w:cs="Arial"/>
      </w:rPr>
    </w:lvl>
    <w:lvl w:ilvl="5" w:tentative="1">
      <w:start w:val="1"/>
      <w:numFmt w:val="bullet"/>
      <w:lvlText w:val="▪"/>
      <w:lvlJc w:val="left"/>
      <w:pPr>
        <w:ind w:left="4320" w:firstLine="3960"/>
      </w:pPr>
      <w:rPr>
        <w:rFonts w:ascii="Arial" w:hAnsi="Arial" w:eastAsia="Arial" w:cs="Arial"/>
      </w:rPr>
    </w:lvl>
    <w:lvl w:ilvl="6" w:tentative="1">
      <w:start w:val="1"/>
      <w:numFmt w:val="bullet"/>
      <w:lvlText w:val="●"/>
      <w:lvlJc w:val="left"/>
      <w:pPr>
        <w:ind w:left="5040" w:firstLine="4680"/>
      </w:pPr>
      <w:rPr>
        <w:rFonts w:ascii="Arial" w:hAnsi="Arial" w:eastAsia="Arial" w:cs="Arial"/>
      </w:rPr>
    </w:lvl>
    <w:lvl w:ilvl="7" w:tentative="1">
      <w:start w:val="1"/>
      <w:numFmt w:val="bullet"/>
      <w:lvlText w:val="o"/>
      <w:lvlJc w:val="left"/>
      <w:pPr>
        <w:ind w:left="5760" w:firstLine="5400"/>
      </w:pPr>
      <w:rPr>
        <w:rFonts w:ascii="Arial" w:hAnsi="Arial" w:eastAsia="Arial" w:cs="Arial"/>
      </w:rPr>
    </w:lvl>
    <w:lvl w:ilvl="8" w:tentative="1">
      <w:start w:val="1"/>
      <w:numFmt w:val="bullet"/>
      <w:lvlText w:val="▪"/>
      <w:lvlJc w:val="left"/>
      <w:pPr>
        <w:ind w:left="6480" w:firstLine="6120"/>
      </w:pPr>
      <w:rPr>
        <w:rFonts w:ascii="Arial" w:hAnsi="Arial" w:eastAsia="Arial" w:cs="Arial"/>
      </w:rPr>
    </w:lvl>
  </w:abstractNum>
  <w:abstractNum w:abstractNumId="348486487">
    <w:nsid w:val="14C57B57"/>
    <w:multiLevelType w:val="multilevel"/>
    <w:tmpl w:val="14C57B57"/>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071387190">
    <w:nsid w:val="3FDC1236"/>
    <w:multiLevelType w:val="multilevel"/>
    <w:tmpl w:val="3FDC1236"/>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2133476166">
    <w:nsid w:val="7F2A4346"/>
    <w:multiLevelType w:val="multilevel"/>
    <w:tmpl w:val="7F2A4346"/>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699818235">
    <w:nsid w:val="65512AFB"/>
    <w:multiLevelType w:val="multilevel"/>
    <w:tmpl w:val="65512AFB"/>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463616230">
    <w:nsid w:val="573D02E6"/>
    <w:multiLevelType w:val="multilevel"/>
    <w:tmpl w:val="573D02E6"/>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759908248">
    <w:nsid w:val="2D4B4798"/>
    <w:multiLevelType w:val="multilevel"/>
    <w:tmpl w:val="2D4B4798"/>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503739571">
    <w:nsid w:val="1E0674B3"/>
    <w:multiLevelType w:val="multilevel"/>
    <w:tmpl w:val="1E0674B3"/>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242716117">
    <w:nsid w:val="4A1257D5"/>
    <w:multiLevelType w:val="multilevel"/>
    <w:tmpl w:val="4A1257D5"/>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139374800">
    <w:nsid w:val="43E97AD0"/>
    <w:multiLevelType w:val="multilevel"/>
    <w:tmpl w:val="43E97AD0"/>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383523991">
    <w:nsid w:val="16DC1C97"/>
    <w:multiLevelType w:val="multilevel"/>
    <w:tmpl w:val="16DC1C97"/>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007708870">
    <w:nsid w:val="3C106AC6"/>
    <w:multiLevelType w:val="multilevel"/>
    <w:tmpl w:val="3C106AC6"/>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093670513">
    <w:nsid w:val="41301671"/>
    <w:multiLevelType w:val="multilevel"/>
    <w:tmpl w:val="41301671"/>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30560263">
    <w:nsid w:val="07C83107"/>
    <w:multiLevelType w:val="multilevel"/>
    <w:tmpl w:val="07C83107"/>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2003308747">
    <w:nsid w:val="776810CB"/>
    <w:multiLevelType w:val="multilevel"/>
    <w:tmpl w:val="776810CB"/>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3943857">
    <w:nsid w:val="003C2DB1"/>
    <w:multiLevelType w:val="multilevel"/>
    <w:tmpl w:val="003C2DB1"/>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809979326">
    <w:nsid w:val="6BE217BE"/>
    <w:multiLevelType w:val="multilevel"/>
    <w:tmpl w:val="6BE217BE"/>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637105716">
    <w:nsid w:val="61944034"/>
    <w:multiLevelType w:val="multilevel"/>
    <w:tmpl w:val="61944034"/>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388459501">
    <w:nsid w:val="52C235ED"/>
    <w:multiLevelType w:val="multilevel"/>
    <w:tmpl w:val="52C235ED"/>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981497106">
    <w:nsid w:val="761B3F12"/>
    <w:multiLevelType w:val="multilevel"/>
    <w:tmpl w:val="761B3F12"/>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046875629">
    <w:nsid w:val="3E660DED"/>
    <w:multiLevelType w:val="multilevel"/>
    <w:tmpl w:val="3E660DED"/>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1154849">
    <w:nsid w:val="00AA35A1"/>
    <w:multiLevelType w:val="multilevel"/>
    <w:tmpl w:val="00AA35A1"/>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139570371">
    <w:nsid w:val="43EC76C3"/>
    <w:multiLevelType w:val="multilevel"/>
    <w:tmpl w:val="43EC76C3"/>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371151227">
    <w:nsid w:val="51BA1B7B"/>
    <w:multiLevelType w:val="multilevel"/>
    <w:tmpl w:val="51BA1B7B"/>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483860846">
    <w:nsid w:val="1CD7216E"/>
    <w:multiLevelType w:val="multilevel"/>
    <w:tmpl w:val="1CD7216E"/>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686059983">
    <w:nsid w:val="28E471CF"/>
    <w:multiLevelType w:val="multilevel"/>
    <w:tmpl w:val="28E471CF"/>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num w:numId="1">
    <w:abstractNumId w:val="261106983"/>
  </w:num>
  <w:num w:numId="2">
    <w:abstractNumId w:val="348486487"/>
  </w:num>
  <w:num w:numId="3">
    <w:abstractNumId w:val="854882007"/>
  </w:num>
  <w:num w:numId="4">
    <w:abstractNumId w:val="1071387190"/>
  </w:num>
  <w:num w:numId="5">
    <w:abstractNumId w:val="2133476166"/>
  </w:num>
  <w:num w:numId="6">
    <w:abstractNumId w:val="1699818235"/>
  </w:num>
  <w:num w:numId="7">
    <w:abstractNumId w:val="1463616230"/>
  </w:num>
  <w:num w:numId="8">
    <w:abstractNumId w:val="759908248"/>
  </w:num>
  <w:num w:numId="9">
    <w:abstractNumId w:val="503739571"/>
  </w:num>
  <w:num w:numId="10">
    <w:abstractNumId w:val="1242716117"/>
  </w:num>
  <w:num w:numId="11">
    <w:abstractNumId w:val="1139374800"/>
  </w:num>
  <w:num w:numId="12">
    <w:abstractNumId w:val="383523991"/>
  </w:num>
  <w:num w:numId="13">
    <w:abstractNumId w:val="1007708870"/>
  </w:num>
  <w:num w:numId="14">
    <w:abstractNumId w:val="1093670513"/>
  </w:num>
  <w:num w:numId="15">
    <w:abstractNumId w:val="130560263"/>
  </w:num>
  <w:num w:numId="16">
    <w:abstractNumId w:val="2003308747"/>
  </w:num>
  <w:num w:numId="17">
    <w:abstractNumId w:val="3943857"/>
  </w:num>
  <w:num w:numId="18">
    <w:abstractNumId w:val="1809979326"/>
  </w:num>
  <w:num w:numId="19">
    <w:abstractNumId w:val="1637105716"/>
  </w:num>
  <w:num w:numId="20">
    <w:abstractNumId w:val="1388459501"/>
  </w:num>
  <w:num w:numId="21">
    <w:abstractNumId w:val="1981497106"/>
  </w:num>
  <w:num w:numId="22">
    <w:abstractNumId w:val="1046875629"/>
  </w:num>
  <w:num w:numId="23">
    <w:abstractNumId w:val="11154849"/>
  </w:num>
  <w:num w:numId="24">
    <w:abstractNumId w:val="1139570371"/>
  </w:num>
  <w:num w:numId="25">
    <w:abstractNumId w:val="1371151227"/>
  </w:num>
  <w:num w:numId="26">
    <w:abstractNumId w:val="483860846"/>
  </w:num>
  <w:num w:numId="27">
    <w:abstractNumId w:val="6860599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532"/>
    <w:rsid w:val="0005553E"/>
    <w:rsid w:val="000C1179"/>
    <w:rsid w:val="000D56BC"/>
    <w:rsid w:val="000D7C46"/>
    <w:rsid w:val="00164882"/>
    <w:rsid w:val="001E7D9C"/>
    <w:rsid w:val="002600E2"/>
    <w:rsid w:val="0027502C"/>
    <w:rsid w:val="002773D1"/>
    <w:rsid w:val="002943A2"/>
    <w:rsid w:val="002A0258"/>
    <w:rsid w:val="002B068D"/>
    <w:rsid w:val="002D3C27"/>
    <w:rsid w:val="00370702"/>
    <w:rsid w:val="0038163E"/>
    <w:rsid w:val="003D29EA"/>
    <w:rsid w:val="003F6FB4"/>
    <w:rsid w:val="004234B9"/>
    <w:rsid w:val="004308D3"/>
    <w:rsid w:val="00431C92"/>
    <w:rsid w:val="004702F6"/>
    <w:rsid w:val="00482812"/>
    <w:rsid w:val="004A6CA6"/>
    <w:rsid w:val="004B138C"/>
    <w:rsid w:val="004B6C9F"/>
    <w:rsid w:val="005371CD"/>
    <w:rsid w:val="00550B87"/>
    <w:rsid w:val="00567427"/>
    <w:rsid w:val="005827A5"/>
    <w:rsid w:val="00587EF8"/>
    <w:rsid w:val="005D4634"/>
    <w:rsid w:val="00604E59"/>
    <w:rsid w:val="006375E3"/>
    <w:rsid w:val="00684DC6"/>
    <w:rsid w:val="006A3858"/>
    <w:rsid w:val="006C7F3A"/>
    <w:rsid w:val="00700EB2"/>
    <w:rsid w:val="00702E97"/>
    <w:rsid w:val="00706356"/>
    <w:rsid w:val="00713B56"/>
    <w:rsid w:val="00723744"/>
    <w:rsid w:val="0073480C"/>
    <w:rsid w:val="00735947"/>
    <w:rsid w:val="007526DA"/>
    <w:rsid w:val="00762BCA"/>
    <w:rsid w:val="007804F3"/>
    <w:rsid w:val="007B7D4C"/>
    <w:rsid w:val="007E1314"/>
    <w:rsid w:val="0087391C"/>
    <w:rsid w:val="00897411"/>
    <w:rsid w:val="008E528A"/>
    <w:rsid w:val="0098300D"/>
    <w:rsid w:val="009A61EC"/>
    <w:rsid w:val="009F3FE4"/>
    <w:rsid w:val="00A0512D"/>
    <w:rsid w:val="00A3010E"/>
    <w:rsid w:val="00A45CF0"/>
    <w:rsid w:val="00A559F2"/>
    <w:rsid w:val="00AA320D"/>
    <w:rsid w:val="00AB6768"/>
    <w:rsid w:val="00AE0E8D"/>
    <w:rsid w:val="00B00CB8"/>
    <w:rsid w:val="00B366DE"/>
    <w:rsid w:val="00B66C18"/>
    <w:rsid w:val="00B8021D"/>
    <w:rsid w:val="00B94722"/>
    <w:rsid w:val="00C0265B"/>
    <w:rsid w:val="00C02E56"/>
    <w:rsid w:val="00C310F3"/>
    <w:rsid w:val="00C423BC"/>
    <w:rsid w:val="00C66532"/>
    <w:rsid w:val="00C767BE"/>
    <w:rsid w:val="00CC114D"/>
    <w:rsid w:val="00CF7A7E"/>
    <w:rsid w:val="00D11CFA"/>
    <w:rsid w:val="00D86F29"/>
    <w:rsid w:val="00DB6EA4"/>
    <w:rsid w:val="00DD7CC0"/>
    <w:rsid w:val="00E046DD"/>
    <w:rsid w:val="00E179AF"/>
    <w:rsid w:val="00E56F32"/>
    <w:rsid w:val="00E57802"/>
    <w:rsid w:val="00E86257"/>
    <w:rsid w:val="00EA6E80"/>
    <w:rsid w:val="00EC6498"/>
    <w:rsid w:val="00EE2295"/>
    <w:rsid w:val="00EF5F02"/>
    <w:rsid w:val="00F23319"/>
    <w:rsid w:val="00F5633A"/>
    <w:rsid w:val="00F93557"/>
    <w:rsid w:val="00F97EBC"/>
    <w:rsid w:val="00FE3DBD"/>
    <w:rsid w:val="39FAFE11"/>
    <w:rsid w:val="6BB72CCB"/>
    <w:rsid w:val="D7FB936E"/>
    <w:rsid w:val="EBFB15AB"/>
  </w:rsids>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2"/>
      <w:szCs w:val="22"/>
      <w:lang w:val="pt-BR" w:eastAsia="en-US" w:bidi="ar-SA"/>
    </w:rPr>
  </w:style>
  <w:style w:type="character" w:default="1" w:styleId="2">
    <w:name w:val="Default Paragraph Font"/>
    <w:unhideWhenUsed/>
    <w:uiPriority w:val="1"/>
  </w:style>
  <w:style w:type="table" w:default="1" w:styleId="4">
    <w:name w:val="Normal Table"/>
    <w:unhideWhenUsed/>
    <w:uiPriority w:val="99"/>
    <w:tblPr>
      <w:tblLayout w:type="fixed"/>
      <w:tblCellMar>
        <w:top w:w="0" w:type="dxa"/>
        <w:left w:w="108" w:type="dxa"/>
        <w:bottom w:w="0" w:type="dxa"/>
        <w:right w:w="108" w:type="dxa"/>
      </w:tblCellMar>
    </w:tblPr>
  </w:style>
  <w:style w:type="character" w:styleId="3">
    <w:name w:val="Hyperlink"/>
    <w:basedOn w:val="2"/>
    <w:unhideWhenUsed/>
    <w:uiPriority w:val="99"/>
    <w:rPr>
      <w:color w:val="0563C1" w:themeColor="hyperlink"/>
      <w:u w:val="single"/>
      <w14:textFill>
        <w14:solidFill>
          <w14:schemeClr w14:val="hlink"/>
        </w14:solidFill>
      </w14:textFill>
    </w:rPr>
  </w:style>
  <w:style w:type="paragraph" w:customStyle="1"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31363B"/>
      </a:dk1>
      <a:lt1>
        <a:sysClr val="window" lastClr="FCFCF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7838</Words>
  <Characters>42329</Characters>
  <Lines>352</Lines>
  <Paragraphs>100</Paragraphs>
  <TotalTime>0</TotalTime>
  <ScaleCrop>false</ScaleCrop>
  <LinksUpToDate>false</LinksUpToDate>
  <CharactersWithSpaces>50067</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2017-04-01T05:07:00Z</dcterms:created>
  <dc:creator>Gilney Slicer</dc:creator>
  <cp:lastModifiedBy>decker</cp:lastModifiedBy>
  <dcterms:modified xsi:type="dcterms:W3CDTF">2017-05-05T17:24:34Z</dcterms:modified>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