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9874F" w14:textId="16B6EBD4" w:rsidR="00A226EE" w:rsidRDefault="000A68EC" w:rsidP="00BF5016">
      <w:pPr>
        <w:pStyle w:val="Ttulo2"/>
      </w:pPr>
      <w:r w:rsidRPr="002B4DCC">
        <w:t>UD0</w:t>
      </w:r>
      <w:r w:rsidR="0015075F">
        <w:t>6</w:t>
      </w:r>
      <w:r w:rsidRPr="002B4DCC">
        <w:t xml:space="preserve"> </w:t>
      </w:r>
      <w:r w:rsidR="0015075F" w:rsidRPr="0015075F">
        <w:t>Diseño orientado a objetos. Elaboración de diagramas de comportamiento</w:t>
      </w:r>
    </w:p>
    <w:p w14:paraId="6C143383" w14:textId="6635F9EE" w:rsidR="00A226EE" w:rsidRDefault="00A226EE">
      <w:pPr>
        <w:spacing w:before="0" w:after="0" w:line="240" w:lineRule="auto"/>
        <w:jc w:val="left"/>
        <w:rPr>
          <w:rFonts w:asciiTheme="majorHAnsi" w:eastAsiaTheme="majorEastAsia" w:hAnsiTheme="majorHAnsi" w:cstheme="majorBidi"/>
          <w:b/>
          <w:color w:val="0070C0"/>
          <w:sz w:val="36"/>
          <w:szCs w:val="32"/>
        </w:rPr>
      </w:pPr>
      <w:r w:rsidRPr="00E16226">
        <w:rPr>
          <w:noProof/>
          <w:lang w:eastAsia="es-ES"/>
        </w:rPr>
        <w:drawing>
          <wp:inline distT="0" distB="0" distL="0" distR="0" wp14:anchorId="62ABAF8D" wp14:editId="609182F4">
            <wp:extent cx="5400040" cy="3736975"/>
            <wp:effectExtent l="0" t="0" r="0" b="0"/>
            <wp:docPr id="11" name="Imagen 1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CEAC98E" w14:textId="280BD809" w:rsidR="004B49B4" w:rsidRDefault="00A226EE" w:rsidP="00BF5016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304FE6" wp14:editId="5F208A6A">
            <wp:simplePos x="0" y="0"/>
            <wp:positionH relativeFrom="margin">
              <wp:posOffset>-175260</wp:posOffset>
            </wp:positionH>
            <wp:positionV relativeFrom="paragraph">
              <wp:posOffset>480695</wp:posOffset>
            </wp:positionV>
            <wp:extent cx="6096000" cy="5074285"/>
            <wp:effectExtent l="0" t="0" r="0" b="0"/>
            <wp:wrapTopAndBottom/>
            <wp:docPr id="1673916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07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SOLUCION</w:t>
      </w:r>
    </w:p>
    <w:p w14:paraId="0ACF33D8" w14:textId="22C62A9B" w:rsidR="00C455E3" w:rsidRDefault="00C455E3" w:rsidP="00A875B4">
      <w:pPr>
        <w:spacing w:line="240" w:lineRule="auto"/>
      </w:pPr>
    </w:p>
    <w:p w14:paraId="5DDE7BB3" w14:textId="68E41667" w:rsidR="0015075F" w:rsidRDefault="00A226EE" w:rsidP="00A875B4">
      <w:pPr>
        <w:spacing w:line="240" w:lineRule="auto"/>
      </w:pPr>
      <w:r>
        <w:t xml:space="preserve">Trabajo realizado con Visual </w:t>
      </w:r>
      <w:proofErr w:type="spellStart"/>
      <w:r>
        <w:t>Paradigm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53B6DBEB" w14:textId="754160E6" w:rsidR="00A226EE" w:rsidRDefault="00A226EE" w:rsidP="00A875B4">
      <w:pPr>
        <w:spacing w:line="240" w:lineRule="auto"/>
      </w:pPr>
      <w:r>
        <w:t>No queda claro en el enunciado si el actor encargado de alquilar o desalquilar es la empresa o el cliente, puesto que en el párrafo “Cualquier persona que tenga una nómina, ……. puede alquilar el edificio completo, o alguno de los apartamentos</w:t>
      </w:r>
      <w:proofErr w:type="gramStart"/>
      <w:r>
        <w:t xml:space="preserve"> ….</w:t>
      </w:r>
      <w:proofErr w:type="gramEnd"/>
      <w:r>
        <w:t>”</w:t>
      </w:r>
    </w:p>
    <w:p w14:paraId="7807C4AC" w14:textId="03A91807" w:rsidR="00A226EE" w:rsidRDefault="00A226EE" w:rsidP="00A875B4">
      <w:pPr>
        <w:spacing w:line="240" w:lineRule="auto"/>
      </w:pPr>
      <w:r>
        <w:t xml:space="preserve">El cliente mediante identificación previa vía </w:t>
      </w:r>
      <w:proofErr w:type="gramStart"/>
      <w:r>
        <w:t>web,</w:t>
      </w:r>
      <w:proofErr w:type="gramEnd"/>
      <w:r>
        <w:t xml:space="preserve"> podrá gestionar dos opciones en el perfil: consultar datos, y modificar sus datos (no darse de alta ni de baja).</w:t>
      </w:r>
    </w:p>
    <w:p w14:paraId="40987FF9" w14:textId="4DA4EFE9" w:rsidR="00A226EE" w:rsidRDefault="00A226EE" w:rsidP="00A875B4">
      <w:pPr>
        <w:spacing w:line="240" w:lineRule="auto"/>
      </w:pPr>
      <w:r>
        <w:t xml:space="preserve">Es por ello </w:t>
      </w:r>
      <w:proofErr w:type="gramStart"/>
      <w:r>
        <w:t>que</w:t>
      </w:r>
      <w:proofErr w:type="gramEnd"/>
      <w:r>
        <w:t xml:space="preserve"> existiendo ya dos casos de uso extendidos de la gestión de clientes por parte de la empresa, damos paso mediante otro </w:t>
      </w:r>
      <w:proofErr w:type="spellStart"/>
      <w:r>
        <w:t>extend</w:t>
      </w:r>
      <w:proofErr w:type="spellEnd"/>
      <w:r>
        <w:t xml:space="preserve"> a la gestión del perfil del cliente.</w:t>
      </w:r>
    </w:p>
    <w:p w14:paraId="2113A43C" w14:textId="05C36997" w:rsidR="00A226EE" w:rsidRDefault="00A226EE" w:rsidP="00A875B4">
      <w:pPr>
        <w:spacing w:line="240" w:lineRule="auto"/>
      </w:pPr>
      <w:r>
        <w:t>Podría hacerse mediante dos casos de uso aparte.</w:t>
      </w:r>
    </w:p>
    <w:p w14:paraId="7C326A4B" w14:textId="77777777" w:rsidR="00A226EE" w:rsidRDefault="00A226EE" w:rsidP="00A875B4">
      <w:pPr>
        <w:spacing w:line="240" w:lineRule="auto"/>
      </w:pPr>
    </w:p>
    <w:p w14:paraId="5A4AD922" w14:textId="77777777" w:rsidR="00A226EE" w:rsidRDefault="00A226EE" w:rsidP="00A875B4">
      <w:pPr>
        <w:spacing w:line="240" w:lineRule="auto"/>
      </w:pPr>
    </w:p>
    <w:p w14:paraId="27EBDB12" w14:textId="3FC20690" w:rsidR="00A226EE" w:rsidRDefault="00A226EE" w:rsidP="00A875B4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140D59A" wp14:editId="01EE9291">
            <wp:simplePos x="0" y="0"/>
            <wp:positionH relativeFrom="margin">
              <wp:posOffset>485775</wp:posOffset>
            </wp:positionH>
            <wp:positionV relativeFrom="paragraph">
              <wp:posOffset>0</wp:posOffset>
            </wp:positionV>
            <wp:extent cx="5400675" cy="4629150"/>
            <wp:effectExtent l="0" t="0" r="9525" b="0"/>
            <wp:wrapTopAndBottom/>
            <wp:docPr id="32925000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226E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0FA3F" w14:textId="77777777" w:rsidR="00AE7996" w:rsidRDefault="00AE7996" w:rsidP="000A68EC">
      <w:pPr>
        <w:spacing w:before="0" w:after="0" w:line="240" w:lineRule="auto"/>
      </w:pPr>
      <w:r>
        <w:separator/>
      </w:r>
    </w:p>
  </w:endnote>
  <w:endnote w:type="continuationSeparator" w:id="0">
    <w:p w14:paraId="683863E9" w14:textId="77777777" w:rsidR="00AE7996" w:rsidRDefault="00AE7996" w:rsidP="000A68E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043D5" w14:textId="77777777" w:rsidR="00AE7996" w:rsidRDefault="00AE7996" w:rsidP="000A68EC">
      <w:pPr>
        <w:spacing w:before="0" w:after="0" w:line="240" w:lineRule="auto"/>
      </w:pPr>
      <w:r>
        <w:separator/>
      </w:r>
    </w:p>
  </w:footnote>
  <w:footnote w:type="continuationSeparator" w:id="0">
    <w:p w14:paraId="784FC275" w14:textId="77777777" w:rsidR="00AE7996" w:rsidRDefault="00AE7996" w:rsidP="000A68E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11654" w14:textId="77777777" w:rsidR="000A68EC" w:rsidRDefault="000A68EC">
    <w:pPr>
      <w:pStyle w:val="Encabezado"/>
    </w:pPr>
    <w:r>
      <w:t xml:space="preserve">DAW - ENTORNOS DE DESARROLLO </w:t>
    </w:r>
    <w:r>
      <w:tab/>
    </w:r>
    <w:r>
      <w:tab/>
      <w:t>Luis, Martin de Francisco, Blanco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E0802"/>
    <w:multiLevelType w:val="hybridMultilevel"/>
    <w:tmpl w:val="8D02E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1374F"/>
    <w:multiLevelType w:val="hybridMultilevel"/>
    <w:tmpl w:val="98EC145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112FA"/>
    <w:multiLevelType w:val="hybridMultilevel"/>
    <w:tmpl w:val="15BC223A"/>
    <w:lvl w:ilvl="0" w:tplc="2320D4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4A665EEF"/>
    <w:multiLevelType w:val="hybridMultilevel"/>
    <w:tmpl w:val="9C445DA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E45110"/>
    <w:multiLevelType w:val="hybridMultilevel"/>
    <w:tmpl w:val="1AC0999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8863D1"/>
    <w:multiLevelType w:val="hybridMultilevel"/>
    <w:tmpl w:val="0C4C1C9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B7887"/>
    <w:multiLevelType w:val="hybridMultilevel"/>
    <w:tmpl w:val="EE3E7A20"/>
    <w:lvl w:ilvl="0" w:tplc="852EBDC6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436C4A"/>
    <w:multiLevelType w:val="hybridMultilevel"/>
    <w:tmpl w:val="29B8FE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40632"/>
    <w:multiLevelType w:val="hybridMultilevel"/>
    <w:tmpl w:val="DCCE68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5423681">
    <w:abstractNumId w:val="4"/>
  </w:num>
  <w:num w:numId="2" w16cid:durableId="1652831107">
    <w:abstractNumId w:val="5"/>
  </w:num>
  <w:num w:numId="3" w16cid:durableId="1996495377">
    <w:abstractNumId w:val="1"/>
  </w:num>
  <w:num w:numId="4" w16cid:durableId="1229997456">
    <w:abstractNumId w:val="7"/>
  </w:num>
  <w:num w:numId="5" w16cid:durableId="1562591026">
    <w:abstractNumId w:val="2"/>
  </w:num>
  <w:num w:numId="6" w16cid:durableId="1307516919">
    <w:abstractNumId w:val="0"/>
  </w:num>
  <w:num w:numId="7" w16cid:durableId="1677265968">
    <w:abstractNumId w:val="6"/>
  </w:num>
  <w:num w:numId="8" w16cid:durableId="1157696835">
    <w:abstractNumId w:val="8"/>
  </w:num>
  <w:num w:numId="9" w16cid:durableId="1859352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EE"/>
    <w:rsid w:val="00017C5B"/>
    <w:rsid w:val="00032996"/>
    <w:rsid w:val="0004767A"/>
    <w:rsid w:val="000724A3"/>
    <w:rsid w:val="00086613"/>
    <w:rsid w:val="000A68EC"/>
    <w:rsid w:val="000B4405"/>
    <w:rsid w:val="000C1B44"/>
    <w:rsid w:val="000D4BD6"/>
    <w:rsid w:val="0015075F"/>
    <w:rsid w:val="00176B94"/>
    <w:rsid w:val="001862FA"/>
    <w:rsid w:val="00187C0D"/>
    <w:rsid w:val="00191697"/>
    <w:rsid w:val="001D25ED"/>
    <w:rsid w:val="00205B05"/>
    <w:rsid w:val="00260A09"/>
    <w:rsid w:val="002765C3"/>
    <w:rsid w:val="002B4DCC"/>
    <w:rsid w:val="002C2C83"/>
    <w:rsid w:val="00317F9E"/>
    <w:rsid w:val="00322A22"/>
    <w:rsid w:val="00363CE2"/>
    <w:rsid w:val="00371C37"/>
    <w:rsid w:val="00373F6F"/>
    <w:rsid w:val="003966B0"/>
    <w:rsid w:val="003D7251"/>
    <w:rsid w:val="004423FB"/>
    <w:rsid w:val="004A1AE6"/>
    <w:rsid w:val="004A5671"/>
    <w:rsid w:val="004B120D"/>
    <w:rsid w:val="004B49B4"/>
    <w:rsid w:val="004C5383"/>
    <w:rsid w:val="004C62EC"/>
    <w:rsid w:val="0052027E"/>
    <w:rsid w:val="00534D9C"/>
    <w:rsid w:val="0054097B"/>
    <w:rsid w:val="00550D9F"/>
    <w:rsid w:val="00560B53"/>
    <w:rsid w:val="005720EB"/>
    <w:rsid w:val="00573F78"/>
    <w:rsid w:val="00593976"/>
    <w:rsid w:val="005B52F2"/>
    <w:rsid w:val="005B6E0A"/>
    <w:rsid w:val="005E5EB9"/>
    <w:rsid w:val="00676C78"/>
    <w:rsid w:val="00681DB8"/>
    <w:rsid w:val="00686EF0"/>
    <w:rsid w:val="00690227"/>
    <w:rsid w:val="006A4FCD"/>
    <w:rsid w:val="006C6EA0"/>
    <w:rsid w:val="006D76E3"/>
    <w:rsid w:val="00711ED7"/>
    <w:rsid w:val="00736AFE"/>
    <w:rsid w:val="00740BBA"/>
    <w:rsid w:val="007A2DD5"/>
    <w:rsid w:val="007A76AC"/>
    <w:rsid w:val="007C0BC6"/>
    <w:rsid w:val="007D3622"/>
    <w:rsid w:val="00802791"/>
    <w:rsid w:val="008A3AE1"/>
    <w:rsid w:val="008D3E5B"/>
    <w:rsid w:val="008F7D5C"/>
    <w:rsid w:val="00944697"/>
    <w:rsid w:val="009576B0"/>
    <w:rsid w:val="00985FEE"/>
    <w:rsid w:val="00A226EE"/>
    <w:rsid w:val="00A31314"/>
    <w:rsid w:val="00A875B4"/>
    <w:rsid w:val="00AA5209"/>
    <w:rsid w:val="00AB2068"/>
    <w:rsid w:val="00AE3ACA"/>
    <w:rsid w:val="00AE7996"/>
    <w:rsid w:val="00AF6FF3"/>
    <w:rsid w:val="00B156F0"/>
    <w:rsid w:val="00B31FAF"/>
    <w:rsid w:val="00B415A4"/>
    <w:rsid w:val="00B47695"/>
    <w:rsid w:val="00BC238E"/>
    <w:rsid w:val="00BC310D"/>
    <w:rsid w:val="00BF5016"/>
    <w:rsid w:val="00C01F65"/>
    <w:rsid w:val="00C455E3"/>
    <w:rsid w:val="00C91B15"/>
    <w:rsid w:val="00CA27A3"/>
    <w:rsid w:val="00CA7478"/>
    <w:rsid w:val="00D75188"/>
    <w:rsid w:val="00D94F4C"/>
    <w:rsid w:val="00DA40BA"/>
    <w:rsid w:val="00DD2180"/>
    <w:rsid w:val="00E00608"/>
    <w:rsid w:val="00E74FD8"/>
    <w:rsid w:val="00E863F0"/>
    <w:rsid w:val="00EB2B88"/>
    <w:rsid w:val="00EC6D8A"/>
    <w:rsid w:val="00ED427B"/>
    <w:rsid w:val="00EF0D9C"/>
    <w:rsid w:val="00F06EFE"/>
    <w:rsid w:val="00F22CB8"/>
    <w:rsid w:val="00F26064"/>
    <w:rsid w:val="00F33ADF"/>
    <w:rsid w:val="00F928BB"/>
    <w:rsid w:val="00FB4F5F"/>
    <w:rsid w:val="00FB5FEF"/>
    <w:rsid w:val="00FD3EF8"/>
    <w:rsid w:val="00FD7E64"/>
    <w:rsid w:val="00FE2240"/>
    <w:rsid w:val="00FF28D9"/>
    <w:rsid w:val="00FF67CA"/>
    <w:rsid w:val="00FF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03A92"/>
  <w15:chartTrackingRefBased/>
  <w15:docId w15:val="{0E96C837-66AC-8740-8B64-D2396387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LIBRO"/>
    <w:qFormat/>
    <w:rsid w:val="00534D9C"/>
    <w:pPr>
      <w:spacing w:before="120" w:after="120" w:line="360" w:lineRule="auto"/>
      <w:jc w:val="both"/>
    </w:pPr>
    <w:rPr>
      <w:rFonts w:cs="Times New Roman"/>
      <w:lang w:eastAsia="es-ES_tradnl"/>
    </w:rPr>
  </w:style>
  <w:style w:type="paragraph" w:styleId="Ttulo1">
    <w:name w:val="heading 1"/>
    <w:aliases w:val="Título UNIDAD"/>
    <w:basedOn w:val="Normal"/>
    <w:next w:val="Normal"/>
    <w:link w:val="Ttulo1Car"/>
    <w:autoRedefine/>
    <w:uiPriority w:val="9"/>
    <w:qFormat/>
    <w:rsid w:val="00260A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tulo2">
    <w:name w:val="heading 2"/>
    <w:aliases w:val="Título 2 LIBRO"/>
    <w:basedOn w:val="Normal"/>
    <w:next w:val="Normal"/>
    <w:link w:val="Ttulo2Car"/>
    <w:autoRedefine/>
    <w:uiPriority w:val="9"/>
    <w:unhideWhenUsed/>
    <w:qFormat/>
    <w:rsid w:val="00BF5016"/>
    <w:pPr>
      <w:keepNext/>
      <w:keepLines/>
      <w:spacing w:before="40" w:line="240" w:lineRule="auto"/>
      <w:outlineLvl w:val="1"/>
    </w:pPr>
    <w:rPr>
      <w:rFonts w:asciiTheme="majorHAnsi" w:eastAsiaTheme="majorEastAsia" w:hAnsiTheme="majorHAnsi" w:cstheme="majorBidi"/>
      <w:b/>
      <w:color w:val="0070C0"/>
      <w:sz w:val="36"/>
      <w:szCs w:val="32"/>
    </w:rPr>
  </w:style>
  <w:style w:type="paragraph" w:styleId="Ttulo3">
    <w:name w:val="heading 3"/>
    <w:aliases w:val="Título 3 LIBRO"/>
    <w:basedOn w:val="Normal"/>
    <w:next w:val="Normal"/>
    <w:link w:val="Ttulo3Car"/>
    <w:autoRedefine/>
    <w:uiPriority w:val="9"/>
    <w:unhideWhenUsed/>
    <w:qFormat/>
    <w:rsid w:val="002B4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UNIDAD Car"/>
    <w:basedOn w:val="Fuentedeprrafopredeter"/>
    <w:link w:val="Ttulo1"/>
    <w:uiPriority w:val="9"/>
    <w:rsid w:val="00260A09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tulo2Car">
    <w:name w:val="Título 2 Car"/>
    <w:aliases w:val="Título 2 LIBRO Car"/>
    <w:basedOn w:val="Fuentedeprrafopredeter"/>
    <w:link w:val="Ttulo2"/>
    <w:uiPriority w:val="9"/>
    <w:rsid w:val="00BF5016"/>
    <w:rPr>
      <w:rFonts w:asciiTheme="majorHAnsi" w:eastAsiaTheme="majorEastAsia" w:hAnsiTheme="majorHAnsi" w:cstheme="majorBidi"/>
      <w:b/>
      <w:color w:val="0070C0"/>
      <w:sz w:val="36"/>
      <w:szCs w:val="32"/>
      <w:lang w:eastAsia="es-ES_tradnl"/>
    </w:rPr>
  </w:style>
  <w:style w:type="character" w:customStyle="1" w:styleId="Ttulo3Car">
    <w:name w:val="Título 3 Car"/>
    <w:aliases w:val="Título 3 LIBRO Car"/>
    <w:basedOn w:val="Fuentedeprrafopredeter"/>
    <w:link w:val="Ttulo3"/>
    <w:uiPriority w:val="9"/>
    <w:rsid w:val="002B4DCC"/>
    <w:rPr>
      <w:rFonts w:asciiTheme="majorHAnsi" w:eastAsiaTheme="majorEastAsia" w:hAnsiTheme="majorHAnsi" w:cstheme="majorBidi"/>
      <w:b/>
      <w:color w:val="000000" w:themeColor="text1"/>
      <w:sz w:val="32"/>
      <w:szCs w:val="32"/>
      <w:lang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68EC"/>
    <w:rPr>
      <w:rFonts w:cs="Times New Roman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68E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68EC"/>
    <w:rPr>
      <w:rFonts w:cs="Times New Roman"/>
      <w:lang w:eastAsia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94469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697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_tradnl"/>
    </w:rPr>
  </w:style>
  <w:style w:type="paragraph" w:styleId="Prrafodelista">
    <w:name w:val="List Paragraph"/>
    <w:basedOn w:val="Normal"/>
    <w:uiPriority w:val="34"/>
    <w:qFormat/>
    <w:rsid w:val="00BC238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20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2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mmm</dc:creator>
  <cp:keywords/>
  <dc:description/>
  <cp:lastModifiedBy>Luis Martín de Francisco Blanco</cp:lastModifiedBy>
  <cp:revision>34</cp:revision>
  <dcterms:created xsi:type="dcterms:W3CDTF">2023-10-13T18:03:00Z</dcterms:created>
  <dcterms:modified xsi:type="dcterms:W3CDTF">2024-05-02T08:42:00Z</dcterms:modified>
</cp:coreProperties>
</file>