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right"/>
        <w:rPr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Diseño de la Base de Datos (Modelo Lógico)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spacing w:after="200" w:before="20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de Versiones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4.2117747833822"/>
        <w:gridCol w:w="1066.8230487925412"/>
        <w:gridCol w:w="5471.008467037855"/>
        <w:gridCol w:w="1123.4685204098444"/>
        <w:tblGridChange w:id="0">
          <w:tblGrid>
            <w:gridCol w:w="1364.2117747833822"/>
            <w:gridCol w:w="1066.8230487925412"/>
            <w:gridCol w:w="5471.008467037855"/>
            <w:gridCol w:w="1123.46852040984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documento y definición de esquemas para PostgreSQL.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Angel De la Cruz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maub0gnxaz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qrgsjel7gx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9itiprxqm46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bm83fi48j4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9sy5gbmfc7s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meqphk7tp2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8cup2ofhut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wqaqq40kac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kzfzr18nud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rtahh7pv9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ta3vwq00nb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9fw7sdctxj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lwle5pi6bi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cmb1jtlyib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z8vattht3q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je2pqpsdqi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dt>
      <w:sdtPr>
        <w:id w:val="4688593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yqdfkt6rxk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heading=h.drcljfk2xtr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 del Modelo Lógico Relacional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heading=h.k6ds1e74ln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Diccionario de Datos (Esquema de Tablas)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heading=h.yo0zwcqo6rk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Módulo de Seguridad y Perfiles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heading=h.xh1ixdtgntl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Módulo de Investigadores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heading=h.89btatnx80h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Módulo de Proyectos y Entregables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heading=h.m1g5kxioqmk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Módulo de Grupos de Investigación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heading=h.whkjyg96owk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Módulo de Producción Científica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yqdfkt6rxk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Propósito: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Definir la estructura lógica y relacional de la base de datos del Sistema de Gestión de Proyectos de Investigación (SGPI), especificando las entidades, atributos, tipos de datos y restricciones necesarias para su implementación en PostgreSQL a través de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Este documento abarca los módulos de Seguridad, Investigadores, Proyectos, Entregables, Grupos de Investigación y Producción Científica. Incluye la definición de llaves primarias (PK), foráneas (FK) y reglas de integridad referencial.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Referencias: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Casos de Uso del Sistema (CU-01 al CU-14).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Cabeceras de exportación de datos del sistema RAIS.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rcljfk2xtr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Diagrama del Modelo Lógico Relacional</w:t>
      </w:r>
    </w:p>
    <w:p w:rsidR="00000000" w:rsidDel="00000000" w:rsidP="00000000" w:rsidRDefault="00000000" w:rsidRPr="00000000" w14:paraId="0000007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siguiente diagrama ilustra las entidades del sistema, sus atributos tipificados y las relaciones de cardinalidad que rigen la integridad de los datos institucionales.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485775</wp:posOffset>
            </wp:positionV>
            <wp:extent cx="7291388" cy="591461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189" l="2658" r="3156" t="3540"/>
                    <a:stretch>
                      <a:fillRect/>
                    </a:stretch>
                  </pic:blipFill>
                  <pic:spPr>
                    <a:xfrm>
                      <a:off x="0" y="0"/>
                      <a:ext cx="7291388" cy="5914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after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k6ds1e74lnj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Diccionario de Datos (Esquema de Tablas)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yo0zwcqo6rk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3.1 Módulo de Seguridad y Perfiles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8.183797169239"/>
        <w:gridCol w:w="2161.29933398613"/>
        <w:gridCol w:w="1827.3646729410625"/>
        <w:gridCol w:w="1632.5694539981066"/>
        <w:gridCol w:w="2356.0945529290857"/>
        <w:tblGridChange w:id="0">
          <w:tblGrid>
            <w:gridCol w:w="1048.183797169239"/>
            <w:gridCol w:w="2161.29933398613"/>
            <w:gridCol w:w="1827.3646729410625"/>
            <w:gridCol w:w="1632.5694539981066"/>
            <w:gridCol w:w="2356.094552929085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generado por Supabase Auth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correo_institucional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Correo UNMSM para inicio de sesión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rol_sistema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Ej: Secretaria_UI, Administrador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estado_cuenta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Vigencia del acceso al sistema</w:t>
            </w:r>
          </w:p>
        </w:tc>
      </w:tr>
    </w:tbl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5ovkzx2xr0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xh1ixdtgntl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3.2 Módulo de Investigadores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4.7609097695567"/>
        <w:gridCol w:w="2610.045578509452"/>
        <w:gridCol w:w="1694.164675342214"/>
        <w:gridCol w:w="1345.8719375180533"/>
        <w:gridCol w:w="1500.6687098843468"/>
        <w:tblGridChange w:id="0">
          <w:tblGrid>
            <w:gridCol w:w="1874.7609097695567"/>
            <w:gridCol w:w="2610.045578509452"/>
            <w:gridCol w:w="1694.164675342214"/>
            <w:gridCol w:w="1345.8719375180533"/>
            <w:gridCol w:w="1500.668709884346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Soporta DNI o Carnet de Extranjería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(Nullable)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Nombres completos (Base RAIS)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apellidos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Apellidos completos (Base RAIS)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departamento_academico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Adscripción académica en la FISI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nivel_renacyt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'No Clasificado'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 actual RENACYT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investigador_sm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Categoría de Investigador San Marcos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estado_vigencia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Activo, Inactivo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historial_puntaje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id_historial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Autonumérico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dni_investigador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investigador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anio_evaluacion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Año de auditoría (ej. 2024)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puntaje_total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Puntaje anual consolidado</w:t>
            </w:r>
          </w:p>
        </w:tc>
      </w:tr>
    </w:tbl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t4e4f1blpcn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89btatnx80h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3.3 Módulo de Proyectos y Entregables</w:t>
      </w:r>
    </w:p>
    <w:tbl>
      <w:tblPr>
        <w:tblStyle w:val="Table4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5344368104015"/>
        <w:gridCol w:w="2181.9470487562758"/>
        <w:gridCol w:w="1606.8918452522853"/>
        <w:gridCol w:w="1276.5409836648867"/>
        <w:gridCol w:w="1643.597496539774"/>
        <w:tblGridChange w:id="0">
          <w:tblGrid>
            <w:gridCol w:w="2316.5344368104015"/>
            <w:gridCol w:w="2181.9470487562758"/>
            <w:gridCol w:w="1606.8918452522853"/>
            <w:gridCol w:w="1276.5409836648867"/>
            <w:gridCol w:w="1643.59749653977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codigo_proyecto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Código oficial alfanumérico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resolucion_aprobacion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Resolución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titulo_proyecto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la investigación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fecha_inicio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Inicio de ejecución oficial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fecha_fin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Cierre estimado/real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presupuesto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Asignación financiera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estado_proyecto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Aprobado, Finalizado, En Deuda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id_entregable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Autonumérico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codigo_proyecto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tipo_entregable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Informe Técnico, Artículo, etc.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fecha_recepcion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 ingreso al SGPI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estado_revision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'Pendiente'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Aprobado, Observado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archivo_url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Ruta en Storage de Supabase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dni_investigador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FK, PK Compuesta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investigador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codigo_proyecto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FK, PK Compuesta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proyecto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rol_participacion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Responsable, Corresponsable, Miembro</w:t>
            </w:r>
          </w:p>
        </w:tc>
      </w:tr>
    </w:tbl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uve5dxg2md0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m1g5kxioqmki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3.4 Módulo de Grupos de Investigación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9.915777247954"/>
        <w:gridCol w:w="1976.2687337010038"/>
        <w:gridCol w:w="1628.9746466071038"/>
        <w:gridCol w:w="1294.083919766557"/>
        <w:gridCol w:w="1976.2687337010038"/>
        <w:tblGridChange w:id="0">
          <w:tblGrid>
            <w:gridCol w:w="2149.915777247954"/>
            <w:gridCol w:w="1976.2687337010038"/>
            <w:gridCol w:w="1628.9746466071038"/>
            <w:gridCol w:w="1294.083919766557"/>
            <w:gridCol w:w="1976.268733701003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grupo_investigacion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Autonumérico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nombre_grupo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oficial del grupo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resolucion_creacion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de aprobación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estado_grupo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'Activo'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Activo, Disuelto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investigador_grupo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dni_investigador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FK, PK Compuesta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investigador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FK, PK Compuesta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grupo_investigacion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rol_grupo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Coordinador, Titular, Adherente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fecha_afiliacion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 ingreso</w:t>
            </w:r>
          </w:p>
        </w:tc>
      </w:tr>
    </w:tbl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rx8re1jiecp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whkjyg96owk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3.5 Módulo de Producción Científica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1.2466945384176"/>
        <w:gridCol w:w="1972.7432007209234"/>
        <w:gridCol w:w="1667.9416761460166"/>
        <w:gridCol w:w="1325.039960999247"/>
        <w:gridCol w:w="1388.5402786190189"/>
        <w:tblGridChange w:id="0">
          <w:tblGrid>
            <w:gridCol w:w="2671.2466945384176"/>
            <w:gridCol w:w="1972.7432007209234"/>
            <w:gridCol w:w="1667.9416761460166"/>
            <w:gridCol w:w="1325.039960999247"/>
            <w:gridCol w:w="1388.540278619018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url_cybertesis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Handle/URL única del repositorio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dni_asesor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investigador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titulo_tesis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 del trabajo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autor_estudiante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tesista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nivel_academico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Pregrado, Maestría, Doctorado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fecha_sustentacion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 defensa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doi_codigo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DOI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titulo_articulo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artículo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tipo_publicacion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Artículo, Capítulo, etc.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nombre_revista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 de indexación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fecha_publicacion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 emisión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cuartil_impacto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Q1, Q2, Q3, Q4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investigador_publicacion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dni_investigador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FK, PK Compuesta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investigador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doi_codigo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FK, PK Compuesta</w:t>
            </w:r>
          </w:p>
        </w:tc>
        <w:tc>
          <w:tcPr>
            <w:tcBorders>
              <w:bottom w:color="000000" w:space="0" w:sz="8" w:val="single"/>
              <w:right w:color="80808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tabla publicacion </w:t>
            </w:r>
          </w:p>
        </w:tc>
      </w:tr>
    </w:tbl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2EcOD1aJWvX2CCAvSjGcd9wuw==">CgMxLjAyDmguaW1hdWIwZ254YXp3Mg5oLjNxcmdzamVsN2d4YjIOaC45aXRpcHJ4cW00NngyDmgub2JtODNmaTQ4ajRhMg5oLjlzeTVnYm1mYzdzMjIOaC5sbWVxcGhrN3RwMjcyDmguYjhjdXAyb2ZodXR1Mg5oLnR3cWFxcTQwa2FjMjIOaC51a3pmenIxOG51ZHkyDWgubXJ0YWhoN3B2OWMyDmguZ3RhM3Z3cTAwbmJ3Mg5oLjM5Znc3c2RjdHhqMzIOaC5ybHdsZTVwaTZiaXcyDmguZGNtYjFqdGx5aWIwMg5oLnh6OHZhdHRodDNxZzIOaC54amUycHFwc2RxaTYyDmgudXlxZGZrdDZyeGs3Mg5oLmRyY2xqZmsyeHRyOTIOaC5rNmRzMWU3NGxuajYyDmgueW8wendjcW82cmt1Mg1oLjVvdmt6eDJ4cjBmMg5oLnhoMWl4ZHRnbnRsYTIOaC50NGU0ZjFibHBjbm0yDmguODlidGF0bng4MGhsMg5oLnV2ZTVkeGcybWQwZjIOaC5tMWc1a3hpb3Fta2kyDmgucng4cmUxamllY3B6Mg5oLndoa2p5Zzk2b3drcjgAciExRUdPa01LSGcxRERfQVAwN19IWEdOZHh0bEVoQjQwQ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