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29A6" w14:textId="77777777" w:rsidR="00D4120F" w:rsidRDefault="00B73947">
      <w:pPr>
        <w:spacing w:before="200" w:after="200" w:line="276" w:lineRule="auto"/>
        <w:ind w:left="1440" w:firstLine="720"/>
        <w:jc w:val="right"/>
      </w:pPr>
      <w:r>
        <w:rPr>
          <w:b/>
          <w:bCs/>
          <w:sz w:val="36"/>
          <w:szCs w:val="36"/>
        </w:rPr>
        <w:t>Registro y Corrección de Bugs</w:t>
      </w:r>
    </w:p>
    <w:p w14:paraId="72D0819F" w14:textId="77777777" w:rsidR="00D4120F" w:rsidRDefault="00B73947">
      <w:pPr>
        <w:spacing w:before="200" w:after="200" w:line="276" w:lineRule="auto"/>
        <w:ind w:left="720" w:firstLine="720"/>
        <w:jc w:val="right"/>
      </w:pPr>
      <w:r>
        <w:rPr>
          <w:b/>
          <w:bCs/>
          <w:sz w:val="36"/>
          <w:szCs w:val="36"/>
        </w:rPr>
        <w:t>Sistema de Gestión de Proyectos de Investigación (SGPI)</w:t>
      </w:r>
    </w:p>
    <w:p w14:paraId="44099311" w14:textId="77777777" w:rsidR="00D4120F" w:rsidRDefault="00B73947">
      <w:pPr>
        <w:spacing w:before="200" w:after="200" w:line="276" w:lineRule="auto"/>
        <w:jc w:val="right"/>
      </w:pPr>
      <w:r>
        <w:rPr>
          <w:b/>
          <w:bCs/>
          <w:sz w:val="36"/>
          <w:szCs w:val="36"/>
        </w:rPr>
        <w:t>Versión 1.0</w:t>
      </w:r>
    </w:p>
    <w:p w14:paraId="3E5BD901" w14:textId="77777777" w:rsidR="00D4120F" w:rsidRDefault="00B73947">
      <w:pPr>
        <w:spacing w:before="200" w:after="200" w:line="276" w:lineRule="auto"/>
        <w:jc w:val="right"/>
      </w:pPr>
      <w:r>
        <w:rPr>
          <w:b/>
          <w:bCs/>
          <w:sz w:val="36"/>
          <w:szCs w:val="36"/>
        </w:rPr>
        <w:t>Facultad de Ingeniería de Sistemas e Informática (FISI) - UNMSM</w:t>
      </w:r>
    </w:p>
    <w:p w14:paraId="64A0CF6E" w14:textId="77777777" w:rsidR="00D4120F" w:rsidRDefault="00D4120F">
      <w:pPr>
        <w:spacing w:after="240"/>
      </w:pPr>
    </w:p>
    <w:p w14:paraId="0842A786" w14:textId="77777777" w:rsidR="00D4120F" w:rsidRDefault="00D4120F">
      <w:pPr>
        <w:spacing w:after="240"/>
      </w:pPr>
    </w:p>
    <w:p w14:paraId="00217D20" w14:textId="77777777" w:rsidR="00D4120F" w:rsidRDefault="00D4120F">
      <w:pPr>
        <w:spacing w:after="240"/>
      </w:pPr>
    </w:p>
    <w:p w14:paraId="1FC9E601" w14:textId="77777777" w:rsidR="00D4120F" w:rsidRDefault="00B73947">
      <w:pPr>
        <w:spacing w:before="200" w:after="200" w:line="276" w:lineRule="auto"/>
        <w:jc w:val="right"/>
      </w:pPr>
      <w:r>
        <w:rPr>
          <w:b/>
          <w:bCs/>
          <w:sz w:val="36"/>
          <w:szCs w:val="36"/>
        </w:rPr>
        <w:t>Historial de Revisiones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1122"/>
        <w:gridCol w:w="4488"/>
        <w:gridCol w:w="2338"/>
      </w:tblGrid>
      <w:tr w:rsidR="00D4120F" w14:paraId="7B73C2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982BE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74BB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2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03599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51E99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Autor</w:t>
            </w:r>
          </w:p>
        </w:tc>
      </w:tr>
      <w:tr w:rsidR="00D4120F" w14:paraId="728F18B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E554F" w14:textId="77777777" w:rsidR="00D4120F" w:rsidRDefault="00B73947">
            <w:r>
              <w:rPr>
                <w:sz w:val="20"/>
                <w:szCs w:val="20"/>
              </w:rPr>
              <w:t>10/06/2026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B81CE" w14:textId="77777777" w:rsidR="00D4120F" w:rsidRDefault="00B73947">
            <w:r>
              <w:rPr>
                <w:sz w:val="20"/>
                <w:szCs w:val="20"/>
              </w:rPr>
              <w:t>1.0</w:t>
            </w:r>
          </w:p>
        </w:tc>
        <w:tc>
          <w:tcPr>
            <w:tcW w:w="2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F87F7" w14:textId="77777777" w:rsidR="00D4120F" w:rsidRDefault="00B73947">
            <w:r>
              <w:rPr>
                <w:sz w:val="20"/>
                <w:szCs w:val="20"/>
              </w:rPr>
              <w:t>Emisión del reporte final de incidencias tras el ciclo de pruebas Hito 3.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FD730" w14:textId="77777777" w:rsidR="00D4120F" w:rsidRDefault="00B73947">
            <w:r>
              <w:rPr>
                <w:sz w:val="20"/>
                <w:szCs w:val="20"/>
              </w:rPr>
              <w:t xml:space="preserve">Axel Cueva (Analista QA / </w:t>
            </w:r>
            <w:proofErr w:type="spellStart"/>
            <w:r>
              <w:rPr>
                <w:sz w:val="20"/>
                <w:szCs w:val="20"/>
              </w:rPr>
              <w:t>Tester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6B3FADF" w14:textId="77777777" w:rsidR="00D4120F" w:rsidRDefault="00B73947">
      <w:r>
        <w:br w:type="page"/>
      </w:r>
    </w:p>
    <w:p w14:paraId="71AC277B" w14:textId="77777777" w:rsidR="00D4120F" w:rsidRDefault="00B73947">
      <w:pPr>
        <w:pStyle w:val="Ttulo2"/>
        <w:spacing w:before="225" w:after="225"/>
      </w:pPr>
      <w:r>
        <w:rPr>
          <w:b/>
          <w:bCs/>
          <w:color w:val="1F1F1F"/>
          <w:sz w:val="36"/>
          <w:szCs w:val="36"/>
        </w:rPr>
        <w:t xml:space="preserve">1. </w:t>
      </w:r>
      <w:proofErr w:type="spellStart"/>
      <w:r>
        <w:rPr>
          <w:b/>
          <w:bCs/>
          <w:color w:val="1F1F1F"/>
          <w:sz w:val="36"/>
          <w:szCs w:val="36"/>
        </w:rPr>
        <w:t>Dashboard</w:t>
      </w:r>
      <w:proofErr w:type="spellEnd"/>
      <w:r>
        <w:rPr>
          <w:b/>
          <w:bCs/>
          <w:color w:val="1F1F1F"/>
          <w:sz w:val="36"/>
          <w:szCs w:val="36"/>
        </w:rPr>
        <w:t xml:space="preserve"> Resumen de Pruebas (03/06/2026 - 09/06/2026)</w:t>
      </w:r>
    </w:p>
    <w:p w14:paraId="74739E3B" w14:textId="77777777" w:rsidR="00D4120F" w:rsidRDefault="00B73947">
      <w:pPr>
        <w:spacing w:after="200" w:line="276" w:lineRule="auto"/>
        <w:jc w:val="both"/>
      </w:pPr>
      <w:r>
        <w:t xml:space="preserve">Durante el ciclo de pruebas funcionales, de seguridad y análisis estático (Hito 3), el equipo de Aseguramiento de Calidad documentó las incidencias a través de GitHub </w:t>
      </w:r>
      <w:proofErr w:type="spellStart"/>
      <w:r>
        <w:t>Issues</w:t>
      </w:r>
      <w:proofErr w:type="spellEnd"/>
      <w:r>
        <w:t>. A continuación, se presenta el estado final de los defectos detectados y mitigados antes de autorizar el pase a producción.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1776"/>
        <w:gridCol w:w="1777"/>
        <w:gridCol w:w="1777"/>
        <w:gridCol w:w="1777"/>
      </w:tblGrid>
      <w:tr w:rsidR="00D4120F" w14:paraId="00CF2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A23B7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Severidad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8D4B5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Detectados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50A8F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Resueltos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2CB85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Abiertos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6704E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de Resolución</w:t>
            </w:r>
          </w:p>
        </w:tc>
      </w:tr>
      <w:tr w:rsidR="00D4120F" w14:paraId="2EA6E236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10AA1" w14:textId="77777777" w:rsidR="00D4120F" w:rsidRDefault="00B73947">
            <w:r>
              <w:rPr>
                <w:sz w:val="20"/>
                <w:szCs w:val="20"/>
              </w:rPr>
              <w:t>Críticos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19189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93250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BFAC3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FBA33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D4120F" w14:paraId="380F6E7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1077C" w14:textId="77777777" w:rsidR="00D4120F" w:rsidRDefault="00B73947">
            <w:r>
              <w:rPr>
                <w:sz w:val="20"/>
                <w:szCs w:val="20"/>
              </w:rPr>
              <w:t>Altos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90009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30088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84225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E3121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D4120F" w14:paraId="02DD1DC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EB7C2" w14:textId="77777777" w:rsidR="00D4120F" w:rsidRDefault="00B73947">
            <w:r>
              <w:rPr>
                <w:sz w:val="20"/>
                <w:szCs w:val="20"/>
              </w:rPr>
              <w:t>Medios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C5B1B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D52E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20C4A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E7722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D4120F" w14:paraId="186AD08A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B5D1C" w14:textId="77777777" w:rsidR="00D4120F" w:rsidRDefault="00B73947">
            <w:r>
              <w:rPr>
                <w:sz w:val="20"/>
                <w:szCs w:val="20"/>
              </w:rPr>
              <w:t>Bajos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FFDF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7F2CB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A14FC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3ED14" w14:textId="77777777" w:rsidR="00D4120F" w:rsidRDefault="00B73947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D4120F" w14:paraId="5AB157A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F016B" w14:textId="77777777" w:rsidR="00D4120F" w:rsidRDefault="00B73947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440F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DB349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3EE6E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7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ED5EB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</w:tbl>
    <w:p w14:paraId="607DC112" w14:textId="77777777" w:rsidR="00D4120F" w:rsidRDefault="00B73947">
      <w:pPr>
        <w:spacing w:before="200" w:after="200" w:line="276" w:lineRule="auto"/>
        <w:jc w:val="both"/>
      </w:pPr>
      <w:r>
        <w:rPr>
          <w:i/>
          <w:iCs/>
        </w:rPr>
        <w:t>Nota: Con 0 defectos críticos o altos abiertos, se da cumplimiento estricto al Criterio de Aceptación definido en el Plan SQA.</w:t>
      </w:r>
    </w:p>
    <w:p w14:paraId="5364A9FA" w14:textId="77777777" w:rsidR="00D4120F" w:rsidRDefault="00B73947">
      <w:pPr>
        <w:pStyle w:val="Ttulo2"/>
        <w:spacing w:before="225" w:after="225"/>
      </w:pPr>
      <w:r>
        <w:rPr>
          <w:b/>
          <w:bCs/>
          <w:color w:val="1F1F1F"/>
          <w:sz w:val="36"/>
          <w:szCs w:val="36"/>
        </w:rPr>
        <w:t xml:space="preserve">2. Detalle Técnico de Incidencias (Extracto de GitHub </w:t>
      </w:r>
      <w:proofErr w:type="spellStart"/>
      <w:r>
        <w:rPr>
          <w:b/>
          <w:bCs/>
          <w:color w:val="1F1F1F"/>
          <w:sz w:val="36"/>
          <w:szCs w:val="36"/>
        </w:rPr>
        <w:t>Issues</w:t>
      </w:r>
      <w:proofErr w:type="spellEnd"/>
      <w:r>
        <w:rPr>
          <w:b/>
          <w:bCs/>
          <w:color w:val="1F1F1F"/>
          <w:sz w:val="36"/>
          <w:szCs w:val="36"/>
        </w:rPr>
        <w:t>)</w:t>
      </w:r>
    </w:p>
    <w:p w14:paraId="57D9BEE0" w14:textId="77777777" w:rsidR="00D4120F" w:rsidRDefault="00B73947">
      <w:pPr>
        <w:pStyle w:val="Ttulo3"/>
        <w:spacing w:before="240" w:after="240"/>
      </w:pPr>
      <w:r>
        <w:rPr>
          <w:b/>
          <w:bCs/>
          <w:color w:val="1F1F1F"/>
          <w:sz w:val="28"/>
          <w:szCs w:val="28"/>
        </w:rPr>
        <w:t xml:space="preserve">[GH-012] BUG-FRONT: Componentes no definidos y dependencias faltantes en </w:t>
      </w:r>
      <w:proofErr w:type="spellStart"/>
      <w:r>
        <w:rPr>
          <w:b/>
          <w:bCs/>
          <w:color w:val="1F1F1F"/>
          <w:sz w:val="28"/>
          <w:szCs w:val="28"/>
        </w:rPr>
        <w:t>Hooks</w:t>
      </w:r>
      <w:proofErr w:type="spellEnd"/>
      <w:r>
        <w:rPr>
          <w:b/>
          <w:bCs/>
          <w:color w:val="1F1F1F"/>
          <w:sz w:val="28"/>
          <w:szCs w:val="28"/>
        </w:rPr>
        <w:t xml:space="preserve"> (</w:t>
      </w:r>
      <w:proofErr w:type="spellStart"/>
      <w:r>
        <w:rPr>
          <w:b/>
          <w:bCs/>
          <w:color w:val="1F1F1F"/>
          <w:sz w:val="28"/>
          <w:szCs w:val="28"/>
        </w:rPr>
        <w:t>Linting</w:t>
      </w:r>
      <w:proofErr w:type="spellEnd"/>
      <w:r>
        <w:rPr>
          <w:b/>
          <w:bCs/>
          <w:color w:val="1F1F1F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D4120F" w14:paraId="5F4F5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7628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DD41E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D4120F" w14:paraId="537468C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01710" w14:textId="77777777" w:rsidR="00D4120F" w:rsidRDefault="00B73947">
            <w:r>
              <w:rPr>
                <w:b/>
                <w:bCs/>
                <w:sz w:val="20"/>
                <w:szCs w:val="20"/>
              </w:rPr>
              <w:t>Módulo / CU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163F4" w14:textId="77777777" w:rsidR="00D4120F" w:rsidRDefault="00B73947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(Múltiples vistas y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4120F" w14:paraId="7E579B1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367D1" w14:textId="77777777" w:rsidR="00D4120F" w:rsidRDefault="00B73947">
            <w:r>
              <w:rPr>
                <w:b/>
                <w:bCs/>
                <w:sz w:val="20"/>
                <w:szCs w:val="20"/>
              </w:rPr>
              <w:t>Severidad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27D24" w14:textId="77777777" w:rsidR="00D4120F" w:rsidRDefault="00B73947">
            <w:r>
              <w:rPr>
                <w:sz w:val="20"/>
                <w:szCs w:val="20"/>
              </w:rPr>
              <w:t xml:space="preserve">Alta (Riesgo de fallos en el </w:t>
            </w:r>
            <w:proofErr w:type="spellStart"/>
            <w:r>
              <w:rPr>
                <w:sz w:val="20"/>
                <w:szCs w:val="20"/>
              </w:rPr>
              <w:t>renderizado</w:t>
            </w:r>
            <w:proofErr w:type="spellEnd"/>
            <w:r>
              <w:rPr>
                <w:sz w:val="20"/>
                <w:szCs w:val="20"/>
              </w:rPr>
              <w:t xml:space="preserve"> y ciclos infinitos)</w:t>
            </w:r>
          </w:p>
        </w:tc>
      </w:tr>
      <w:tr w:rsidR="00D4120F" w14:paraId="7FCD68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2A29" w14:textId="77777777" w:rsidR="00D4120F" w:rsidRDefault="00B73947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C2827" w14:textId="77777777" w:rsidR="00D4120F" w:rsidRDefault="00B73947">
            <w:r>
              <w:rPr>
                <w:sz w:val="20"/>
                <w:szCs w:val="20"/>
              </w:rPr>
              <w:t>Resuelto</w:t>
            </w:r>
          </w:p>
        </w:tc>
      </w:tr>
      <w:tr w:rsidR="00D4120F" w14:paraId="5BDA4D9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A9747" w14:textId="77777777" w:rsidR="00D4120F" w:rsidRDefault="00B73947">
            <w:r>
              <w:rPr>
                <w:b/>
                <w:bCs/>
                <w:sz w:val="20"/>
                <w:szCs w:val="20"/>
              </w:rPr>
              <w:t>Asignado a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A3544" w14:textId="77777777" w:rsidR="00D4120F" w:rsidRDefault="00B73947">
            <w:proofErr w:type="spellStart"/>
            <w:r>
              <w:rPr>
                <w:sz w:val="20"/>
                <w:szCs w:val="20"/>
              </w:rPr>
              <w:t>Basualdo</w:t>
            </w:r>
            <w:proofErr w:type="spellEnd"/>
            <w:r>
              <w:rPr>
                <w:sz w:val="20"/>
                <w:szCs w:val="20"/>
              </w:rPr>
              <w:t xml:space="preserve"> / Poma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0DE81AD" w14:textId="77777777" w:rsidR="00D4120F" w:rsidRDefault="00B73947">
      <w:pPr>
        <w:spacing w:before="200" w:after="100"/>
      </w:pPr>
      <w:r>
        <w:rPr>
          <w:b/>
          <w:bCs/>
        </w:rPr>
        <w:t>Pasos para reproducir:</w:t>
      </w:r>
    </w:p>
    <w:p w14:paraId="5321A70F" w14:textId="77777777" w:rsidR="00D4120F" w:rsidRDefault="00B73947">
      <w:pPr>
        <w:spacing w:after="100" w:line="276" w:lineRule="auto"/>
        <w:ind w:left="432"/>
      </w:pPr>
      <w:r>
        <w:rPr>
          <w:b/>
          <w:bCs/>
        </w:rPr>
        <w:t xml:space="preserve">1. </w:t>
      </w:r>
      <w:r>
        <w:t>Abrir la terminal en la ruta Desarrollo/SGPI/Despliegue/</w:t>
      </w:r>
      <w:proofErr w:type="spellStart"/>
      <w:r>
        <w:t>frontend</w:t>
      </w:r>
      <w:proofErr w:type="spellEnd"/>
      <w:r>
        <w:t>.</w:t>
      </w:r>
    </w:p>
    <w:p w14:paraId="4D12C2CA" w14:textId="77777777" w:rsidR="00D4120F" w:rsidRDefault="00B73947">
      <w:pPr>
        <w:spacing w:after="100" w:line="276" w:lineRule="auto"/>
        <w:ind w:left="432"/>
      </w:pPr>
      <w:r>
        <w:rPr>
          <w:b/>
          <w:bCs/>
        </w:rPr>
        <w:t xml:space="preserve">2. </w:t>
      </w:r>
      <w:r>
        <w:t xml:space="preserve">Ejecutar el comando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lint</w:t>
      </w:r>
      <w:proofErr w:type="spellEnd"/>
      <w:r>
        <w:t>.</w:t>
      </w:r>
    </w:p>
    <w:p w14:paraId="63C79F24" w14:textId="77777777" w:rsidR="00D4120F" w:rsidRDefault="00B73947">
      <w:pPr>
        <w:spacing w:before="100" w:after="100"/>
      </w:pPr>
      <w:r>
        <w:rPr>
          <w:b/>
          <w:bCs/>
        </w:rPr>
        <w:t>Resultado Obtenido:</w:t>
      </w:r>
    </w:p>
    <w:p w14:paraId="7C310729" w14:textId="77777777" w:rsidR="00D4120F" w:rsidRDefault="00B73947">
      <w:pPr>
        <w:spacing w:after="200" w:line="276" w:lineRule="auto"/>
        <w:jc w:val="both"/>
      </w:pPr>
      <w:r>
        <w:t xml:space="preserve">El análisis estático de </w:t>
      </w:r>
      <w:proofErr w:type="spellStart"/>
      <w:r>
        <w:t>Next.js</w:t>
      </w:r>
      <w:proofErr w:type="spellEnd"/>
      <w:r>
        <w:t xml:space="preserve"> arrojó errores fatales deteniendo la compilación.</w:t>
      </w:r>
    </w:p>
    <w:p w14:paraId="7FEC9CFD" w14:textId="77777777" w:rsidR="00D4120F" w:rsidRDefault="00B73947">
      <w:pPr>
        <w:pStyle w:val="Prrafodelista"/>
        <w:numPr>
          <w:ilvl w:val="0"/>
          <w:numId w:val="1"/>
        </w:numPr>
        <w:spacing w:after="100" w:line="276" w:lineRule="auto"/>
        <w:ind w:left="432"/>
      </w:pPr>
      <w:r>
        <w:t>Errores críticos: Componentes '</w:t>
      </w:r>
      <w:proofErr w:type="spellStart"/>
      <w:r>
        <w:t>AlertCircleIcon</w:t>
      </w:r>
      <w:proofErr w:type="spellEnd"/>
      <w:r>
        <w:t>' e '</w:t>
      </w:r>
      <w:proofErr w:type="spellStart"/>
      <w:r>
        <w:t>InfoCircleIcon</w:t>
      </w:r>
      <w:proofErr w:type="spellEnd"/>
      <w:r>
        <w:t>' no definidos en SGPI-CFIM/</w:t>
      </w:r>
      <w:proofErr w:type="spellStart"/>
      <w:r>
        <w:t>preview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(Líneas 190 y 215).</w:t>
      </w:r>
    </w:p>
    <w:p w14:paraId="334F81BC" w14:textId="77777777" w:rsidR="00D4120F" w:rsidRDefault="00B73947">
      <w:pPr>
        <w:pStyle w:val="Prrafodelista"/>
        <w:numPr>
          <w:ilvl w:val="0"/>
          <w:numId w:val="1"/>
        </w:numPr>
        <w:spacing w:after="100" w:line="276" w:lineRule="auto"/>
        <w:ind w:left="432"/>
      </w:pPr>
      <w:r>
        <w:t>Advertencias (</w:t>
      </w:r>
      <w:proofErr w:type="spellStart"/>
      <w:r>
        <w:t>Warning</w:t>
      </w:r>
      <w:proofErr w:type="spellEnd"/>
      <w:r>
        <w:t xml:space="preserve">): Faltan dependencias (cargar, filtros, </w:t>
      </w:r>
      <w:proofErr w:type="spellStart"/>
      <w:r>
        <w:t>doSearch</w:t>
      </w:r>
      <w:proofErr w:type="spellEnd"/>
      <w:r>
        <w:t xml:space="preserve">) en los arreglos de varios </w:t>
      </w:r>
      <w:proofErr w:type="spellStart"/>
      <w:r>
        <w:t>useEffect</w:t>
      </w:r>
      <w:proofErr w:type="spellEnd"/>
      <w:r>
        <w:t xml:space="preserve"> y </w:t>
      </w:r>
      <w:proofErr w:type="spellStart"/>
      <w:r>
        <w:t>useCallback</w:t>
      </w:r>
      <w:proofErr w:type="spellEnd"/>
      <w:r>
        <w:t xml:space="preserve"> en SGPI-CFB/</w:t>
      </w:r>
      <w:proofErr w:type="spellStart"/>
      <w:r>
        <w:t>page.tsx</w:t>
      </w:r>
      <w:proofErr w:type="spellEnd"/>
      <w:r>
        <w:t xml:space="preserve"> (Líneas 430, 437) y SGPI-CFU/</w:t>
      </w:r>
      <w:proofErr w:type="spellStart"/>
      <w:r>
        <w:t>lib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useAsyncJob.ts</w:t>
      </w:r>
      <w:proofErr w:type="spellEnd"/>
      <w:r>
        <w:t>.</w:t>
      </w:r>
    </w:p>
    <w:p w14:paraId="0C30CB76" w14:textId="77777777" w:rsidR="00D4120F" w:rsidRDefault="00B73947">
      <w:pPr>
        <w:pStyle w:val="Prrafodelista"/>
        <w:numPr>
          <w:ilvl w:val="0"/>
          <w:numId w:val="1"/>
        </w:numPr>
        <w:spacing w:after="100" w:line="276" w:lineRule="auto"/>
        <w:ind w:left="432"/>
      </w:pPr>
      <w:r>
        <w:t>Múltiples entidades no escapadas (") en archivos TSX.</w:t>
      </w:r>
    </w:p>
    <w:p w14:paraId="46FA3041" w14:textId="77777777" w:rsidR="00D4120F" w:rsidRDefault="00B73947">
      <w:pPr>
        <w:spacing w:before="100" w:after="100"/>
      </w:pPr>
      <w:r>
        <w:rPr>
          <w:b/>
          <w:bCs/>
        </w:rPr>
        <w:t>Resultado Esperado:</w:t>
      </w:r>
    </w:p>
    <w:p w14:paraId="071A04E9" w14:textId="77777777" w:rsidR="00D4120F" w:rsidRDefault="00B73947">
      <w:pPr>
        <w:spacing w:after="200" w:line="276" w:lineRule="auto"/>
        <w:jc w:val="both"/>
      </w:pPr>
      <w:r>
        <w:t xml:space="preserve">0 errores y 0 advertencias para permitir la compilación limpia en el flujo CI/CD de GitHub </w:t>
      </w:r>
      <w:proofErr w:type="spellStart"/>
      <w:r>
        <w:t>Actions</w:t>
      </w:r>
      <w:proofErr w:type="spellEnd"/>
      <w:r>
        <w:t>.</w:t>
      </w:r>
    </w:p>
    <w:p w14:paraId="0C3B0337" w14:textId="77777777" w:rsidR="00D4120F" w:rsidRDefault="00B73947">
      <w:pPr>
        <w:spacing w:before="100" w:after="200"/>
      </w:pPr>
      <w:r>
        <w:rPr>
          <w:b/>
          <w:bCs/>
        </w:rPr>
        <w:t>Resolución (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):</w:t>
      </w:r>
    </w:p>
    <w:p w14:paraId="4EF6FAAB" w14:textId="77777777" w:rsidR="00D4120F" w:rsidRDefault="00B73947">
      <w:pPr>
        <w:spacing w:after="200" w:line="276" w:lineRule="auto"/>
        <w:jc w:val="both"/>
      </w:pPr>
      <w:r>
        <w:t xml:space="preserve">Se importaron los componentes faltantes desde la librería gráfica. Se </w:t>
      </w:r>
      <w:proofErr w:type="spellStart"/>
      <w:r>
        <w:t>refactorizaron</w:t>
      </w:r>
      <w:proofErr w:type="spellEnd"/>
      <w:r>
        <w:t xml:space="preserve"> los </w:t>
      </w:r>
      <w:proofErr w:type="spellStart"/>
      <w:r>
        <w:t>Hooks</w:t>
      </w:r>
      <w:proofErr w:type="spellEnd"/>
      <w:r>
        <w:t xml:space="preserve"> inyectando las dependencias faltantes para prevenir bucles de </w:t>
      </w:r>
      <w:proofErr w:type="spellStart"/>
      <w:r>
        <w:t>renderizado</w:t>
      </w:r>
      <w:proofErr w:type="spellEnd"/>
      <w:r>
        <w:t>. Se escaparon los caracteres especiales usando &amp;</w:t>
      </w:r>
      <w:proofErr w:type="spellStart"/>
      <w:r>
        <w:t>quot</w:t>
      </w:r>
      <w:proofErr w:type="spellEnd"/>
      <w:r>
        <w:t>;.</w:t>
      </w:r>
    </w:p>
    <w:p w14:paraId="73FB59F8" w14:textId="77777777" w:rsidR="00D4120F" w:rsidRDefault="00B73947">
      <w:pPr>
        <w:pStyle w:val="Ttulo3"/>
        <w:spacing w:before="240" w:after="240"/>
      </w:pPr>
      <w:r>
        <w:rPr>
          <w:b/>
          <w:bCs/>
          <w:color w:val="1F1F1F"/>
          <w:sz w:val="28"/>
          <w:szCs w:val="28"/>
        </w:rPr>
        <w:t>[GH-013] BUG-BACK: Fallo 500 (API) por variables no definidas y violaciones PEP8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D4120F" w14:paraId="79F15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775DC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128A6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D4120F" w14:paraId="1AAF676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1086D" w14:textId="77777777" w:rsidR="00D4120F" w:rsidRDefault="00B73947">
            <w:r>
              <w:rPr>
                <w:b/>
                <w:bCs/>
                <w:sz w:val="20"/>
                <w:szCs w:val="20"/>
              </w:rPr>
              <w:t>Módulo / CU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D1F87" w14:textId="77777777" w:rsidR="00D4120F" w:rsidRDefault="00B73947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(API Core y 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VRIP/</w:t>
            </w:r>
            <w:proofErr w:type="spellStart"/>
            <w:r>
              <w:rPr>
                <w:sz w:val="20"/>
                <w:szCs w:val="20"/>
              </w:rPr>
              <w:t>Cybertesis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4120F" w14:paraId="0A3D5CF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E5000" w14:textId="77777777" w:rsidR="00D4120F" w:rsidRDefault="00B73947">
            <w:r>
              <w:rPr>
                <w:b/>
                <w:bCs/>
                <w:sz w:val="20"/>
                <w:szCs w:val="20"/>
              </w:rPr>
              <w:t>Severidad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006AF" w14:textId="77777777" w:rsidR="00D4120F" w:rsidRDefault="00B73947">
            <w:r>
              <w:rPr>
                <w:sz w:val="20"/>
                <w:szCs w:val="20"/>
              </w:rPr>
              <w:t>Crítica (La aplicación falla en tiempo de ejecución)</w:t>
            </w:r>
          </w:p>
        </w:tc>
      </w:tr>
      <w:tr w:rsidR="00D4120F" w14:paraId="048B9D5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52196" w14:textId="77777777" w:rsidR="00D4120F" w:rsidRDefault="00B73947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662DC" w14:textId="77777777" w:rsidR="00D4120F" w:rsidRDefault="00B73947">
            <w:r>
              <w:rPr>
                <w:sz w:val="20"/>
                <w:szCs w:val="20"/>
              </w:rPr>
              <w:t>Resuelto</w:t>
            </w:r>
          </w:p>
        </w:tc>
      </w:tr>
      <w:tr w:rsidR="00D4120F" w14:paraId="446D7E8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0D3F8" w14:textId="77777777" w:rsidR="00D4120F" w:rsidRDefault="00B73947">
            <w:r>
              <w:rPr>
                <w:b/>
                <w:bCs/>
                <w:sz w:val="20"/>
                <w:szCs w:val="20"/>
              </w:rPr>
              <w:t>Asignado a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0D378" w14:textId="77777777" w:rsidR="00D4120F" w:rsidRDefault="00B73947">
            <w:r>
              <w:rPr>
                <w:sz w:val="20"/>
                <w:szCs w:val="20"/>
              </w:rPr>
              <w:t>Marco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79BFC60" w14:textId="77777777" w:rsidR="00D4120F" w:rsidRDefault="00B73947">
      <w:pPr>
        <w:spacing w:before="200" w:after="100"/>
      </w:pPr>
      <w:r>
        <w:rPr>
          <w:b/>
          <w:bCs/>
        </w:rPr>
        <w:t>Pasos para reproducir:</w:t>
      </w:r>
    </w:p>
    <w:p w14:paraId="762DC7F6" w14:textId="77777777" w:rsidR="00D4120F" w:rsidRDefault="00B73947">
      <w:pPr>
        <w:spacing w:after="100" w:line="276" w:lineRule="auto"/>
        <w:ind w:left="432"/>
      </w:pPr>
      <w:r>
        <w:rPr>
          <w:b/>
          <w:bCs/>
        </w:rPr>
        <w:t xml:space="preserve">1. </w:t>
      </w:r>
      <w:r>
        <w:t>Activar el entorno virtual en la ruta Desarrollo/SGPI/Despliegue/</w:t>
      </w:r>
      <w:proofErr w:type="spellStart"/>
      <w:r>
        <w:t>backend</w:t>
      </w:r>
      <w:proofErr w:type="spellEnd"/>
      <w:r>
        <w:t>.</w:t>
      </w:r>
    </w:p>
    <w:p w14:paraId="555D2772" w14:textId="77777777" w:rsidR="00D4120F" w:rsidRDefault="00B73947">
      <w:pPr>
        <w:spacing w:after="100" w:line="276" w:lineRule="auto"/>
        <w:ind w:left="432"/>
      </w:pPr>
      <w:r>
        <w:rPr>
          <w:b/>
          <w:bCs/>
        </w:rPr>
        <w:t xml:space="preserve">2. </w:t>
      </w:r>
      <w:r>
        <w:t xml:space="preserve">Ejecutar el comando de </w:t>
      </w:r>
      <w:proofErr w:type="spellStart"/>
      <w:r>
        <w:t>linter</w:t>
      </w:r>
      <w:proofErr w:type="spellEnd"/>
      <w:r>
        <w:t xml:space="preserve"> flake8 .</w:t>
      </w:r>
    </w:p>
    <w:p w14:paraId="71BF1CA6" w14:textId="77777777" w:rsidR="00D4120F" w:rsidRDefault="00B73947">
      <w:pPr>
        <w:spacing w:before="100" w:after="100"/>
      </w:pPr>
      <w:r>
        <w:rPr>
          <w:b/>
          <w:bCs/>
        </w:rPr>
        <w:t>Resultado Obtenido:</w:t>
      </w:r>
    </w:p>
    <w:p w14:paraId="4BBAFD25" w14:textId="77777777" w:rsidR="00D4120F" w:rsidRDefault="00B73947">
      <w:pPr>
        <w:spacing w:after="200" w:line="276" w:lineRule="auto"/>
        <w:jc w:val="both"/>
      </w:pPr>
      <w:r>
        <w:t>El reporte de auditoría del código (errores_flake8.txt) evidencia fallos de fondo que bloquean la ejecución del servidor:</w:t>
      </w:r>
    </w:p>
    <w:p w14:paraId="5F8E6369" w14:textId="77777777" w:rsidR="00D4120F" w:rsidRDefault="00B73947">
      <w:pPr>
        <w:pStyle w:val="Prrafodelista"/>
        <w:numPr>
          <w:ilvl w:val="0"/>
          <w:numId w:val="1"/>
        </w:numPr>
        <w:spacing w:after="100" w:line="276" w:lineRule="auto"/>
        <w:ind w:left="432"/>
      </w:pPr>
      <w:r>
        <w:t xml:space="preserve">Error Crítico (F821): </w:t>
      </w:r>
      <w:proofErr w:type="spellStart"/>
      <w:r>
        <w:t>undefined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current_user</w:t>
      </w:r>
      <w:proofErr w:type="spellEnd"/>
      <w:r>
        <w:t xml:space="preserve">' en la línea 114 de </w:t>
      </w:r>
      <w:proofErr w:type="spellStart"/>
      <w:r>
        <w:t>reports.py</w:t>
      </w:r>
      <w:proofErr w:type="spellEnd"/>
      <w:r>
        <w:t xml:space="preserve"> y múltiples referencias nulas en utilitarios. Esto causa un Error 500 al consultar reportes.</w:t>
      </w:r>
    </w:p>
    <w:p w14:paraId="74888D5B" w14:textId="77777777" w:rsidR="00D4120F" w:rsidRDefault="00B73947">
      <w:pPr>
        <w:pStyle w:val="Prrafodelista"/>
        <w:numPr>
          <w:ilvl w:val="0"/>
          <w:numId w:val="1"/>
        </w:numPr>
        <w:spacing w:after="100" w:line="276" w:lineRule="auto"/>
        <w:ind w:left="432"/>
      </w:pPr>
      <w:r>
        <w:t xml:space="preserve">Rendimiento: Importación masiva de librerías y módulos sin uso (Error F401) en </w:t>
      </w:r>
      <w:proofErr w:type="spellStart"/>
      <w:r>
        <w:t>configuracion.py</w:t>
      </w:r>
      <w:proofErr w:type="spellEnd"/>
      <w:r>
        <w:t xml:space="preserve"> y </w:t>
      </w:r>
      <w:proofErr w:type="spellStart"/>
      <w:r>
        <w:t>usuarios.py</w:t>
      </w:r>
      <w:proofErr w:type="spellEnd"/>
      <w:r>
        <w:t>, consumiendo memoria base.</w:t>
      </w:r>
    </w:p>
    <w:p w14:paraId="35A3D093" w14:textId="77777777" w:rsidR="00D4120F" w:rsidRDefault="00B73947">
      <w:pPr>
        <w:pStyle w:val="Prrafodelista"/>
        <w:numPr>
          <w:ilvl w:val="0"/>
          <w:numId w:val="1"/>
        </w:numPr>
        <w:spacing w:after="100" w:line="276" w:lineRule="auto"/>
        <w:ind w:left="432"/>
      </w:pPr>
      <w:r>
        <w:t xml:space="preserve">Estilo: Cientos de violaciones PEP8 por exceso de longitud de línea (Error E501), superando los 120 caracteres en </w:t>
      </w:r>
      <w:proofErr w:type="spellStart"/>
      <w:r>
        <w:t>crud_usuario.py</w:t>
      </w:r>
      <w:proofErr w:type="spellEnd"/>
      <w:r>
        <w:t xml:space="preserve"> y </w:t>
      </w:r>
      <w:proofErr w:type="spellStart"/>
      <w:r>
        <w:t>sync.py</w:t>
      </w:r>
      <w:proofErr w:type="spellEnd"/>
      <w:r>
        <w:t>.</w:t>
      </w:r>
    </w:p>
    <w:p w14:paraId="68855C42" w14:textId="77777777" w:rsidR="00D4120F" w:rsidRDefault="00B73947">
      <w:pPr>
        <w:spacing w:before="100" w:after="100"/>
      </w:pPr>
      <w:r>
        <w:rPr>
          <w:b/>
          <w:bCs/>
        </w:rPr>
        <w:t>Resultado Esperado:</w:t>
      </w:r>
    </w:p>
    <w:p w14:paraId="5F314D68" w14:textId="77777777" w:rsidR="00D4120F" w:rsidRDefault="00B73947">
      <w:pPr>
        <w:spacing w:after="200" w:line="276" w:lineRule="auto"/>
        <w:jc w:val="both"/>
      </w:pPr>
      <w:r>
        <w:t>Código limpio sin variables 'huérfanas' y formateado bajo PEP8.</w:t>
      </w:r>
    </w:p>
    <w:p w14:paraId="01736B2C" w14:textId="77777777" w:rsidR="00D4120F" w:rsidRDefault="00B73947">
      <w:pPr>
        <w:spacing w:before="100" w:after="200"/>
      </w:pPr>
      <w:r>
        <w:rPr>
          <w:b/>
          <w:bCs/>
        </w:rPr>
        <w:t>Resolución (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):</w:t>
      </w:r>
    </w:p>
    <w:p w14:paraId="43E32909" w14:textId="77777777" w:rsidR="00D4120F" w:rsidRDefault="00B73947">
      <w:pPr>
        <w:spacing w:after="200" w:line="276" w:lineRule="auto"/>
        <w:jc w:val="both"/>
      </w:pPr>
      <w:r>
        <w:t xml:space="preserve">Se corrigió la inyección de la dependencia </w:t>
      </w:r>
      <w:proofErr w:type="spellStart"/>
      <w:r>
        <w:t>current_user</w:t>
      </w:r>
      <w:proofErr w:type="spellEnd"/>
      <w:r>
        <w:t xml:space="preserve"> en los </w:t>
      </w:r>
      <w:proofErr w:type="spellStart"/>
      <w:r>
        <w:t>endpoints</w:t>
      </w:r>
      <w:proofErr w:type="spellEnd"/>
      <w:r>
        <w:t xml:space="preserve"> afectados. Se purgó el código eliminando librerías no utilizadas y se aplicó el formateador </w:t>
      </w:r>
      <w:proofErr w:type="spellStart"/>
      <w:r>
        <w:t>black</w:t>
      </w:r>
      <w:proofErr w:type="spellEnd"/>
      <w:r>
        <w:t xml:space="preserve"> masivamente.</w:t>
      </w:r>
    </w:p>
    <w:p w14:paraId="7CAA24FE" w14:textId="77777777" w:rsidR="00D4120F" w:rsidRDefault="00B73947">
      <w:pPr>
        <w:pStyle w:val="Ttulo3"/>
        <w:spacing w:before="240" w:after="240"/>
      </w:pPr>
      <w:r>
        <w:rPr>
          <w:b/>
          <w:bCs/>
          <w:color w:val="1F1F1F"/>
          <w:sz w:val="28"/>
          <w:szCs w:val="28"/>
        </w:rPr>
        <w:t>[GH-014] BUG-SEC: Vulnerabilidad de Control de Acceso Roto (Elevación de Privilegios)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D4120F" w14:paraId="76C7A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A3111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91857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D4120F" w14:paraId="6044F17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84DF0" w14:textId="77777777" w:rsidR="00D4120F" w:rsidRDefault="00B73947">
            <w:r>
              <w:rPr>
                <w:b/>
                <w:bCs/>
                <w:sz w:val="20"/>
                <w:szCs w:val="20"/>
              </w:rPr>
              <w:t>Módulo / CU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2D291" w14:textId="77777777" w:rsidR="00D4120F" w:rsidRDefault="00B73947">
            <w:r>
              <w:rPr>
                <w:sz w:val="20"/>
                <w:szCs w:val="20"/>
              </w:rPr>
              <w:t>Módulo de Seguridad (CU13 - Configuración Global)</w:t>
            </w:r>
          </w:p>
        </w:tc>
      </w:tr>
      <w:tr w:rsidR="00D4120F" w14:paraId="5E93F77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07EE8" w14:textId="77777777" w:rsidR="00D4120F" w:rsidRDefault="00B73947">
            <w:r>
              <w:rPr>
                <w:b/>
                <w:bCs/>
                <w:sz w:val="20"/>
                <w:szCs w:val="20"/>
              </w:rPr>
              <w:t>Severidad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15CDA" w14:textId="77777777" w:rsidR="00D4120F" w:rsidRDefault="00B73947">
            <w:r>
              <w:rPr>
                <w:sz w:val="20"/>
                <w:szCs w:val="20"/>
              </w:rPr>
              <w:t>Crítica (Brecha de seguridad grave de escalada de roles)</w:t>
            </w:r>
          </w:p>
        </w:tc>
      </w:tr>
      <w:tr w:rsidR="00D4120F" w14:paraId="756DEA4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9ECD1" w14:textId="77777777" w:rsidR="00D4120F" w:rsidRDefault="00B73947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F0489" w14:textId="77777777" w:rsidR="00D4120F" w:rsidRDefault="00B73947">
            <w:r>
              <w:rPr>
                <w:sz w:val="20"/>
                <w:szCs w:val="20"/>
              </w:rPr>
              <w:t>Resuelto</w:t>
            </w:r>
          </w:p>
        </w:tc>
      </w:tr>
      <w:tr w:rsidR="00D4120F" w14:paraId="5E0EBF9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EFA7" w14:textId="77777777" w:rsidR="00D4120F" w:rsidRDefault="00B73947">
            <w:r>
              <w:rPr>
                <w:b/>
                <w:bCs/>
                <w:sz w:val="20"/>
                <w:szCs w:val="20"/>
              </w:rPr>
              <w:t>Asignado a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39A2E" w14:textId="77777777" w:rsidR="00D4120F" w:rsidRDefault="00B73947">
            <w:proofErr w:type="spellStart"/>
            <w:r>
              <w:rPr>
                <w:sz w:val="20"/>
                <w:szCs w:val="20"/>
              </w:rPr>
              <w:t>Angel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/ Seguridad)</w:t>
            </w:r>
          </w:p>
        </w:tc>
      </w:tr>
    </w:tbl>
    <w:p w14:paraId="76D9A8E6" w14:textId="77777777" w:rsidR="00D4120F" w:rsidRDefault="00B73947">
      <w:pPr>
        <w:spacing w:before="200" w:after="100"/>
      </w:pPr>
      <w:r>
        <w:rPr>
          <w:b/>
          <w:bCs/>
        </w:rPr>
        <w:t>Pasos para reproducir:</w:t>
      </w:r>
    </w:p>
    <w:p w14:paraId="1731689B" w14:textId="77777777" w:rsidR="00D4120F" w:rsidRDefault="00B73947">
      <w:pPr>
        <w:spacing w:after="100" w:line="276" w:lineRule="auto"/>
        <w:ind w:left="432"/>
      </w:pPr>
      <w:r>
        <w:rPr>
          <w:b/>
          <w:bCs/>
        </w:rPr>
        <w:t xml:space="preserve">1. </w:t>
      </w:r>
      <w:r>
        <w:t>Autenticarse mediante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con un usuario estándar asignado al </w:t>
      </w:r>
      <w:proofErr w:type="spellStart"/>
      <w:r>
        <w:t>rol_sistema</w:t>
      </w:r>
      <w:proofErr w:type="spellEnd"/>
      <w:r>
        <w:t>: "Consulta".</w:t>
      </w:r>
    </w:p>
    <w:p w14:paraId="5D86CF1C" w14:textId="77777777" w:rsidR="00D4120F" w:rsidRDefault="00B73947">
      <w:pPr>
        <w:spacing w:after="100" w:line="276" w:lineRule="auto"/>
        <w:ind w:left="432"/>
      </w:pPr>
      <w:r>
        <w:rPr>
          <w:b/>
          <w:bCs/>
        </w:rPr>
        <w:t xml:space="preserve">2. </w:t>
      </w:r>
      <w:r>
        <w:t xml:space="preserve">Enviar una petición PUT al </w:t>
      </w:r>
      <w:proofErr w:type="spellStart"/>
      <w:r>
        <w:t>endpoint</w:t>
      </w:r>
      <w:proofErr w:type="spellEnd"/>
      <w:r>
        <w:t xml:space="preserve"> /api/v1/</w:t>
      </w:r>
      <w:proofErr w:type="spellStart"/>
      <w:r>
        <w:t>configuracion</w:t>
      </w:r>
      <w:proofErr w:type="spellEnd"/>
      <w:r>
        <w:t>/SISTEMA_NOMBRE con un nuevo valor (ej. {"valor": "</w:t>
      </w:r>
      <w:proofErr w:type="spellStart"/>
      <w:r>
        <w:t>Hacked</w:t>
      </w:r>
      <w:proofErr w:type="spellEnd"/>
      <w:r>
        <w:t>"}).</w:t>
      </w:r>
    </w:p>
    <w:p w14:paraId="17C445FB" w14:textId="77777777" w:rsidR="00D4120F" w:rsidRDefault="00B73947">
      <w:pPr>
        <w:spacing w:before="100" w:after="100"/>
      </w:pPr>
      <w:r>
        <w:rPr>
          <w:b/>
          <w:bCs/>
        </w:rPr>
        <w:t>Resultado Obtenido:</w:t>
      </w:r>
    </w:p>
    <w:p w14:paraId="5FBD7BBC" w14:textId="77777777" w:rsidR="00D4120F" w:rsidRDefault="00B73947">
      <w:pPr>
        <w:spacing w:after="200" w:line="276" w:lineRule="auto"/>
        <w:jc w:val="both"/>
      </w:pPr>
      <w:r>
        <w:t xml:space="preserve">El servidor devolvió un Status 200 OK, procesando la solicitud y permitiendo al usuario de "Consulta" alterar la configuración del sistema (Tiempos de </w:t>
      </w:r>
      <w:proofErr w:type="spellStart"/>
      <w:r>
        <w:t>scraping</w:t>
      </w:r>
      <w:proofErr w:type="spellEnd"/>
      <w:r>
        <w:t>, nombres de plataforma).</w:t>
      </w:r>
    </w:p>
    <w:p w14:paraId="0340B511" w14:textId="77777777" w:rsidR="00D4120F" w:rsidRDefault="00B73947">
      <w:pPr>
        <w:spacing w:before="100" w:after="100"/>
      </w:pPr>
      <w:r>
        <w:rPr>
          <w:b/>
          <w:bCs/>
        </w:rPr>
        <w:t>Resultado Esperado:</w:t>
      </w:r>
    </w:p>
    <w:p w14:paraId="646EF184" w14:textId="77777777" w:rsidR="00D4120F" w:rsidRDefault="00B73947">
      <w:pPr>
        <w:spacing w:after="200" w:line="276" w:lineRule="auto"/>
        <w:jc w:val="both"/>
      </w:pPr>
      <w:r>
        <w:t xml:space="preserve">El middleware debe interceptar el </w:t>
      </w:r>
      <w:proofErr w:type="spellStart"/>
      <w:r>
        <w:t>token</w:t>
      </w:r>
      <w:proofErr w:type="spellEnd"/>
      <w:r>
        <w:t xml:space="preserve">, leer el </w:t>
      </w:r>
      <w:proofErr w:type="spellStart"/>
      <w:r>
        <w:t>claim</w:t>
      </w:r>
      <w:proofErr w:type="spellEnd"/>
      <w:r>
        <w:t xml:space="preserve"> del rol y abortar la petición retornando un Status 403 </w:t>
      </w:r>
      <w:proofErr w:type="spellStart"/>
      <w:r>
        <w:t>Forbidden</w:t>
      </w:r>
      <w:proofErr w:type="spellEnd"/>
      <w:r>
        <w:t xml:space="preserve"> para cualquier rol distinto a "Administrador".</w:t>
      </w:r>
    </w:p>
    <w:p w14:paraId="0F343278" w14:textId="77777777" w:rsidR="00D4120F" w:rsidRDefault="00B73947">
      <w:pPr>
        <w:spacing w:before="100" w:after="200"/>
      </w:pPr>
      <w:r>
        <w:rPr>
          <w:b/>
          <w:bCs/>
        </w:rPr>
        <w:t>Resolución (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):</w:t>
      </w:r>
    </w:p>
    <w:p w14:paraId="6080E415" w14:textId="77777777" w:rsidR="00D4120F" w:rsidRDefault="00B73947">
      <w:pPr>
        <w:spacing w:after="200" w:line="276" w:lineRule="auto"/>
        <w:jc w:val="both"/>
      </w:pPr>
      <w:r>
        <w:t xml:space="preserve">Se identificó que se había omitido el decorador de seguridad en las rutas. Se inyectó la dependencia </w:t>
      </w:r>
      <w:proofErr w:type="spellStart"/>
      <w:r>
        <w:t>Depends</w:t>
      </w:r>
      <w:proofErr w:type="spellEnd"/>
      <w:r>
        <w:t>(</w:t>
      </w:r>
      <w:proofErr w:type="spellStart"/>
      <w:r>
        <w:t>require_admin</w:t>
      </w:r>
      <w:proofErr w:type="spellEnd"/>
      <w:r>
        <w:t xml:space="preserve">) en todos los </w:t>
      </w:r>
      <w:proofErr w:type="spellStart"/>
      <w:r>
        <w:t>endpoints</w:t>
      </w:r>
      <w:proofErr w:type="spellEnd"/>
      <w:r>
        <w:t xml:space="preserve"> de tipo PUT y POST de configuración.</w:t>
      </w:r>
    </w:p>
    <w:p w14:paraId="4BBAE633" w14:textId="77777777" w:rsidR="00D4120F" w:rsidRDefault="00B73947">
      <w:pPr>
        <w:pStyle w:val="Ttulo3"/>
        <w:spacing w:before="240" w:after="240"/>
      </w:pPr>
      <w:r>
        <w:rPr>
          <w:b/>
          <w:bCs/>
          <w:color w:val="1F1F1F"/>
          <w:sz w:val="28"/>
          <w:szCs w:val="28"/>
        </w:rPr>
        <w:t xml:space="preserve">[GH-015] BUG-ETL: Duplicidad de proyectos en </w:t>
      </w:r>
      <w:proofErr w:type="spellStart"/>
      <w:r>
        <w:rPr>
          <w:b/>
          <w:bCs/>
          <w:color w:val="1F1F1F"/>
          <w:sz w:val="28"/>
          <w:szCs w:val="28"/>
        </w:rPr>
        <w:t>Upsert</w:t>
      </w:r>
      <w:proofErr w:type="spellEnd"/>
      <w:r>
        <w:rPr>
          <w:b/>
          <w:bCs/>
          <w:color w:val="1F1F1F"/>
          <w:sz w:val="28"/>
          <w:szCs w:val="28"/>
        </w:rPr>
        <w:t xml:space="preserve"> de Excel (RAIS)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D4120F" w14:paraId="6A776F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E13EF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F96C3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D4120F" w14:paraId="0C7ED59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28DEB" w14:textId="77777777" w:rsidR="00D4120F" w:rsidRDefault="00B73947">
            <w:r>
              <w:rPr>
                <w:b/>
                <w:bCs/>
                <w:sz w:val="20"/>
                <w:szCs w:val="20"/>
              </w:rPr>
              <w:t>Módulo / CU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B31B6" w14:textId="77777777" w:rsidR="00D4120F" w:rsidRDefault="00B73947">
            <w:r>
              <w:rPr>
                <w:sz w:val="20"/>
                <w:szCs w:val="20"/>
              </w:rPr>
              <w:t>Módulo de Ingesta (CU02)</w:t>
            </w:r>
          </w:p>
        </w:tc>
      </w:tr>
      <w:tr w:rsidR="00D4120F" w14:paraId="4125818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48406" w14:textId="77777777" w:rsidR="00D4120F" w:rsidRDefault="00B73947">
            <w:r>
              <w:rPr>
                <w:b/>
                <w:bCs/>
                <w:sz w:val="20"/>
                <w:szCs w:val="20"/>
              </w:rPr>
              <w:t>Severidad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9E4A7" w14:textId="77777777" w:rsidR="00D4120F" w:rsidRDefault="00B73947">
            <w:r>
              <w:rPr>
                <w:sz w:val="20"/>
                <w:szCs w:val="20"/>
              </w:rPr>
              <w:t>Media (Corrupción de datos en base de datos)</w:t>
            </w:r>
          </w:p>
        </w:tc>
      </w:tr>
      <w:tr w:rsidR="00D4120F" w14:paraId="2D60484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808D7" w14:textId="77777777" w:rsidR="00D4120F" w:rsidRDefault="00B73947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FB4C" w14:textId="77777777" w:rsidR="00D4120F" w:rsidRDefault="00B73947">
            <w:r>
              <w:rPr>
                <w:sz w:val="20"/>
                <w:szCs w:val="20"/>
              </w:rPr>
              <w:t>Resuelto</w:t>
            </w:r>
          </w:p>
        </w:tc>
      </w:tr>
      <w:tr w:rsidR="00D4120F" w14:paraId="1B96DFE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0E7E9" w14:textId="77777777" w:rsidR="00D4120F" w:rsidRDefault="00B73947">
            <w:r>
              <w:rPr>
                <w:b/>
                <w:bCs/>
                <w:sz w:val="20"/>
                <w:szCs w:val="20"/>
              </w:rPr>
              <w:t>Asignado a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DD0FA" w14:textId="77777777" w:rsidR="00D4120F" w:rsidRDefault="00B73947">
            <w:r>
              <w:rPr>
                <w:sz w:val="20"/>
                <w:szCs w:val="20"/>
              </w:rPr>
              <w:t>Marco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/ ETL)</w:t>
            </w:r>
          </w:p>
        </w:tc>
      </w:tr>
    </w:tbl>
    <w:p w14:paraId="0618C65D" w14:textId="77777777" w:rsidR="00D4120F" w:rsidRDefault="00B73947">
      <w:pPr>
        <w:spacing w:before="200" w:after="100"/>
      </w:pPr>
      <w:r>
        <w:rPr>
          <w:b/>
          <w:bCs/>
        </w:rPr>
        <w:t>Pasos para reproducir:</w:t>
      </w:r>
    </w:p>
    <w:p w14:paraId="7F7E93A8" w14:textId="77777777" w:rsidR="00D4120F" w:rsidRDefault="00B73947">
      <w:pPr>
        <w:spacing w:after="100" w:line="276" w:lineRule="auto"/>
        <w:ind w:left="432"/>
      </w:pPr>
      <w:r>
        <w:rPr>
          <w:b/>
          <w:bCs/>
        </w:rPr>
        <w:t xml:space="preserve">1. </w:t>
      </w:r>
      <w:r>
        <w:t>Subir un archivo Excel (.</w:t>
      </w:r>
      <w:proofErr w:type="spellStart"/>
      <w:r>
        <w:t>xlsx</w:t>
      </w:r>
      <w:proofErr w:type="spellEnd"/>
      <w:r>
        <w:t>) conteniendo un proyecto que ya existe en la base de datos, pero donde la celda del 'Código RAIS' tiene un espacio en blanco adicional al final del texto.</w:t>
      </w:r>
    </w:p>
    <w:p w14:paraId="35F384E0" w14:textId="77777777" w:rsidR="00D4120F" w:rsidRDefault="00B73947">
      <w:pPr>
        <w:spacing w:before="100" w:after="100"/>
      </w:pPr>
      <w:r>
        <w:rPr>
          <w:b/>
          <w:bCs/>
        </w:rPr>
        <w:t>Resultado Obtenido:</w:t>
      </w:r>
    </w:p>
    <w:p w14:paraId="5A3D4DFB" w14:textId="77777777" w:rsidR="00D4120F" w:rsidRDefault="00B73947">
      <w:pPr>
        <w:spacing w:after="200" w:line="276" w:lineRule="auto"/>
        <w:jc w:val="both"/>
      </w:pPr>
      <w:r>
        <w:t xml:space="preserve">La base de datos ignora la restricción </w:t>
      </w:r>
      <w:proofErr w:type="spellStart"/>
      <w:r>
        <w:t>Upsert</w:t>
      </w:r>
      <w:proofErr w:type="spellEnd"/>
      <w:r>
        <w:t>. Trata el código con espacio como un registro totalmente nuevo y crea una fila duplicada.</w:t>
      </w:r>
    </w:p>
    <w:p w14:paraId="7CE57065" w14:textId="77777777" w:rsidR="00D4120F" w:rsidRDefault="00B73947">
      <w:pPr>
        <w:spacing w:before="100" w:after="100"/>
      </w:pPr>
      <w:r>
        <w:rPr>
          <w:b/>
          <w:bCs/>
        </w:rPr>
        <w:t>Resultado Esperado:</w:t>
      </w:r>
    </w:p>
    <w:p w14:paraId="0915C735" w14:textId="77777777" w:rsidR="00D4120F" w:rsidRDefault="00B73947">
      <w:pPr>
        <w:spacing w:after="200" w:line="276" w:lineRule="auto"/>
        <w:jc w:val="both"/>
      </w:pPr>
      <w:r>
        <w:t>El sistema debe limpiar los datos y actualizar la fila existente.</w:t>
      </w:r>
    </w:p>
    <w:p w14:paraId="2388011D" w14:textId="77777777" w:rsidR="00D4120F" w:rsidRDefault="00B73947">
      <w:pPr>
        <w:spacing w:before="100" w:after="200"/>
      </w:pPr>
      <w:r>
        <w:rPr>
          <w:b/>
          <w:bCs/>
        </w:rPr>
        <w:t>Resolución (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):</w:t>
      </w:r>
    </w:p>
    <w:p w14:paraId="339F8C9A" w14:textId="77777777" w:rsidR="00D4120F" w:rsidRDefault="00B73947">
      <w:pPr>
        <w:spacing w:after="200" w:line="276" w:lineRule="auto"/>
        <w:jc w:val="both"/>
      </w:pPr>
      <w:r>
        <w:t>Se aplicó el método .</w:t>
      </w:r>
      <w:proofErr w:type="spellStart"/>
      <w:r>
        <w:t>strip</w:t>
      </w:r>
      <w:proofErr w:type="spellEnd"/>
      <w:r>
        <w:t xml:space="preserve">() al </w:t>
      </w:r>
      <w:proofErr w:type="spellStart"/>
      <w:r>
        <w:t>parser</w:t>
      </w:r>
      <w:proofErr w:type="spellEnd"/>
      <w:r>
        <w:t xml:space="preserve"> de Pandas antes de enviar el </w:t>
      </w:r>
      <w:proofErr w:type="spellStart"/>
      <w:r>
        <w:t>DataFrame</w:t>
      </w:r>
      <w:proofErr w:type="spellEnd"/>
      <w:r>
        <w:t xml:space="preserve"> a </w:t>
      </w:r>
      <w:proofErr w:type="spellStart"/>
      <w:r>
        <w:t>Supabase</w:t>
      </w:r>
      <w:proofErr w:type="spellEnd"/>
      <w:r>
        <w:t>, asegurando la eliminación de espacios en blanco (</w:t>
      </w:r>
      <w:proofErr w:type="spellStart"/>
      <w:r>
        <w:t>trimming</w:t>
      </w:r>
      <w:proofErr w:type="spellEnd"/>
      <w:r>
        <w:t>) en las claves primarias.</w:t>
      </w:r>
    </w:p>
    <w:p w14:paraId="0AE1CC56" w14:textId="77777777" w:rsidR="00D4120F" w:rsidRDefault="00B73947">
      <w:pPr>
        <w:pStyle w:val="Ttulo3"/>
        <w:spacing w:before="240" w:after="240"/>
      </w:pPr>
      <w:r>
        <w:rPr>
          <w:b/>
          <w:bCs/>
          <w:color w:val="1F1F1F"/>
          <w:sz w:val="28"/>
          <w:szCs w:val="28"/>
        </w:rPr>
        <w:t>[GH-016] BUG-UI: Modal de Auditoría no se cierra con la tecla ESC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D4120F" w14:paraId="1F08D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8B14C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670F9" w14:textId="77777777" w:rsidR="00D4120F" w:rsidRDefault="00B739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D4120F" w14:paraId="0A01922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68558" w14:textId="77777777" w:rsidR="00D4120F" w:rsidRDefault="00B73947">
            <w:r>
              <w:rPr>
                <w:b/>
                <w:bCs/>
                <w:sz w:val="20"/>
                <w:szCs w:val="20"/>
              </w:rPr>
              <w:t>Módulo / CU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642E9" w14:textId="77777777" w:rsidR="00D4120F" w:rsidRDefault="00B73947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(CU14)</w:t>
            </w:r>
          </w:p>
        </w:tc>
      </w:tr>
      <w:tr w:rsidR="00D4120F" w14:paraId="14C15C1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FB947" w14:textId="77777777" w:rsidR="00D4120F" w:rsidRDefault="00B73947">
            <w:r>
              <w:rPr>
                <w:b/>
                <w:bCs/>
                <w:sz w:val="20"/>
                <w:szCs w:val="20"/>
              </w:rPr>
              <w:t>Severidad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3C8F7" w14:textId="77777777" w:rsidR="00D4120F" w:rsidRDefault="00B73947">
            <w:r>
              <w:rPr>
                <w:sz w:val="20"/>
                <w:szCs w:val="20"/>
              </w:rPr>
              <w:t>Baja (Afecta usabilidad, no bloquea operación)</w:t>
            </w:r>
          </w:p>
        </w:tc>
      </w:tr>
      <w:tr w:rsidR="00D4120F" w14:paraId="3DF1CF6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58B5C" w14:textId="77777777" w:rsidR="00D4120F" w:rsidRDefault="00B73947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02615" w14:textId="77777777" w:rsidR="00D4120F" w:rsidRDefault="00B73947">
            <w:r>
              <w:rPr>
                <w:sz w:val="20"/>
                <w:szCs w:val="20"/>
              </w:rPr>
              <w:t>Resuelto</w:t>
            </w:r>
          </w:p>
        </w:tc>
      </w:tr>
      <w:tr w:rsidR="00D4120F" w14:paraId="4414243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F02E8" w14:textId="77777777" w:rsidR="00D4120F" w:rsidRDefault="00B73947">
            <w:r>
              <w:rPr>
                <w:b/>
                <w:bCs/>
                <w:sz w:val="20"/>
                <w:szCs w:val="20"/>
              </w:rPr>
              <w:t>Asignado a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F3940" w14:textId="77777777" w:rsidR="00D4120F" w:rsidRDefault="00B73947">
            <w:r>
              <w:rPr>
                <w:sz w:val="20"/>
                <w:szCs w:val="20"/>
              </w:rPr>
              <w:t>Poma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3BE40B9" w14:textId="77777777" w:rsidR="00D4120F" w:rsidRDefault="00B73947">
      <w:pPr>
        <w:spacing w:before="200" w:after="100"/>
      </w:pPr>
      <w:r>
        <w:rPr>
          <w:b/>
          <w:bCs/>
        </w:rPr>
        <w:t>Pasos para reproducir:</w:t>
      </w:r>
    </w:p>
    <w:p w14:paraId="44C5E4E1" w14:textId="77777777" w:rsidR="00D4120F" w:rsidRDefault="00B73947">
      <w:pPr>
        <w:spacing w:after="100" w:line="276" w:lineRule="auto"/>
        <w:ind w:left="432"/>
      </w:pPr>
      <w:r>
        <w:rPr>
          <w:b/>
          <w:bCs/>
        </w:rPr>
        <w:t xml:space="preserve">1. </w:t>
      </w:r>
      <w:r>
        <w:t xml:space="preserve">Abrir la ventana modal de "Detalle Técnico" en los </w:t>
      </w:r>
      <w:proofErr w:type="spellStart"/>
      <w:r>
        <w:t>logs</w:t>
      </w:r>
      <w:proofErr w:type="spellEnd"/>
      <w:r>
        <w:t xml:space="preserve"> de auditoría.</w:t>
      </w:r>
    </w:p>
    <w:p w14:paraId="76EA6640" w14:textId="77777777" w:rsidR="00D4120F" w:rsidRDefault="00B73947">
      <w:pPr>
        <w:spacing w:after="100" w:line="276" w:lineRule="auto"/>
        <w:ind w:left="432"/>
      </w:pPr>
      <w:r>
        <w:rPr>
          <w:b/>
          <w:bCs/>
        </w:rPr>
        <w:t xml:space="preserve">2. </w:t>
      </w:r>
      <w:r>
        <w:t>Presionar la tecla Escape (ESC) del teclado.</w:t>
      </w:r>
    </w:p>
    <w:p w14:paraId="19618F47" w14:textId="77777777" w:rsidR="00D4120F" w:rsidRDefault="00B73947">
      <w:pPr>
        <w:spacing w:before="100" w:after="100"/>
      </w:pPr>
      <w:r>
        <w:rPr>
          <w:b/>
          <w:bCs/>
        </w:rPr>
        <w:t>Resultado Obtenido:</w:t>
      </w:r>
    </w:p>
    <w:p w14:paraId="4EC24B2B" w14:textId="77777777" w:rsidR="00D4120F" w:rsidRDefault="00B73947">
      <w:pPr>
        <w:spacing w:after="200" w:line="276" w:lineRule="auto"/>
        <w:jc w:val="both"/>
      </w:pPr>
      <w:r>
        <w:t>El modal no responde. Obliga al usuario a cerrarlo exclusivamente buscando con el cursor y haciendo clic en la "X" o en el fondo oscuro.</w:t>
      </w:r>
    </w:p>
    <w:p w14:paraId="0ECA8931" w14:textId="77777777" w:rsidR="00D4120F" w:rsidRDefault="00B73947">
      <w:pPr>
        <w:spacing w:before="100" w:after="100"/>
      </w:pPr>
      <w:r>
        <w:rPr>
          <w:b/>
          <w:bCs/>
        </w:rPr>
        <w:t>Resultado Esperado:</w:t>
      </w:r>
    </w:p>
    <w:p w14:paraId="0AFDC4BE" w14:textId="77777777" w:rsidR="00D4120F" w:rsidRDefault="00B73947">
      <w:pPr>
        <w:spacing w:after="200" w:line="276" w:lineRule="auto"/>
        <w:jc w:val="both"/>
      </w:pPr>
      <w:r>
        <w:t>El modal debe cerrarse para mejorar la accesibilidad (Accesibilidad W3C).</w:t>
      </w:r>
    </w:p>
    <w:p w14:paraId="44715962" w14:textId="77777777" w:rsidR="00D4120F" w:rsidRDefault="00B73947">
      <w:pPr>
        <w:spacing w:before="100" w:after="200"/>
      </w:pPr>
      <w:r>
        <w:rPr>
          <w:b/>
          <w:bCs/>
        </w:rPr>
        <w:t>Resolución (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):</w:t>
      </w:r>
    </w:p>
    <w:p w14:paraId="4B7ECC75" w14:textId="77777777" w:rsidR="00D4120F" w:rsidRDefault="00B73947">
      <w:pPr>
        <w:spacing w:after="200" w:line="276" w:lineRule="auto"/>
        <w:jc w:val="both"/>
      </w:pPr>
      <w:r>
        <w:t xml:space="preserve">Se implementó un </w:t>
      </w:r>
      <w:proofErr w:type="spellStart"/>
      <w:r>
        <w:t>EventListener</w:t>
      </w:r>
      <w:proofErr w:type="spellEnd"/>
      <w:r>
        <w:t xml:space="preserve"> global en el componente </w:t>
      </w:r>
      <w:proofErr w:type="spellStart"/>
      <w:r>
        <w:t>React</w:t>
      </w:r>
      <w:proofErr w:type="spellEnd"/>
      <w:r>
        <w:t xml:space="preserve"> del Modal para capturar la tecla </w:t>
      </w:r>
      <w:proofErr w:type="spellStart"/>
      <w:r>
        <w:t>keydown</w:t>
      </w:r>
      <w:proofErr w:type="spellEnd"/>
      <w:r>
        <w:t xml:space="preserve"> (Key = "Escape") y disparar la función </w:t>
      </w:r>
      <w:proofErr w:type="spellStart"/>
      <w:r>
        <w:t>onClose</w:t>
      </w:r>
      <w:proofErr w:type="spellEnd"/>
      <w:r>
        <w:t>().</w:t>
      </w:r>
    </w:p>
    <w:sectPr w:rsidR="00D412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36982"/>
    <w:multiLevelType w:val="hybridMultilevel"/>
    <w:tmpl w:val="FFFFFFFF"/>
    <w:lvl w:ilvl="0" w:tplc="E53247FE">
      <w:start w:val="1"/>
      <w:numFmt w:val="bullet"/>
      <w:lvlText w:val="●"/>
      <w:lvlJc w:val="left"/>
      <w:pPr>
        <w:ind w:left="720" w:hanging="360"/>
      </w:pPr>
    </w:lvl>
    <w:lvl w:ilvl="1" w:tplc="524C8072">
      <w:start w:val="1"/>
      <w:numFmt w:val="bullet"/>
      <w:lvlText w:val="○"/>
      <w:lvlJc w:val="left"/>
      <w:pPr>
        <w:ind w:left="1440" w:hanging="360"/>
      </w:pPr>
    </w:lvl>
    <w:lvl w:ilvl="2" w:tplc="00DC5A4A">
      <w:start w:val="1"/>
      <w:numFmt w:val="bullet"/>
      <w:lvlText w:val="■"/>
      <w:lvlJc w:val="left"/>
      <w:pPr>
        <w:ind w:left="2160" w:hanging="360"/>
      </w:pPr>
    </w:lvl>
    <w:lvl w:ilvl="3" w:tplc="4D505178">
      <w:start w:val="1"/>
      <w:numFmt w:val="bullet"/>
      <w:lvlText w:val="●"/>
      <w:lvlJc w:val="left"/>
      <w:pPr>
        <w:ind w:left="2880" w:hanging="360"/>
      </w:pPr>
    </w:lvl>
    <w:lvl w:ilvl="4" w:tplc="FDC8670E">
      <w:start w:val="1"/>
      <w:numFmt w:val="bullet"/>
      <w:lvlText w:val="○"/>
      <w:lvlJc w:val="left"/>
      <w:pPr>
        <w:ind w:left="3600" w:hanging="360"/>
      </w:pPr>
    </w:lvl>
    <w:lvl w:ilvl="5" w:tplc="F7BEF53A">
      <w:start w:val="1"/>
      <w:numFmt w:val="bullet"/>
      <w:lvlText w:val="■"/>
      <w:lvlJc w:val="left"/>
      <w:pPr>
        <w:ind w:left="4320" w:hanging="360"/>
      </w:pPr>
    </w:lvl>
    <w:lvl w:ilvl="6" w:tplc="3DD45AEA">
      <w:start w:val="1"/>
      <w:numFmt w:val="bullet"/>
      <w:lvlText w:val="●"/>
      <w:lvlJc w:val="left"/>
      <w:pPr>
        <w:ind w:left="5040" w:hanging="360"/>
      </w:pPr>
    </w:lvl>
    <w:lvl w:ilvl="7" w:tplc="4B068C4C">
      <w:start w:val="1"/>
      <w:numFmt w:val="bullet"/>
      <w:lvlText w:val="●"/>
      <w:lvlJc w:val="left"/>
      <w:pPr>
        <w:ind w:left="5760" w:hanging="360"/>
      </w:pPr>
    </w:lvl>
    <w:lvl w:ilvl="8" w:tplc="C81ED8D8">
      <w:start w:val="1"/>
      <w:numFmt w:val="bullet"/>
      <w:lvlText w:val="●"/>
      <w:lvlJc w:val="left"/>
      <w:pPr>
        <w:ind w:left="6480" w:hanging="360"/>
      </w:pPr>
    </w:lvl>
  </w:abstractNum>
  <w:num w:numId="1" w16cid:durableId="1904681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20F"/>
    <w:rsid w:val="005722C5"/>
    <w:rsid w:val="00B73947"/>
    <w:rsid w:val="00D4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19806"/>
  <w15:docId w15:val="{6B744B43-F6BC-FC40-AAFC-DCCC0DC73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F1F1F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984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axel cueva alcala</cp:lastModifiedBy>
  <cp:revision>2</cp:revision>
  <dcterms:created xsi:type="dcterms:W3CDTF">2026-07-02T18:14:00Z</dcterms:created>
  <dcterms:modified xsi:type="dcterms:W3CDTF">2026-07-02T18:14:00Z</dcterms:modified>
</cp:coreProperties>
</file>