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Final del Proyecto – Análisis Exploratorio de Ventas</w:t>
      </w:r>
    </w:p>
    <w:p>
      <w:r>
        <w:t>Estudiante: Luis Alfredo Denis Garcia</w:t>
      </w:r>
    </w:p>
    <w:p>
      <w:r>
        <w:t>Proyecto: Análisis Exploratorio de Ventas</w:t>
      </w:r>
    </w:p>
    <w:p>
      <w:pPr>
        <w:pStyle w:val="Heading1"/>
      </w:pPr>
      <w:r>
        <w:t>1. Introducción</w:t>
      </w:r>
    </w:p>
    <w:p>
      <w:r>
        <w:t>Este proyecto tiene como objetivo principal analizar un conjunto de datos de ventas para responder preguntas clave del negocio, tales como:</w:t>
        <w:br/>
        <w:t>- ¿Qué productos y categorías son los más vendidos?</w:t>
        <w:br/>
        <w:t>- ¿Cuáles son los más rentables?</w:t>
        <w:br/>
        <w:t>- ¿Qué países y estados generan más volumen de ventas?</w:t>
        <w:br/>
        <w:t>- ¿Qué patrones temporales pueden observarse?</w:t>
      </w:r>
    </w:p>
    <w:p>
      <w:pPr>
        <w:pStyle w:val="Heading1"/>
      </w:pPr>
      <w:r>
        <w:t>2. Descripción del Problema</w:t>
      </w:r>
    </w:p>
    <w:p>
      <w:r>
        <w:t>La empresa posee una gran cantidad de datos sobre ventas históricas, pero carece de un análisis que permita tomar decisiones basadas en datos. Este proyecto busca:</w:t>
        <w:br/>
        <w:t>- Identificar productos y locales con mayor rotación y rentabilidad.</w:t>
        <w:br/>
        <w:t>- Analizar estacionalidades y tendencias.</w:t>
        <w:br/>
        <w:t>- Responder preguntas clave sobre comportamiento de ventas y margen.</w:t>
      </w:r>
    </w:p>
    <w:p>
      <w:pPr>
        <w:pStyle w:val="Heading1"/>
      </w:pPr>
      <w:r>
        <w:t>3. Datos Utilizados</w:t>
      </w:r>
    </w:p>
    <w:p>
      <w:r>
        <w:t>El conjunto de datos incluye información sobre:</w:t>
        <w:br/>
        <w:t>- Productos (nombre, categoría, marca, precio, costo)</w:t>
        <w:br/>
        <w:t>- Ventas por fecha, país, estado y canal (físico/online)</w:t>
        <w:br/>
        <w:t>- Variables calculadas: cantidad, ganancia, margen, ingresos</w:t>
        <w:br/>
        <w:br/>
        <w:t>Se utilizó un archivo `.csv` cargado en Python y procesado con herramientas como `pandas`, `numpy`, `matplotlib`, `seaborn`, `scipy`.</w:t>
      </w:r>
    </w:p>
    <w:p>
      <w:pPr>
        <w:pStyle w:val="Heading1"/>
      </w:pPr>
      <w:r>
        <w:t>4. Metodología</w:t>
      </w:r>
    </w:p>
    <w:p>
      <w:pPr>
        <w:pStyle w:val="Heading2"/>
      </w:pPr>
      <w:r>
        <w:t>4.1 Preparación de los Datos</w:t>
      </w:r>
    </w:p>
    <w:p>
      <w:r>
        <w:t>- Conversión de fechas (`order_date`) a formato datetime</w:t>
        <w:br/>
        <w:t>- Cálculo de variables como `Profit` y `Profit %`</w:t>
        <w:br/>
        <w:t>- Reemplazo de valores faltantes en fechas de entrega</w:t>
        <w:br/>
        <w:t>- Estandarización de columnas numéricas</w:t>
      </w:r>
    </w:p>
    <w:p>
      <w:pPr>
        <w:pStyle w:val="Heading2"/>
      </w:pPr>
      <w:r>
        <w:t>4.2 Análisis Exploratorio</w:t>
      </w:r>
    </w:p>
    <w:p>
      <w:r>
        <w:t>- Univariado: análisis individual de variables clave como cantidad, ganancia, margen y precio.</w:t>
        <w:br/>
        <w:t>- Bivariado: exploración de relaciones entre variables como producto vs. rentabilidad o país vs. volumen de ventas.</w:t>
        <w:br/>
        <w:t>- Multivariado: análisis combinado de precio unitario, margen de ganancia y categoría de producto.</w:t>
        <w:br/>
        <w:t>- Temporal: análisis de ventas por año y por mes, detectando estacionalidades.</w:t>
      </w:r>
    </w:p>
    <w:p>
      <w:pPr>
        <w:pStyle w:val="Heading1"/>
      </w:pPr>
      <w:r>
        <w:t>5. Hallazgos Principales</w:t>
      </w:r>
    </w:p>
    <w:p>
      <w:r>
        <w:t>- PCs de escritorio fueron los productos más vendidos.</w:t>
        <w:br/>
        <w:t>- Organizadores de DVD presentaron el mayor margen de ganancia.</w:t>
        <w:br/>
        <w:t>- Refrigeradores y lavadoras generaron márgenes negativos.</w:t>
        <w:br/>
        <w:t>- EE.UU., Online y Reino Unido fueron los principales mercados de venta.</w:t>
        <w:br/>
        <w:t>- Picos de demanda en diciembre, enero y febrero muestran una clara estacionalidad.</w:t>
      </w:r>
    </w:p>
    <w:p>
      <w:pPr>
        <w:pStyle w:val="Heading1"/>
      </w:pPr>
      <w:r>
        <w:t>6. Conclusiones</w:t>
      </w:r>
    </w:p>
    <w:p>
      <w:r>
        <w:t>El análisis permitió responder preguntas clave del negocio:</w:t>
        <w:br/>
        <w:t>- Se identificaron productos estrella y categorías de bajo rendimiento.</w:t>
        <w:br/>
        <w:t>- Existen patrones estacionales que deben considerarse para la planificación comercial.</w:t>
        <w:br/>
        <w:t>- Las ubicaciones geográficas y canales de venta muestran diferencias marcadas en comportamiento.</w:t>
        <w:br/>
        <w:br/>
        <w:t>Este análisis brinda una base sólida para tomar decisiones sobre inventario, marketing y estrategia de producto.</w:t>
      </w:r>
    </w:p>
    <w:p>
      <w:pPr>
        <w:pStyle w:val="Heading1"/>
      </w:pPr>
      <w:r>
        <w:t>7. Recomendaciones</w:t>
      </w:r>
    </w:p>
    <w:p>
      <w:r>
        <w:t>- Mantener inventario suficiente de productos de alta rotación.</w:t>
        <w:br/>
        <w:t>- Promocionar productos con alto margen y baja venta.</w:t>
        <w:br/>
        <w:t>- Evaluar eliminar productos con pérdidas recurrentes.</w:t>
        <w:br/>
        <w:t>- Concentrar campañas en los meses de mayor demanda.</w:t>
        <w:br/>
        <w:t>- Reforzar el canal Online y automatizar reportes de ventas.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