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259"/>
          <w:tab w:val="center" w:pos="4419"/>
        </w:tabs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Luis Felipe Escares Garay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Ingeniería Civil Eléctrica Universidad de Chile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19.112.203-8 | Cel. +569 83991110</w:t>
        <w:br w:type="textWrapping"/>
        <w:t xml:space="preserve">luis.escares@ug.uchile.cl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  Soy estudiante de ingeniería civil eléctrica especializado en el área del Machine Learning. Soy de personalidad positiva y constructiva. Mis fortalezas son que soy autodidacta y amable. Durante el desarrollo de mi carrera he trabajado mi formación en programación, modelamiento matemático, probabilidades y visión computacional.</w:t>
      </w:r>
    </w:p>
    <w:p w:rsidR="00000000" w:rsidDel="00000000" w:rsidP="00000000" w:rsidRDefault="00000000" w:rsidRPr="00000000" w14:paraId="00000006">
      <w:pPr>
        <w:pStyle w:val="Heading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Educación</w:t>
      </w:r>
    </w:p>
    <w:tbl>
      <w:tblPr>
        <w:tblStyle w:val="Table1"/>
        <w:tblW w:w="8831.0" w:type="dxa"/>
        <w:jc w:val="left"/>
        <w:tblInd w:w="0.0" w:type="dxa"/>
        <w:tblLayout w:type="fixed"/>
        <w:tblLook w:val="0400"/>
      </w:tblPr>
      <w:tblGrid>
        <w:gridCol w:w="1181"/>
        <w:gridCol w:w="5954"/>
        <w:gridCol w:w="1696"/>
        <w:tblGridChange w:id="0">
          <w:tblGrid>
            <w:gridCol w:w="1181"/>
            <w:gridCol w:w="5954"/>
            <w:gridCol w:w="1696"/>
          </w:tblGrid>
        </w:tblGridChange>
      </w:tblGrid>
      <w:tr>
        <w:trPr>
          <w:trHeight w:val="227" w:hRule="atLeast"/>
        </w:trPr>
        <w:tc>
          <w:tcPr>
            <w:tcBorders>
              <w:right w:color="5b9bd5" w:space="0" w:sz="12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2013         – </w:t>
            </w:r>
          </w:p>
        </w:tc>
        <w:tc>
          <w:tcPr>
            <w:tcBorders>
              <w:left w:color="5b9bd5" w:space="0" w:sz="12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Universidad de Chile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Ingeniería Civil Eléctrica 5º año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right w:color="5b9bd5" w:space="0" w:sz="12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2012 – 2012</w:t>
            </w:r>
          </w:p>
        </w:tc>
        <w:tc>
          <w:tcPr>
            <w:tcBorders>
              <w:left w:color="5b9bd5" w:space="0" w:sz="12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Colegio Pedro de Valdivia Agustinas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Educación media Científico - Humanista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right w:color="5b9bd5" w:space="0" w:sz="12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2009        --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2011</w:t>
            </w:r>
          </w:p>
        </w:tc>
        <w:tc>
          <w:tcPr>
            <w:tcBorders>
              <w:left w:color="5b9bd5" w:space="0" w:sz="12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Liceo José Victorino Lastarria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Educación media Científico - Humanista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4425"/>
        <w:gridCol w:w="3945"/>
        <w:tblGridChange w:id="0">
          <w:tblGrid>
            <w:gridCol w:w="1020"/>
            <w:gridCol w:w="4425"/>
            <w:gridCol w:w="3945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1216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Idiomas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Inglés Nivel A1</w:t>
            </w:r>
          </w:p>
        </w:tc>
      </w:tr>
      <w:tr>
        <w:trPr>
          <w:trHeight w:val="495" w:hRule="atLeast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1216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Wizard (Alto)     ☆☆☆☆☆</w:t>
            </w:r>
          </w:p>
          <w:p w:rsidR="00000000" w:rsidDel="00000000" w:rsidP="00000000" w:rsidRDefault="00000000" w:rsidRPr="00000000" w14:paraId="0000001D">
            <w:pPr>
              <w:tabs>
                <w:tab w:val="left" w:pos="1216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 he desarrollado en la programación en estas tecnologías por toda la carrera.</w:t>
            </w:r>
          </w:p>
          <w:p w:rsidR="00000000" w:rsidDel="00000000" w:rsidP="00000000" w:rsidRDefault="00000000" w:rsidRPr="00000000" w14:paraId="0000001E">
            <w:pPr>
              <w:tabs>
                <w:tab w:val="left" w:pos="1216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Python, Numpy, 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Microsoft Office y LaTeX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bookmarkStart w:colFirst="0" w:colLast="0" w:name="_3uslj1r5qfb8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216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Wizard (Intermedio)  ☆☆☆</w:t>
            </w:r>
          </w:p>
          <w:p w:rsidR="00000000" w:rsidDel="00000000" w:rsidP="00000000" w:rsidRDefault="00000000" w:rsidRPr="00000000" w14:paraId="00000024">
            <w:pPr>
              <w:tabs>
                <w:tab w:val="left" w:pos="1216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Aprendí esta tecnología como parte de un curso, desarrolle más de 4 tareas con estas tecnologías y las uso dependiendo del proyecto.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Pandas, Scikit-learn, Matplotlib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Java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C++, OpenCV 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Matlab &amp; Simulink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Linux(Ubuntu) - Terminal 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Beginner (Básico)     ☆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Aprendí esta tecnología como parte de un curso o por interés propio. La ocupe en un proyecto en particular.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KERAS, PyTorch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Git y GitHub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Django, SQL querys, MySQL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JavaScript, HTML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Arduino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Profesor Ayudante</w:t>
      </w:r>
    </w:p>
    <w:p w:rsidR="00000000" w:rsidDel="00000000" w:rsidP="00000000" w:rsidRDefault="00000000" w:rsidRPr="00000000" w14:paraId="00000034">
      <w:pPr>
        <w:pStyle w:val="Heading1"/>
        <w:rPr>
          <w:sz w:val="22"/>
          <w:szCs w:val="22"/>
        </w:rPr>
      </w:pP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Asistente del curso Principios de Comunicación</w:t>
      </w:r>
      <w:r w:rsidDel="00000000" w:rsidR="00000000" w:rsidRPr="00000000">
        <w:rPr>
          <w:b w:val="0"/>
          <w:sz w:val="20"/>
          <w:szCs w:val="20"/>
          <w:rtl w:val="0"/>
        </w:rPr>
        <w:t xml:space="preserve"> (Introducción a TICS)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Otras actividades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Padrino en comunidad de estudiantes de intercambio. Ayudamos a adaptarse a la Universidad de Chile a estudiantes de intercambio.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Lectura sobre finanzas y crecimiento personal.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gusta mucho caminar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 portero en un equipo de </w:t>
      </w:r>
      <w:r w:rsidDel="00000000" w:rsidR="00000000" w:rsidRPr="00000000">
        <w:rPr>
          <w:rtl w:val="0"/>
        </w:rPr>
        <w:t xml:space="preserve">fútbol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mis compañeros de carrera</w:t>
      </w:r>
      <w:r w:rsidDel="00000000" w:rsidR="00000000" w:rsidRPr="00000000">
        <w:rPr>
          <w:rtl w:val="0"/>
        </w:rPr>
        <w:t xml:space="preserve"> y me gusta armar puzzles 3D de madera con formas de animales.</w:t>
      </w:r>
      <w:r w:rsidDel="00000000" w:rsidR="00000000" w:rsidRPr="00000000">
        <w:rPr>
          <w:rtl w:val="0"/>
        </w:rPr>
      </w:r>
    </w:p>
    <w:sectPr>
      <w:pgSz w:h="15840" w:w="12240"/>
      <w:pgMar w:bottom="963.7795275590553" w:top="850.3937007874016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