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INSTITUIÇÃO DE ENSINO</w:t>
      </w:r>
    </w:p>
    <w:p>
      <w:pPr>
        <w:jc w:val="center"/>
      </w:pPr>
      <w:r>
        <w:t>LUIS EDUARDO DE SOUSA</w:t>
      </w:r>
    </w:p>
    <w:p>
      <w:pPr>
        <w:jc w:val="center"/>
      </w:pPr>
      <w:r>
        <w:t>SISTEMA DE CONTROLE DE MATERIAIS</w:t>
      </w:r>
    </w:p>
    <w:p>
      <w:pPr>
        <w:jc w:val="center"/>
      </w:pPr>
      <w:r>
        <w:t>AGÊNCIA DE VIAGENS “DESTINO CERTO”</w:t>
      </w:r>
    </w:p>
    <w:p>
      <w:pPr>
        <w:jc w:val="center"/>
      </w:pPr>
      <w:r>
        <w:t>CIDADE - ESTADO</w:t>
      </w:r>
    </w:p>
    <w:p>
      <w:pPr>
        <w:jc w:val="center"/>
      </w:pPr>
      <w:r>
        <w:t>2025</w:t>
      </w:r>
    </w:p>
    <w:p>
      <w:r>
        <w:br w:type="page"/>
      </w:r>
    </w:p>
    <w:p>
      <w:pPr>
        <w:spacing w:line="360" w:lineRule="auto"/>
        <w:ind w:firstLine="706"/>
        <w:jc w:val="both"/>
      </w:pPr>
      <w:r>
        <w:rPr>
          <w:b/>
        </w:rPr>
        <w:t>1 INTRODUÇÃO</w:t>
      </w:r>
    </w:p>
    <w:p>
      <w:pPr>
        <w:spacing w:line="360" w:lineRule="auto"/>
        <w:ind w:firstLine="706"/>
        <w:jc w:val="both"/>
      </w:pPr>
      <w:r>
        <w:rPr>
          <w:b w:val="0"/>
        </w:rPr>
        <w:t>Este documento descreve a documentação do sistema de controle de materiais desenvolvido para a agência de viagens “Destino Certo”. O sistema foi criado com o objetivo de facilitar a gestão de materiais de escritório, brindes e panfletos, permitindo maior controle e organização.</w:t>
      </w:r>
    </w:p>
    <w:p>
      <w:pPr>
        <w:spacing w:line="360" w:lineRule="auto"/>
        <w:ind w:firstLine="706"/>
        <w:jc w:val="both"/>
      </w:pPr>
      <w:r>
        <w:rPr>
          <w:b/>
        </w:rPr>
        <w:t>2 OBJETIVO DO SISTEMA</w:t>
      </w:r>
    </w:p>
    <w:p>
      <w:pPr>
        <w:spacing w:line="360" w:lineRule="auto"/>
        <w:ind w:firstLine="706"/>
        <w:jc w:val="both"/>
      </w:pPr>
      <w:r>
        <w:rPr>
          <w:b w:val="0"/>
        </w:rPr>
        <w:t>O sistema tem como finalidade controlar materiais de escritório, brindes e panfletos, permitindo o registro de entradas, saídas, exclusões, além de emitir relatórios de estoque atual e histórico de movimentações. Foi desenvolvido na linguagem Visualg (Portugol) para ambientes de ensino e controle simples.</w:t>
      </w:r>
    </w:p>
    <w:p>
      <w:pPr>
        <w:spacing w:line="360" w:lineRule="auto"/>
        <w:ind w:firstLine="706"/>
        <w:jc w:val="both"/>
      </w:pPr>
      <w:r>
        <w:rPr>
          <w:b/>
        </w:rPr>
        <w:t>3 FUNCIONALIDADES IMPLEMENTADAS</w:t>
      </w:r>
    </w:p>
    <w:p>
      <w:pPr>
        <w:spacing w:line="360" w:lineRule="auto"/>
        <w:ind w:firstLine="706"/>
        <w:jc w:val="both"/>
      </w:pPr>
      <w:r>
        <w:rPr>
          <w:b/>
        </w:rPr>
        <w:t>[REF001] Registrar entrada de item</w:t>
      </w:r>
    </w:p>
    <w:p>
      <w:pPr>
        <w:spacing w:line="360" w:lineRule="auto"/>
        <w:ind w:firstLine="706"/>
        <w:jc w:val="both"/>
      </w:pPr>
      <w:r>
        <w:rPr>
          <w:b w:val="0"/>
        </w:rPr>
        <w:t>- Adiciona novos itens ou aumenta a quantidade de um item existente.</w:t>
      </w:r>
    </w:p>
    <w:p>
      <w:pPr>
        <w:spacing w:line="360" w:lineRule="auto"/>
        <w:ind w:firstLine="706"/>
        <w:jc w:val="both"/>
      </w:pPr>
      <w:r>
        <w:rPr>
          <w:b w:val="0"/>
        </w:rPr>
        <w:t>- Atualiza o log de movimentações com a entrada registrada.</w:t>
      </w:r>
    </w:p>
    <w:p>
      <w:pPr>
        <w:spacing w:line="360" w:lineRule="auto"/>
        <w:ind w:firstLine="706"/>
        <w:jc w:val="both"/>
      </w:pPr>
      <w:r>
        <w:rPr>
          <w:b/>
        </w:rPr>
        <w:t>[REF002] Registrar saída de item</w:t>
      </w:r>
    </w:p>
    <w:p>
      <w:pPr>
        <w:spacing w:line="360" w:lineRule="auto"/>
        <w:ind w:firstLine="706"/>
        <w:jc w:val="both"/>
      </w:pPr>
      <w:r>
        <w:rPr>
          <w:b w:val="0"/>
        </w:rPr>
        <w:t>- Mostra a quantidade disponível antes da saída.</w:t>
      </w:r>
    </w:p>
    <w:p>
      <w:pPr>
        <w:spacing w:line="360" w:lineRule="auto"/>
        <w:ind w:firstLine="706"/>
        <w:jc w:val="both"/>
      </w:pPr>
      <w:r>
        <w:rPr>
          <w:b w:val="0"/>
        </w:rPr>
        <w:t>- Verifica se há estoque suficiente.</w:t>
      </w:r>
    </w:p>
    <w:p>
      <w:pPr>
        <w:spacing w:line="360" w:lineRule="auto"/>
        <w:ind w:firstLine="706"/>
        <w:jc w:val="both"/>
      </w:pPr>
      <w:r>
        <w:rPr>
          <w:b w:val="0"/>
        </w:rPr>
        <w:t>- Atualiza o estoque e registra a saída no histórico.</w:t>
      </w:r>
    </w:p>
    <w:p>
      <w:pPr>
        <w:spacing w:line="360" w:lineRule="auto"/>
        <w:ind w:firstLine="706"/>
        <w:jc w:val="both"/>
      </w:pPr>
      <w:r>
        <w:rPr>
          <w:b/>
        </w:rPr>
        <w:t>[REF003] Relatório de itens em falta</w:t>
      </w:r>
    </w:p>
    <w:p>
      <w:pPr>
        <w:spacing w:line="360" w:lineRule="auto"/>
        <w:ind w:firstLine="706"/>
        <w:jc w:val="both"/>
      </w:pPr>
      <w:r>
        <w:rPr>
          <w:b w:val="0"/>
        </w:rPr>
        <w:t>- Lista todos os itens com quantidade igual ou inferior a zero.</w:t>
      </w:r>
    </w:p>
    <w:p>
      <w:pPr>
        <w:spacing w:line="360" w:lineRule="auto"/>
        <w:ind w:firstLine="706"/>
        <w:jc w:val="both"/>
      </w:pPr>
      <w:r>
        <w:rPr>
          <w:b/>
        </w:rPr>
        <w:t>[REF004] Ver registro de entrada e saída</w:t>
      </w:r>
    </w:p>
    <w:p>
      <w:pPr>
        <w:spacing w:line="360" w:lineRule="auto"/>
        <w:ind w:firstLine="706"/>
        <w:jc w:val="both"/>
      </w:pPr>
      <w:r>
        <w:rPr>
          <w:b w:val="0"/>
        </w:rPr>
        <w:t>- Mostra todo o histórico de movimentações feitas no sistema (tipo, nome, quantidade).</w:t>
      </w:r>
    </w:p>
    <w:p>
      <w:pPr>
        <w:spacing w:line="360" w:lineRule="auto"/>
        <w:ind w:firstLine="706"/>
        <w:jc w:val="both"/>
      </w:pPr>
      <w:r>
        <w:rPr>
          <w:b/>
        </w:rPr>
        <w:t>[REF005] Ver registro geral (quantidade atual)</w:t>
      </w:r>
    </w:p>
    <w:p>
      <w:pPr>
        <w:spacing w:line="360" w:lineRule="auto"/>
        <w:ind w:firstLine="706"/>
        <w:jc w:val="both"/>
      </w:pPr>
      <w:r>
        <w:rPr>
          <w:b w:val="0"/>
        </w:rPr>
        <w:t>- Exibe todos os itens cadastrados com suas quantidades atuais.</w:t>
      </w:r>
    </w:p>
    <w:p>
      <w:pPr>
        <w:spacing w:line="360" w:lineRule="auto"/>
        <w:ind w:firstLine="706"/>
        <w:jc w:val="both"/>
      </w:pPr>
      <w:r>
        <w:rPr>
          <w:b/>
        </w:rPr>
        <w:t>[REF006] Excluir item</w:t>
      </w:r>
    </w:p>
    <w:p>
      <w:pPr>
        <w:spacing w:line="360" w:lineRule="auto"/>
        <w:ind w:firstLine="706"/>
        <w:jc w:val="both"/>
      </w:pPr>
      <w:r>
        <w:rPr>
          <w:b w:val="0"/>
        </w:rPr>
        <w:t>- Permite a exclusão de um item específico.</w:t>
      </w:r>
    </w:p>
    <w:p>
      <w:pPr>
        <w:spacing w:line="360" w:lineRule="auto"/>
        <w:ind w:firstLine="706"/>
        <w:jc w:val="both"/>
      </w:pPr>
      <w:r>
        <w:rPr>
          <w:b w:val="0"/>
        </w:rPr>
        <w:t>- Solicita confirmação do usuário antes de excluir definitivamente.</w:t>
      </w:r>
    </w:p>
    <w:p>
      <w:pPr>
        <w:spacing w:line="360" w:lineRule="auto"/>
        <w:ind w:firstLine="706"/>
        <w:jc w:val="both"/>
      </w:pPr>
      <w:r>
        <w:rPr>
          <w:b/>
        </w:rPr>
        <w:t>[REF007] Encerrar programa</w:t>
      </w:r>
    </w:p>
    <w:p>
      <w:pPr>
        <w:spacing w:line="360" w:lineRule="auto"/>
        <w:ind w:firstLine="706"/>
        <w:jc w:val="both"/>
      </w:pPr>
      <w:r>
        <w:rPr>
          <w:b w:val="0"/>
        </w:rPr>
        <w:t>- Encerra a execução do sistema de forma segura.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