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3924" w14:textId="1FBBB55E" w:rsidR="00546537" w:rsidRPr="00BC0369" w:rsidRDefault="00546537" w:rsidP="005465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CIIC5015</w:t>
      </w:r>
      <w:r w:rsidRPr="000C2A7B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>
        <w:rPr>
          <w:rFonts w:ascii="Times New Roman" w:hAnsi="Times New Roman" w:cs="Times New Roman"/>
          <w:b/>
          <w:bCs/>
          <w:sz w:val="32"/>
          <w:szCs w:val="32"/>
        </w:rPr>
        <w:t>Artificial Intelligence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0C2A7B">
        <w:rPr>
          <w:rFonts w:ascii="Times New Roman" w:hAnsi="Times New Roman" w:cs="Times New Roman"/>
        </w:rPr>
        <w:t>University of Puerto Rico at Mayaguez</w:t>
      </w:r>
      <w:r w:rsidRPr="000C2A7B">
        <w:rPr>
          <w:rFonts w:ascii="Times New Roman" w:hAnsi="Times New Roman" w:cs="Times New Roman"/>
        </w:rPr>
        <w:br/>
      </w:r>
      <w:r w:rsidRPr="000C2A7B">
        <w:rPr>
          <w:rFonts w:ascii="Times New Roman" w:hAnsi="Times New Roman" w:cs="Times New Roman"/>
          <w:u w:val="single"/>
        </w:rPr>
        <w:t>Student</w:t>
      </w:r>
      <w:r w:rsidR="00693937">
        <w:rPr>
          <w:rFonts w:ascii="Times New Roman" w:hAnsi="Times New Roman" w:cs="Times New Roman"/>
          <w:u w:val="single"/>
        </w:rPr>
        <w:t>s</w:t>
      </w:r>
      <w:r w:rsidRPr="000C2A7B">
        <w:rPr>
          <w:rFonts w:ascii="Times New Roman" w:hAnsi="Times New Roman" w:cs="Times New Roman"/>
          <w:u w:val="single"/>
        </w:rPr>
        <w:t xml:space="preserve">: Luis Enrique Huallparimachi Saire </w:t>
      </w:r>
      <w:r w:rsidR="00693937">
        <w:rPr>
          <w:rFonts w:ascii="Times New Roman" w:hAnsi="Times New Roman" w:cs="Times New Roman"/>
          <w:u w:val="single"/>
        </w:rPr>
        <w:t>and Paola J. Lizana Vasquez</w:t>
      </w:r>
      <w:r w:rsidRPr="000C2A7B">
        <w:rPr>
          <w:rFonts w:ascii="Times New Roman" w:hAnsi="Times New Roman" w:cs="Times New Roman"/>
          <w:u w:val="single"/>
        </w:rPr>
        <w:t xml:space="preserve">                      </w:t>
      </w:r>
      <w:r>
        <w:rPr>
          <w:u w:val="single"/>
        </w:rPr>
        <w:tab/>
        <w:t xml:space="preserve">            _</w:t>
      </w:r>
      <w:r>
        <w:br/>
      </w:r>
    </w:p>
    <w:p w14:paraId="19060789" w14:textId="77777777" w:rsidR="00546537" w:rsidRDefault="00546537" w:rsidP="00BC0369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C0369">
        <w:rPr>
          <w:rFonts w:ascii="Times New Roman" w:hAnsi="Times New Roman" w:cs="Times New Roman"/>
          <w:b/>
          <w:bCs/>
          <w:sz w:val="32"/>
          <w:szCs w:val="32"/>
        </w:rPr>
        <w:t>FINAL EXAM</w:t>
      </w:r>
    </w:p>
    <w:p w14:paraId="004ED253" w14:textId="2438D911" w:rsidR="00BC0369" w:rsidRDefault="00BC0369" w:rsidP="00BC0369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Repository: </w:t>
      </w:r>
      <w:hyperlink r:id="rId5" w:history="1">
        <w:r w:rsidR="00746AAC" w:rsidRPr="00746AAC">
          <w:rPr>
            <w:rStyle w:val="Hyperlink"/>
            <w:rFonts w:ascii="Times New Roman" w:hAnsi="Times New Roman" w:cs="Times New Roman"/>
            <w:b/>
            <w:bCs/>
          </w:rPr>
          <w:t>https://github.com/luisehs/AttentionUsingTansformer.git</w:t>
        </w:r>
      </w:hyperlink>
    </w:p>
    <w:p w14:paraId="1994A36B" w14:textId="26717A92" w:rsidR="00546537" w:rsidRPr="00BC0369" w:rsidRDefault="00546537" w:rsidP="00546537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0369">
        <w:rPr>
          <w:rFonts w:ascii="Times New Roman" w:hAnsi="Times New Roman" w:cs="Times New Roman"/>
          <w:b/>
          <w:bCs/>
          <w:sz w:val="32"/>
          <w:szCs w:val="32"/>
        </w:rPr>
        <w:t>Task 1:</w:t>
      </w:r>
    </w:p>
    <w:p w14:paraId="1823217A" w14:textId="72D1B0B7" w:rsidR="00546537" w:rsidRDefault="00BC0369" w:rsidP="00546537">
      <w:pPr>
        <w:spacing w:line="240" w:lineRule="auto"/>
      </w:pPr>
      <w:r w:rsidRPr="00BC0369">
        <w:rPr>
          <w:noProof/>
        </w:rPr>
        <w:drawing>
          <wp:inline distT="0" distB="0" distL="0" distR="0" wp14:anchorId="717551AA" wp14:editId="75992C0B">
            <wp:extent cx="5943600" cy="638175"/>
            <wp:effectExtent l="0" t="0" r="0" b="9525"/>
            <wp:docPr id="161393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30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D219" w14:textId="430E37E1" w:rsidR="00546537" w:rsidRDefault="00546537" w:rsidP="00546537">
      <w:pPr>
        <w:spacing w:line="240" w:lineRule="auto"/>
      </w:pPr>
      <w:r w:rsidRPr="00BC0369">
        <w:rPr>
          <w:rFonts w:ascii="Times New Roman" w:hAnsi="Times New Roman" w:cs="Times New Roman"/>
          <w:b/>
          <w:bCs/>
          <w:sz w:val="32"/>
          <w:szCs w:val="32"/>
        </w:rPr>
        <w:t>Task 2:</w:t>
      </w:r>
      <w:r w:rsidR="00BC0369" w:rsidRPr="00BC0369">
        <w:rPr>
          <w:rFonts w:ascii="Times New Roman" w:hAnsi="Times New Roman" w:cs="Times New Roman"/>
          <w:b/>
          <w:bCs/>
          <w:sz w:val="32"/>
          <w:szCs w:val="32"/>
        </w:rPr>
        <w:br/>
      </w:r>
      <w:r w:rsidR="001D240B" w:rsidRPr="001D240B">
        <w:rPr>
          <w:noProof/>
        </w:rPr>
        <w:drawing>
          <wp:inline distT="0" distB="0" distL="0" distR="0" wp14:anchorId="4606B89C" wp14:editId="6D17BF2E">
            <wp:extent cx="5943600" cy="984250"/>
            <wp:effectExtent l="0" t="0" r="0" b="6350"/>
            <wp:docPr id="10252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29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5003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Transformer_Block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4B3320CC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__init__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037E1FEC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().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__init__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189B56D6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attention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AttentionBlock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A5F08C4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LayerNorm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AE00372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Linear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EF107C1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norm2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LayerNorm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FC33AB3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0FAFB8BA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forward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634E66EC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attn_out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attention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1CF6425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attn_out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x</w:t>
      </w:r>
    </w:p>
    <w:p w14:paraId="1C41B550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x3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x2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FD577AF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ff_out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torch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relu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x3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))</w:t>
      </w:r>
    </w:p>
    <w:p w14:paraId="5B5D4233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x5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ff_out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+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x3</w:t>
      </w:r>
    </w:p>
    <w:p w14:paraId="23C17F43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norm2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x5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57FE707" w14:textId="77777777" w:rsidR="00EA3147" w:rsidRDefault="00EA3147"/>
    <w:p w14:paraId="780374BF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class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GPT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37A2AE03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__init__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vocab_size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100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16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num_blocks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2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76FA6ED8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super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().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__init__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()</w:t>
      </w:r>
    </w:p>
    <w:p w14:paraId="007B58CC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embedding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Embedding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vocab_size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170A3532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blocks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ModuleList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</w:p>
    <w:p w14:paraId="7DA783A5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            [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Transformer_Block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num_blocks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)]</w:t>
      </w:r>
    </w:p>
    <w:p w14:paraId="1E725D66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lastRenderedPageBreak/>
        <w:t>        )</w:t>
      </w:r>
    </w:p>
    <w:p w14:paraId="2475C515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LayerNorm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51684DA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output_proj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nn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Linear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layer_size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vocab_size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5BF3914F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2A1A760B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forward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542F3E84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embedding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337E2279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block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blocks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</w:t>
      </w:r>
    </w:p>
    <w:p w14:paraId="08FD519B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block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9304C05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norm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4CE15C2B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output_proj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C99BD4D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</w:p>
    <w:p w14:paraId="31003174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6F75F9FE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</w:t>
      </w:r>
      <w:r w:rsidRPr="00546537">
        <w:rPr>
          <w:rFonts w:ascii="Consolas" w:eastAsia="Times New Roman" w:hAnsi="Consolas" w:cs="Times New Roman"/>
          <w:color w:val="CF222E"/>
          <w:kern w:val="0"/>
          <w:sz w:val="21"/>
          <w:szCs w:val="21"/>
          <w14:ligatures w14:val="none"/>
        </w:rPr>
        <w:t>def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generate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max_new_tokens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block_size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1C0470B9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for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_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range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max_new_tokens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):</w:t>
      </w:r>
    </w:p>
    <w:p w14:paraId="71652EF6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idx_cond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[:,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block_size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:]</w:t>
      </w:r>
    </w:p>
    <w:p w14:paraId="51C797B1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self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idx_cond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11332BF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[:,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-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, :]</w:t>
      </w:r>
    </w:p>
    <w:p w14:paraId="088EB43D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probs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torch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softmax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logits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dim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=-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65A53C88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next_idx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torch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multinomial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probs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num_samples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0F102C57" w14:textId="77777777" w:rsidR="00546537" w:rsidRP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torch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.</w:t>
      </w:r>
      <w:r w:rsidRPr="00546537">
        <w:rPr>
          <w:rFonts w:ascii="Consolas" w:eastAsia="Times New Roman" w:hAnsi="Consolas" w:cs="Times New Roman"/>
          <w:color w:val="8250DF"/>
          <w:kern w:val="0"/>
          <w:sz w:val="21"/>
          <w:szCs w:val="21"/>
          <w14:ligatures w14:val="none"/>
        </w:rPr>
        <w:t>cat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((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, </w:t>
      </w:r>
      <w:r w:rsidRPr="00546537">
        <w:rPr>
          <w:rFonts w:ascii="Consolas" w:eastAsia="Times New Roman" w:hAnsi="Consolas" w:cs="Times New Roman"/>
          <w:color w:val="1F2328"/>
          <w:kern w:val="0"/>
          <w:sz w:val="21"/>
          <w:szCs w:val="21"/>
          <w14:ligatures w14:val="none"/>
        </w:rPr>
        <w:t>next_idx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),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dim</w:t>
      </w:r>
      <w:r w:rsidRPr="005465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4653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>)</w:t>
      </w:r>
    </w:p>
    <w:p w14:paraId="7A81AD8A" w14:textId="77777777" w:rsidR="00546537" w:rsidRDefault="00546537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</w:pP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        </w:t>
      </w:r>
      <w:r w:rsidRPr="0054653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546537"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  <w:t xml:space="preserve"> </w:t>
      </w:r>
      <w:r w:rsidRPr="00546537">
        <w:rPr>
          <w:rFonts w:ascii="Consolas" w:eastAsia="Times New Roman" w:hAnsi="Consolas" w:cs="Times New Roman"/>
          <w:color w:val="953800"/>
          <w:kern w:val="0"/>
          <w:sz w:val="21"/>
          <w:szCs w:val="21"/>
          <w14:ligatures w14:val="none"/>
        </w:rPr>
        <w:t>idx</w:t>
      </w:r>
    </w:p>
    <w:p w14:paraId="4BC698DA" w14:textId="77777777" w:rsidR="00BC0369" w:rsidRPr="00546537" w:rsidRDefault="00BC0369" w:rsidP="005465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kern w:val="0"/>
          <w:sz w:val="21"/>
          <w:szCs w:val="21"/>
          <w14:ligatures w14:val="none"/>
        </w:rPr>
      </w:pPr>
    </w:p>
    <w:p w14:paraId="1542CB64" w14:textId="40B94A57" w:rsidR="00546537" w:rsidRDefault="00BC03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C0369">
        <w:rPr>
          <w:rFonts w:ascii="Times New Roman" w:hAnsi="Times New Roman" w:cs="Times New Roman"/>
          <w:b/>
          <w:bCs/>
          <w:sz w:val="32"/>
          <w:szCs w:val="32"/>
        </w:rPr>
        <w:t>Task 3:</w:t>
      </w:r>
    </w:p>
    <w:p w14:paraId="071AA7D4" w14:textId="1F0D5F1C" w:rsidR="00BC0369" w:rsidRDefault="00BC0369" w:rsidP="005860E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860E9">
        <w:rPr>
          <w:rFonts w:ascii="Times New Roman" w:hAnsi="Times New Roman" w:cs="Times New Roman"/>
          <w:sz w:val="28"/>
          <w:szCs w:val="28"/>
        </w:rPr>
        <w:t>The last 10 lines of your training loss table and a 5–10-line sample of generated text from the trained model.</w:t>
      </w:r>
    </w:p>
    <w:p w14:paraId="2ADF7D65" w14:textId="6EC19E52" w:rsidR="00EE7C62" w:rsidRPr="00EE7C62" w:rsidRDefault="00EE7C62" w:rsidP="00EE7C62">
      <w:pPr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Ejecución</w:t>
      </w:r>
      <w:r w:rsidRPr="00EE7C62">
        <w:rPr>
          <w:rFonts w:ascii="Times New Roman" w:hAnsi="Times New Roman" w:cs="Times New Roman"/>
          <w:sz w:val="28"/>
          <w:szCs w:val="28"/>
          <w:lang w:val="es-ES"/>
        </w:rPr>
        <w:t xml:space="preserve"> del baseline mostrado e</w:t>
      </w:r>
      <w:r>
        <w:rPr>
          <w:rFonts w:ascii="Times New Roman" w:hAnsi="Times New Roman" w:cs="Times New Roman"/>
          <w:sz w:val="28"/>
          <w:szCs w:val="28"/>
          <w:lang w:val="es-ES"/>
        </w:rPr>
        <w:t>n la guía.</w:t>
      </w:r>
    </w:p>
    <w:p w14:paraId="0F38FC08" w14:textId="7416CC2A" w:rsidR="006B2F8F" w:rsidRDefault="006B2F8F">
      <w:pPr>
        <w:rPr>
          <w:rFonts w:cs="Times New Roman"/>
          <w:noProof/>
        </w:rPr>
      </w:pPr>
      <w:r w:rsidRPr="00BC0369">
        <w:rPr>
          <w:rFonts w:cs="Times New Roman"/>
          <w:noProof/>
        </w:rPr>
        <w:drawing>
          <wp:inline distT="0" distB="0" distL="0" distR="0" wp14:anchorId="29A35208" wp14:editId="56365D3E">
            <wp:extent cx="5943600" cy="2828290"/>
            <wp:effectExtent l="0" t="0" r="0" b="0"/>
            <wp:docPr id="42214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46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C98A" w14:textId="6ED4AF61" w:rsidR="00BC0369" w:rsidRDefault="006B2F8F">
      <w:pPr>
        <w:rPr>
          <w:rFonts w:cs="Times New Roman"/>
        </w:rPr>
      </w:pPr>
      <w:r w:rsidRPr="006B2F8F">
        <w:rPr>
          <w:rFonts w:cs="Times New Roman"/>
        </w:rPr>
        <w:lastRenderedPageBreak/>
        <w:drawing>
          <wp:inline distT="0" distB="0" distL="0" distR="0" wp14:anchorId="70590702" wp14:editId="7E3AADF2">
            <wp:extent cx="5943600" cy="2976880"/>
            <wp:effectExtent l="0" t="0" r="0" b="0"/>
            <wp:docPr id="110962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29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82B1" w14:textId="77777777" w:rsidR="003B1E03" w:rsidRPr="005860E9" w:rsidRDefault="003B1E03" w:rsidP="005860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860E9">
        <w:rPr>
          <w:rFonts w:ascii="Times New Roman" w:hAnsi="Times New Roman" w:cs="Times New Roman"/>
          <w:sz w:val="28"/>
          <w:szCs w:val="28"/>
        </w:rPr>
        <w:t xml:space="preserve">Describe your corpus choice. Why did you choose that corpus?  </w:t>
      </w:r>
    </w:p>
    <w:p w14:paraId="20E0C316" w14:textId="435C1C40" w:rsidR="005860E9" w:rsidRPr="005860E9" w:rsidRDefault="004F45E7" w:rsidP="004F45E7">
      <w:p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 xml:space="preserve">Se </w:t>
      </w:r>
      <w:r w:rsidR="005860E9" w:rsidRPr="005860E9">
        <w:rPr>
          <w:rFonts w:cs="Times New Roman"/>
          <w:lang w:val="es-US"/>
        </w:rPr>
        <w:t>eligió</w:t>
      </w:r>
      <w:r w:rsidRPr="005860E9">
        <w:rPr>
          <w:rFonts w:cs="Times New Roman"/>
          <w:lang w:val="es-US"/>
        </w:rPr>
        <w:t xml:space="preserve"> la data de </w:t>
      </w:r>
      <w:r w:rsidRPr="00746AAC">
        <w:rPr>
          <w:rFonts w:cs="Times New Roman"/>
          <w:lang w:val="es-ES"/>
        </w:rPr>
        <w:t>“Shakespeare’s Complete Works</w:t>
      </w:r>
      <w:r w:rsidRPr="005860E9">
        <w:rPr>
          <w:rFonts w:cs="Times New Roman"/>
          <w:lang w:val="es-US"/>
        </w:rPr>
        <w:t xml:space="preserve">”, </w:t>
      </w:r>
      <w:r w:rsidR="005860E9" w:rsidRPr="005860E9">
        <w:rPr>
          <w:rFonts w:cs="Times New Roman"/>
          <w:lang w:val="es-US"/>
        </w:rPr>
        <w:t>porque</w:t>
      </w:r>
      <w:r w:rsidRPr="005860E9">
        <w:rPr>
          <w:rFonts w:cs="Times New Roman"/>
          <w:lang w:val="es-US"/>
        </w:rPr>
        <w:t xml:space="preserve"> es un texto amplio, el cual se encuentra estructurado y es un dominio </w:t>
      </w:r>
      <w:r w:rsidR="005860E9">
        <w:rPr>
          <w:rFonts w:cs="Times New Roman"/>
          <w:lang w:val="es-US"/>
        </w:rPr>
        <w:t>público</w:t>
      </w:r>
      <w:r w:rsidRPr="005860E9">
        <w:rPr>
          <w:rFonts w:cs="Times New Roman"/>
          <w:lang w:val="es-US"/>
        </w:rPr>
        <w:t xml:space="preserve">. Este es apropiado ya que contiene muchos caracteres que </w:t>
      </w:r>
      <w:r w:rsidR="005860E9" w:rsidRPr="005860E9">
        <w:rPr>
          <w:rFonts w:cs="Times New Roman"/>
          <w:lang w:val="es-US"/>
        </w:rPr>
        <w:t>ayudarán</w:t>
      </w:r>
      <w:r w:rsidRPr="005860E9">
        <w:rPr>
          <w:rFonts w:cs="Times New Roman"/>
          <w:lang w:val="es-US"/>
        </w:rPr>
        <w:t xml:space="preserve"> al GPT que estamos probando. Vemos que tiene estas </w:t>
      </w:r>
      <w:r w:rsidR="005860E9">
        <w:rPr>
          <w:rFonts w:cs="Times New Roman"/>
          <w:lang w:val="es-US"/>
        </w:rPr>
        <w:t>características</w:t>
      </w:r>
      <w:r w:rsidRPr="005860E9">
        <w:rPr>
          <w:rFonts w:cs="Times New Roman"/>
          <w:lang w:val="es-US"/>
        </w:rPr>
        <w:t>:</w:t>
      </w:r>
    </w:p>
    <w:p w14:paraId="74BCADEF" w14:textId="2F5A6CE5" w:rsidR="005860E9" w:rsidRPr="005860E9" w:rsidRDefault="005860E9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Diálogos</w:t>
      </w:r>
    </w:p>
    <w:p w14:paraId="2A2C7475" w14:textId="77777777" w:rsidR="005860E9" w:rsidRPr="005860E9" w:rsidRDefault="004F45E7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Nombres</w:t>
      </w:r>
    </w:p>
    <w:p w14:paraId="52770123" w14:textId="77777777" w:rsidR="005860E9" w:rsidRPr="005860E9" w:rsidRDefault="005860E9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S</w:t>
      </w:r>
      <w:r w:rsidR="004F45E7" w:rsidRPr="005860E9">
        <w:rPr>
          <w:rFonts w:cs="Times New Roman"/>
          <w:lang w:val="es-US"/>
        </w:rPr>
        <w:t>ignos de puntuación</w:t>
      </w:r>
    </w:p>
    <w:p w14:paraId="7CD2FED6" w14:textId="6E2BD46F" w:rsidR="005860E9" w:rsidRPr="005860E9" w:rsidRDefault="005860E9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E</w:t>
      </w:r>
      <w:r w:rsidR="004F45E7" w:rsidRPr="005860E9">
        <w:rPr>
          <w:rFonts w:cs="Times New Roman"/>
          <w:lang w:val="es-US"/>
        </w:rPr>
        <w:t>structura bien definida (</w:t>
      </w:r>
      <w:r>
        <w:rPr>
          <w:rFonts w:cs="Times New Roman"/>
          <w:lang w:val="es-US"/>
        </w:rPr>
        <w:t>Poesía</w:t>
      </w:r>
      <w:r w:rsidR="004F45E7" w:rsidRPr="005860E9">
        <w:rPr>
          <w:rFonts w:cs="Times New Roman"/>
          <w:lang w:val="es-US"/>
        </w:rPr>
        <w:t>)</w:t>
      </w:r>
    </w:p>
    <w:p w14:paraId="1C0DE386" w14:textId="77777777" w:rsidR="005860E9" w:rsidRPr="005860E9" w:rsidRDefault="004F45E7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Patrones repetitivos</w:t>
      </w:r>
    </w:p>
    <w:p w14:paraId="7DFABDC7" w14:textId="12D8A3BA" w:rsidR="003B1E03" w:rsidRPr="005860E9" w:rsidRDefault="005860E9" w:rsidP="005860E9">
      <w:pPr>
        <w:pStyle w:val="ListParagraph"/>
        <w:numPr>
          <w:ilvl w:val="0"/>
          <w:numId w:val="1"/>
        </w:num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>S</w:t>
      </w:r>
      <w:r w:rsidR="004F45E7" w:rsidRPr="005860E9">
        <w:rPr>
          <w:rFonts w:cs="Times New Roman"/>
          <w:lang w:val="es-US"/>
        </w:rPr>
        <w:t>altos de líneas</w:t>
      </w:r>
    </w:p>
    <w:p w14:paraId="5D3B1E91" w14:textId="244BE615" w:rsidR="004F45E7" w:rsidRPr="005860E9" w:rsidRDefault="005860E9" w:rsidP="004F45E7">
      <w:pPr>
        <w:tabs>
          <w:tab w:val="left" w:pos="2700"/>
        </w:tabs>
        <w:rPr>
          <w:rFonts w:cs="Times New Roman"/>
          <w:lang w:val="es-US"/>
        </w:rPr>
      </w:pPr>
      <w:r w:rsidRPr="005860E9">
        <w:rPr>
          <w:rFonts w:cs="Times New Roman"/>
          <w:lang w:val="es-US"/>
        </w:rPr>
        <w:t xml:space="preserve">Así se podrá </w:t>
      </w:r>
      <w:r>
        <w:rPr>
          <w:rFonts w:cs="Times New Roman"/>
          <w:lang w:val="es-US"/>
        </w:rPr>
        <w:t>efectuar</w:t>
      </w:r>
      <w:r w:rsidRPr="005860E9">
        <w:rPr>
          <w:rFonts w:cs="Times New Roman"/>
          <w:lang w:val="es-US"/>
        </w:rPr>
        <w:t xml:space="preserve"> el análisis de caracteres anteriores relevantes para predecir los futuros. Donde será importante para procesar y comparar cada posición</w:t>
      </w:r>
      <w:r>
        <w:rPr>
          <w:rFonts w:cs="Times New Roman"/>
          <w:lang w:val="es-US"/>
        </w:rPr>
        <w:t>,</w:t>
      </w:r>
      <w:r w:rsidRPr="005860E9">
        <w:rPr>
          <w:rFonts w:cs="Times New Roman"/>
          <w:lang w:val="es-US"/>
        </w:rPr>
        <w:t xml:space="preserve"> esto es fundamental para que el modelo </w:t>
      </w:r>
      <w:r>
        <w:rPr>
          <w:rFonts w:cs="Times New Roman"/>
          <w:lang w:val="es-US"/>
        </w:rPr>
        <w:t>prediga</w:t>
      </w:r>
      <w:r w:rsidRPr="005860E9">
        <w:rPr>
          <w:rFonts w:cs="Times New Roman"/>
          <w:lang w:val="es-US"/>
        </w:rPr>
        <w:t xml:space="preserve"> letras previas, espacios, </w:t>
      </w:r>
      <w:r>
        <w:rPr>
          <w:rFonts w:cs="Times New Roman"/>
          <w:lang w:val="es-US"/>
        </w:rPr>
        <w:t>límite</w:t>
      </w:r>
      <w:r w:rsidRPr="005860E9">
        <w:rPr>
          <w:rFonts w:cs="Times New Roman"/>
          <w:lang w:val="es-US"/>
        </w:rPr>
        <w:t xml:space="preserve"> de palabras o patrones largos como frases.</w:t>
      </w:r>
    </w:p>
    <w:p w14:paraId="0FA78161" w14:textId="7BADE8A8" w:rsidR="003B1E03" w:rsidRPr="005860E9" w:rsidRDefault="003B1E03" w:rsidP="005860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860E9">
        <w:rPr>
          <w:rFonts w:ascii="Times New Roman" w:hAnsi="Times New Roman" w:cs="Times New Roman"/>
          <w:sz w:val="28"/>
          <w:szCs w:val="28"/>
        </w:rPr>
        <w:t>Comment on the observed changes for larger values of N_LAYERS, LAYER_SIZE, or MAX_ITERS</w:t>
      </w:r>
    </w:p>
    <w:p w14:paraId="13292A82" w14:textId="71AF0AAE" w:rsidR="003B1E03" w:rsidRPr="00EE7C62" w:rsidRDefault="005319A0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 w:rsidRPr="00EE7C62">
        <w:rPr>
          <w:rFonts w:cs="Times New Roman"/>
          <w:lang w:val="es-US"/>
        </w:rPr>
        <w:t xml:space="preserve">Cuando incrementamos los valores 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>N_LAYERS, LAYER_SIZE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 xml:space="preserve"> o MAX_ITERS, notamos que el modelo base en la tabla dada produjo pérdidas más altas y generó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lastRenderedPageBreak/>
        <w:t>un texto ruidoso, con ciertas características de estructura,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espacios y signos entre palabras.</w:t>
      </w:r>
    </w:p>
    <w:p w14:paraId="444B65C6" w14:textId="3BE05E80" w:rsidR="005319A0" w:rsidRPr="00EE7C62" w:rsidRDefault="005319A0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Cuando hicimos la modificación de N_LAYERS,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 xml:space="preserve">mejoró en torno a los bloques del Transformer. Esto permitió mejorar los caracteres mediante </w:t>
      </w:r>
      <w:r w:rsidR="00EE7C62" w:rsidRPr="00746AAC">
        <w:rPr>
          <w:rFonts w:ascii="Times New Roman" w:hAnsi="Times New Roman" w:cs="Times New Roman"/>
          <w:sz w:val="28"/>
          <w:szCs w:val="28"/>
          <w:lang w:val="es-ES"/>
        </w:rPr>
        <w:t>Self-attention y feed-forward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, dando paso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a ver caracteres anteriores.</w:t>
      </w:r>
    </w:p>
    <w:p w14:paraId="5F0A9E9B" w14:textId="42D30FFC" w:rsidR="005319A0" w:rsidRPr="00EE7C62" w:rsidRDefault="005319A0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Cuando hicimos la modificación de LAYERS_SIZE,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mejoró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en torno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a la calidad de los </w:t>
      </w:r>
      <w:r w:rsidRPr="00EE7C62">
        <w:rPr>
          <w:rFonts w:ascii="Times New Roman" w:hAnsi="Times New Roman" w:cs="Times New Roman"/>
          <w:sz w:val="28"/>
          <w:szCs w:val="28"/>
          <w:lang w:val="es-ES"/>
        </w:rPr>
        <w:t>embeddings, queries, keys y values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. Ayudo en la mejor </w:t>
      </w:r>
      <w:r w:rsidR="00EE7C62" w:rsidRPr="00EE7C62">
        <w:rPr>
          <w:rFonts w:ascii="Times New Roman" w:hAnsi="Times New Roman" w:cs="Times New Roman"/>
          <w:sz w:val="28"/>
          <w:szCs w:val="28"/>
          <w:lang w:val="es-US"/>
        </w:rPr>
        <w:t>representación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de patrones de texto.</w:t>
      </w:r>
    </w:p>
    <w:p w14:paraId="74F3B13A" w14:textId="56CFCE92" w:rsidR="005319A0" w:rsidRPr="00EE7C62" w:rsidRDefault="005319A0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Cuando hicimos la modificación de MAX_ITERS,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 xml:space="preserve">mejoró en torno a la capacidad del modelo; se podría decir que entrenarlo por más etapas podría dar mejores resultados, pero tampoco podría ser muy extendida en tiempo, ya que podría tener errores, ya sea por capacidad o por 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>overfitting.</w:t>
      </w:r>
    </w:p>
    <w:p w14:paraId="7076D6F7" w14:textId="48508F94" w:rsidR="00EE7C62" w:rsidRDefault="005319A0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Obtuvimos un mejor resultado cuando juntamos todas estas modificaciones, ya que fue una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fusión de lo mencionado anteriormente. Se notó que los fragmentos eran más reconocibles, con un mejor uso de los signos y una mayor</w:t>
      </w:r>
      <w:r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distinción de los nombres. Lo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más importante que se asimilaba a la estructura de la data de Shakespeare</w:t>
      </w:r>
      <w:r w:rsidR="00EE7C62"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. Con esto concluimos que un transformer con mayores capacidades puede aprovechar mejor el algoritmo de self-attention, pero esto requerirá </w:t>
      </w:r>
      <w:r w:rsidR="00EE7C62">
        <w:rPr>
          <w:rFonts w:ascii="Times New Roman" w:hAnsi="Times New Roman" w:cs="Times New Roman"/>
          <w:sz w:val="28"/>
          <w:szCs w:val="28"/>
          <w:lang w:val="es-US"/>
        </w:rPr>
        <w:t>más</w:t>
      </w:r>
      <w:r w:rsidR="00EE7C62" w:rsidRPr="00EE7C62">
        <w:rPr>
          <w:rFonts w:ascii="Times New Roman" w:hAnsi="Times New Roman" w:cs="Times New Roman"/>
          <w:sz w:val="28"/>
          <w:szCs w:val="28"/>
          <w:lang w:val="es-US"/>
        </w:rPr>
        <w:t xml:space="preserve"> tiempo de entrenamiento y costos computacionales.</w:t>
      </w:r>
    </w:p>
    <w:p w14:paraId="45DE2D33" w14:textId="1AB64016" w:rsidR="005319A0" w:rsidRPr="00EE7C62" w:rsidRDefault="00EE7C62" w:rsidP="003B1E03">
      <w:pPr>
        <w:rPr>
          <w:rFonts w:ascii="Times New Roman" w:hAnsi="Times New Roman" w:cs="Times New Roman"/>
          <w:sz w:val="28"/>
          <w:szCs w:val="28"/>
          <w:lang w:val="es-US"/>
        </w:rPr>
      </w:pPr>
      <w:r>
        <w:rPr>
          <w:rFonts w:ascii="Times New Roman" w:hAnsi="Times New Roman" w:cs="Times New Roman"/>
          <w:sz w:val="28"/>
          <w:szCs w:val="28"/>
          <w:lang w:val="es-US"/>
        </w:rPr>
        <w:lastRenderedPageBreak/>
        <w:t>Adjuntamos una captura de pantalla con la actualización de los valores.</w:t>
      </w:r>
      <w:r>
        <w:rPr>
          <w:rFonts w:ascii="Times New Roman" w:hAnsi="Times New Roman" w:cs="Times New Roman"/>
          <w:sz w:val="28"/>
          <w:szCs w:val="28"/>
          <w:lang w:val="es-US"/>
        </w:rPr>
        <w:br/>
      </w:r>
      <w:r w:rsidRPr="00EE7C62">
        <w:rPr>
          <w:rFonts w:ascii="Times New Roman" w:hAnsi="Times New Roman" w:cs="Times New Roman"/>
          <w:noProof/>
          <w:sz w:val="28"/>
          <w:szCs w:val="28"/>
          <w:lang w:val="es-US"/>
        </w:rPr>
        <w:drawing>
          <wp:inline distT="0" distB="0" distL="0" distR="0" wp14:anchorId="5F01958E" wp14:editId="62482AD6">
            <wp:extent cx="5943600" cy="4528185"/>
            <wp:effectExtent l="0" t="0" r="0" b="5715"/>
            <wp:docPr id="973691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19A0" w:rsidRPr="00EE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59EA"/>
    <w:multiLevelType w:val="hybridMultilevel"/>
    <w:tmpl w:val="4B7C5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C36D6"/>
    <w:multiLevelType w:val="hybridMultilevel"/>
    <w:tmpl w:val="C764E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E0B04"/>
    <w:multiLevelType w:val="hybridMultilevel"/>
    <w:tmpl w:val="B1627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C2900"/>
    <w:multiLevelType w:val="hybridMultilevel"/>
    <w:tmpl w:val="48EA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622193">
    <w:abstractNumId w:val="2"/>
  </w:num>
  <w:num w:numId="2" w16cid:durableId="1487938862">
    <w:abstractNumId w:val="1"/>
  </w:num>
  <w:num w:numId="3" w16cid:durableId="553153778">
    <w:abstractNumId w:val="3"/>
  </w:num>
  <w:num w:numId="4" w16cid:durableId="888539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37"/>
    <w:rsid w:val="001D240B"/>
    <w:rsid w:val="002E2229"/>
    <w:rsid w:val="003B1E03"/>
    <w:rsid w:val="004F45E7"/>
    <w:rsid w:val="005319A0"/>
    <w:rsid w:val="00546537"/>
    <w:rsid w:val="005860E9"/>
    <w:rsid w:val="00693937"/>
    <w:rsid w:val="006B2F8F"/>
    <w:rsid w:val="00746AAC"/>
    <w:rsid w:val="00BC0369"/>
    <w:rsid w:val="00BE0EBF"/>
    <w:rsid w:val="00C30101"/>
    <w:rsid w:val="00D30E27"/>
    <w:rsid w:val="00D67A57"/>
    <w:rsid w:val="00EA3147"/>
    <w:rsid w:val="00EE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27B9A"/>
  <w15:chartTrackingRefBased/>
  <w15:docId w15:val="{8B0F1FC6-B949-4A29-BB10-9FC78ABC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537"/>
  </w:style>
  <w:style w:type="paragraph" w:styleId="Heading1">
    <w:name w:val="heading 1"/>
    <w:basedOn w:val="Normal"/>
    <w:next w:val="Normal"/>
    <w:link w:val="Heading1Char"/>
    <w:uiPriority w:val="9"/>
    <w:qFormat/>
    <w:rsid w:val="0054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5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6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luisehs/AttentionUsingTansformer.g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LUISENRIQUE HUALLPARIMACHI-SAIRE</dc:creator>
  <cp:keywords/>
  <dc:description/>
  <cp:lastModifiedBy>PAOLA LIZANA-VASQUEZ</cp:lastModifiedBy>
  <cp:revision>5</cp:revision>
  <dcterms:created xsi:type="dcterms:W3CDTF">2026-05-30T19:54:00Z</dcterms:created>
  <dcterms:modified xsi:type="dcterms:W3CDTF">2026-06-01T15:51:00Z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90f4d074-bcb5-486b-9fe8-674ef1babede</vt:lpwstr>
  </property>
</Properties>
</file>