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0DA1" w:rsidRDefault="00450DA1" w:rsidP="00450DA1">
      <w:pPr>
        <w:jc w:val="both"/>
        <w:outlineLvl w:val="0"/>
        <w:rPr>
          <w:rFonts w:ascii="Verdana" w:hAnsi="Verdana"/>
          <w:b/>
          <w:color w:val="17365D" w:themeColor="text2" w:themeShade="BF"/>
        </w:rPr>
      </w:pPr>
      <w:r w:rsidRPr="00450DA1">
        <w:rPr>
          <w:rFonts w:ascii="Verdana" w:hAnsi="Verdana"/>
          <w:b/>
          <w:color w:val="17365D" w:themeColor="text2" w:themeShade="BF"/>
        </w:rPr>
        <w:t>Instrucciones:</w:t>
      </w:r>
    </w:p>
    <w:p w:rsidR="00450DA1" w:rsidRPr="00450DA1" w:rsidRDefault="00450DA1" w:rsidP="00450DA1">
      <w:pPr>
        <w:jc w:val="both"/>
        <w:outlineLvl w:val="0"/>
        <w:rPr>
          <w:rFonts w:ascii="Verdana" w:hAnsi="Verdana"/>
          <w:b/>
          <w:color w:val="17365D" w:themeColor="text2" w:themeShade="BF"/>
        </w:rPr>
      </w:pPr>
    </w:p>
    <w:p w:rsidR="00450DA1" w:rsidRPr="00450DA1" w:rsidRDefault="00450DA1" w:rsidP="00450DA1">
      <w:pPr>
        <w:pStyle w:val="Prrafodelista"/>
        <w:numPr>
          <w:ilvl w:val="0"/>
          <w:numId w:val="6"/>
        </w:numPr>
        <w:jc w:val="both"/>
        <w:rPr>
          <w:rFonts w:ascii="Verdana" w:hAnsi="Verdana"/>
        </w:rPr>
      </w:pPr>
      <w:r w:rsidRPr="00450DA1">
        <w:rPr>
          <w:rFonts w:ascii="Verdana" w:hAnsi="Verdana"/>
        </w:rPr>
        <w:t>Investiga tres diferentes tarjetas de crédito en distintas instituciones financieras. Para cada tarjeta deberás investigar los siguientes aspectos:</w:t>
      </w:r>
    </w:p>
    <w:p w:rsidR="00450DA1" w:rsidRPr="00450DA1" w:rsidRDefault="00450DA1" w:rsidP="00450DA1">
      <w:pPr>
        <w:pStyle w:val="Prrafodelista"/>
        <w:numPr>
          <w:ilvl w:val="1"/>
          <w:numId w:val="6"/>
        </w:numPr>
        <w:jc w:val="both"/>
        <w:rPr>
          <w:rFonts w:ascii="Verdana" w:hAnsi="Verdana"/>
        </w:rPr>
      </w:pPr>
      <w:r w:rsidRPr="00450DA1">
        <w:rPr>
          <w:rFonts w:ascii="Verdana" w:hAnsi="Verdana"/>
        </w:rPr>
        <w:t>Nombre de la institución financiera.</w:t>
      </w:r>
    </w:p>
    <w:p w:rsidR="00450DA1" w:rsidRPr="00450DA1" w:rsidRDefault="00450DA1" w:rsidP="00450DA1">
      <w:pPr>
        <w:pStyle w:val="Prrafodelista"/>
        <w:numPr>
          <w:ilvl w:val="1"/>
          <w:numId w:val="6"/>
        </w:numPr>
        <w:jc w:val="both"/>
        <w:rPr>
          <w:rFonts w:ascii="Verdana" w:hAnsi="Verdana"/>
        </w:rPr>
      </w:pPr>
      <w:r w:rsidRPr="00450DA1">
        <w:rPr>
          <w:rFonts w:ascii="Verdana" w:hAnsi="Verdana"/>
        </w:rPr>
        <w:t xml:space="preserve">Costo anual total </w:t>
      </w:r>
      <w:r w:rsidR="007B1F1A">
        <w:rPr>
          <w:rFonts w:ascii="Verdana" w:hAnsi="Verdana"/>
        </w:rPr>
        <w:t>(CAT)</w:t>
      </w:r>
      <w:r w:rsidR="007B1F1A" w:rsidRPr="007B1F1A">
        <w:rPr>
          <w:rFonts w:ascii="Verdana" w:hAnsi="Verdana"/>
        </w:rPr>
        <w:t xml:space="preserve"> </w:t>
      </w:r>
      <w:r w:rsidR="007B1F1A" w:rsidRPr="00450DA1">
        <w:rPr>
          <w:rFonts w:ascii="Verdana" w:hAnsi="Verdana"/>
        </w:rPr>
        <w:t>de la tarjeta</w:t>
      </w:r>
      <w:r w:rsidR="007B1F1A">
        <w:rPr>
          <w:rFonts w:ascii="Verdana" w:hAnsi="Verdana"/>
        </w:rPr>
        <w:t>.</w:t>
      </w:r>
    </w:p>
    <w:p w:rsidR="00450DA1" w:rsidRPr="00450DA1" w:rsidRDefault="00450DA1" w:rsidP="00450DA1">
      <w:pPr>
        <w:pStyle w:val="Prrafodelista"/>
        <w:numPr>
          <w:ilvl w:val="1"/>
          <w:numId w:val="6"/>
        </w:numPr>
        <w:jc w:val="both"/>
        <w:rPr>
          <w:rFonts w:ascii="Verdana" w:hAnsi="Verdana"/>
        </w:rPr>
      </w:pPr>
      <w:r w:rsidRPr="00450DA1">
        <w:rPr>
          <w:rFonts w:ascii="Verdana" w:hAnsi="Verdana"/>
        </w:rPr>
        <w:t>Comisión por anualidad.</w:t>
      </w:r>
    </w:p>
    <w:p w:rsidR="00450DA1" w:rsidRPr="00450DA1" w:rsidRDefault="00450DA1" w:rsidP="00450DA1">
      <w:pPr>
        <w:pStyle w:val="Prrafodelista"/>
        <w:numPr>
          <w:ilvl w:val="1"/>
          <w:numId w:val="6"/>
        </w:numPr>
        <w:jc w:val="both"/>
        <w:rPr>
          <w:rFonts w:ascii="Verdana" w:hAnsi="Verdana"/>
        </w:rPr>
      </w:pPr>
      <w:r w:rsidRPr="00450DA1">
        <w:rPr>
          <w:rFonts w:ascii="Verdana" w:hAnsi="Verdana"/>
        </w:rPr>
        <w:t>Tasa de interés (expresada en porcentaje).</w:t>
      </w:r>
    </w:p>
    <w:p w:rsidR="00450DA1" w:rsidRPr="00450DA1" w:rsidRDefault="00450DA1" w:rsidP="00450DA1">
      <w:pPr>
        <w:pStyle w:val="Prrafodelista"/>
        <w:numPr>
          <w:ilvl w:val="1"/>
          <w:numId w:val="6"/>
        </w:numPr>
        <w:jc w:val="both"/>
        <w:rPr>
          <w:rFonts w:ascii="Verdana" w:hAnsi="Verdana"/>
        </w:rPr>
      </w:pPr>
      <w:r w:rsidRPr="00450DA1">
        <w:rPr>
          <w:rFonts w:ascii="Verdana" w:hAnsi="Verdana"/>
        </w:rPr>
        <w:t>Costos por otras comisiones (disposición de efectivo en cajero, consulta de saldo en cajero, comisión por reposición de plástico por robo o extravío o comisión por aclaración improcedente).</w:t>
      </w:r>
    </w:p>
    <w:p w:rsidR="00450DA1" w:rsidRPr="00450DA1" w:rsidRDefault="00450DA1" w:rsidP="00450DA1">
      <w:pPr>
        <w:pStyle w:val="Prrafodelista"/>
        <w:numPr>
          <w:ilvl w:val="1"/>
          <w:numId w:val="6"/>
        </w:numPr>
        <w:jc w:val="both"/>
        <w:rPr>
          <w:rFonts w:ascii="Verdana" w:hAnsi="Verdana"/>
        </w:rPr>
      </w:pPr>
      <w:r w:rsidRPr="00450DA1">
        <w:rPr>
          <w:rFonts w:ascii="Verdana" w:hAnsi="Verdana"/>
        </w:rPr>
        <w:t>Límite de crédito.</w:t>
      </w:r>
    </w:p>
    <w:p w:rsidR="00450DA1" w:rsidRPr="00450DA1" w:rsidRDefault="00450DA1" w:rsidP="00450DA1">
      <w:pPr>
        <w:pStyle w:val="Prrafodelista"/>
        <w:numPr>
          <w:ilvl w:val="1"/>
          <w:numId w:val="6"/>
        </w:numPr>
        <w:jc w:val="both"/>
        <w:rPr>
          <w:rFonts w:ascii="Verdana" w:hAnsi="Verdana"/>
        </w:rPr>
      </w:pPr>
      <w:r w:rsidRPr="00450DA1">
        <w:rPr>
          <w:rFonts w:ascii="Verdana" w:hAnsi="Verdana"/>
        </w:rPr>
        <w:t>Tipo de cobertura (nacional o internacional).</w:t>
      </w:r>
    </w:p>
    <w:p w:rsidR="00450DA1" w:rsidRDefault="00450DA1" w:rsidP="00450DA1">
      <w:pPr>
        <w:pStyle w:val="Prrafodelista"/>
        <w:numPr>
          <w:ilvl w:val="1"/>
          <w:numId w:val="6"/>
        </w:numPr>
        <w:jc w:val="both"/>
        <w:rPr>
          <w:rFonts w:ascii="Verdana" w:hAnsi="Verdana"/>
        </w:rPr>
      </w:pPr>
      <w:r w:rsidRPr="00450DA1">
        <w:rPr>
          <w:rFonts w:ascii="Verdana" w:hAnsi="Verdana"/>
        </w:rPr>
        <w:t>Beneficios adicionales que ofrece (millas, puntos, asistencias, seguros).</w:t>
      </w:r>
    </w:p>
    <w:p w:rsidR="005E51BC" w:rsidRPr="00450DA1" w:rsidRDefault="005E51BC" w:rsidP="005E51BC">
      <w:pPr>
        <w:pStyle w:val="Prrafodelista"/>
        <w:numPr>
          <w:ilvl w:val="0"/>
          <w:numId w:val="6"/>
        </w:numPr>
        <w:jc w:val="both"/>
        <w:rPr>
          <w:rFonts w:ascii="Verdana" w:hAnsi="Verdana"/>
        </w:rPr>
      </w:pPr>
      <w:r>
        <w:rPr>
          <w:rFonts w:ascii="Verdana" w:hAnsi="Verdana"/>
        </w:rPr>
        <w:t>Llena la tabla de abajo con la información de cada tarjeta de crédito con la finalidad de que puedas compararlas y elegir la opción que más te convenga de acuerdo a tus posibilidades.</w:t>
      </w:r>
    </w:p>
    <w:tbl>
      <w:tblPr>
        <w:tblStyle w:val="Cuadrculamedia3-nfasis1"/>
        <w:tblW w:w="5000" w:type="pct"/>
        <w:tblLook w:val="04A0"/>
      </w:tblPr>
      <w:tblGrid>
        <w:gridCol w:w="3657"/>
        <w:gridCol w:w="1799"/>
        <w:gridCol w:w="1799"/>
        <w:gridCol w:w="1799"/>
      </w:tblGrid>
      <w:tr w:rsidR="008B502B" w:rsidRPr="00450DA1">
        <w:trPr>
          <w:cnfStyle w:val="100000000000"/>
          <w:trHeight w:val="300"/>
        </w:trPr>
        <w:tc>
          <w:tcPr>
            <w:cnfStyle w:val="001000000000"/>
            <w:tcW w:w="2020" w:type="pct"/>
            <w:shd w:val="clear" w:color="auto" w:fill="17365D" w:themeFill="text2" w:themeFillShade="BF"/>
            <w:noWrap/>
          </w:tcPr>
          <w:p w:rsidR="00450DA1" w:rsidRPr="00450DA1" w:rsidRDefault="00450DA1" w:rsidP="00853C45">
            <w:pPr>
              <w:jc w:val="center"/>
              <w:rPr>
                <w:rFonts w:ascii="Verdana" w:eastAsia="Times New Roman" w:hAnsi="Verdana" w:cs="Times New Roman"/>
                <w:sz w:val="22"/>
                <w:lang w:eastAsia="es-MX"/>
              </w:rPr>
            </w:pPr>
            <w:r w:rsidRPr="00450DA1">
              <w:rPr>
                <w:rFonts w:ascii="Verdana" w:eastAsia="Times New Roman" w:hAnsi="Verdana" w:cs="Times New Roman"/>
                <w:sz w:val="22"/>
                <w:lang w:eastAsia="es-MX"/>
              </w:rPr>
              <w:t>Aspectos</w:t>
            </w:r>
          </w:p>
        </w:tc>
        <w:tc>
          <w:tcPr>
            <w:tcW w:w="993" w:type="pct"/>
            <w:shd w:val="clear" w:color="auto" w:fill="17365D" w:themeFill="text2" w:themeFillShade="BF"/>
            <w:noWrap/>
          </w:tcPr>
          <w:p w:rsidR="00450DA1" w:rsidRPr="00450DA1" w:rsidRDefault="00450DA1" w:rsidP="00853C45">
            <w:pPr>
              <w:jc w:val="center"/>
              <w:cnfStyle w:val="100000000000"/>
              <w:rPr>
                <w:rFonts w:ascii="Verdana" w:eastAsia="Times New Roman" w:hAnsi="Verdana" w:cs="Times New Roman"/>
                <w:sz w:val="22"/>
                <w:lang w:eastAsia="es-MX"/>
              </w:rPr>
            </w:pPr>
            <w:r w:rsidRPr="00450DA1">
              <w:rPr>
                <w:rFonts w:ascii="Verdana" w:eastAsia="Times New Roman" w:hAnsi="Verdana" w:cs="Times New Roman"/>
                <w:sz w:val="22"/>
                <w:lang w:eastAsia="es-MX"/>
              </w:rPr>
              <w:t>Opción tarjeta 1</w:t>
            </w:r>
          </w:p>
        </w:tc>
        <w:tc>
          <w:tcPr>
            <w:tcW w:w="993" w:type="pct"/>
            <w:shd w:val="clear" w:color="auto" w:fill="17365D" w:themeFill="text2" w:themeFillShade="BF"/>
            <w:noWrap/>
          </w:tcPr>
          <w:p w:rsidR="00450DA1" w:rsidRPr="00450DA1" w:rsidRDefault="00450DA1" w:rsidP="00853C45">
            <w:pPr>
              <w:jc w:val="center"/>
              <w:cnfStyle w:val="100000000000"/>
              <w:rPr>
                <w:rFonts w:ascii="Verdana" w:eastAsia="Times New Roman" w:hAnsi="Verdana" w:cs="Times New Roman"/>
                <w:sz w:val="22"/>
                <w:lang w:eastAsia="es-MX"/>
              </w:rPr>
            </w:pPr>
            <w:r w:rsidRPr="00450DA1">
              <w:rPr>
                <w:rFonts w:ascii="Verdana" w:eastAsia="Times New Roman" w:hAnsi="Verdana" w:cs="Times New Roman"/>
                <w:sz w:val="22"/>
                <w:lang w:eastAsia="es-MX"/>
              </w:rPr>
              <w:t>Opción tarjeta 2</w:t>
            </w:r>
          </w:p>
        </w:tc>
        <w:tc>
          <w:tcPr>
            <w:tcW w:w="993" w:type="pct"/>
            <w:shd w:val="clear" w:color="auto" w:fill="17365D" w:themeFill="text2" w:themeFillShade="BF"/>
            <w:noWrap/>
          </w:tcPr>
          <w:p w:rsidR="00450DA1" w:rsidRPr="00450DA1" w:rsidRDefault="00450DA1" w:rsidP="00853C45">
            <w:pPr>
              <w:jc w:val="center"/>
              <w:cnfStyle w:val="100000000000"/>
              <w:rPr>
                <w:rFonts w:ascii="Verdana" w:eastAsia="Times New Roman" w:hAnsi="Verdana" w:cs="Times New Roman"/>
                <w:sz w:val="22"/>
                <w:lang w:eastAsia="es-MX"/>
              </w:rPr>
            </w:pPr>
            <w:r w:rsidRPr="00450DA1">
              <w:rPr>
                <w:rFonts w:ascii="Verdana" w:eastAsia="Times New Roman" w:hAnsi="Verdana" w:cs="Times New Roman"/>
                <w:sz w:val="22"/>
                <w:lang w:eastAsia="es-MX"/>
              </w:rPr>
              <w:t>Opción tarjeta 3</w:t>
            </w:r>
          </w:p>
        </w:tc>
      </w:tr>
      <w:tr w:rsidR="008B502B" w:rsidRPr="00450DA1">
        <w:trPr>
          <w:cnfStyle w:val="000000100000"/>
          <w:trHeight w:val="300"/>
        </w:trPr>
        <w:tc>
          <w:tcPr>
            <w:cnfStyle w:val="001000000000"/>
            <w:tcW w:w="2020" w:type="pct"/>
            <w:shd w:val="clear" w:color="auto" w:fill="17365D" w:themeFill="text2" w:themeFillShade="BF"/>
            <w:noWrap/>
          </w:tcPr>
          <w:p w:rsidR="00450DA1" w:rsidRPr="00450DA1" w:rsidRDefault="00450DA1" w:rsidP="00853C45">
            <w:pPr>
              <w:jc w:val="center"/>
              <w:rPr>
                <w:rFonts w:ascii="Verdana" w:eastAsia="Times New Roman" w:hAnsi="Verdana" w:cs="Times New Roman"/>
                <w:sz w:val="22"/>
                <w:lang w:eastAsia="es-MX"/>
              </w:rPr>
            </w:pPr>
            <w:r w:rsidRPr="00450DA1">
              <w:rPr>
                <w:rFonts w:ascii="Verdana" w:eastAsia="Times New Roman" w:hAnsi="Verdana" w:cs="Times New Roman"/>
                <w:sz w:val="22"/>
                <w:lang w:eastAsia="es-MX"/>
              </w:rPr>
              <w:t>Nombre de la institución financiera</w:t>
            </w: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100000"/>
              <w:rPr>
                <w:rFonts w:ascii="Verdana" w:eastAsia="Times New Roman" w:hAnsi="Verdana" w:cs="Times New Roman"/>
                <w:lang w:eastAsia="es-MX"/>
              </w:rPr>
            </w:pP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100000"/>
              <w:rPr>
                <w:rFonts w:ascii="Verdana" w:eastAsia="Times New Roman" w:hAnsi="Verdana" w:cs="Times New Roman"/>
                <w:lang w:eastAsia="es-MX"/>
              </w:rPr>
            </w:pP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100000"/>
              <w:rPr>
                <w:rFonts w:ascii="Verdana" w:eastAsia="Times New Roman" w:hAnsi="Verdana" w:cs="Times New Roman"/>
                <w:lang w:eastAsia="es-MX"/>
              </w:rPr>
            </w:pPr>
          </w:p>
        </w:tc>
      </w:tr>
      <w:tr w:rsidR="008B502B" w:rsidRPr="00450DA1">
        <w:trPr>
          <w:trHeight w:val="600"/>
        </w:trPr>
        <w:tc>
          <w:tcPr>
            <w:cnfStyle w:val="001000000000"/>
            <w:tcW w:w="2020" w:type="pct"/>
            <w:shd w:val="clear" w:color="auto" w:fill="17365D" w:themeFill="text2" w:themeFillShade="BF"/>
          </w:tcPr>
          <w:p w:rsidR="00450DA1" w:rsidRPr="00450DA1" w:rsidRDefault="008B502B" w:rsidP="00853C45">
            <w:pPr>
              <w:jc w:val="center"/>
              <w:rPr>
                <w:rFonts w:ascii="Verdana" w:eastAsia="Times New Roman" w:hAnsi="Verdana" w:cs="Times New Roman"/>
                <w:sz w:val="22"/>
                <w:lang w:eastAsia="es-MX"/>
              </w:rPr>
            </w:pPr>
            <w:r>
              <w:rPr>
                <w:rFonts w:ascii="Verdana" w:eastAsia="Times New Roman" w:hAnsi="Verdana" w:cs="Times New Roman"/>
                <w:sz w:val="22"/>
                <w:lang w:eastAsia="es-MX"/>
              </w:rPr>
              <w:t>C</w:t>
            </w:r>
            <w:r w:rsidR="00450DA1" w:rsidRPr="00450DA1">
              <w:rPr>
                <w:rFonts w:ascii="Verdana" w:eastAsia="Times New Roman" w:hAnsi="Verdana" w:cs="Times New Roman"/>
                <w:sz w:val="22"/>
                <w:lang w:eastAsia="es-MX"/>
              </w:rPr>
              <w:t>osto anual total (CAT)</w:t>
            </w: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000000"/>
              <w:rPr>
                <w:rFonts w:ascii="Verdana" w:eastAsia="Times New Roman" w:hAnsi="Verdana" w:cs="Times New Roman"/>
                <w:lang w:eastAsia="es-MX"/>
              </w:rPr>
            </w:pP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000000"/>
              <w:rPr>
                <w:rFonts w:ascii="Verdana" w:eastAsia="Times New Roman" w:hAnsi="Verdana" w:cs="Times New Roman"/>
                <w:lang w:eastAsia="es-MX"/>
              </w:rPr>
            </w:pP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000000"/>
              <w:rPr>
                <w:rFonts w:ascii="Verdana" w:eastAsia="Times New Roman" w:hAnsi="Verdana" w:cs="Times New Roman"/>
                <w:lang w:eastAsia="es-MX"/>
              </w:rPr>
            </w:pPr>
          </w:p>
        </w:tc>
      </w:tr>
      <w:tr w:rsidR="008B502B" w:rsidRPr="00450DA1">
        <w:trPr>
          <w:cnfStyle w:val="000000100000"/>
          <w:trHeight w:val="600"/>
        </w:trPr>
        <w:tc>
          <w:tcPr>
            <w:cnfStyle w:val="001000000000"/>
            <w:tcW w:w="2020" w:type="pct"/>
            <w:shd w:val="clear" w:color="auto" w:fill="17365D" w:themeFill="text2" w:themeFillShade="BF"/>
          </w:tcPr>
          <w:p w:rsidR="00450DA1" w:rsidRPr="00450DA1" w:rsidRDefault="00450DA1" w:rsidP="00853C45">
            <w:pPr>
              <w:jc w:val="center"/>
              <w:rPr>
                <w:rFonts w:ascii="Verdana" w:eastAsia="Times New Roman" w:hAnsi="Verdana" w:cs="Times New Roman"/>
                <w:sz w:val="22"/>
                <w:lang w:eastAsia="es-MX"/>
              </w:rPr>
            </w:pPr>
            <w:r w:rsidRPr="00450DA1">
              <w:rPr>
                <w:rFonts w:ascii="Verdana" w:eastAsia="Times New Roman" w:hAnsi="Verdana" w:cs="Times New Roman"/>
                <w:sz w:val="22"/>
                <w:lang w:eastAsia="es-MX"/>
              </w:rPr>
              <w:t>Comisión por anualidad</w:t>
            </w: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100000"/>
              <w:rPr>
                <w:rFonts w:ascii="Verdana" w:eastAsia="Times New Roman" w:hAnsi="Verdana" w:cs="Times New Roman"/>
                <w:lang w:eastAsia="es-MX"/>
              </w:rPr>
            </w:pP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100000"/>
              <w:rPr>
                <w:rFonts w:ascii="Verdana" w:eastAsia="Times New Roman" w:hAnsi="Verdana" w:cs="Times New Roman"/>
                <w:lang w:eastAsia="es-MX"/>
              </w:rPr>
            </w:pP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100000"/>
              <w:rPr>
                <w:rFonts w:ascii="Verdana" w:eastAsia="Times New Roman" w:hAnsi="Verdana" w:cs="Times New Roman"/>
                <w:lang w:eastAsia="es-MX"/>
              </w:rPr>
            </w:pPr>
          </w:p>
        </w:tc>
      </w:tr>
      <w:tr w:rsidR="008B502B" w:rsidRPr="00450DA1">
        <w:trPr>
          <w:trHeight w:val="615"/>
        </w:trPr>
        <w:tc>
          <w:tcPr>
            <w:cnfStyle w:val="001000000000"/>
            <w:tcW w:w="2020" w:type="pct"/>
            <w:shd w:val="clear" w:color="auto" w:fill="17365D" w:themeFill="text2" w:themeFillShade="BF"/>
          </w:tcPr>
          <w:p w:rsidR="00450DA1" w:rsidRPr="00450DA1" w:rsidRDefault="00450DA1" w:rsidP="00853C45">
            <w:pPr>
              <w:jc w:val="center"/>
              <w:rPr>
                <w:rFonts w:ascii="Verdana" w:eastAsia="Times New Roman" w:hAnsi="Verdana" w:cs="Times New Roman"/>
                <w:sz w:val="22"/>
                <w:lang w:eastAsia="es-MX"/>
              </w:rPr>
            </w:pPr>
            <w:r w:rsidRPr="00450DA1">
              <w:rPr>
                <w:rFonts w:ascii="Verdana" w:eastAsia="Times New Roman" w:hAnsi="Verdana" w:cs="Times New Roman"/>
                <w:sz w:val="22"/>
                <w:lang w:eastAsia="es-MX"/>
              </w:rPr>
              <w:t xml:space="preserve">Tasa de </w:t>
            </w:r>
            <w:bookmarkStart w:id="0" w:name="_GoBack"/>
            <w:r w:rsidRPr="00450DA1">
              <w:rPr>
                <w:rFonts w:ascii="Verdana" w:eastAsia="Times New Roman" w:hAnsi="Verdana" w:cs="Times New Roman"/>
                <w:sz w:val="22"/>
                <w:lang w:eastAsia="es-MX"/>
              </w:rPr>
              <w:t>interés</w:t>
            </w:r>
            <w:bookmarkEnd w:id="0"/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000000"/>
              <w:rPr>
                <w:rFonts w:ascii="Verdana" w:eastAsia="Times New Roman" w:hAnsi="Verdana" w:cs="Times New Roman"/>
                <w:lang w:eastAsia="es-MX"/>
              </w:rPr>
            </w:pP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000000"/>
              <w:rPr>
                <w:rFonts w:ascii="Verdana" w:eastAsia="Times New Roman" w:hAnsi="Verdana" w:cs="Times New Roman"/>
                <w:lang w:eastAsia="es-MX"/>
              </w:rPr>
            </w:pP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000000"/>
              <w:rPr>
                <w:rFonts w:ascii="Verdana" w:eastAsia="Times New Roman" w:hAnsi="Verdana" w:cs="Times New Roman"/>
                <w:lang w:eastAsia="es-MX"/>
              </w:rPr>
            </w:pPr>
          </w:p>
        </w:tc>
      </w:tr>
      <w:tr w:rsidR="008B502B" w:rsidRPr="00450DA1">
        <w:trPr>
          <w:cnfStyle w:val="000000100000"/>
          <w:trHeight w:val="585"/>
        </w:trPr>
        <w:tc>
          <w:tcPr>
            <w:cnfStyle w:val="001000000000"/>
            <w:tcW w:w="2020" w:type="pct"/>
            <w:shd w:val="clear" w:color="auto" w:fill="17365D" w:themeFill="text2" w:themeFillShade="BF"/>
          </w:tcPr>
          <w:p w:rsidR="00450DA1" w:rsidRPr="00450DA1" w:rsidRDefault="00450DA1" w:rsidP="00853C45">
            <w:pPr>
              <w:jc w:val="center"/>
              <w:rPr>
                <w:rFonts w:ascii="Verdana" w:eastAsia="Times New Roman" w:hAnsi="Verdana" w:cs="Times New Roman"/>
                <w:sz w:val="22"/>
                <w:lang w:eastAsia="es-MX"/>
              </w:rPr>
            </w:pPr>
            <w:r w:rsidRPr="00450DA1">
              <w:rPr>
                <w:rFonts w:ascii="Verdana" w:eastAsia="Times New Roman" w:hAnsi="Verdana" w:cs="Times New Roman"/>
                <w:sz w:val="22"/>
                <w:lang w:eastAsia="es-MX"/>
              </w:rPr>
              <w:t>Costos por otras comisiones</w:t>
            </w: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100000"/>
              <w:rPr>
                <w:rFonts w:ascii="Verdana" w:eastAsia="Times New Roman" w:hAnsi="Verdana" w:cs="Times New Roman"/>
                <w:lang w:eastAsia="es-MX"/>
              </w:rPr>
            </w:pP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100000"/>
              <w:rPr>
                <w:rFonts w:ascii="Verdana" w:eastAsia="Times New Roman" w:hAnsi="Verdana" w:cs="Times New Roman"/>
                <w:lang w:eastAsia="es-MX"/>
              </w:rPr>
            </w:pP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100000"/>
              <w:rPr>
                <w:rFonts w:ascii="Verdana" w:eastAsia="Times New Roman" w:hAnsi="Verdana" w:cs="Times New Roman"/>
                <w:lang w:eastAsia="es-MX"/>
              </w:rPr>
            </w:pPr>
          </w:p>
        </w:tc>
      </w:tr>
      <w:tr w:rsidR="008B502B" w:rsidRPr="00450DA1">
        <w:trPr>
          <w:trHeight w:val="600"/>
        </w:trPr>
        <w:tc>
          <w:tcPr>
            <w:cnfStyle w:val="001000000000"/>
            <w:tcW w:w="2020" w:type="pct"/>
            <w:shd w:val="clear" w:color="auto" w:fill="17365D" w:themeFill="text2" w:themeFillShade="BF"/>
          </w:tcPr>
          <w:p w:rsidR="00450DA1" w:rsidRPr="00450DA1" w:rsidRDefault="00450DA1" w:rsidP="00853C45">
            <w:pPr>
              <w:jc w:val="center"/>
              <w:rPr>
                <w:rFonts w:ascii="Verdana" w:eastAsia="Times New Roman" w:hAnsi="Verdana" w:cs="Times New Roman"/>
                <w:sz w:val="22"/>
                <w:lang w:eastAsia="es-MX"/>
              </w:rPr>
            </w:pPr>
            <w:r w:rsidRPr="00450DA1">
              <w:rPr>
                <w:rFonts w:ascii="Verdana" w:eastAsia="Times New Roman" w:hAnsi="Verdana" w:cs="Times New Roman"/>
                <w:sz w:val="22"/>
                <w:lang w:eastAsia="es-MX"/>
              </w:rPr>
              <w:t>Límite de crédito</w:t>
            </w: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000000"/>
              <w:rPr>
                <w:rFonts w:ascii="Verdana" w:eastAsia="Times New Roman" w:hAnsi="Verdana" w:cs="Times New Roman"/>
                <w:lang w:eastAsia="es-MX"/>
              </w:rPr>
            </w:pP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000000"/>
              <w:rPr>
                <w:rFonts w:ascii="Verdana" w:eastAsia="Times New Roman" w:hAnsi="Verdana" w:cs="Times New Roman"/>
                <w:lang w:eastAsia="es-MX"/>
              </w:rPr>
            </w:pP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000000"/>
              <w:rPr>
                <w:rFonts w:ascii="Verdana" w:eastAsia="Times New Roman" w:hAnsi="Verdana" w:cs="Times New Roman"/>
                <w:lang w:eastAsia="es-MX"/>
              </w:rPr>
            </w:pPr>
          </w:p>
        </w:tc>
      </w:tr>
      <w:tr w:rsidR="008B502B" w:rsidRPr="00450DA1">
        <w:trPr>
          <w:cnfStyle w:val="000000100000"/>
          <w:trHeight w:val="600"/>
        </w:trPr>
        <w:tc>
          <w:tcPr>
            <w:cnfStyle w:val="001000000000"/>
            <w:tcW w:w="2020" w:type="pct"/>
            <w:shd w:val="clear" w:color="auto" w:fill="17365D" w:themeFill="text2" w:themeFillShade="BF"/>
          </w:tcPr>
          <w:p w:rsidR="00450DA1" w:rsidRPr="00450DA1" w:rsidRDefault="00450DA1" w:rsidP="00853C45">
            <w:pPr>
              <w:jc w:val="center"/>
              <w:rPr>
                <w:rFonts w:ascii="Verdana" w:eastAsia="Times New Roman" w:hAnsi="Verdana" w:cs="Times New Roman"/>
                <w:sz w:val="22"/>
                <w:lang w:eastAsia="es-MX"/>
              </w:rPr>
            </w:pPr>
            <w:r w:rsidRPr="00450DA1">
              <w:rPr>
                <w:rFonts w:ascii="Verdana" w:eastAsia="Times New Roman" w:hAnsi="Verdana" w:cs="Times New Roman"/>
                <w:sz w:val="22"/>
                <w:lang w:eastAsia="es-MX"/>
              </w:rPr>
              <w:t>Cobertura</w:t>
            </w: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100000"/>
              <w:rPr>
                <w:rFonts w:ascii="Verdana" w:eastAsia="Times New Roman" w:hAnsi="Verdana" w:cs="Times New Roman"/>
                <w:lang w:eastAsia="es-MX"/>
              </w:rPr>
            </w:pP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100000"/>
              <w:rPr>
                <w:rFonts w:ascii="Verdana" w:eastAsia="Times New Roman" w:hAnsi="Verdana" w:cs="Times New Roman"/>
                <w:lang w:eastAsia="es-MX"/>
              </w:rPr>
            </w:pP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100000"/>
              <w:rPr>
                <w:rFonts w:ascii="Verdana" w:eastAsia="Times New Roman" w:hAnsi="Verdana" w:cs="Times New Roman"/>
                <w:lang w:eastAsia="es-MX"/>
              </w:rPr>
            </w:pPr>
          </w:p>
        </w:tc>
      </w:tr>
      <w:tr w:rsidR="008B502B" w:rsidRPr="00450DA1">
        <w:trPr>
          <w:trHeight w:val="615"/>
        </w:trPr>
        <w:tc>
          <w:tcPr>
            <w:cnfStyle w:val="001000000000"/>
            <w:tcW w:w="2020" w:type="pct"/>
            <w:shd w:val="clear" w:color="auto" w:fill="17365D" w:themeFill="text2" w:themeFillShade="BF"/>
          </w:tcPr>
          <w:p w:rsidR="00450DA1" w:rsidRPr="00450DA1" w:rsidRDefault="00450DA1" w:rsidP="00853C45">
            <w:pPr>
              <w:jc w:val="center"/>
              <w:rPr>
                <w:rFonts w:ascii="Verdana" w:eastAsia="Times New Roman" w:hAnsi="Verdana" w:cs="Times New Roman"/>
                <w:sz w:val="22"/>
                <w:lang w:eastAsia="es-MX"/>
              </w:rPr>
            </w:pPr>
            <w:r w:rsidRPr="00450DA1">
              <w:rPr>
                <w:rFonts w:ascii="Verdana" w:eastAsia="Times New Roman" w:hAnsi="Verdana" w:cs="Times New Roman"/>
                <w:sz w:val="22"/>
                <w:lang w:eastAsia="es-MX"/>
              </w:rPr>
              <w:t>Beneficios adicionales</w:t>
            </w: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000000"/>
              <w:rPr>
                <w:rFonts w:ascii="Verdana" w:eastAsia="Times New Roman" w:hAnsi="Verdana" w:cs="Times New Roman"/>
                <w:lang w:eastAsia="es-MX"/>
              </w:rPr>
            </w:pP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000000"/>
              <w:rPr>
                <w:rFonts w:ascii="Verdana" w:eastAsia="Times New Roman" w:hAnsi="Verdana" w:cs="Times New Roman"/>
                <w:lang w:eastAsia="es-MX"/>
              </w:rPr>
            </w:pPr>
          </w:p>
        </w:tc>
        <w:tc>
          <w:tcPr>
            <w:tcW w:w="993" w:type="pct"/>
            <w:noWrap/>
          </w:tcPr>
          <w:p w:rsidR="00450DA1" w:rsidRPr="00450DA1" w:rsidRDefault="00450DA1" w:rsidP="00A3153F">
            <w:pPr>
              <w:cnfStyle w:val="000000000000"/>
              <w:rPr>
                <w:rFonts w:ascii="Verdana" w:eastAsia="Times New Roman" w:hAnsi="Verdana" w:cs="Times New Roman"/>
                <w:lang w:eastAsia="es-MX"/>
              </w:rPr>
            </w:pPr>
          </w:p>
        </w:tc>
      </w:tr>
    </w:tbl>
    <w:p w:rsidR="003A4585" w:rsidRPr="00450DA1" w:rsidRDefault="003A4585" w:rsidP="005E51BC">
      <w:pPr>
        <w:rPr>
          <w:rFonts w:ascii="Verdana" w:hAnsi="Verdana"/>
        </w:rPr>
      </w:pPr>
    </w:p>
    <w:sectPr w:rsidR="003A4585" w:rsidRPr="00450DA1" w:rsidSect="00417A2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0003" w:rsidRDefault="005C0003" w:rsidP="00417A2C">
      <w:r>
        <w:separator/>
      </w:r>
    </w:p>
  </w:endnote>
  <w:endnote w:type="continuationSeparator" w:id="0">
    <w:p w:rsidR="005C0003" w:rsidRDefault="005C0003" w:rsidP="00417A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1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3240" w:rsidRDefault="003653D6" w:rsidP="004123A0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E33240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E33240" w:rsidRDefault="00E33240" w:rsidP="00417A2C">
    <w:pPr>
      <w:pStyle w:val="Piedepgin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3240" w:rsidRDefault="00E33240" w:rsidP="004123A0">
    <w:pPr>
      <w:pStyle w:val="Piedepgina"/>
      <w:tabs>
        <w:tab w:val="clear" w:pos="4252"/>
        <w:tab w:val="clear" w:pos="8504"/>
        <w:tab w:val="left" w:pos="1400"/>
      </w:tabs>
      <w:ind w:right="360"/>
    </w:pPr>
    <w:r>
      <w:tab/>
    </w:r>
  </w:p>
  <w:p w:rsidR="00E33240" w:rsidRDefault="00485A4A" w:rsidP="004123A0">
    <w:pPr>
      <w:pStyle w:val="Piedepgina"/>
      <w:tabs>
        <w:tab w:val="clear" w:pos="4252"/>
        <w:tab w:val="clear" w:pos="8504"/>
        <w:tab w:val="left" w:pos="1400"/>
      </w:tabs>
      <w:ind w:right="360"/>
    </w:pPr>
    <w:r w:rsidRPr="00485A4A">
      <w:rPr>
        <w:noProof/>
        <w:lang w:val="es-MX" w:eastAsia="es-MX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5711190</wp:posOffset>
          </wp:positionH>
          <wp:positionV relativeFrom="paragraph">
            <wp:posOffset>52070</wp:posOffset>
          </wp:positionV>
          <wp:extent cx="981075" cy="981075"/>
          <wp:effectExtent l="0" t="0" r="0" b="0"/>
          <wp:wrapNone/>
          <wp:docPr id="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6630" cy="976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E33240" w:rsidRDefault="00E33240" w:rsidP="004123A0">
    <w:pPr>
      <w:pStyle w:val="Piedepgina"/>
      <w:tabs>
        <w:tab w:val="clear" w:pos="4252"/>
        <w:tab w:val="clear" w:pos="8504"/>
        <w:tab w:val="left" w:pos="1400"/>
      </w:tabs>
      <w:ind w:right="360"/>
    </w:pPr>
  </w:p>
  <w:p w:rsidR="00E33240" w:rsidRPr="004123A0" w:rsidRDefault="003653D6" w:rsidP="004123A0">
    <w:pPr>
      <w:pStyle w:val="Piedepgina"/>
      <w:framePr w:w="300" w:h="358" w:hRule="exact" w:wrap="around" w:vAnchor="text" w:hAnchor="page" w:x="11422" w:y="250"/>
      <w:rPr>
        <w:rStyle w:val="Nmerodepgina"/>
      </w:rPr>
    </w:pPr>
    <w:r w:rsidRPr="004123A0">
      <w:rPr>
        <w:rStyle w:val="Nmerodepgina"/>
        <w:color w:val="FFFFFF" w:themeColor="background1"/>
        <w:sz w:val="28"/>
        <w:szCs w:val="28"/>
      </w:rPr>
      <w:fldChar w:fldCharType="begin"/>
    </w:r>
    <w:r w:rsidR="00E33240" w:rsidRPr="004123A0">
      <w:rPr>
        <w:rStyle w:val="Nmerodepgina"/>
        <w:color w:val="FFFFFF" w:themeColor="background1"/>
        <w:sz w:val="28"/>
        <w:szCs w:val="28"/>
      </w:rPr>
      <w:instrText xml:space="preserve">PAGE  </w:instrText>
    </w:r>
    <w:r w:rsidRPr="004123A0">
      <w:rPr>
        <w:rStyle w:val="Nmerodepgina"/>
        <w:color w:val="FFFFFF" w:themeColor="background1"/>
        <w:sz w:val="28"/>
        <w:szCs w:val="28"/>
      </w:rPr>
      <w:fldChar w:fldCharType="separate"/>
    </w:r>
    <w:r w:rsidR="00485A4A">
      <w:rPr>
        <w:rStyle w:val="Nmerodepgina"/>
        <w:noProof/>
        <w:color w:val="FFFFFF" w:themeColor="background1"/>
        <w:sz w:val="28"/>
        <w:szCs w:val="28"/>
      </w:rPr>
      <w:t>1</w:t>
    </w:r>
    <w:r w:rsidRPr="004123A0">
      <w:rPr>
        <w:rStyle w:val="Nmerodepgina"/>
        <w:color w:val="FFFFFF" w:themeColor="background1"/>
        <w:sz w:val="28"/>
        <w:szCs w:val="28"/>
      </w:rPr>
      <w:fldChar w:fldCharType="end"/>
    </w:r>
  </w:p>
  <w:p w:rsidR="00E33240" w:rsidRDefault="00E33240" w:rsidP="004123A0">
    <w:pPr>
      <w:pStyle w:val="Piedepgina"/>
      <w:tabs>
        <w:tab w:val="clear" w:pos="4252"/>
        <w:tab w:val="clear" w:pos="8504"/>
        <w:tab w:val="left" w:pos="1400"/>
      </w:tabs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A4A" w:rsidRDefault="00485A4A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0003" w:rsidRDefault="005C0003" w:rsidP="00417A2C">
      <w:r>
        <w:separator/>
      </w:r>
    </w:p>
  </w:footnote>
  <w:footnote w:type="continuationSeparator" w:id="0">
    <w:p w:rsidR="005C0003" w:rsidRDefault="005C0003" w:rsidP="00417A2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A4A" w:rsidRDefault="00485A4A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3240" w:rsidRDefault="00E33240" w:rsidP="00417A2C">
    <w:pPr>
      <w:pStyle w:val="Encabezado"/>
      <w:tabs>
        <w:tab w:val="clear" w:pos="4252"/>
        <w:tab w:val="clear" w:pos="8504"/>
        <w:tab w:val="left" w:pos="1280"/>
      </w:tabs>
    </w:pPr>
    <w:r>
      <w:rPr>
        <w:noProof/>
        <w:lang w:val="es-MX"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-1143000</wp:posOffset>
          </wp:positionH>
          <wp:positionV relativeFrom="paragraph">
            <wp:posOffset>-449580</wp:posOffset>
          </wp:positionV>
          <wp:extent cx="7806690" cy="1466850"/>
          <wp:effectExtent l="0" t="0" r="0" b="6350"/>
          <wp:wrapTight wrapText="bothSides">
            <wp:wrapPolygon edited="0">
              <wp:start x="17007" y="4114"/>
              <wp:lineTo x="2881" y="4862"/>
              <wp:lineTo x="1124" y="5610"/>
              <wp:lineTo x="1124" y="10847"/>
              <wp:lineTo x="1265" y="17953"/>
              <wp:lineTo x="2179" y="20945"/>
              <wp:lineTo x="2460" y="21319"/>
              <wp:lineTo x="2952" y="21319"/>
              <wp:lineTo x="11736" y="20945"/>
              <wp:lineTo x="20310" y="19075"/>
              <wp:lineTo x="20240" y="16831"/>
              <wp:lineTo x="20521" y="6732"/>
              <wp:lineTo x="20240" y="5236"/>
              <wp:lineTo x="19327" y="4114"/>
              <wp:lineTo x="17007" y="4114"/>
            </wp:wrapPolygon>
          </wp:wrapTight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Shikis:Desktop:ejemplo-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06690" cy="1466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3653D6" w:rsidRPr="003653D6">
      <w:rPr>
        <w:noProof/>
        <w:lang w:val="en-US" w:eastAsia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6" o:spid="_x0000_s1026" type="#_x0000_t202" style="position:absolute;margin-left:27pt;margin-top:35.45pt;width:450pt;height:27pt;z-index:251660288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" filled="f" stroked="f">
          <v:textbox>
            <w:txbxContent>
              <w:p w:rsidR="00E33240" w:rsidRPr="009E33F5" w:rsidRDefault="00450DA1">
                <w:pPr>
                  <w:rPr>
                    <w:rFonts w:asciiTheme="majorHAnsi" w:hAnsiTheme="majorHAnsi"/>
                    <w:color w:val="595959" w:themeColor="text1" w:themeTint="A6"/>
                    <w:sz w:val="36"/>
                    <w:szCs w:val="36"/>
                    <w:lang w:val="es-MX"/>
                  </w:rPr>
                </w:pPr>
                <w:r>
                  <w:rPr>
                    <w:rFonts w:asciiTheme="majorHAnsi" w:hAnsiTheme="majorHAnsi"/>
                    <w:color w:val="595959" w:themeColor="text1" w:themeTint="A6"/>
                    <w:sz w:val="36"/>
                    <w:szCs w:val="36"/>
                    <w:lang w:val="es-MX"/>
                  </w:rPr>
                  <w:t>Reto 4. Buscando opciones de crédito</w:t>
                </w:r>
              </w:p>
            </w:txbxContent>
          </v:textbox>
        </v:shape>
      </w:pict>
    </w:r>
    <w:r w:rsidR="003653D6" w:rsidRPr="003653D6">
      <w:rPr>
        <w:noProof/>
        <w:lang w:val="en-US" w:eastAsia="en-US"/>
      </w:rPr>
      <w:pict>
        <v:shape id="Cuadro de texto 5" o:spid="_x0000_s1027" type="#_x0000_t202" style="position:absolute;margin-left:27pt;margin-top:-.5pt;width:468pt;height:27pt;z-index:251659264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" filled="f" stroked="f">
          <v:textbox>
            <w:txbxContent>
              <w:p w:rsidR="00E33240" w:rsidRPr="004123A0" w:rsidRDefault="00E33240" w:rsidP="008610FE">
                <w:pPr>
                  <w:tabs>
                    <w:tab w:val="left" w:pos="1985"/>
                  </w:tabs>
                  <w:rPr>
                    <w:rFonts w:asciiTheme="majorHAnsi" w:hAnsiTheme="majorHAnsi"/>
                    <w:b/>
                    <w:color w:val="FFFFFF" w:themeColor="background1"/>
                    <w:sz w:val="40"/>
                    <w:szCs w:val="40"/>
                  </w:rPr>
                </w:pPr>
                <w:r w:rsidRPr="004123A0">
                  <w:rPr>
                    <w:rFonts w:asciiTheme="majorHAnsi" w:hAnsiTheme="majorHAnsi"/>
                    <w:b/>
                    <w:color w:val="FFFFFF" w:themeColor="background1"/>
                    <w:sz w:val="40"/>
                    <w:szCs w:val="40"/>
                  </w:rPr>
                  <w:t>Finanzas  Personales</w:t>
                </w:r>
              </w:p>
            </w:txbxContent>
          </v:textbox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A4A" w:rsidRDefault="00485A4A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139BA"/>
    <w:multiLevelType w:val="hybridMultilevel"/>
    <w:tmpl w:val="084451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FE7B90"/>
    <w:multiLevelType w:val="hybridMultilevel"/>
    <w:tmpl w:val="9E966A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1A0AAD"/>
    <w:multiLevelType w:val="hybridMultilevel"/>
    <w:tmpl w:val="BA6075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973E13"/>
    <w:multiLevelType w:val="hybridMultilevel"/>
    <w:tmpl w:val="BA6075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63762C"/>
    <w:multiLevelType w:val="hybridMultilevel"/>
    <w:tmpl w:val="9BE87C5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B255C3"/>
    <w:multiLevelType w:val="hybridMultilevel"/>
    <w:tmpl w:val="BA6075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oNotTrackMoves/>
  <w:defaultTabStop w:val="708"/>
  <w:hyphenationZone w:val="425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8610FE"/>
    <w:rsid w:val="00027FE2"/>
    <w:rsid w:val="00030554"/>
    <w:rsid w:val="000650B4"/>
    <w:rsid w:val="000A7812"/>
    <w:rsid w:val="0013118A"/>
    <w:rsid w:val="001474F5"/>
    <w:rsid w:val="003653D6"/>
    <w:rsid w:val="003A4585"/>
    <w:rsid w:val="003C1159"/>
    <w:rsid w:val="004123A0"/>
    <w:rsid w:val="00417A2C"/>
    <w:rsid w:val="0042797B"/>
    <w:rsid w:val="00450DA1"/>
    <w:rsid w:val="00485A4A"/>
    <w:rsid w:val="0049038C"/>
    <w:rsid w:val="00571030"/>
    <w:rsid w:val="00575436"/>
    <w:rsid w:val="005C0003"/>
    <w:rsid w:val="005E51BC"/>
    <w:rsid w:val="005F69A7"/>
    <w:rsid w:val="00717FAE"/>
    <w:rsid w:val="00795910"/>
    <w:rsid w:val="007B1F1A"/>
    <w:rsid w:val="007B3B70"/>
    <w:rsid w:val="007B3E2E"/>
    <w:rsid w:val="007D41D7"/>
    <w:rsid w:val="008610FE"/>
    <w:rsid w:val="008B502B"/>
    <w:rsid w:val="00912D67"/>
    <w:rsid w:val="00950E31"/>
    <w:rsid w:val="009E33F5"/>
    <w:rsid w:val="00A3153F"/>
    <w:rsid w:val="00AB330D"/>
    <w:rsid w:val="00B91BE9"/>
    <w:rsid w:val="00BA73A0"/>
    <w:rsid w:val="00C93312"/>
    <w:rsid w:val="00D017CD"/>
    <w:rsid w:val="00D769D1"/>
    <w:rsid w:val="00E20C19"/>
    <w:rsid w:val="00E33240"/>
    <w:rsid w:val="00E71172"/>
    <w:rsid w:val="00E72164"/>
    <w:rsid w:val="00F07A6D"/>
    <w:rsid w:val="00F31AFC"/>
    <w:rsid w:val="00FB1E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1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17A2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Fuentedeprrafopredeter"/>
    <w:link w:val="Textodeglobo"/>
    <w:uiPriority w:val="99"/>
    <w:semiHidden/>
    <w:rsid w:val="0031535D"/>
    <w:rPr>
      <w:rFonts w:ascii="Lucida Grande" w:hAnsi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417A2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17A2C"/>
  </w:style>
  <w:style w:type="paragraph" w:styleId="Piedepgina">
    <w:name w:val="footer"/>
    <w:basedOn w:val="Normal"/>
    <w:link w:val="PiedepginaCar"/>
    <w:uiPriority w:val="99"/>
    <w:unhideWhenUsed/>
    <w:rsid w:val="00417A2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17A2C"/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7A2C"/>
    <w:rPr>
      <w:rFonts w:ascii="Lucida Grande" w:hAnsi="Lucida Grande"/>
      <w:sz w:val="18"/>
      <w:szCs w:val="18"/>
    </w:rPr>
  </w:style>
  <w:style w:type="character" w:styleId="Nmerodepgina">
    <w:name w:val="page number"/>
    <w:basedOn w:val="Fuentedeprrafopredeter"/>
    <w:uiPriority w:val="99"/>
    <w:semiHidden/>
    <w:unhideWhenUsed/>
    <w:rsid w:val="00417A2C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017CD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017C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017CD"/>
    <w:pPr>
      <w:spacing w:after="200" w:line="276" w:lineRule="auto"/>
      <w:ind w:left="720"/>
      <w:contextualSpacing/>
    </w:pPr>
    <w:rPr>
      <w:rFonts w:eastAsiaTheme="minorHAnsi"/>
      <w:sz w:val="22"/>
      <w:szCs w:val="22"/>
      <w:lang w:val="es-MX" w:eastAsia="en-US"/>
    </w:rPr>
  </w:style>
  <w:style w:type="table" w:styleId="Cuadrculaclara-nfasis3">
    <w:name w:val="Light Grid Accent 3"/>
    <w:basedOn w:val="Tablanormal"/>
    <w:uiPriority w:val="62"/>
    <w:rsid w:val="00D017CD"/>
    <w:rPr>
      <w:rFonts w:eastAsiaTheme="minorHAnsi"/>
      <w:sz w:val="22"/>
      <w:szCs w:val="22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1">
    <w:name w:val="Light Grid Accent 1"/>
    <w:basedOn w:val="Tablanormal"/>
    <w:uiPriority w:val="62"/>
    <w:rsid w:val="003A4585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3A4585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media3-nfasis3">
    <w:name w:val="Medium Grid 3 Accent 3"/>
    <w:basedOn w:val="Tablanormal"/>
    <w:uiPriority w:val="69"/>
    <w:rsid w:val="000A7812"/>
    <w:rPr>
      <w:rFonts w:eastAsiaTheme="minorHAnsi"/>
      <w:sz w:val="22"/>
      <w:szCs w:val="22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1">
    <w:name w:val="Medium Grid 3 Accent 1"/>
    <w:basedOn w:val="Tablanormal"/>
    <w:uiPriority w:val="69"/>
    <w:rsid w:val="000A7812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staclara-nfasis3">
    <w:name w:val="Light List Accent 3"/>
    <w:basedOn w:val="Tablanormal"/>
    <w:uiPriority w:val="61"/>
    <w:rsid w:val="009E33F5"/>
    <w:rPr>
      <w:rFonts w:eastAsiaTheme="minorHAnsi"/>
      <w:sz w:val="22"/>
      <w:szCs w:val="22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7A2C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7A2C"/>
  </w:style>
  <w:style w:type="paragraph" w:styleId="Footer">
    <w:name w:val="footer"/>
    <w:basedOn w:val="Normal"/>
    <w:link w:val="FooterChar"/>
    <w:uiPriority w:val="99"/>
    <w:unhideWhenUsed/>
    <w:rsid w:val="00417A2C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7A2C"/>
  </w:style>
  <w:style w:type="paragraph" w:styleId="BalloonText">
    <w:name w:val="Balloon Text"/>
    <w:basedOn w:val="Normal"/>
    <w:link w:val="BalloonTextChar"/>
    <w:uiPriority w:val="99"/>
    <w:semiHidden/>
    <w:unhideWhenUsed/>
    <w:rsid w:val="00417A2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A2C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417A2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45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0ABAB83-6D6C-44A9-9E2B-FDD942BE4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168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SHIKIS</Company>
  <LinksUpToDate>false</LinksUpToDate>
  <CharactersWithSpaces>1090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Rodríguez</dc:creator>
  <cp:lastModifiedBy>Miriam</cp:lastModifiedBy>
  <cp:revision>5</cp:revision>
  <dcterms:created xsi:type="dcterms:W3CDTF">2014-11-06T07:44:00Z</dcterms:created>
  <dcterms:modified xsi:type="dcterms:W3CDTF">2015-06-01T21:32:00Z</dcterms:modified>
</cp:coreProperties>
</file>