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4077" w:rsidRDefault="00EA2702" w:rsidP="00346812">
      <w:pPr>
        <w:ind w:firstLine="0"/>
        <w:jc w:val="center"/>
      </w:pPr>
      <w:r>
        <w:rPr>
          <w:rFonts w:ascii="Arial" w:hAnsi="Arial"/>
          <w:b/>
          <w:noProof/>
          <w:lang w:val="en-US"/>
        </w:rPr>
        <w:drawing>
          <wp:inline distT="0" distB="0" distL="0" distR="0">
            <wp:extent cx="933450" cy="1114425"/>
            <wp:effectExtent l="0" t="0" r="0" b="0"/>
            <wp:docPr id="1" name="Imagem 1" descr="brasaoU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saoUFC"/>
                    <pic:cNvPicPr>
                      <a:picLocks noChangeAspect="1" noChangeArrowheads="1"/>
                    </pic:cNvPicPr>
                  </pic:nvPicPr>
                  <pic:blipFill>
                    <a:blip r:embed="rId9" cstate="print"/>
                    <a:srcRect/>
                    <a:stretch>
                      <a:fillRect/>
                    </a:stretch>
                  </pic:blipFill>
                  <pic:spPr bwMode="auto">
                    <a:xfrm>
                      <a:off x="0" y="0"/>
                      <a:ext cx="933450" cy="1114425"/>
                    </a:xfrm>
                    <a:prstGeom prst="rect">
                      <a:avLst/>
                    </a:prstGeom>
                    <a:noFill/>
                    <a:ln w="9525">
                      <a:noFill/>
                      <a:miter lim="800000"/>
                      <a:headEnd/>
                      <a:tailEnd/>
                    </a:ln>
                  </pic:spPr>
                </pic:pic>
              </a:graphicData>
            </a:graphic>
          </wp:inline>
        </w:drawing>
      </w:r>
    </w:p>
    <w:p w:rsidR="00E91884" w:rsidRPr="00E91884" w:rsidRDefault="006D1F08" w:rsidP="00346812">
      <w:pPr>
        <w:widowControl w:val="0"/>
        <w:suppressAutoHyphens/>
        <w:spacing w:line="240" w:lineRule="auto"/>
        <w:ind w:firstLine="0"/>
        <w:jc w:val="center"/>
        <w:rPr>
          <w:rFonts w:ascii="Garamond" w:eastAsia="Lucida Sans Unicode" w:hAnsi="Garamond" w:cs="Arial"/>
          <w:b/>
          <w:sz w:val="32"/>
          <w:szCs w:val="32"/>
          <w:lang w:eastAsia="ar-SA"/>
        </w:rPr>
      </w:pPr>
      <w:r>
        <w:rPr>
          <w:rFonts w:eastAsia="Lucida Sans Unicode" w:cs="Times New Roman"/>
          <w:szCs w:val="24"/>
          <w:lang w:eastAsia="ar-SA"/>
        </w:rPr>
        <w:pict>
          <v:shapetype id="_x0000_t202" coordsize="21600,21600" o:spt="202" path="m,l,21600r21600,l21600,xe">
            <v:stroke joinstyle="miter"/>
            <v:path gradientshapeok="t" o:connecttype="rect"/>
          </v:shapetype>
          <v:shape id="_x0000_s1027" type="#_x0000_t202" style="position:absolute;left:0;text-align:left;margin-left:-27.85pt;margin-top:-13.7pt;width:97.9pt;height:95.75pt;z-index:251660288;mso-wrap-distance-left:9.05pt;mso-wrap-distance-right:9.05pt" stroked="f">
            <v:fill opacity="0" color2="black"/>
            <v:textbox style="mso-next-textbox:#_x0000_s1027" inset="0,0,0,0">
              <w:txbxContent>
                <w:p w:rsidR="00A2096A" w:rsidRDefault="00A2096A" w:rsidP="00E91884">
                  <w:pPr>
                    <w:jc w:val="center"/>
                  </w:pPr>
                </w:p>
                <w:p w:rsidR="00A2096A" w:rsidRDefault="00A2096A" w:rsidP="00E91884"/>
              </w:txbxContent>
            </v:textbox>
          </v:shape>
        </w:pict>
      </w:r>
      <w:bookmarkStart w:id="0" w:name="_Ref100263395"/>
      <w:bookmarkEnd w:id="0"/>
      <w:r w:rsidR="00E91884" w:rsidRPr="00E91884">
        <w:rPr>
          <w:rFonts w:ascii="Garamond" w:eastAsia="Lucida Sans Unicode" w:hAnsi="Garamond" w:cs="Arial"/>
          <w:b/>
          <w:sz w:val="32"/>
          <w:szCs w:val="32"/>
          <w:lang w:eastAsia="ar-SA"/>
        </w:rPr>
        <w:t>Universidade Federal do Ceará</w:t>
      </w:r>
    </w:p>
    <w:p w:rsidR="00E91884" w:rsidRPr="00E91884" w:rsidRDefault="00E91884" w:rsidP="00346812">
      <w:pPr>
        <w:widowControl w:val="0"/>
        <w:suppressAutoHyphens/>
        <w:spacing w:line="240" w:lineRule="auto"/>
        <w:ind w:firstLine="0"/>
        <w:jc w:val="center"/>
        <w:rPr>
          <w:rFonts w:ascii="Garamond" w:eastAsia="Lucida Sans Unicode" w:hAnsi="Garamond" w:cs="Arial"/>
          <w:b/>
          <w:sz w:val="32"/>
          <w:szCs w:val="32"/>
          <w:lang w:eastAsia="ar-SA"/>
        </w:rPr>
      </w:pPr>
      <w:r w:rsidRPr="00E91884">
        <w:rPr>
          <w:rFonts w:ascii="Garamond" w:eastAsia="Lucida Sans Unicode" w:hAnsi="Garamond" w:cs="Arial"/>
          <w:b/>
          <w:sz w:val="32"/>
          <w:szCs w:val="32"/>
          <w:lang w:eastAsia="ar-SA"/>
        </w:rPr>
        <w:t>Centro de Ciências</w:t>
      </w:r>
    </w:p>
    <w:p w:rsidR="00E91884" w:rsidRDefault="00E91884" w:rsidP="00346812">
      <w:pPr>
        <w:widowControl w:val="0"/>
        <w:suppressAutoHyphens/>
        <w:spacing w:line="240" w:lineRule="auto"/>
        <w:ind w:firstLine="0"/>
        <w:jc w:val="center"/>
        <w:rPr>
          <w:rFonts w:ascii="Garamond" w:eastAsia="Lucida Sans Unicode" w:hAnsi="Garamond" w:cs="Arial"/>
          <w:b/>
          <w:sz w:val="32"/>
          <w:szCs w:val="32"/>
          <w:lang w:eastAsia="ar-SA"/>
        </w:rPr>
      </w:pPr>
      <w:r w:rsidRPr="00E91884">
        <w:rPr>
          <w:rFonts w:ascii="Garamond" w:eastAsia="Lucida Sans Unicode" w:hAnsi="Garamond" w:cs="Arial"/>
          <w:b/>
          <w:sz w:val="32"/>
          <w:szCs w:val="32"/>
          <w:lang w:eastAsia="ar-SA"/>
        </w:rPr>
        <w:t>Mestrado e Doutorado em Ciência da Computação</w:t>
      </w:r>
    </w:p>
    <w:p w:rsidR="00CB4309" w:rsidRPr="00E91884" w:rsidRDefault="00CB4309" w:rsidP="00346812">
      <w:pPr>
        <w:widowControl w:val="0"/>
        <w:suppressAutoHyphens/>
        <w:spacing w:line="240" w:lineRule="auto"/>
        <w:ind w:firstLine="0"/>
        <w:jc w:val="center"/>
        <w:rPr>
          <w:rFonts w:ascii="Garamond" w:eastAsia="Lucida Sans Unicode" w:hAnsi="Garamond" w:cs="Arial"/>
          <w:b/>
          <w:sz w:val="32"/>
          <w:szCs w:val="32"/>
          <w:lang w:eastAsia="ar-SA"/>
        </w:rPr>
      </w:pPr>
      <w:r>
        <w:rPr>
          <w:rFonts w:ascii="Garamond" w:eastAsia="Lucida Sans Unicode" w:hAnsi="Garamond" w:cs="Arial"/>
          <w:b/>
          <w:sz w:val="32"/>
          <w:szCs w:val="32"/>
          <w:lang w:eastAsia="ar-SA"/>
        </w:rPr>
        <w:t>Grupo de Redes, Engenharia de Software e Sistemas</w:t>
      </w:r>
    </w:p>
    <w:p w:rsidR="00EA2702" w:rsidRDefault="00EA2702" w:rsidP="00346812">
      <w:pPr>
        <w:ind w:firstLine="0"/>
        <w:jc w:val="center"/>
      </w:pPr>
    </w:p>
    <w:p w:rsidR="00E91884" w:rsidRDefault="00E91884" w:rsidP="00346812">
      <w:pPr>
        <w:ind w:firstLine="0"/>
        <w:jc w:val="center"/>
      </w:pPr>
    </w:p>
    <w:p w:rsidR="00E91884" w:rsidRPr="00986A3D" w:rsidRDefault="00E91884" w:rsidP="00346812">
      <w:pPr>
        <w:ind w:firstLine="0"/>
        <w:jc w:val="center"/>
        <w:rPr>
          <w:rFonts w:ascii="Garamond" w:hAnsi="Garamond"/>
        </w:rPr>
      </w:pPr>
    </w:p>
    <w:p w:rsidR="00E91884" w:rsidRDefault="00E91884" w:rsidP="00346812">
      <w:pPr>
        <w:ind w:firstLine="0"/>
        <w:jc w:val="center"/>
      </w:pPr>
    </w:p>
    <w:p w:rsidR="00E91884" w:rsidRPr="00316616" w:rsidRDefault="00373E49" w:rsidP="00346812">
      <w:pPr>
        <w:ind w:firstLine="0"/>
        <w:jc w:val="center"/>
        <w:rPr>
          <w:rFonts w:ascii="Garamond" w:hAnsi="Garamond" w:cs="Arial"/>
          <w:b/>
          <w:sz w:val="44"/>
          <w:szCs w:val="44"/>
        </w:rPr>
      </w:pPr>
      <w:r w:rsidRPr="00373E49">
        <w:rPr>
          <w:rFonts w:ascii="Garamond" w:hAnsi="Garamond" w:cs="Arial"/>
          <w:b/>
          <w:i/>
          <w:sz w:val="44"/>
          <w:szCs w:val="44"/>
        </w:rPr>
        <w:t xml:space="preserve">Uma Abordagem para Inserção de </w:t>
      </w:r>
      <w:r>
        <w:rPr>
          <w:rFonts w:ascii="Garamond" w:hAnsi="Garamond" w:cs="Arial"/>
          <w:b/>
          <w:i/>
          <w:sz w:val="44"/>
          <w:szCs w:val="44"/>
        </w:rPr>
        <w:t>Sensibilidade ao Contexto</w:t>
      </w:r>
      <w:r w:rsidRPr="00373E49">
        <w:rPr>
          <w:rFonts w:ascii="Garamond" w:hAnsi="Garamond" w:cs="Arial"/>
          <w:b/>
          <w:i/>
          <w:sz w:val="44"/>
          <w:szCs w:val="44"/>
        </w:rPr>
        <w:t xml:space="preserve"> em Técnicas de Recomendação Baseadas em Conhecimento</w:t>
      </w:r>
    </w:p>
    <w:p w:rsidR="00E91884" w:rsidRDefault="00E91884" w:rsidP="00346812">
      <w:pPr>
        <w:widowControl w:val="0"/>
        <w:suppressAutoHyphens/>
        <w:spacing w:line="240" w:lineRule="auto"/>
        <w:ind w:firstLine="0"/>
        <w:jc w:val="center"/>
        <w:rPr>
          <w:rFonts w:ascii="Garamond" w:eastAsia="Lucida Sans Unicode" w:hAnsi="Garamond" w:cs="Arial"/>
          <w:sz w:val="28"/>
          <w:szCs w:val="28"/>
          <w:lang w:eastAsia="ar-SA"/>
        </w:rPr>
      </w:pPr>
    </w:p>
    <w:p w:rsidR="00E91884" w:rsidRDefault="00E91884" w:rsidP="00346812">
      <w:pPr>
        <w:widowControl w:val="0"/>
        <w:suppressAutoHyphens/>
        <w:spacing w:line="240" w:lineRule="auto"/>
        <w:ind w:firstLine="0"/>
        <w:jc w:val="center"/>
        <w:rPr>
          <w:rFonts w:ascii="Garamond" w:eastAsia="Lucida Sans Unicode" w:hAnsi="Garamond" w:cs="Arial"/>
          <w:sz w:val="28"/>
          <w:szCs w:val="28"/>
          <w:lang w:eastAsia="ar-SA"/>
        </w:rPr>
      </w:pPr>
    </w:p>
    <w:p w:rsidR="00E91884" w:rsidRDefault="00E91884" w:rsidP="00346812">
      <w:pPr>
        <w:widowControl w:val="0"/>
        <w:suppressAutoHyphens/>
        <w:spacing w:line="240" w:lineRule="auto"/>
        <w:ind w:firstLine="0"/>
        <w:jc w:val="center"/>
        <w:rPr>
          <w:rFonts w:ascii="Garamond" w:eastAsia="Lucida Sans Unicode" w:hAnsi="Garamond" w:cs="Arial"/>
          <w:sz w:val="28"/>
          <w:szCs w:val="28"/>
          <w:lang w:eastAsia="ar-SA"/>
        </w:rPr>
      </w:pPr>
    </w:p>
    <w:p w:rsidR="00E91884" w:rsidRDefault="0005049E" w:rsidP="00346812">
      <w:pPr>
        <w:widowControl w:val="0"/>
        <w:suppressAutoHyphens/>
        <w:spacing w:line="240" w:lineRule="auto"/>
        <w:ind w:firstLine="0"/>
        <w:jc w:val="center"/>
        <w:rPr>
          <w:rFonts w:ascii="Garamond" w:eastAsia="Lucida Sans Unicode" w:hAnsi="Garamond" w:cs="Arial"/>
          <w:sz w:val="28"/>
          <w:szCs w:val="28"/>
          <w:lang w:eastAsia="ar-SA"/>
        </w:rPr>
      </w:pPr>
      <w:r>
        <w:rPr>
          <w:rFonts w:ascii="Garamond" w:eastAsia="Lucida Sans Unicode" w:hAnsi="Garamond" w:cs="Arial"/>
          <w:sz w:val="28"/>
          <w:szCs w:val="28"/>
          <w:lang w:eastAsia="ar-SA"/>
        </w:rPr>
        <w:t>Dissertação de Mestrado</w:t>
      </w:r>
    </w:p>
    <w:p w:rsidR="00E91884" w:rsidRPr="00E91884" w:rsidRDefault="00E020E1" w:rsidP="00346812">
      <w:pPr>
        <w:widowControl w:val="0"/>
        <w:suppressAutoHyphens/>
        <w:spacing w:line="240" w:lineRule="auto"/>
        <w:ind w:firstLine="0"/>
        <w:jc w:val="center"/>
        <w:rPr>
          <w:rFonts w:ascii="Garamond" w:eastAsia="Lucida Sans Unicode" w:hAnsi="Garamond" w:cs="Arial"/>
          <w:sz w:val="28"/>
          <w:szCs w:val="28"/>
          <w:lang w:eastAsia="ar-SA"/>
        </w:rPr>
      </w:pPr>
      <w:r>
        <w:rPr>
          <w:rFonts w:ascii="Garamond" w:eastAsia="Lucida Sans Unicode" w:hAnsi="Garamond" w:cs="Arial"/>
          <w:sz w:val="28"/>
          <w:szCs w:val="28"/>
          <w:lang w:eastAsia="ar-SA"/>
        </w:rPr>
        <w:t>Fabrício Dias Alves Lemos</w:t>
      </w:r>
    </w:p>
    <w:p w:rsidR="00E91884" w:rsidRDefault="00E91884" w:rsidP="00346812">
      <w:pPr>
        <w:widowControl w:val="0"/>
        <w:suppressAutoHyphens/>
        <w:spacing w:line="240" w:lineRule="auto"/>
        <w:ind w:firstLine="0"/>
        <w:jc w:val="center"/>
        <w:rPr>
          <w:rFonts w:ascii="Garamond" w:eastAsia="Lucida Sans Unicode" w:hAnsi="Garamond" w:cs="Arial"/>
          <w:sz w:val="28"/>
          <w:szCs w:val="28"/>
          <w:lang w:eastAsia="ar-SA"/>
        </w:rPr>
      </w:pPr>
    </w:p>
    <w:p w:rsidR="0005049E" w:rsidRDefault="0005049E" w:rsidP="00346812">
      <w:pPr>
        <w:widowControl w:val="0"/>
        <w:suppressAutoHyphens/>
        <w:spacing w:line="240" w:lineRule="auto"/>
        <w:ind w:firstLine="0"/>
        <w:jc w:val="center"/>
        <w:rPr>
          <w:rFonts w:ascii="Garamond" w:eastAsia="Lucida Sans Unicode" w:hAnsi="Garamond" w:cs="Arial"/>
          <w:sz w:val="28"/>
          <w:szCs w:val="28"/>
          <w:lang w:eastAsia="ar-SA"/>
        </w:rPr>
      </w:pPr>
    </w:p>
    <w:p w:rsidR="0005049E" w:rsidRPr="00E91884" w:rsidRDefault="0005049E" w:rsidP="00346812">
      <w:pPr>
        <w:widowControl w:val="0"/>
        <w:suppressAutoHyphens/>
        <w:spacing w:line="240" w:lineRule="auto"/>
        <w:ind w:firstLine="0"/>
        <w:jc w:val="center"/>
        <w:rPr>
          <w:rFonts w:ascii="Garamond" w:eastAsia="Lucida Sans Unicode" w:hAnsi="Garamond" w:cs="Arial"/>
          <w:sz w:val="28"/>
          <w:szCs w:val="28"/>
          <w:lang w:eastAsia="ar-SA"/>
        </w:rPr>
      </w:pPr>
    </w:p>
    <w:p w:rsidR="00A21135" w:rsidRPr="0005049E" w:rsidRDefault="00A21135" w:rsidP="00346812">
      <w:pPr>
        <w:widowControl w:val="0"/>
        <w:suppressAutoHyphens/>
        <w:spacing w:line="240" w:lineRule="auto"/>
        <w:ind w:firstLine="0"/>
        <w:jc w:val="center"/>
        <w:rPr>
          <w:rFonts w:ascii="Garamond" w:eastAsia="Lucida Sans Unicode" w:hAnsi="Garamond" w:cs="Arial"/>
          <w:szCs w:val="24"/>
          <w:lang w:eastAsia="ar-SA"/>
        </w:rPr>
      </w:pPr>
      <w:r w:rsidRPr="0005049E">
        <w:rPr>
          <w:rFonts w:ascii="Garamond" w:eastAsia="Lucida Sans Unicode" w:hAnsi="Garamond" w:cs="Arial"/>
          <w:szCs w:val="24"/>
          <w:lang w:eastAsia="ar-SA"/>
        </w:rPr>
        <w:t>Rossana Maria de Castro Andrade</w:t>
      </w:r>
      <w:r>
        <w:rPr>
          <w:rFonts w:ascii="Garamond" w:eastAsia="Lucida Sans Unicode" w:hAnsi="Garamond" w:cs="Arial"/>
          <w:szCs w:val="24"/>
          <w:lang w:eastAsia="ar-SA"/>
        </w:rPr>
        <w:t>, PhD.</w:t>
      </w:r>
    </w:p>
    <w:p w:rsidR="00A21135" w:rsidRPr="0005049E" w:rsidRDefault="00A21135" w:rsidP="00346812">
      <w:pPr>
        <w:widowControl w:val="0"/>
        <w:suppressAutoHyphens/>
        <w:spacing w:line="240" w:lineRule="auto"/>
        <w:ind w:firstLine="0"/>
        <w:jc w:val="center"/>
        <w:rPr>
          <w:rFonts w:ascii="Garamond" w:eastAsia="Lucida Sans Unicode" w:hAnsi="Garamond" w:cs="Arial"/>
          <w:szCs w:val="24"/>
          <w:lang w:eastAsia="ar-SA"/>
        </w:rPr>
      </w:pPr>
      <w:r w:rsidRPr="0005049E">
        <w:rPr>
          <w:rFonts w:ascii="Garamond" w:eastAsia="Lucida Sans Unicode" w:hAnsi="Garamond" w:cs="Arial"/>
          <w:szCs w:val="24"/>
          <w:lang w:eastAsia="ar-SA"/>
        </w:rPr>
        <w:t>Orientadora</w:t>
      </w:r>
    </w:p>
    <w:p w:rsidR="00E91884" w:rsidRPr="00E91884" w:rsidRDefault="00E91884" w:rsidP="00346812">
      <w:pPr>
        <w:widowControl w:val="0"/>
        <w:suppressAutoHyphens/>
        <w:spacing w:line="240" w:lineRule="auto"/>
        <w:ind w:firstLine="0"/>
        <w:jc w:val="center"/>
        <w:rPr>
          <w:rFonts w:ascii="Garamond" w:eastAsia="Lucida Sans Unicode" w:hAnsi="Garamond" w:cs="Arial"/>
          <w:sz w:val="28"/>
          <w:szCs w:val="28"/>
          <w:lang w:eastAsia="ar-SA"/>
        </w:rPr>
      </w:pPr>
    </w:p>
    <w:p w:rsidR="0005049E" w:rsidRPr="0005049E" w:rsidRDefault="0005049E" w:rsidP="00346812">
      <w:pPr>
        <w:widowControl w:val="0"/>
        <w:suppressAutoHyphens/>
        <w:spacing w:line="240" w:lineRule="auto"/>
        <w:ind w:firstLine="0"/>
        <w:jc w:val="center"/>
        <w:rPr>
          <w:rFonts w:ascii="Garamond" w:eastAsia="Lucida Sans Unicode" w:hAnsi="Garamond" w:cs="Arial"/>
          <w:szCs w:val="24"/>
          <w:lang w:eastAsia="ar-SA"/>
        </w:rPr>
      </w:pPr>
      <w:r w:rsidRPr="0005049E">
        <w:rPr>
          <w:rFonts w:ascii="Garamond" w:eastAsia="Lucida Sans Unicode" w:hAnsi="Garamond" w:cs="Arial"/>
          <w:szCs w:val="24"/>
          <w:lang w:eastAsia="ar-SA"/>
        </w:rPr>
        <w:t>Windson Viana de Carvalho</w:t>
      </w:r>
      <w:r>
        <w:rPr>
          <w:rFonts w:ascii="Garamond" w:eastAsia="Lucida Sans Unicode" w:hAnsi="Garamond" w:cs="Arial"/>
          <w:szCs w:val="24"/>
          <w:lang w:eastAsia="ar-SA"/>
        </w:rPr>
        <w:t>, DSc.</w:t>
      </w:r>
    </w:p>
    <w:p w:rsidR="0005049E" w:rsidRPr="0005049E" w:rsidRDefault="0005049E" w:rsidP="00346812">
      <w:pPr>
        <w:widowControl w:val="0"/>
        <w:suppressAutoHyphens/>
        <w:spacing w:line="240" w:lineRule="auto"/>
        <w:ind w:firstLine="0"/>
        <w:jc w:val="center"/>
        <w:rPr>
          <w:rFonts w:ascii="Garamond" w:eastAsia="Lucida Sans Unicode" w:hAnsi="Garamond" w:cs="Arial"/>
          <w:szCs w:val="24"/>
          <w:lang w:eastAsia="ar-SA"/>
        </w:rPr>
      </w:pPr>
      <w:r w:rsidRPr="0005049E">
        <w:rPr>
          <w:rFonts w:ascii="Garamond" w:eastAsia="Lucida Sans Unicode" w:hAnsi="Garamond" w:cs="Arial"/>
          <w:szCs w:val="24"/>
          <w:lang w:eastAsia="ar-SA"/>
        </w:rPr>
        <w:t>Co</w:t>
      </w:r>
      <w:r>
        <w:rPr>
          <w:rFonts w:ascii="Garamond" w:eastAsia="Lucida Sans Unicode" w:hAnsi="Garamond" w:cs="Arial"/>
          <w:szCs w:val="24"/>
          <w:lang w:eastAsia="ar-SA"/>
        </w:rPr>
        <w:t>-</w:t>
      </w:r>
      <w:r w:rsidRPr="0005049E">
        <w:rPr>
          <w:rFonts w:ascii="Garamond" w:eastAsia="Lucida Sans Unicode" w:hAnsi="Garamond" w:cs="Arial"/>
          <w:szCs w:val="24"/>
          <w:lang w:eastAsia="ar-SA"/>
        </w:rPr>
        <w:t>orientador</w:t>
      </w:r>
    </w:p>
    <w:p w:rsidR="0005049E" w:rsidRPr="0005049E" w:rsidRDefault="0005049E" w:rsidP="00346812">
      <w:pPr>
        <w:widowControl w:val="0"/>
        <w:suppressAutoHyphens/>
        <w:spacing w:line="240" w:lineRule="auto"/>
        <w:ind w:firstLine="0"/>
        <w:jc w:val="center"/>
        <w:rPr>
          <w:rFonts w:ascii="Garamond" w:eastAsia="Lucida Sans Unicode" w:hAnsi="Garamond" w:cs="Arial"/>
          <w:szCs w:val="24"/>
          <w:lang w:eastAsia="ar-SA"/>
        </w:rPr>
      </w:pPr>
    </w:p>
    <w:p w:rsidR="0005049E" w:rsidRDefault="0005049E" w:rsidP="00346812">
      <w:pPr>
        <w:widowControl w:val="0"/>
        <w:suppressAutoHyphens/>
        <w:spacing w:line="240" w:lineRule="auto"/>
        <w:ind w:firstLine="0"/>
        <w:jc w:val="center"/>
        <w:rPr>
          <w:rFonts w:ascii="Garamond" w:eastAsia="Lucida Sans Unicode" w:hAnsi="Garamond" w:cs="Arial"/>
          <w:szCs w:val="24"/>
          <w:lang w:eastAsia="ar-SA"/>
        </w:rPr>
      </w:pPr>
    </w:p>
    <w:p w:rsidR="0005049E" w:rsidRDefault="0005049E" w:rsidP="00346812">
      <w:pPr>
        <w:widowControl w:val="0"/>
        <w:suppressAutoHyphens/>
        <w:spacing w:line="240" w:lineRule="auto"/>
        <w:ind w:firstLine="0"/>
        <w:jc w:val="center"/>
        <w:rPr>
          <w:rFonts w:ascii="Garamond" w:eastAsia="Lucida Sans Unicode" w:hAnsi="Garamond" w:cs="Arial"/>
          <w:szCs w:val="24"/>
          <w:lang w:eastAsia="ar-SA"/>
        </w:rPr>
      </w:pPr>
    </w:p>
    <w:p w:rsidR="0005049E" w:rsidRDefault="00E91884" w:rsidP="00346812">
      <w:pPr>
        <w:widowControl w:val="0"/>
        <w:suppressAutoHyphens/>
        <w:spacing w:line="240" w:lineRule="auto"/>
        <w:ind w:firstLine="0"/>
        <w:jc w:val="center"/>
        <w:rPr>
          <w:rFonts w:ascii="Garamond" w:eastAsia="Lucida Sans Unicode" w:hAnsi="Garamond" w:cs="Arial"/>
          <w:szCs w:val="24"/>
          <w:lang w:eastAsia="ar-SA"/>
        </w:rPr>
      </w:pPr>
      <w:r>
        <w:rPr>
          <w:rFonts w:ascii="Garamond" w:eastAsia="Lucida Sans Unicode" w:hAnsi="Garamond" w:cs="Arial"/>
          <w:szCs w:val="24"/>
          <w:lang w:eastAsia="ar-SA"/>
        </w:rPr>
        <w:t xml:space="preserve">Fortaleza, </w:t>
      </w:r>
      <w:r w:rsidR="0005049E">
        <w:rPr>
          <w:rFonts w:ascii="Garamond" w:eastAsia="Lucida Sans Unicode" w:hAnsi="Garamond" w:cs="Arial"/>
          <w:szCs w:val="24"/>
          <w:lang w:eastAsia="ar-SA"/>
        </w:rPr>
        <w:t>Ceará</w:t>
      </w:r>
    </w:p>
    <w:p w:rsidR="00E91884" w:rsidRDefault="00E020E1" w:rsidP="00346812">
      <w:pPr>
        <w:widowControl w:val="0"/>
        <w:suppressAutoHyphens/>
        <w:spacing w:line="240" w:lineRule="auto"/>
        <w:ind w:firstLine="0"/>
        <w:jc w:val="center"/>
        <w:rPr>
          <w:rFonts w:ascii="Garamond" w:eastAsia="Lucida Sans Unicode" w:hAnsi="Garamond" w:cs="Arial"/>
          <w:szCs w:val="24"/>
          <w:lang w:eastAsia="ar-SA"/>
        </w:rPr>
      </w:pPr>
      <w:r>
        <w:rPr>
          <w:rFonts w:ascii="Garamond" w:eastAsia="Lucida Sans Unicode" w:hAnsi="Garamond" w:cs="Arial"/>
          <w:szCs w:val="24"/>
          <w:lang w:eastAsia="ar-SA"/>
        </w:rPr>
        <w:t>2012</w:t>
      </w:r>
    </w:p>
    <w:p w:rsidR="00FD3850" w:rsidRDefault="00FD3850">
      <w:pPr>
        <w:spacing w:after="200"/>
        <w:rPr>
          <w:rFonts w:ascii="Garamond" w:eastAsia="Lucida Sans Unicode" w:hAnsi="Garamond" w:cs="Arial"/>
          <w:szCs w:val="24"/>
          <w:lang w:eastAsia="ar-SA"/>
        </w:rPr>
      </w:pPr>
      <w:r>
        <w:rPr>
          <w:rFonts w:ascii="Garamond" w:eastAsia="Lucida Sans Unicode" w:hAnsi="Garamond" w:cs="Arial"/>
          <w:szCs w:val="24"/>
          <w:lang w:eastAsia="ar-SA"/>
        </w:rPr>
        <w:br w:type="page"/>
      </w:r>
    </w:p>
    <w:p w:rsidR="00151BD1" w:rsidRPr="00151BD1" w:rsidRDefault="00151BD1" w:rsidP="00346812">
      <w:pPr>
        <w:widowControl w:val="0"/>
        <w:suppressAutoHyphens/>
        <w:spacing w:line="240" w:lineRule="auto"/>
        <w:ind w:firstLine="0"/>
        <w:jc w:val="center"/>
        <w:rPr>
          <w:rFonts w:eastAsia="Lucida Sans Unicode" w:cs="Times New Roman"/>
          <w:b/>
          <w:sz w:val="28"/>
          <w:szCs w:val="28"/>
          <w:lang w:eastAsia="ar-SA"/>
        </w:rPr>
      </w:pPr>
      <w:r w:rsidRPr="00151BD1">
        <w:rPr>
          <w:rFonts w:eastAsia="Lucida Sans Unicode" w:cs="Times New Roman"/>
          <w:b/>
          <w:sz w:val="28"/>
          <w:szCs w:val="28"/>
          <w:lang w:eastAsia="ar-SA"/>
        </w:rPr>
        <w:lastRenderedPageBreak/>
        <w:t>RESUMO</w:t>
      </w:r>
    </w:p>
    <w:p w:rsidR="00151BD1" w:rsidRPr="00151BD1" w:rsidRDefault="00151BD1" w:rsidP="00346812">
      <w:pPr>
        <w:widowControl w:val="0"/>
        <w:suppressAutoHyphens/>
        <w:spacing w:line="240" w:lineRule="auto"/>
        <w:ind w:firstLine="0"/>
        <w:jc w:val="center"/>
        <w:rPr>
          <w:rFonts w:ascii="Garamond" w:eastAsia="Lucida Sans Unicode" w:hAnsi="Garamond" w:cs="Arial"/>
          <w:szCs w:val="24"/>
          <w:lang w:eastAsia="ar-SA"/>
        </w:rPr>
      </w:pPr>
    </w:p>
    <w:p w:rsidR="00151BD1" w:rsidRDefault="00151BD1" w:rsidP="00346812">
      <w:pPr>
        <w:widowControl w:val="0"/>
        <w:suppressAutoHyphens/>
        <w:spacing w:line="240" w:lineRule="auto"/>
        <w:ind w:firstLine="0"/>
        <w:jc w:val="center"/>
        <w:rPr>
          <w:rFonts w:ascii="Garamond" w:eastAsia="Lucida Sans Unicode" w:hAnsi="Garamond" w:cs="Arial"/>
          <w:szCs w:val="24"/>
          <w:lang w:eastAsia="ar-SA"/>
        </w:rPr>
      </w:pPr>
    </w:p>
    <w:p w:rsidR="00FD3850" w:rsidRDefault="00FD3850" w:rsidP="00FD3850">
      <w:pPr>
        <w:rPr>
          <w:rFonts w:ascii="Garamond" w:eastAsia="Lucida Sans Unicode" w:hAnsi="Garamond" w:cs="Arial"/>
          <w:szCs w:val="24"/>
          <w:lang w:eastAsia="ar-SA"/>
        </w:rPr>
      </w:pPr>
      <w:r>
        <w:rPr>
          <w:lang w:eastAsia="zh-CN"/>
        </w:rPr>
        <w:t>O principal desafio de um sistema de recomendação é conseguir identificar e recomendar itens que tenham maior chance de corresponder aos interesses de seus usuários que, em geral, possuem uma natureza bastante subjetiva e heterogênea. É imperativo, então, que os sistemas de recomendação, a partir da identificação do perfil de cada usuário, possam recomendar itens personalizados. Entretanto, muitas vezes, o perfil do usuário não é suficiente para que o sistema consiga identificar completamente seus interesses. A utilização do sistema em um contexto diferente do habitual pode acarretar em um resultado insatisfatório para a recomendação, sendo necessária sua adaptação ao novo contexto. Este trabalho apresenta o MMedia2U, um sistema de móvel de recomendação de fotos que explora o contexto do usuário e o contexto de geração das fotos como meios de melhorar a recomendação. Neste trabalho estão descritas as etapas de modelagem, construção do algoritmo, arquitetura do sistema, geração da base de teste, experimentação e validação dos resultados.</w:t>
      </w:r>
    </w:p>
    <w:p w:rsidR="00FD3850" w:rsidRDefault="00FD3850" w:rsidP="00346812">
      <w:pPr>
        <w:widowControl w:val="0"/>
        <w:suppressAutoHyphens/>
        <w:spacing w:line="240" w:lineRule="auto"/>
        <w:ind w:firstLine="0"/>
        <w:jc w:val="center"/>
        <w:rPr>
          <w:rFonts w:ascii="Garamond" w:eastAsia="Lucida Sans Unicode" w:hAnsi="Garamond" w:cs="Arial"/>
          <w:szCs w:val="24"/>
          <w:lang w:eastAsia="ar-SA"/>
        </w:rPr>
      </w:pPr>
    </w:p>
    <w:p w:rsidR="00FD3850" w:rsidRPr="00FD3850" w:rsidRDefault="00FD3850" w:rsidP="00346812">
      <w:pPr>
        <w:widowControl w:val="0"/>
        <w:suppressAutoHyphens/>
        <w:spacing w:line="240" w:lineRule="auto"/>
        <w:ind w:firstLine="0"/>
        <w:jc w:val="center"/>
        <w:rPr>
          <w:rFonts w:ascii="Garamond" w:eastAsia="Lucida Sans Unicode" w:hAnsi="Garamond" w:cs="Arial"/>
          <w:szCs w:val="24"/>
          <w:lang w:eastAsia="ar-SA"/>
        </w:rPr>
      </w:pPr>
    </w:p>
    <w:p w:rsidR="00760497" w:rsidRDefault="00AE510E" w:rsidP="00346812">
      <w:pPr>
        <w:ind w:firstLine="0"/>
        <w:rPr>
          <w:i/>
          <w:szCs w:val="24"/>
        </w:rPr>
      </w:pPr>
      <w:r>
        <w:rPr>
          <w:rStyle w:val="apple-style-span"/>
          <w:i/>
          <w:iCs/>
          <w:color w:val="000000"/>
        </w:rPr>
        <w:t>.</w:t>
      </w:r>
      <w:r w:rsidR="00760497">
        <w:rPr>
          <w:i/>
          <w:szCs w:val="24"/>
        </w:rPr>
        <w:t xml:space="preserve"> </w:t>
      </w:r>
    </w:p>
    <w:p w:rsidR="00706EEE" w:rsidRPr="004C669E" w:rsidRDefault="004C669E" w:rsidP="00346812">
      <w:pPr>
        <w:ind w:firstLine="0"/>
        <w:rPr>
          <w:rFonts w:eastAsia="Lucida Sans Unicode" w:cs="Times New Roman"/>
          <w:b/>
          <w:i/>
          <w:szCs w:val="24"/>
          <w:lang w:eastAsia="ar-SA"/>
        </w:rPr>
      </w:pPr>
      <w:r w:rsidRPr="004C669E">
        <w:rPr>
          <w:rFonts w:eastAsia="Lucida Sans Unicode" w:cs="Times New Roman"/>
          <w:b/>
          <w:i/>
          <w:szCs w:val="24"/>
          <w:lang w:eastAsia="ar-SA"/>
        </w:rPr>
        <w:t xml:space="preserve">Palavras-Chave: </w:t>
      </w:r>
      <w:r w:rsidR="00E020E1" w:rsidRPr="00E020E1">
        <w:rPr>
          <w:rFonts w:eastAsia="Lucida Sans Unicode" w:cs="Times New Roman"/>
          <w:b/>
          <w:i/>
          <w:szCs w:val="24"/>
          <w:lang w:eastAsia="ar-SA"/>
        </w:rPr>
        <w:t xml:space="preserve">Sistemas de </w:t>
      </w:r>
      <w:r w:rsidR="00E020E1">
        <w:rPr>
          <w:rFonts w:eastAsia="Lucida Sans Unicode" w:cs="Times New Roman"/>
          <w:b/>
          <w:i/>
          <w:szCs w:val="24"/>
          <w:lang w:eastAsia="ar-SA"/>
        </w:rPr>
        <w:t>Recomendação, Sensibilidade ao C</w:t>
      </w:r>
      <w:r w:rsidR="00E020E1" w:rsidRPr="00E020E1">
        <w:rPr>
          <w:rFonts w:eastAsia="Lucida Sans Unicode" w:cs="Times New Roman"/>
          <w:b/>
          <w:i/>
          <w:szCs w:val="24"/>
          <w:lang w:eastAsia="ar-SA"/>
        </w:rPr>
        <w:t>ontexto, Computação Ubíqua</w:t>
      </w:r>
    </w:p>
    <w:p w:rsidR="00723C94" w:rsidRDefault="00723C94" w:rsidP="00346812">
      <w:pPr>
        <w:ind w:firstLine="0"/>
        <w:jc w:val="center"/>
        <w:rPr>
          <w:rFonts w:eastAsia="Lucida Sans Unicode" w:cs="Times New Roman"/>
          <w:i/>
          <w:szCs w:val="24"/>
          <w:lang w:eastAsia="ar-SA"/>
        </w:rPr>
      </w:pPr>
    </w:p>
    <w:p w:rsidR="00540C8A" w:rsidRDefault="00540C8A">
      <w:pPr>
        <w:spacing w:line="276" w:lineRule="auto"/>
        <w:ind w:firstLine="0"/>
        <w:jc w:val="left"/>
        <w:rPr>
          <w:rFonts w:eastAsia="Lucida Sans Unicode" w:cs="Times New Roman"/>
          <w:i/>
          <w:szCs w:val="24"/>
          <w:lang w:eastAsia="ar-SA"/>
        </w:rPr>
      </w:pPr>
      <w:r>
        <w:rPr>
          <w:rFonts w:eastAsia="Lucida Sans Unicode" w:cs="Times New Roman"/>
          <w:i/>
          <w:szCs w:val="24"/>
          <w:lang w:eastAsia="ar-SA"/>
        </w:rPr>
        <w:br w:type="page"/>
      </w:r>
    </w:p>
    <w:p w:rsidR="0035282A" w:rsidRDefault="0035282A" w:rsidP="00346812">
      <w:pPr>
        <w:ind w:firstLine="0"/>
        <w:jc w:val="center"/>
        <w:rPr>
          <w:rFonts w:eastAsia="Lucida Sans Unicode" w:cs="Times New Roman"/>
          <w:b/>
          <w:sz w:val="28"/>
          <w:szCs w:val="28"/>
          <w:lang w:eastAsia="ar-SA"/>
        </w:rPr>
        <w:sectPr w:rsidR="0035282A" w:rsidSect="00B87C9E">
          <w:footerReference w:type="default" r:id="rId10"/>
          <w:pgSz w:w="11906" w:h="16838" w:code="9"/>
          <w:pgMar w:top="1701" w:right="1134" w:bottom="1134" w:left="1701" w:header="708" w:footer="708" w:gutter="0"/>
          <w:cols w:space="708"/>
          <w:docGrid w:linePitch="360"/>
        </w:sectPr>
      </w:pPr>
    </w:p>
    <w:p w:rsidR="00723C94" w:rsidRDefault="004C669E" w:rsidP="00346812">
      <w:pPr>
        <w:ind w:firstLine="0"/>
        <w:jc w:val="center"/>
        <w:rPr>
          <w:rFonts w:eastAsia="Lucida Sans Unicode" w:cs="Times New Roman"/>
          <w:b/>
          <w:sz w:val="28"/>
          <w:szCs w:val="28"/>
          <w:lang w:val="en-US" w:eastAsia="ar-SA"/>
        </w:rPr>
      </w:pPr>
      <w:r w:rsidRPr="00FD3850">
        <w:rPr>
          <w:rFonts w:eastAsia="Lucida Sans Unicode" w:cs="Times New Roman"/>
          <w:b/>
          <w:sz w:val="28"/>
          <w:szCs w:val="28"/>
          <w:lang w:val="en-US" w:eastAsia="ar-SA"/>
        </w:rPr>
        <w:lastRenderedPageBreak/>
        <w:t>ABSTRACT</w:t>
      </w:r>
    </w:p>
    <w:p w:rsidR="00FD3850" w:rsidRDefault="00FD3850" w:rsidP="00346812">
      <w:pPr>
        <w:ind w:firstLine="0"/>
        <w:jc w:val="center"/>
        <w:rPr>
          <w:rFonts w:eastAsia="Lucida Sans Unicode" w:cs="Times New Roman"/>
          <w:b/>
          <w:sz w:val="28"/>
          <w:szCs w:val="28"/>
          <w:lang w:val="en-US" w:eastAsia="ar-SA"/>
        </w:rPr>
      </w:pPr>
    </w:p>
    <w:p w:rsidR="00FD3850" w:rsidRDefault="00FD3850" w:rsidP="00346812">
      <w:pPr>
        <w:ind w:firstLine="0"/>
        <w:jc w:val="center"/>
        <w:rPr>
          <w:rFonts w:eastAsia="Lucida Sans Unicode" w:cs="Times New Roman"/>
          <w:b/>
          <w:sz w:val="28"/>
          <w:szCs w:val="28"/>
          <w:lang w:val="en-US" w:eastAsia="ar-SA"/>
        </w:rPr>
      </w:pPr>
    </w:p>
    <w:p w:rsidR="00FD3850" w:rsidRPr="00FD3850" w:rsidRDefault="00FD3850" w:rsidP="00346812">
      <w:pPr>
        <w:ind w:firstLine="0"/>
        <w:jc w:val="center"/>
        <w:rPr>
          <w:rFonts w:eastAsia="Lucida Sans Unicode" w:cs="Times New Roman"/>
          <w:b/>
          <w:sz w:val="28"/>
          <w:szCs w:val="28"/>
          <w:lang w:val="en-US" w:eastAsia="ar-SA"/>
        </w:rPr>
      </w:pPr>
    </w:p>
    <w:p w:rsidR="004C669E" w:rsidRPr="00FD3850" w:rsidRDefault="00FD3850" w:rsidP="00FD3850">
      <w:pPr>
        <w:rPr>
          <w:rFonts w:eastAsia="Lucida Sans Unicode" w:cs="Times New Roman"/>
          <w:b/>
          <w:sz w:val="28"/>
          <w:szCs w:val="28"/>
          <w:lang w:val="en-US" w:eastAsia="ar-SA"/>
        </w:rPr>
      </w:pPr>
      <w:r w:rsidRPr="00FD3850">
        <w:rPr>
          <w:lang w:val="en-US" w:eastAsia="zh-CN"/>
        </w:rPr>
        <w:t>The main challenge of recommender systems is to be able to identify and recommend items that have a greater chance of meeting the interests of their users, which generally have a very subjective and heterogeneous nature. It is imperative, then, that the recommender systems, from the identification of each user's profile, could recommend personalized items. However, the user’s profile is not enough for the system to be able to completely identify the user’s interests. The use of the system in a different context from the usual may cause an unsatisfactory result for the recommendation, requiring it to be adapted to a new context. This paper presents the MMedia2U, a mobile photo recommender system that exploits the user’s context and the context when photo was created as a means to improve the recommendation. Three context dimensions area exploited: spatial, social and temporal. We describe the similarity measures used for each dimension and the results of the system evaluation with 13 users following a Gold Standard approach.</w:t>
      </w:r>
    </w:p>
    <w:p w:rsidR="00706EEE" w:rsidRPr="00FD3850" w:rsidRDefault="00706EEE" w:rsidP="00346812">
      <w:pPr>
        <w:ind w:firstLine="0"/>
        <w:rPr>
          <w:rFonts w:eastAsia="Lucida Sans Unicode" w:cs="Times New Roman"/>
          <w:i/>
          <w:szCs w:val="24"/>
          <w:lang w:val="en-US" w:eastAsia="ar-SA"/>
        </w:rPr>
      </w:pPr>
    </w:p>
    <w:p w:rsidR="004C669E" w:rsidRPr="00FD3850" w:rsidRDefault="004C669E" w:rsidP="00346812">
      <w:pPr>
        <w:ind w:firstLine="0"/>
        <w:rPr>
          <w:rFonts w:eastAsia="Lucida Sans Unicode" w:cs="Times New Roman"/>
          <w:b/>
          <w:i/>
          <w:szCs w:val="24"/>
          <w:lang w:val="en-US" w:eastAsia="ar-SA"/>
        </w:rPr>
      </w:pPr>
      <w:r w:rsidRPr="00FD3850">
        <w:rPr>
          <w:rFonts w:eastAsia="Lucida Sans Unicode" w:cs="Times New Roman"/>
          <w:b/>
          <w:i/>
          <w:szCs w:val="24"/>
          <w:lang w:val="en-US" w:eastAsia="ar-SA"/>
        </w:rPr>
        <w:t xml:space="preserve">Keywords: </w:t>
      </w:r>
    </w:p>
    <w:p w:rsidR="00540C8A" w:rsidRPr="00FD3850" w:rsidRDefault="00540C8A">
      <w:pPr>
        <w:spacing w:line="276" w:lineRule="auto"/>
        <w:ind w:firstLine="0"/>
        <w:jc w:val="left"/>
        <w:rPr>
          <w:rFonts w:eastAsia="Lucida Sans Unicode" w:cs="Times New Roman"/>
          <w:i/>
          <w:szCs w:val="24"/>
          <w:lang w:val="en-US" w:eastAsia="ar-SA"/>
        </w:rPr>
      </w:pPr>
      <w:r w:rsidRPr="00FD3850">
        <w:rPr>
          <w:rFonts w:eastAsia="Lucida Sans Unicode" w:cs="Times New Roman"/>
          <w:i/>
          <w:szCs w:val="24"/>
          <w:lang w:val="en-US" w:eastAsia="ar-SA"/>
        </w:rPr>
        <w:br w:type="page"/>
      </w:r>
    </w:p>
    <w:p w:rsidR="00493B0B" w:rsidRPr="00FD3850" w:rsidRDefault="00493B0B" w:rsidP="00493B0B">
      <w:pPr>
        <w:pStyle w:val="ndicedeilustraes"/>
        <w:tabs>
          <w:tab w:val="right" w:leader="dot" w:pos="8494"/>
        </w:tabs>
        <w:ind w:firstLine="0"/>
        <w:jc w:val="center"/>
        <w:rPr>
          <w:rFonts w:eastAsia="Lucida Sans Unicode" w:cs="Times New Roman"/>
          <w:b/>
          <w:sz w:val="36"/>
          <w:szCs w:val="36"/>
          <w:lang w:val="en-US" w:eastAsia="ar-SA"/>
        </w:rPr>
      </w:pPr>
      <w:r w:rsidRPr="00FD3850">
        <w:rPr>
          <w:rFonts w:eastAsia="Lucida Sans Unicode" w:cs="Times New Roman"/>
          <w:b/>
          <w:sz w:val="36"/>
          <w:szCs w:val="36"/>
          <w:lang w:val="en-US" w:eastAsia="ar-SA"/>
        </w:rPr>
        <w:lastRenderedPageBreak/>
        <w:t>Lista de Figuras</w:t>
      </w:r>
    </w:p>
    <w:p w:rsidR="00493B0B" w:rsidRPr="00FD3850" w:rsidRDefault="00493B0B" w:rsidP="00493B0B">
      <w:pPr>
        <w:rPr>
          <w:lang w:val="en-US" w:eastAsia="ar-SA"/>
        </w:rPr>
      </w:pPr>
    </w:p>
    <w:p w:rsidR="00C9267F" w:rsidRDefault="00A67A21">
      <w:pPr>
        <w:pStyle w:val="ndicedeilustraes"/>
        <w:tabs>
          <w:tab w:val="right" w:leader="dot" w:pos="9061"/>
        </w:tabs>
        <w:rPr>
          <w:rFonts w:asciiTheme="minorHAnsi" w:eastAsiaTheme="minorEastAsia" w:hAnsiTheme="minorHAnsi"/>
          <w:noProof/>
          <w:sz w:val="22"/>
          <w:lang w:val="en-US"/>
        </w:rPr>
      </w:pPr>
      <w:r>
        <w:rPr>
          <w:rFonts w:eastAsia="Lucida Sans Unicode" w:cs="Times New Roman"/>
          <w:i/>
          <w:szCs w:val="24"/>
          <w:lang w:eastAsia="ar-SA"/>
        </w:rPr>
        <w:fldChar w:fldCharType="begin"/>
      </w:r>
      <w:r w:rsidR="00EB04EB">
        <w:rPr>
          <w:rFonts w:eastAsia="Lucida Sans Unicode" w:cs="Times New Roman"/>
          <w:i/>
          <w:szCs w:val="24"/>
          <w:lang w:eastAsia="ar-SA"/>
        </w:rPr>
        <w:instrText xml:space="preserve"> TOC \h \z \c "Figura" </w:instrText>
      </w:r>
      <w:r>
        <w:rPr>
          <w:rFonts w:eastAsia="Lucida Sans Unicode" w:cs="Times New Roman"/>
          <w:i/>
          <w:szCs w:val="24"/>
          <w:lang w:eastAsia="ar-SA"/>
        </w:rPr>
        <w:fldChar w:fldCharType="separate"/>
      </w:r>
      <w:hyperlink w:anchor="_Toc333518030" w:history="1">
        <w:r w:rsidR="00C9267F" w:rsidRPr="005E128A">
          <w:rPr>
            <w:rStyle w:val="Hyperlink"/>
            <w:noProof/>
          </w:rPr>
          <w:t>Figura 1 – Técnicas de Recomendação e suas Fontes de Conhecimento (Burke, 2007) [Traduzir, explicar brevemente e retirar a Recomendação Demográfica]</w:t>
        </w:r>
        <w:r w:rsidR="00C9267F">
          <w:rPr>
            <w:noProof/>
            <w:webHidden/>
          </w:rPr>
          <w:tab/>
        </w:r>
        <w:r w:rsidR="00C9267F">
          <w:rPr>
            <w:noProof/>
            <w:webHidden/>
          </w:rPr>
          <w:fldChar w:fldCharType="begin"/>
        </w:r>
        <w:r w:rsidR="00C9267F">
          <w:rPr>
            <w:noProof/>
            <w:webHidden/>
          </w:rPr>
          <w:instrText xml:space="preserve"> PAGEREF _Toc333518030 \h </w:instrText>
        </w:r>
        <w:r w:rsidR="00C9267F">
          <w:rPr>
            <w:noProof/>
            <w:webHidden/>
          </w:rPr>
        </w:r>
        <w:r w:rsidR="00C9267F">
          <w:rPr>
            <w:noProof/>
            <w:webHidden/>
          </w:rPr>
          <w:fldChar w:fldCharType="separate"/>
        </w:r>
        <w:r w:rsidR="00C9267F">
          <w:rPr>
            <w:noProof/>
            <w:webHidden/>
          </w:rPr>
          <w:t>15</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31" w:history="1">
        <w:r w:rsidR="00C9267F" w:rsidRPr="005E128A">
          <w:rPr>
            <w:rStyle w:val="Hyperlink"/>
            <w:noProof/>
          </w:rPr>
          <w:t>Figura 2- Recomendação Colaborativa do site Amazon.com</w:t>
        </w:r>
        <w:r w:rsidR="00C9267F">
          <w:rPr>
            <w:noProof/>
            <w:webHidden/>
          </w:rPr>
          <w:tab/>
        </w:r>
        <w:r w:rsidR="00C9267F">
          <w:rPr>
            <w:noProof/>
            <w:webHidden/>
          </w:rPr>
          <w:fldChar w:fldCharType="begin"/>
        </w:r>
        <w:r w:rsidR="00C9267F">
          <w:rPr>
            <w:noProof/>
            <w:webHidden/>
          </w:rPr>
          <w:instrText xml:space="preserve"> PAGEREF _Toc333518031 \h </w:instrText>
        </w:r>
        <w:r w:rsidR="00C9267F">
          <w:rPr>
            <w:noProof/>
            <w:webHidden/>
          </w:rPr>
        </w:r>
        <w:r w:rsidR="00C9267F">
          <w:rPr>
            <w:noProof/>
            <w:webHidden/>
          </w:rPr>
          <w:fldChar w:fldCharType="separate"/>
        </w:r>
        <w:r w:rsidR="00C9267F">
          <w:rPr>
            <w:noProof/>
            <w:webHidden/>
          </w:rPr>
          <w:t>16</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32" w:history="1">
        <w:r w:rsidR="00C9267F" w:rsidRPr="005E128A">
          <w:rPr>
            <w:rStyle w:val="Hyperlink"/>
            <w:noProof/>
          </w:rPr>
          <w:t>Figura 3 –Recomendação Baseada em Conteúdo do site Last.fm</w:t>
        </w:r>
        <w:r w:rsidR="00C9267F">
          <w:rPr>
            <w:noProof/>
            <w:webHidden/>
          </w:rPr>
          <w:tab/>
        </w:r>
        <w:r w:rsidR="00C9267F">
          <w:rPr>
            <w:noProof/>
            <w:webHidden/>
          </w:rPr>
          <w:fldChar w:fldCharType="begin"/>
        </w:r>
        <w:r w:rsidR="00C9267F">
          <w:rPr>
            <w:noProof/>
            <w:webHidden/>
          </w:rPr>
          <w:instrText xml:space="preserve"> PAGEREF _Toc333518032 \h </w:instrText>
        </w:r>
        <w:r w:rsidR="00C9267F">
          <w:rPr>
            <w:noProof/>
            <w:webHidden/>
          </w:rPr>
        </w:r>
        <w:r w:rsidR="00C9267F">
          <w:rPr>
            <w:noProof/>
            <w:webHidden/>
          </w:rPr>
          <w:fldChar w:fldCharType="separate"/>
        </w:r>
        <w:r w:rsidR="00C9267F">
          <w:rPr>
            <w:noProof/>
            <w:webHidden/>
          </w:rPr>
          <w:t>17</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33" w:history="1">
        <w:r w:rsidR="00C9267F" w:rsidRPr="005E128A">
          <w:rPr>
            <w:rStyle w:val="Hyperlink"/>
            <w:noProof/>
          </w:rPr>
          <w:t xml:space="preserve">Figura 4- Recomendação Baseada em Conhecimento da aplicação </w:t>
        </w:r>
        <w:r w:rsidR="00C9267F" w:rsidRPr="005E128A">
          <w:rPr>
            <w:rStyle w:val="Hyperlink"/>
            <w:i/>
            <w:noProof/>
          </w:rPr>
          <w:t xml:space="preserve">Entree </w:t>
        </w:r>
        <w:r w:rsidR="00C9267F" w:rsidRPr="005E128A">
          <w:rPr>
            <w:rStyle w:val="Hyperlink"/>
            <w:noProof/>
          </w:rPr>
          <w:t>(Burke et al., 1997)</w:t>
        </w:r>
        <w:r w:rsidR="00C9267F">
          <w:rPr>
            <w:noProof/>
            <w:webHidden/>
          </w:rPr>
          <w:tab/>
        </w:r>
        <w:r w:rsidR="00C9267F">
          <w:rPr>
            <w:noProof/>
            <w:webHidden/>
          </w:rPr>
          <w:fldChar w:fldCharType="begin"/>
        </w:r>
        <w:r w:rsidR="00C9267F">
          <w:rPr>
            <w:noProof/>
            <w:webHidden/>
          </w:rPr>
          <w:instrText xml:space="preserve"> PAGEREF _Toc333518033 \h </w:instrText>
        </w:r>
        <w:r w:rsidR="00C9267F">
          <w:rPr>
            <w:noProof/>
            <w:webHidden/>
          </w:rPr>
        </w:r>
        <w:r w:rsidR="00C9267F">
          <w:rPr>
            <w:noProof/>
            <w:webHidden/>
          </w:rPr>
          <w:fldChar w:fldCharType="separate"/>
        </w:r>
        <w:r w:rsidR="00C9267F">
          <w:rPr>
            <w:noProof/>
            <w:webHidden/>
          </w:rPr>
          <w:t>19</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34" w:history="1">
        <w:r w:rsidR="00C9267F" w:rsidRPr="005E128A">
          <w:rPr>
            <w:rStyle w:val="Hyperlink"/>
            <w:noProof/>
          </w:rPr>
          <w:t>Figura 5 – Arquitetura em Camadas para Aplicações Sensíveis ao Contexto - (Ailisto et al., 2002)</w:t>
        </w:r>
        <w:r w:rsidR="00C9267F">
          <w:rPr>
            <w:noProof/>
            <w:webHidden/>
          </w:rPr>
          <w:tab/>
        </w:r>
        <w:r w:rsidR="00C9267F">
          <w:rPr>
            <w:noProof/>
            <w:webHidden/>
          </w:rPr>
          <w:fldChar w:fldCharType="begin"/>
        </w:r>
        <w:r w:rsidR="00C9267F">
          <w:rPr>
            <w:noProof/>
            <w:webHidden/>
          </w:rPr>
          <w:instrText xml:space="preserve"> PAGEREF _Toc333518034 \h </w:instrText>
        </w:r>
        <w:r w:rsidR="00C9267F">
          <w:rPr>
            <w:noProof/>
            <w:webHidden/>
          </w:rPr>
        </w:r>
        <w:r w:rsidR="00C9267F">
          <w:rPr>
            <w:noProof/>
            <w:webHidden/>
          </w:rPr>
          <w:fldChar w:fldCharType="separate"/>
        </w:r>
        <w:r w:rsidR="00C9267F">
          <w:rPr>
            <w:noProof/>
            <w:webHidden/>
          </w:rPr>
          <w:t>27</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35" w:history="1">
        <w:r w:rsidR="00C9267F" w:rsidRPr="005E128A">
          <w:rPr>
            <w:rStyle w:val="Hyperlink"/>
            <w:noProof/>
          </w:rPr>
          <w:t>Figura 6 – Modelo de Contexto para Anotação de Documentos Multimídia (Viana et al., 2011)</w:t>
        </w:r>
        <w:r w:rsidR="00C9267F">
          <w:rPr>
            <w:noProof/>
            <w:webHidden/>
          </w:rPr>
          <w:tab/>
        </w:r>
        <w:r w:rsidR="00C9267F">
          <w:rPr>
            <w:noProof/>
            <w:webHidden/>
          </w:rPr>
          <w:fldChar w:fldCharType="begin"/>
        </w:r>
        <w:r w:rsidR="00C9267F">
          <w:rPr>
            <w:noProof/>
            <w:webHidden/>
          </w:rPr>
          <w:instrText xml:space="preserve"> PAGEREF _Toc333518035 \h </w:instrText>
        </w:r>
        <w:r w:rsidR="00C9267F">
          <w:rPr>
            <w:noProof/>
            <w:webHidden/>
          </w:rPr>
        </w:r>
        <w:r w:rsidR="00C9267F">
          <w:rPr>
            <w:noProof/>
            <w:webHidden/>
          </w:rPr>
          <w:fldChar w:fldCharType="separate"/>
        </w:r>
        <w:r w:rsidR="00C9267F">
          <w:rPr>
            <w:noProof/>
            <w:webHidden/>
          </w:rPr>
          <w:t>29</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36" w:history="1">
        <w:r w:rsidR="00C9267F" w:rsidRPr="005E128A">
          <w:rPr>
            <w:rStyle w:val="Hyperlink"/>
            <w:noProof/>
          </w:rPr>
          <w:t>Figura 7 - Figura 7 - Arquitetura de um sistema sensível ao contexto que utiliza ontologias nos mecanismos de inferências (Bettini et al., 2010)</w:t>
        </w:r>
        <w:r w:rsidR="00C9267F">
          <w:rPr>
            <w:noProof/>
            <w:webHidden/>
          </w:rPr>
          <w:tab/>
        </w:r>
        <w:r w:rsidR="00C9267F">
          <w:rPr>
            <w:noProof/>
            <w:webHidden/>
          </w:rPr>
          <w:fldChar w:fldCharType="begin"/>
        </w:r>
        <w:r w:rsidR="00C9267F">
          <w:rPr>
            <w:noProof/>
            <w:webHidden/>
          </w:rPr>
          <w:instrText xml:space="preserve"> PAGEREF _Toc333518036 \h </w:instrText>
        </w:r>
        <w:r w:rsidR="00C9267F">
          <w:rPr>
            <w:noProof/>
            <w:webHidden/>
          </w:rPr>
        </w:r>
        <w:r w:rsidR="00C9267F">
          <w:rPr>
            <w:noProof/>
            <w:webHidden/>
          </w:rPr>
          <w:fldChar w:fldCharType="separate"/>
        </w:r>
        <w:r w:rsidR="00C9267F">
          <w:rPr>
            <w:noProof/>
            <w:webHidden/>
          </w:rPr>
          <w:t>30</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37" w:history="1">
        <w:r w:rsidR="00C9267F" w:rsidRPr="005E128A">
          <w:rPr>
            <w:rStyle w:val="Hyperlink"/>
            <w:noProof/>
          </w:rPr>
          <w:t xml:space="preserve">Figura 8 – Telas da aplicação </w:t>
        </w:r>
        <w:r w:rsidR="00C9267F" w:rsidRPr="005E128A">
          <w:rPr>
            <w:rStyle w:val="Hyperlink"/>
            <w:i/>
            <w:noProof/>
          </w:rPr>
          <w:t>Colombus</w:t>
        </w:r>
        <w:r w:rsidR="00C9267F" w:rsidRPr="005E128A">
          <w:rPr>
            <w:rStyle w:val="Hyperlink"/>
            <w:noProof/>
          </w:rPr>
          <w:t xml:space="preserve"> </w:t>
        </w:r>
        <w:r w:rsidR="00C9267F" w:rsidRPr="005E128A">
          <w:rPr>
            <w:rStyle w:val="Hyperlink"/>
            <w:noProof/>
            <w:lang w:eastAsia="pt-BR"/>
          </w:rPr>
          <w:t>(Rost et al., 2011)</w:t>
        </w:r>
        <w:r w:rsidR="00C9267F">
          <w:rPr>
            <w:noProof/>
            <w:webHidden/>
          </w:rPr>
          <w:tab/>
        </w:r>
        <w:r w:rsidR="00C9267F">
          <w:rPr>
            <w:noProof/>
            <w:webHidden/>
          </w:rPr>
          <w:fldChar w:fldCharType="begin"/>
        </w:r>
        <w:r w:rsidR="00C9267F">
          <w:rPr>
            <w:noProof/>
            <w:webHidden/>
          </w:rPr>
          <w:instrText xml:space="preserve"> PAGEREF _Toc333518037 \h </w:instrText>
        </w:r>
        <w:r w:rsidR="00C9267F">
          <w:rPr>
            <w:noProof/>
            <w:webHidden/>
          </w:rPr>
        </w:r>
        <w:r w:rsidR="00C9267F">
          <w:rPr>
            <w:noProof/>
            <w:webHidden/>
          </w:rPr>
          <w:fldChar w:fldCharType="separate"/>
        </w:r>
        <w:r w:rsidR="00C9267F">
          <w:rPr>
            <w:noProof/>
            <w:webHidden/>
          </w:rPr>
          <w:t>34</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38" w:history="1">
        <w:r w:rsidR="00C9267F" w:rsidRPr="005E128A">
          <w:rPr>
            <w:rStyle w:val="Hyperlink"/>
            <w:noProof/>
          </w:rPr>
          <w:t>Figura 9 – Passos para Recomendação com Pré-Filtro (Adomavicius and Tuzhilin, 2008)</w:t>
        </w:r>
        <w:r w:rsidR="00C9267F">
          <w:rPr>
            <w:noProof/>
            <w:webHidden/>
          </w:rPr>
          <w:tab/>
        </w:r>
        <w:r w:rsidR="00C9267F">
          <w:rPr>
            <w:noProof/>
            <w:webHidden/>
          </w:rPr>
          <w:fldChar w:fldCharType="begin"/>
        </w:r>
        <w:r w:rsidR="00C9267F">
          <w:rPr>
            <w:noProof/>
            <w:webHidden/>
          </w:rPr>
          <w:instrText xml:space="preserve"> PAGEREF _Toc333518038 \h </w:instrText>
        </w:r>
        <w:r w:rsidR="00C9267F">
          <w:rPr>
            <w:noProof/>
            <w:webHidden/>
          </w:rPr>
        </w:r>
        <w:r w:rsidR="00C9267F">
          <w:rPr>
            <w:noProof/>
            <w:webHidden/>
          </w:rPr>
          <w:fldChar w:fldCharType="separate"/>
        </w:r>
        <w:r w:rsidR="00C9267F">
          <w:rPr>
            <w:noProof/>
            <w:webHidden/>
          </w:rPr>
          <w:t>36</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39" w:history="1">
        <w:r w:rsidR="00C9267F" w:rsidRPr="005E128A">
          <w:rPr>
            <w:rStyle w:val="Hyperlink"/>
            <w:noProof/>
          </w:rPr>
          <w:t>Figura 10 – Fluxo de execução do MMedia2U</w:t>
        </w:r>
        <w:r w:rsidR="00C9267F">
          <w:rPr>
            <w:noProof/>
            <w:webHidden/>
          </w:rPr>
          <w:tab/>
        </w:r>
        <w:r w:rsidR="00C9267F">
          <w:rPr>
            <w:noProof/>
            <w:webHidden/>
          </w:rPr>
          <w:fldChar w:fldCharType="begin"/>
        </w:r>
        <w:r w:rsidR="00C9267F">
          <w:rPr>
            <w:noProof/>
            <w:webHidden/>
          </w:rPr>
          <w:instrText xml:space="preserve"> PAGEREF _Toc333518039 \h </w:instrText>
        </w:r>
        <w:r w:rsidR="00C9267F">
          <w:rPr>
            <w:noProof/>
            <w:webHidden/>
          </w:rPr>
        </w:r>
        <w:r w:rsidR="00C9267F">
          <w:rPr>
            <w:noProof/>
            <w:webHidden/>
          </w:rPr>
          <w:fldChar w:fldCharType="separate"/>
        </w:r>
        <w:r w:rsidR="00C9267F">
          <w:rPr>
            <w:noProof/>
            <w:webHidden/>
          </w:rPr>
          <w:t>46</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40" w:history="1">
        <w:r w:rsidR="00C9267F" w:rsidRPr="005E128A">
          <w:rPr>
            <w:rStyle w:val="Hyperlink"/>
            <w:noProof/>
          </w:rPr>
          <w:t>Figura 11 – Fluxo de Telas da Aplicação Móvel</w:t>
        </w:r>
        <w:r w:rsidR="00C9267F">
          <w:rPr>
            <w:noProof/>
            <w:webHidden/>
          </w:rPr>
          <w:tab/>
        </w:r>
        <w:r w:rsidR="00C9267F">
          <w:rPr>
            <w:noProof/>
            <w:webHidden/>
          </w:rPr>
          <w:fldChar w:fldCharType="begin"/>
        </w:r>
        <w:r w:rsidR="00C9267F">
          <w:rPr>
            <w:noProof/>
            <w:webHidden/>
          </w:rPr>
          <w:instrText xml:space="preserve"> PAGEREF _Toc333518040 \h </w:instrText>
        </w:r>
        <w:r w:rsidR="00C9267F">
          <w:rPr>
            <w:noProof/>
            <w:webHidden/>
          </w:rPr>
        </w:r>
        <w:r w:rsidR="00C9267F">
          <w:rPr>
            <w:noProof/>
            <w:webHidden/>
          </w:rPr>
          <w:fldChar w:fldCharType="separate"/>
        </w:r>
        <w:r w:rsidR="00C9267F">
          <w:rPr>
            <w:noProof/>
            <w:webHidden/>
          </w:rPr>
          <w:t>47</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41" w:history="1">
        <w:r w:rsidR="00C9267F" w:rsidRPr="005E128A">
          <w:rPr>
            <w:rStyle w:val="Hyperlink"/>
            <w:noProof/>
          </w:rPr>
          <w:t>Figura 12- Modelo de Contexto do Estudo de Caso</w:t>
        </w:r>
        <w:r w:rsidR="00C9267F">
          <w:rPr>
            <w:noProof/>
            <w:webHidden/>
          </w:rPr>
          <w:tab/>
        </w:r>
        <w:r w:rsidR="00C9267F">
          <w:rPr>
            <w:noProof/>
            <w:webHidden/>
          </w:rPr>
          <w:fldChar w:fldCharType="begin"/>
        </w:r>
        <w:r w:rsidR="00C9267F">
          <w:rPr>
            <w:noProof/>
            <w:webHidden/>
          </w:rPr>
          <w:instrText xml:space="preserve"> PAGEREF _Toc333518041 \h </w:instrText>
        </w:r>
        <w:r w:rsidR="00C9267F">
          <w:rPr>
            <w:noProof/>
            <w:webHidden/>
          </w:rPr>
        </w:r>
        <w:r w:rsidR="00C9267F">
          <w:rPr>
            <w:noProof/>
            <w:webHidden/>
          </w:rPr>
          <w:fldChar w:fldCharType="separate"/>
        </w:r>
        <w:r w:rsidR="00C9267F">
          <w:rPr>
            <w:noProof/>
            <w:webHidden/>
          </w:rPr>
          <w:t>49</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42" w:history="1">
        <w:r w:rsidR="00C9267F" w:rsidRPr="005E128A">
          <w:rPr>
            <w:rStyle w:val="Hyperlink"/>
            <w:noProof/>
          </w:rPr>
          <w:t>Figura 13 – Diagrama de Componentes da Solução</w:t>
        </w:r>
        <w:r w:rsidR="00C9267F">
          <w:rPr>
            <w:noProof/>
            <w:webHidden/>
          </w:rPr>
          <w:tab/>
        </w:r>
        <w:r w:rsidR="00C9267F">
          <w:rPr>
            <w:noProof/>
            <w:webHidden/>
          </w:rPr>
          <w:fldChar w:fldCharType="begin"/>
        </w:r>
        <w:r w:rsidR="00C9267F">
          <w:rPr>
            <w:noProof/>
            <w:webHidden/>
          </w:rPr>
          <w:instrText xml:space="preserve"> PAGEREF _Toc333518042 \h </w:instrText>
        </w:r>
        <w:r w:rsidR="00C9267F">
          <w:rPr>
            <w:noProof/>
            <w:webHidden/>
          </w:rPr>
        </w:r>
        <w:r w:rsidR="00C9267F">
          <w:rPr>
            <w:noProof/>
            <w:webHidden/>
          </w:rPr>
          <w:fldChar w:fldCharType="separate"/>
        </w:r>
        <w:r w:rsidR="00C9267F">
          <w:rPr>
            <w:noProof/>
            <w:webHidden/>
          </w:rPr>
          <w:t>55</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43" w:history="1">
        <w:r w:rsidR="00C9267F" w:rsidRPr="005E128A">
          <w:rPr>
            <w:rStyle w:val="Hyperlink"/>
            <w:noProof/>
          </w:rPr>
          <w:t>Figura 14 – Padrão de Projeto Composite - (Gamma et al., 1995)</w:t>
        </w:r>
        <w:r w:rsidR="00C9267F">
          <w:rPr>
            <w:noProof/>
            <w:webHidden/>
          </w:rPr>
          <w:tab/>
        </w:r>
        <w:r w:rsidR="00C9267F">
          <w:rPr>
            <w:noProof/>
            <w:webHidden/>
          </w:rPr>
          <w:fldChar w:fldCharType="begin"/>
        </w:r>
        <w:r w:rsidR="00C9267F">
          <w:rPr>
            <w:noProof/>
            <w:webHidden/>
          </w:rPr>
          <w:instrText xml:space="preserve"> PAGEREF _Toc333518043 \h </w:instrText>
        </w:r>
        <w:r w:rsidR="00C9267F">
          <w:rPr>
            <w:noProof/>
            <w:webHidden/>
          </w:rPr>
        </w:r>
        <w:r w:rsidR="00C9267F">
          <w:rPr>
            <w:noProof/>
            <w:webHidden/>
          </w:rPr>
          <w:fldChar w:fldCharType="separate"/>
        </w:r>
        <w:r w:rsidR="00C9267F">
          <w:rPr>
            <w:noProof/>
            <w:webHidden/>
          </w:rPr>
          <w:t>58</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44" w:history="1">
        <w:r w:rsidR="00C9267F" w:rsidRPr="005E128A">
          <w:rPr>
            <w:rStyle w:val="Hyperlink"/>
            <w:noProof/>
          </w:rPr>
          <w:t>Figura 15 – Diagrama de Classes da Modelagem do Cálculo de Similaridades</w:t>
        </w:r>
        <w:r w:rsidR="00C9267F">
          <w:rPr>
            <w:noProof/>
            <w:webHidden/>
          </w:rPr>
          <w:tab/>
        </w:r>
        <w:r w:rsidR="00C9267F">
          <w:rPr>
            <w:noProof/>
            <w:webHidden/>
          </w:rPr>
          <w:fldChar w:fldCharType="begin"/>
        </w:r>
        <w:r w:rsidR="00C9267F">
          <w:rPr>
            <w:noProof/>
            <w:webHidden/>
          </w:rPr>
          <w:instrText xml:space="preserve"> PAGEREF _Toc333518044 \h </w:instrText>
        </w:r>
        <w:r w:rsidR="00C9267F">
          <w:rPr>
            <w:noProof/>
            <w:webHidden/>
          </w:rPr>
        </w:r>
        <w:r w:rsidR="00C9267F">
          <w:rPr>
            <w:noProof/>
            <w:webHidden/>
          </w:rPr>
          <w:fldChar w:fldCharType="separate"/>
        </w:r>
        <w:r w:rsidR="00C9267F">
          <w:rPr>
            <w:noProof/>
            <w:webHidden/>
          </w:rPr>
          <w:t>59</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45" w:history="1">
        <w:r w:rsidR="00C9267F" w:rsidRPr="005E128A">
          <w:rPr>
            <w:rStyle w:val="Hyperlink"/>
            <w:noProof/>
          </w:rPr>
          <w:t>Figura 16 – Diagrama de Objetos para um Cálculo de Similaridade Simples</w:t>
        </w:r>
        <w:r w:rsidR="00C9267F">
          <w:rPr>
            <w:noProof/>
            <w:webHidden/>
          </w:rPr>
          <w:tab/>
        </w:r>
        <w:r w:rsidR="00C9267F">
          <w:rPr>
            <w:noProof/>
            <w:webHidden/>
          </w:rPr>
          <w:fldChar w:fldCharType="begin"/>
        </w:r>
        <w:r w:rsidR="00C9267F">
          <w:rPr>
            <w:noProof/>
            <w:webHidden/>
          </w:rPr>
          <w:instrText xml:space="preserve"> PAGEREF _Toc333518045 \h </w:instrText>
        </w:r>
        <w:r w:rsidR="00C9267F">
          <w:rPr>
            <w:noProof/>
            <w:webHidden/>
          </w:rPr>
        </w:r>
        <w:r w:rsidR="00C9267F">
          <w:rPr>
            <w:noProof/>
            <w:webHidden/>
          </w:rPr>
          <w:fldChar w:fldCharType="separate"/>
        </w:r>
        <w:r w:rsidR="00C9267F">
          <w:rPr>
            <w:noProof/>
            <w:webHidden/>
          </w:rPr>
          <w:t>60</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46" w:history="1">
        <w:r w:rsidR="00C9267F" w:rsidRPr="005E128A">
          <w:rPr>
            <w:rStyle w:val="Hyperlink"/>
            <w:noProof/>
          </w:rPr>
          <w:t>Figura 17 – Diagrama de Objetos para um Cálculo de Similaridade Composto</w:t>
        </w:r>
        <w:r w:rsidR="00C9267F">
          <w:rPr>
            <w:noProof/>
            <w:webHidden/>
          </w:rPr>
          <w:tab/>
        </w:r>
        <w:r w:rsidR="00C9267F">
          <w:rPr>
            <w:noProof/>
            <w:webHidden/>
          </w:rPr>
          <w:fldChar w:fldCharType="begin"/>
        </w:r>
        <w:r w:rsidR="00C9267F">
          <w:rPr>
            <w:noProof/>
            <w:webHidden/>
          </w:rPr>
          <w:instrText xml:space="preserve"> PAGEREF _Toc333518046 \h </w:instrText>
        </w:r>
        <w:r w:rsidR="00C9267F">
          <w:rPr>
            <w:noProof/>
            <w:webHidden/>
          </w:rPr>
        </w:r>
        <w:r w:rsidR="00C9267F">
          <w:rPr>
            <w:noProof/>
            <w:webHidden/>
          </w:rPr>
          <w:fldChar w:fldCharType="separate"/>
        </w:r>
        <w:r w:rsidR="00C9267F">
          <w:rPr>
            <w:noProof/>
            <w:webHidden/>
          </w:rPr>
          <w:t>61</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47" w:history="1">
        <w:r w:rsidR="00C9267F" w:rsidRPr="005E128A">
          <w:rPr>
            <w:rStyle w:val="Hyperlink"/>
            <w:noProof/>
          </w:rPr>
          <w:t>Figura 18 – Diagrama de Objetos para uma Hierarquia de Cálculo de Similaridade</w:t>
        </w:r>
        <w:r w:rsidR="00C9267F">
          <w:rPr>
            <w:noProof/>
            <w:webHidden/>
          </w:rPr>
          <w:tab/>
        </w:r>
        <w:r w:rsidR="00C9267F">
          <w:rPr>
            <w:noProof/>
            <w:webHidden/>
          </w:rPr>
          <w:fldChar w:fldCharType="begin"/>
        </w:r>
        <w:r w:rsidR="00C9267F">
          <w:rPr>
            <w:noProof/>
            <w:webHidden/>
          </w:rPr>
          <w:instrText xml:space="preserve"> PAGEREF _Toc333518047 \h </w:instrText>
        </w:r>
        <w:r w:rsidR="00C9267F">
          <w:rPr>
            <w:noProof/>
            <w:webHidden/>
          </w:rPr>
        </w:r>
        <w:r w:rsidR="00C9267F">
          <w:rPr>
            <w:noProof/>
            <w:webHidden/>
          </w:rPr>
          <w:fldChar w:fldCharType="separate"/>
        </w:r>
        <w:r w:rsidR="00C9267F">
          <w:rPr>
            <w:noProof/>
            <w:webHidden/>
          </w:rPr>
          <w:t>62</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48" w:history="1">
        <w:r w:rsidR="00C9267F" w:rsidRPr="005E128A">
          <w:rPr>
            <w:rStyle w:val="Hyperlink"/>
            <w:noProof/>
          </w:rPr>
          <w:t>Figura 19 – Precisão Média Obtida pela Recomendação</w:t>
        </w:r>
        <w:r w:rsidR="00C9267F">
          <w:rPr>
            <w:noProof/>
            <w:webHidden/>
          </w:rPr>
          <w:tab/>
        </w:r>
        <w:r w:rsidR="00C9267F">
          <w:rPr>
            <w:noProof/>
            <w:webHidden/>
          </w:rPr>
          <w:fldChar w:fldCharType="begin"/>
        </w:r>
        <w:r w:rsidR="00C9267F">
          <w:rPr>
            <w:noProof/>
            <w:webHidden/>
          </w:rPr>
          <w:instrText xml:space="preserve"> PAGEREF _Toc333518048 \h </w:instrText>
        </w:r>
        <w:r w:rsidR="00C9267F">
          <w:rPr>
            <w:noProof/>
            <w:webHidden/>
          </w:rPr>
        </w:r>
        <w:r w:rsidR="00C9267F">
          <w:rPr>
            <w:noProof/>
            <w:webHidden/>
          </w:rPr>
          <w:fldChar w:fldCharType="separate"/>
        </w:r>
        <w:r w:rsidR="00C9267F">
          <w:rPr>
            <w:noProof/>
            <w:webHidden/>
          </w:rPr>
          <w:t>69</w:t>
        </w:r>
        <w:r w:rsidR="00C9267F">
          <w:rPr>
            <w:noProof/>
            <w:webHidden/>
          </w:rPr>
          <w:fldChar w:fldCharType="end"/>
        </w:r>
      </w:hyperlink>
    </w:p>
    <w:p w:rsidR="00FC0735" w:rsidRPr="00A47C5D" w:rsidRDefault="00A67A21" w:rsidP="007B2D54">
      <w:pPr>
        <w:ind w:firstLine="0"/>
        <w:jc w:val="center"/>
        <w:rPr>
          <w:rFonts w:eastAsia="Lucida Sans Unicode" w:cs="Times New Roman"/>
          <w:i/>
          <w:szCs w:val="24"/>
          <w:lang w:eastAsia="ar-SA"/>
        </w:rPr>
      </w:pPr>
      <w:r>
        <w:rPr>
          <w:rFonts w:eastAsia="Lucida Sans Unicode" w:cs="Times New Roman"/>
          <w:i/>
          <w:szCs w:val="24"/>
          <w:lang w:eastAsia="ar-SA"/>
        </w:rPr>
        <w:fldChar w:fldCharType="end"/>
      </w:r>
    </w:p>
    <w:p w:rsidR="00540C8A" w:rsidRPr="00A47C5D" w:rsidRDefault="00540C8A">
      <w:pPr>
        <w:spacing w:line="276" w:lineRule="auto"/>
        <w:ind w:firstLine="0"/>
        <w:jc w:val="left"/>
        <w:rPr>
          <w:rFonts w:eastAsia="Lucida Sans Unicode" w:cs="Times New Roman"/>
          <w:i/>
          <w:szCs w:val="24"/>
          <w:lang w:eastAsia="ar-SA"/>
        </w:rPr>
      </w:pPr>
      <w:r w:rsidRPr="00A47C5D">
        <w:rPr>
          <w:rFonts w:eastAsia="Lucida Sans Unicode" w:cs="Times New Roman"/>
          <w:i/>
          <w:szCs w:val="24"/>
          <w:lang w:eastAsia="ar-SA"/>
        </w:rPr>
        <w:br w:type="page"/>
      </w:r>
    </w:p>
    <w:p w:rsidR="00493B0B" w:rsidRPr="00A47C5D" w:rsidRDefault="00493B0B" w:rsidP="00493B0B">
      <w:pPr>
        <w:pStyle w:val="ndicedeilustraes"/>
        <w:tabs>
          <w:tab w:val="right" w:leader="dot" w:pos="8494"/>
        </w:tabs>
        <w:ind w:firstLine="0"/>
        <w:jc w:val="center"/>
        <w:rPr>
          <w:rFonts w:eastAsia="Lucida Sans Unicode" w:cs="Times New Roman"/>
          <w:b/>
          <w:sz w:val="36"/>
          <w:szCs w:val="36"/>
          <w:lang w:eastAsia="ar-SA"/>
        </w:rPr>
      </w:pPr>
      <w:r w:rsidRPr="00A47C5D">
        <w:rPr>
          <w:rFonts w:eastAsia="Lucida Sans Unicode" w:cs="Times New Roman"/>
          <w:b/>
          <w:sz w:val="36"/>
          <w:szCs w:val="36"/>
          <w:lang w:eastAsia="ar-SA"/>
        </w:rPr>
        <w:lastRenderedPageBreak/>
        <w:t>Lista de Tabelas</w:t>
      </w:r>
    </w:p>
    <w:p w:rsidR="00493B0B" w:rsidRPr="00A47C5D" w:rsidRDefault="00493B0B" w:rsidP="00493B0B">
      <w:pPr>
        <w:rPr>
          <w:lang w:eastAsia="ar-SA"/>
        </w:rPr>
      </w:pPr>
    </w:p>
    <w:p w:rsidR="00C9267F" w:rsidRDefault="00A67A21">
      <w:pPr>
        <w:pStyle w:val="ndicedeilustraes"/>
        <w:tabs>
          <w:tab w:val="right" w:leader="dot" w:pos="9061"/>
        </w:tabs>
        <w:rPr>
          <w:rFonts w:asciiTheme="minorHAnsi" w:eastAsiaTheme="minorEastAsia" w:hAnsiTheme="minorHAnsi"/>
          <w:noProof/>
          <w:sz w:val="22"/>
          <w:lang w:val="en-US"/>
        </w:rPr>
      </w:pPr>
      <w:r>
        <w:rPr>
          <w:rFonts w:eastAsia="Lucida Sans Unicode" w:cs="Times New Roman"/>
          <w:i/>
          <w:szCs w:val="24"/>
          <w:lang w:eastAsia="ar-SA"/>
        </w:rPr>
        <w:fldChar w:fldCharType="begin"/>
      </w:r>
      <w:r w:rsidR="00EB04EB">
        <w:rPr>
          <w:rFonts w:eastAsia="Lucida Sans Unicode" w:cs="Times New Roman"/>
          <w:i/>
          <w:szCs w:val="24"/>
          <w:lang w:eastAsia="ar-SA"/>
        </w:rPr>
        <w:instrText xml:space="preserve"> TOC \h \z \c "Tabela" </w:instrText>
      </w:r>
      <w:r>
        <w:rPr>
          <w:rFonts w:eastAsia="Lucida Sans Unicode" w:cs="Times New Roman"/>
          <w:i/>
          <w:szCs w:val="24"/>
          <w:lang w:eastAsia="ar-SA"/>
        </w:rPr>
        <w:fldChar w:fldCharType="separate"/>
      </w:r>
      <w:hyperlink w:anchor="_Toc333518049" w:history="1">
        <w:r w:rsidR="00C9267F" w:rsidRPr="00AE1778">
          <w:rPr>
            <w:rStyle w:val="Hyperlink"/>
            <w:noProof/>
          </w:rPr>
          <w:t>Tabela 1 – Exemplo de Avaliações</w:t>
        </w:r>
        <w:r w:rsidR="00C9267F">
          <w:rPr>
            <w:noProof/>
            <w:webHidden/>
          </w:rPr>
          <w:tab/>
        </w:r>
        <w:r w:rsidR="00C9267F">
          <w:rPr>
            <w:noProof/>
            <w:webHidden/>
          </w:rPr>
          <w:fldChar w:fldCharType="begin"/>
        </w:r>
        <w:r w:rsidR="00C9267F">
          <w:rPr>
            <w:noProof/>
            <w:webHidden/>
          </w:rPr>
          <w:instrText xml:space="preserve"> PAGEREF _Toc333518049 \h </w:instrText>
        </w:r>
        <w:r w:rsidR="00C9267F">
          <w:rPr>
            <w:noProof/>
            <w:webHidden/>
          </w:rPr>
        </w:r>
        <w:r w:rsidR="00C9267F">
          <w:rPr>
            <w:noProof/>
            <w:webHidden/>
          </w:rPr>
          <w:fldChar w:fldCharType="separate"/>
        </w:r>
        <w:r w:rsidR="00C9267F">
          <w:rPr>
            <w:noProof/>
            <w:webHidden/>
          </w:rPr>
          <w:t>21</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50" w:history="1">
        <w:r w:rsidR="00C9267F" w:rsidRPr="00AE1778">
          <w:rPr>
            <w:rStyle w:val="Hyperlink"/>
            <w:noProof/>
          </w:rPr>
          <w:t>Tabela 2 – Similaridade para Estações do Ano (Lee and Lee, 2007)</w:t>
        </w:r>
        <w:r w:rsidR="00C9267F">
          <w:rPr>
            <w:noProof/>
            <w:webHidden/>
          </w:rPr>
          <w:tab/>
        </w:r>
        <w:r w:rsidR="00C9267F">
          <w:rPr>
            <w:noProof/>
            <w:webHidden/>
          </w:rPr>
          <w:fldChar w:fldCharType="begin"/>
        </w:r>
        <w:r w:rsidR="00C9267F">
          <w:rPr>
            <w:noProof/>
            <w:webHidden/>
          </w:rPr>
          <w:instrText xml:space="preserve"> PAGEREF _Toc333518050 \h </w:instrText>
        </w:r>
        <w:r w:rsidR="00C9267F">
          <w:rPr>
            <w:noProof/>
            <w:webHidden/>
          </w:rPr>
        </w:r>
        <w:r w:rsidR="00C9267F">
          <w:rPr>
            <w:noProof/>
            <w:webHidden/>
          </w:rPr>
          <w:fldChar w:fldCharType="separate"/>
        </w:r>
        <w:r w:rsidR="00C9267F">
          <w:rPr>
            <w:noProof/>
            <w:webHidden/>
          </w:rPr>
          <w:t>35</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51" w:history="1">
        <w:r w:rsidR="00C9267F" w:rsidRPr="00AE1778">
          <w:rPr>
            <w:rStyle w:val="Hyperlink"/>
            <w:noProof/>
          </w:rPr>
          <w:t>Tabela 3 – Trabalhos Relacionados</w:t>
        </w:r>
        <w:r w:rsidR="00C9267F">
          <w:rPr>
            <w:noProof/>
            <w:webHidden/>
          </w:rPr>
          <w:tab/>
        </w:r>
        <w:r w:rsidR="00C9267F">
          <w:rPr>
            <w:noProof/>
            <w:webHidden/>
          </w:rPr>
          <w:fldChar w:fldCharType="begin"/>
        </w:r>
        <w:r w:rsidR="00C9267F">
          <w:rPr>
            <w:noProof/>
            <w:webHidden/>
          </w:rPr>
          <w:instrText xml:space="preserve"> PAGEREF _Toc333518051 \h </w:instrText>
        </w:r>
        <w:r w:rsidR="00C9267F">
          <w:rPr>
            <w:noProof/>
            <w:webHidden/>
          </w:rPr>
        </w:r>
        <w:r w:rsidR="00C9267F">
          <w:rPr>
            <w:noProof/>
            <w:webHidden/>
          </w:rPr>
          <w:fldChar w:fldCharType="separate"/>
        </w:r>
        <w:r w:rsidR="00C9267F">
          <w:rPr>
            <w:noProof/>
            <w:webHidden/>
          </w:rPr>
          <w:t>38</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52" w:history="1">
        <w:r w:rsidR="00C9267F" w:rsidRPr="00AE1778">
          <w:rPr>
            <w:rStyle w:val="Hyperlink"/>
            <w:noProof/>
          </w:rPr>
          <w:t>Tabela 4 – Similaridade entre Atividades.</w:t>
        </w:r>
        <w:r w:rsidR="00C9267F">
          <w:rPr>
            <w:noProof/>
            <w:webHidden/>
          </w:rPr>
          <w:tab/>
        </w:r>
        <w:r w:rsidR="00C9267F">
          <w:rPr>
            <w:noProof/>
            <w:webHidden/>
          </w:rPr>
          <w:fldChar w:fldCharType="begin"/>
        </w:r>
        <w:r w:rsidR="00C9267F">
          <w:rPr>
            <w:noProof/>
            <w:webHidden/>
          </w:rPr>
          <w:instrText xml:space="preserve"> PAGEREF _Toc333518052 \h </w:instrText>
        </w:r>
        <w:r w:rsidR="00C9267F">
          <w:rPr>
            <w:noProof/>
            <w:webHidden/>
          </w:rPr>
        </w:r>
        <w:r w:rsidR="00C9267F">
          <w:rPr>
            <w:noProof/>
            <w:webHidden/>
          </w:rPr>
          <w:fldChar w:fldCharType="separate"/>
        </w:r>
        <w:r w:rsidR="00C9267F">
          <w:rPr>
            <w:noProof/>
            <w:webHidden/>
          </w:rPr>
          <w:t>53</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53" w:history="1">
        <w:r w:rsidR="00C9267F" w:rsidRPr="00AE1778">
          <w:rPr>
            <w:rStyle w:val="Hyperlink"/>
            <w:noProof/>
          </w:rPr>
          <w:t>Tabela 5 –Similaridade para o dia da semana.</w:t>
        </w:r>
        <w:r w:rsidR="00C9267F">
          <w:rPr>
            <w:noProof/>
            <w:webHidden/>
          </w:rPr>
          <w:tab/>
        </w:r>
        <w:r w:rsidR="00C9267F">
          <w:rPr>
            <w:noProof/>
            <w:webHidden/>
          </w:rPr>
          <w:fldChar w:fldCharType="begin"/>
        </w:r>
        <w:r w:rsidR="00C9267F">
          <w:rPr>
            <w:noProof/>
            <w:webHidden/>
          </w:rPr>
          <w:instrText xml:space="preserve"> PAGEREF _Toc333518053 \h </w:instrText>
        </w:r>
        <w:r w:rsidR="00C9267F">
          <w:rPr>
            <w:noProof/>
            <w:webHidden/>
          </w:rPr>
        </w:r>
        <w:r w:rsidR="00C9267F">
          <w:rPr>
            <w:noProof/>
            <w:webHidden/>
          </w:rPr>
          <w:fldChar w:fldCharType="separate"/>
        </w:r>
        <w:r w:rsidR="00C9267F">
          <w:rPr>
            <w:noProof/>
            <w:webHidden/>
          </w:rPr>
          <w:t>54</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54" w:history="1">
        <w:r w:rsidR="00C9267F" w:rsidRPr="00AE1778">
          <w:rPr>
            <w:rStyle w:val="Hyperlink"/>
            <w:noProof/>
          </w:rPr>
          <w:t>Tabela 6 – Contextos Utilizados nos Experimentos</w:t>
        </w:r>
        <w:r w:rsidR="00C9267F">
          <w:rPr>
            <w:noProof/>
            <w:webHidden/>
          </w:rPr>
          <w:tab/>
        </w:r>
        <w:r w:rsidR="00C9267F">
          <w:rPr>
            <w:noProof/>
            <w:webHidden/>
          </w:rPr>
          <w:fldChar w:fldCharType="begin"/>
        </w:r>
        <w:r w:rsidR="00C9267F">
          <w:rPr>
            <w:noProof/>
            <w:webHidden/>
          </w:rPr>
          <w:instrText xml:space="preserve"> PAGEREF _Toc333518054 \h </w:instrText>
        </w:r>
        <w:r w:rsidR="00C9267F">
          <w:rPr>
            <w:noProof/>
            <w:webHidden/>
          </w:rPr>
        </w:r>
        <w:r w:rsidR="00C9267F">
          <w:rPr>
            <w:noProof/>
            <w:webHidden/>
          </w:rPr>
          <w:fldChar w:fldCharType="separate"/>
        </w:r>
        <w:r w:rsidR="00C9267F">
          <w:rPr>
            <w:noProof/>
            <w:webHidden/>
          </w:rPr>
          <w:t>67</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55" w:history="1">
        <w:r w:rsidR="00C9267F" w:rsidRPr="00AE1778">
          <w:rPr>
            <w:rStyle w:val="Hyperlink"/>
            <w:noProof/>
          </w:rPr>
          <w:t>Tabela 7 – Categorias de Itens Geradas após a Avaliação e Recomendação</w:t>
        </w:r>
        <w:r w:rsidR="00C9267F">
          <w:rPr>
            <w:noProof/>
            <w:webHidden/>
          </w:rPr>
          <w:tab/>
        </w:r>
        <w:r w:rsidR="00C9267F">
          <w:rPr>
            <w:noProof/>
            <w:webHidden/>
          </w:rPr>
          <w:fldChar w:fldCharType="begin"/>
        </w:r>
        <w:r w:rsidR="00C9267F">
          <w:rPr>
            <w:noProof/>
            <w:webHidden/>
          </w:rPr>
          <w:instrText xml:space="preserve"> PAGEREF _Toc333518055 \h </w:instrText>
        </w:r>
        <w:r w:rsidR="00C9267F">
          <w:rPr>
            <w:noProof/>
            <w:webHidden/>
          </w:rPr>
        </w:r>
        <w:r w:rsidR="00C9267F">
          <w:rPr>
            <w:noProof/>
            <w:webHidden/>
          </w:rPr>
          <w:fldChar w:fldCharType="separate"/>
        </w:r>
        <w:r w:rsidR="00C9267F">
          <w:rPr>
            <w:noProof/>
            <w:webHidden/>
          </w:rPr>
          <w:t>68</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56" w:history="1">
        <w:r w:rsidR="00C9267F" w:rsidRPr="00AE1778">
          <w:rPr>
            <w:rStyle w:val="Hyperlink"/>
            <w:noProof/>
          </w:rPr>
          <w:t>Tabela 8 – Precisão Média Obtida pela Recomendação</w:t>
        </w:r>
        <w:r w:rsidR="00C9267F">
          <w:rPr>
            <w:noProof/>
            <w:webHidden/>
          </w:rPr>
          <w:tab/>
        </w:r>
        <w:r w:rsidR="00C9267F">
          <w:rPr>
            <w:noProof/>
            <w:webHidden/>
          </w:rPr>
          <w:fldChar w:fldCharType="begin"/>
        </w:r>
        <w:r w:rsidR="00C9267F">
          <w:rPr>
            <w:noProof/>
            <w:webHidden/>
          </w:rPr>
          <w:instrText xml:space="preserve"> PAGEREF _Toc333518056 \h </w:instrText>
        </w:r>
        <w:r w:rsidR="00C9267F">
          <w:rPr>
            <w:noProof/>
            <w:webHidden/>
          </w:rPr>
        </w:r>
        <w:r w:rsidR="00C9267F">
          <w:rPr>
            <w:noProof/>
            <w:webHidden/>
          </w:rPr>
          <w:fldChar w:fldCharType="separate"/>
        </w:r>
        <w:r w:rsidR="00C9267F">
          <w:rPr>
            <w:noProof/>
            <w:webHidden/>
          </w:rPr>
          <w:t>69</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57" w:history="1">
        <w:r w:rsidR="00C9267F" w:rsidRPr="00AE1778">
          <w:rPr>
            <w:rStyle w:val="Hyperlink"/>
            <w:noProof/>
          </w:rPr>
          <w:t>Tabela 9 – Média do Recall</w:t>
        </w:r>
        <w:r w:rsidR="00C9267F">
          <w:rPr>
            <w:noProof/>
            <w:webHidden/>
          </w:rPr>
          <w:tab/>
        </w:r>
        <w:r w:rsidR="00C9267F">
          <w:rPr>
            <w:noProof/>
            <w:webHidden/>
          </w:rPr>
          <w:fldChar w:fldCharType="begin"/>
        </w:r>
        <w:r w:rsidR="00C9267F">
          <w:rPr>
            <w:noProof/>
            <w:webHidden/>
          </w:rPr>
          <w:instrText xml:space="preserve"> PAGEREF _Toc333518057 \h </w:instrText>
        </w:r>
        <w:r w:rsidR="00C9267F">
          <w:rPr>
            <w:noProof/>
            <w:webHidden/>
          </w:rPr>
        </w:r>
        <w:r w:rsidR="00C9267F">
          <w:rPr>
            <w:noProof/>
            <w:webHidden/>
          </w:rPr>
          <w:fldChar w:fldCharType="separate"/>
        </w:r>
        <w:r w:rsidR="00C9267F">
          <w:rPr>
            <w:noProof/>
            <w:webHidden/>
          </w:rPr>
          <w:t>70</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58" w:history="1">
        <w:r w:rsidR="00C9267F" w:rsidRPr="00AE1778">
          <w:rPr>
            <w:rStyle w:val="Hyperlink"/>
            <w:noProof/>
          </w:rPr>
          <w:t>Tabela 10- Média do F-Measure</w:t>
        </w:r>
        <w:r w:rsidR="00C9267F">
          <w:rPr>
            <w:noProof/>
            <w:webHidden/>
          </w:rPr>
          <w:tab/>
        </w:r>
        <w:r w:rsidR="00C9267F">
          <w:rPr>
            <w:noProof/>
            <w:webHidden/>
          </w:rPr>
          <w:fldChar w:fldCharType="begin"/>
        </w:r>
        <w:r w:rsidR="00C9267F">
          <w:rPr>
            <w:noProof/>
            <w:webHidden/>
          </w:rPr>
          <w:instrText xml:space="preserve"> PAGEREF _Toc333518058 \h </w:instrText>
        </w:r>
        <w:r w:rsidR="00C9267F">
          <w:rPr>
            <w:noProof/>
            <w:webHidden/>
          </w:rPr>
        </w:r>
        <w:r w:rsidR="00C9267F">
          <w:rPr>
            <w:noProof/>
            <w:webHidden/>
          </w:rPr>
          <w:fldChar w:fldCharType="separate"/>
        </w:r>
        <w:r w:rsidR="00C9267F">
          <w:rPr>
            <w:noProof/>
            <w:webHidden/>
          </w:rPr>
          <w:t>70</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59" w:history="1">
        <w:r w:rsidR="00C9267F" w:rsidRPr="00AE1778">
          <w:rPr>
            <w:rStyle w:val="Hyperlink"/>
            <w:noProof/>
          </w:rPr>
          <w:t>Tabela 11 – Questionário: uma Pergunta por Experimento</w:t>
        </w:r>
        <w:r w:rsidR="00C9267F">
          <w:rPr>
            <w:noProof/>
            <w:webHidden/>
          </w:rPr>
          <w:tab/>
        </w:r>
        <w:r w:rsidR="00C9267F">
          <w:rPr>
            <w:noProof/>
            <w:webHidden/>
          </w:rPr>
          <w:fldChar w:fldCharType="begin"/>
        </w:r>
        <w:r w:rsidR="00C9267F">
          <w:rPr>
            <w:noProof/>
            <w:webHidden/>
          </w:rPr>
          <w:instrText xml:space="preserve"> PAGEREF _Toc333518059 \h </w:instrText>
        </w:r>
        <w:r w:rsidR="00C9267F">
          <w:rPr>
            <w:noProof/>
            <w:webHidden/>
          </w:rPr>
        </w:r>
        <w:r w:rsidR="00C9267F">
          <w:rPr>
            <w:noProof/>
            <w:webHidden/>
          </w:rPr>
          <w:fldChar w:fldCharType="separate"/>
        </w:r>
        <w:r w:rsidR="00C9267F">
          <w:rPr>
            <w:noProof/>
            <w:webHidden/>
          </w:rPr>
          <w:t>71</w:t>
        </w:r>
        <w:r w:rsidR="00C9267F">
          <w:rPr>
            <w:noProof/>
            <w:webHidden/>
          </w:rPr>
          <w:fldChar w:fldCharType="end"/>
        </w:r>
      </w:hyperlink>
    </w:p>
    <w:p w:rsidR="00C9267F" w:rsidRDefault="006D1F08">
      <w:pPr>
        <w:pStyle w:val="ndicedeilustraes"/>
        <w:tabs>
          <w:tab w:val="right" w:leader="dot" w:pos="9061"/>
        </w:tabs>
        <w:rPr>
          <w:rFonts w:asciiTheme="minorHAnsi" w:eastAsiaTheme="minorEastAsia" w:hAnsiTheme="minorHAnsi"/>
          <w:noProof/>
          <w:sz w:val="22"/>
          <w:lang w:val="en-US"/>
        </w:rPr>
      </w:pPr>
      <w:hyperlink w:anchor="_Toc333518060" w:history="1">
        <w:r w:rsidR="00C9267F" w:rsidRPr="00AE1778">
          <w:rPr>
            <w:rStyle w:val="Hyperlink"/>
            <w:noProof/>
          </w:rPr>
          <w:t>Tabela 12 – Questionário: uma Pergunta por Usuário</w:t>
        </w:r>
        <w:r w:rsidR="00C9267F">
          <w:rPr>
            <w:noProof/>
            <w:webHidden/>
          </w:rPr>
          <w:tab/>
        </w:r>
        <w:r w:rsidR="00C9267F">
          <w:rPr>
            <w:noProof/>
            <w:webHidden/>
          </w:rPr>
          <w:fldChar w:fldCharType="begin"/>
        </w:r>
        <w:r w:rsidR="00C9267F">
          <w:rPr>
            <w:noProof/>
            <w:webHidden/>
          </w:rPr>
          <w:instrText xml:space="preserve"> PAGEREF _Toc333518060 \h </w:instrText>
        </w:r>
        <w:r w:rsidR="00C9267F">
          <w:rPr>
            <w:noProof/>
            <w:webHidden/>
          </w:rPr>
        </w:r>
        <w:r w:rsidR="00C9267F">
          <w:rPr>
            <w:noProof/>
            <w:webHidden/>
          </w:rPr>
          <w:fldChar w:fldCharType="separate"/>
        </w:r>
        <w:r w:rsidR="00C9267F">
          <w:rPr>
            <w:noProof/>
            <w:webHidden/>
          </w:rPr>
          <w:t>71</w:t>
        </w:r>
        <w:r w:rsidR="00C9267F">
          <w:rPr>
            <w:noProof/>
            <w:webHidden/>
          </w:rPr>
          <w:fldChar w:fldCharType="end"/>
        </w:r>
      </w:hyperlink>
    </w:p>
    <w:p w:rsidR="00493B0B" w:rsidRPr="00A47C5D" w:rsidRDefault="00A67A21" w:rsidP="007B2D54">
      <w:pPr>
        <w:ind w:firstLine="0"/>
        <w:jc w:val="center"/>
        <w:rPr>
          <w:rFonts w:eastAsia="Lucida Sans Unicode" w:cs="Times New Roman"/>
          <w:i/>
          <w:szCs w:val="24"/>
          <w:lang w:eastAsia="ar-SA"/>
        </w:rPr>
      </w:pPr>
      <w:r>
        <w:rPr>
          <w:rFonts w:eastAsia="Lucida Sans Unicode" w:cs="Times New Roman"/>
          <w:i/>
          <w:szCs w:val="24"/>
          <w:lang w:eastAsia="ar-SA"/>
        </w:rPr>
        <w:fldChar w:fldCharType="end"/>
      </w:r>
    </w:p>
    <w:p w:rsidR="00493B0B" w:rsidRPr="00A47C5D" w:rsidRDefault="00493B0B" w:rsidP="00151BD1">
      <w:pPr>
        <w:jc w:val="center"/>
        <w:rPr>
          <w:rFonts w:eastAsia="Lucida Sans Unicode" w:cs="Times New Roman"/>
          <w:i/>
          <w:szCs w:val="24"/>
          <w:lang w:eastAsia="ar-SA"/>
        </w:rPr>
      </w:pPr>
    </w:p>
    <w:p w:rsidR="00540C8A" w:rsidRPr="00A47C5D" w:rsidRDefault="00540C8A">
      <w:pPr>
        <w:spacing w:line="276" w:lineRule="auto"/>
        <w:ind w:firstLine="0"/>
        <w:jc w:val="left"/>
        <w:rPr>
          <w:rFonts w:eastAsia="Lucida Sans Unicode" w:cs="Times New Roman"/>
          <w:i/>
          <w:szCs w:val="24"/>
          <w:lang w:eastAsia="ar-SA"/>
        </w:rPr>
      </w:pPr>
      <w:r w:rsidRPr="00A47C5D">
        <w:rPr>
          <w:rFonts w:eastAsia="Lucida Sans Unicode" w:cs="Times New Roman"/>
          <w:i/>
          <w:szCs w:val="24"/>
          <w:lang w:eastAsia="ar-SA"/>
        </w:rPr>
        <w:br w:type="page"/>
      </w:r>
    </w:p>
    <w:sdt>
      <w:sdtPr>
        <w:rPr>
          <w:rFonts w:asciiTheme="minorHAnsi" w:eastAsiaTheme="minorHAnsi" w:hAnsiTheme="minorHAnsi" w:cstheme="minorBidi"/>
          <w:b w:val="0"/>
          <w:bCs w:val="0"/>
          <w:caps w:val="0"/>
          <w:sz w:val="22"/>
          <w:szCs w:val="22"/>
        </w:rPr>
        <w:id w:val="81985830"/>
        <w:docPartObj>
          <w:docPartGallery w:val="Table of Contents"/>
          <w:docPartUnique/>
        </w:docPartObj>
      </w:sdtPr>
      <w:sdtEndPr>
        <w:rPr>
          <w:rFonts w:ascii="Times New Roman" w:hAnsi="Times New Roman"/>
          <w:sz w:val="24"/>
        </w:rPr>
      </w:sdtEndPr>
      <w:sdtContent>
        <w:p w:rsidR="00AB508B" w:rsidRDefault="00AB508B" w:rsidP="006E2C21">
          <w:pPr>
            <w:pStyle w:val="CabealhodoSumrio"/>
            <w:numPr>
              <w:ilvl w:val="0"/>
              <w:numId w:val="0"/>
            </w:numPr>
            <w:spacing w:after="200"/>
            <w:ind w:left="357"/>
          </w:pPr>
          <w:r>
            <w:t>Sumário</w:t>
          </w:r>
        </w:p>
        <w:p w:rsidR="002500CF" w:rsidRDefault="00A67A21">
          <w:pPr>
            <w:pStyle w:val="Sumrio1"/>
            <w:tabs>
              <w:tab w:val="left" w:pos="1540"/>
              <w:tab w:val="right" w:leader="dot" w:pos="9061"/>
            </w:tabs>
            <w:rPr>
              <w:rFonts w:asciiTheme="minorHAnsi" w:eastAsiaTheme="minorEastAsia" w:hAnsiTheme="minorHAnsi"/>
              <w:b w:val="0"/>
              <w:bCs w:val="0"/>
              <w:caps w:val="0"/>
              <w:noProof/>
              <w:sz w:val="22"/>
              <w:szCs w:val="22"/>
              <w:lang w:val="en-US"/>
            </w:rPr>
          </w:pPr>
          <w:r>
            <w:fldChar w:fldCharType="begin"/>
          </w:r>
          <w:r w:rsidR="00AB508B">
            <w:instrText xml:space="preserve"> TOC \o "1-3" \h \z \u </w:instrText>
          </w:r>
          <w:r>
            <w:fldChar w:fldCharType="separate"/>
          </w:r>
          <w:hyperlink w:anchor="_Toc333843589" w:history="1">
            <w:r w:rsidR="002500CF" w:rsidRPr="00131F15">
              <w:rPr>
                <w:rStyle w:val="Hyperlink"/>
                <w:noProof/>
              </w:rPr>
              <w:t>1</w:t>
            </w:r>
            <w:r w:rsidR="002500CF">
              <w:rPr>
                <w:rFonts w:asciiTheme="minorHAnsi" w:eastAsiaTheme="minorEastAsia" w:hAnsiTheme="minorHAnsi"/>
                <w:b w:val="0"/>
                <w:bCs w:val="0"/>
                <w:caps w:val="0"/>
                <w:noProof/>
                <w:sz w:val="22"/>
                <w:szCs w:val="22"/>
                <w:lang w:val="en-US"/>
              </w:rPr>
              <w:tab/>
            </w:r>
            <w:r w:rsidR="002500CF" w:rsidRPr="00131F15">
              <w:rPr>
                <w:rStyle w:val="Hyperlink"/>
                <w:noProof/>
              </w:rPr>
              <w:t>Introdução</w:t>
            </w:r>
            <w:r w:rsidR="002500CF">
              <w:rPr>
                <w:noProof/>
                <w:webHidden/>
              </w:rPr>
              <w:tab/>
            </w:r>
            <w:r w:rsidR="002500CF">
              <w:rPr>
                <w:noProof/>
                <w:webHidden/>
              </w:rPr>
              <w:fldChar w:fldCharType="begin"/>
            </w:r>
            <w:r w:rsidR="002500CF">
              <w:rPr>
                <w:noProof/>
                <w:webHidden/>
              </w:rPr>
              <w:instrText xml:space="preserve"> PAGEREF _Toc333843589 \h </w:instrText>
            </w:r>
            <w:r w:rsidR="002500CF">
              <w:rPr>
                <w:noProof/>
                <w:webHidden/>
              </w:rPr>
            </w:r>
            <w:r w:rsidR="002500CF">
              <w:rPr>
                <w:noProof/>
                <w:webHidden/>
              </w:rPr>
              <w:fldChar w:fldCharType="separate"/>
            </w:r>
            <w:r w:rsidR="002500CF">
              <w:rPr>
                <w:noProof/>
                <w:webHidden/>
              </w:rPr>
              <w:t>8</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590" w:history="1">
            <w:r w:rsidR="002500CF" w:rsidRPr="00131F15">
              <w:rPr>
                <w:rStyle w:val="Hyperlink"/>
                <w:rFonts w:eastAsia="Calibri"/>
                <w:noProof/>
              </w:rPr>
              <w:t>1.1</w:t>
            </w:r>
            <w:r w:rsidR="002500CF">
              <w:rPr>
                <w:rFonts w:asciiTheme="minorHAnsi" w:eastAsiaTheme="minorEastAsia" w:hAnsiTheme="minorHAnsi"/>
                <w:smallCaps w:val="0"/>
                <w:noProof/>
                <w:sz w:val="22"/>
                <w:szCs w:val="22"/>
                <w:lang w:val="en-US"/>
              </w:rPr>
              <w:tab/>
            </w:r>
            <w:r w:rsidR="002500CF" w:rsidRPr="00131F15">
              <w:rPr>
                <w:rStyle w:val="Hyperlink"/>
                <w:rFonts w:eastAsia="Calibri"/>
                <w:noProof/>
              </w:rPr>
              <w:t>Contextualização</w:t>
            </w:r>
            <w:r w:rsidR="002500CF">
              <w:rPr>
                <w:noProof/>
                <w:webHidden/>
              </w:rPr>
              <w:tab/>
            </w:r>
            <w:r w:rsidR="002500CF">
              <w:rPr>
                <w:noProof/>
                <w:webHidden/>
              </w:rPr>
              <w:fldChar w:fldCharType="begin"/>
            </w:r>
            <w:r w:rsidR="002500CF">
              <w:rPr>
                <w:noProof/>
                <w:webHidden/>
              </w:rPr>
              <w:instrText xml:space="preserve"> PAGEREF _Toc333843590 \h </w:instrText>
            </w:r>
            <w:r w:rsidR="002500CF">
              <w:rPr>
                <w:noProof/>
                <w:webHidden/>
              </w:rPr>
            </w:r>
            <w:r w:rsidR="002500CF">
              <w:rPr>
                <w:noProof/>
                <w:webHidden/>
              </w:rPr>
              <w:fldChar w:fldCharType="separate"/>
            </w:r>
            <w:r w:rsidR="002500CF">
              <w:rPr>
                <w:noProof/>
                <w:webHidden/>
              </w:rPr>
              <w:t>8</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591" w:history="1">
            <w:r w:rsidR="002500CF" w:rsidRPr="00131F15">
              <w:rPr>
                <w:rStyle w:val="Hyperlink"/>
                <w:rFonts w:eastAsia="Calibri"/>
                <w:noProof/>
              </w:rPr>
              <w:t>1.2</w:t>
            </w:r>
            <w:r w:rsidR="002500CF">
              <w:rPr>
                <w:rFonts w:asciiTheme="minorHAnsi" w:eastAsiaTheme="minorEastAsia" w:hAnsiTheme="minorHAnsi"/>
                <w:smallCaps w:val="0"/>
                <w:noProof/>
                <w:sz w:val="22"/>
                <w:szCs w:val="22"/>
                <w:lang w:val="en-US"/>
              </w:rPr>
              <w:tab/>
            </w:r>
            <w:r w:rsidR="002500CF" w:rsidRPr="00131F15">
              <w:rPr>
                <w:rStyle w:val="Hyperlink"/>
                <w:rFonts w:eastAsia="Calibri"/>
                <w:noProof/>
              </w:rPr>
              <w:t>Motivação</w:t>
            </w:r>
            <w:r w:rsidR="002500CF">
              <w:rPr>
                <w:noProof/>
                <w:webHidden/>
              </w:rPr>
              <w:tab/>
            </w:r>
            <w:r w:rsidR="002500CF">
              <w:rPr>
                <w:noProof/>
                <w:webHidden/>
              </w:rPr>
              <w:fldChar w:fldCharType="begin"/>
            </w:r>
            <w:r w:rsidR="002500CF">
              <w:rPr>
                <w:noProof/>
                <w:webHidden/>
              </w:rPr>
              <w:instrText xml:space="preserve"> PAGEREF _Toc333843591 \h </w:instrText>
            </w:r>
            <w:r w:rsidR="002500CF">
              <w:rPr>
                <w:noProof/>
                <w:webHidden/>
              </w:rPr>
            </w:r>
            <w:r w:rsidR="002500CF">
              <w:rPr>
                <w:noProof/>
                <w:webHidden/>
              </w:rPr>
              <w:fldChar w:fldCharType="separate"/>
            </w:r>
            <w:r w:rsidR="002500CF">
              <w:rPr>
                <w:noProof/>
                <w:webHidden/>
              </w:rPr>
              <w:t>9</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592" w:history="1">
            <w:r w:rsidR="002500CF" w:rsidRPr="00131F15">
              <w:rPr>
                <w:rStyle w:val="Hyperlink"/>
                <w:rFonts w:eastAsia="Calibri"/>
                <w:noProof/>
              </w:rPr>
              <w:t>1.3</w:t>
            </w:r>
            <w:r w:rsidR="002500CF">
              <w:rPr>
                <w:rFonts w:asciiTheme="minorHAnsi" w:eastAsiaTheme="minorEastAsia" w:hAnsiTheme="minorHAnsi"/>
                <w:smallCaps w:val="0"/>
                <w:noProof/>
                <w:sz w:val="22"/>
                <w:szCs w:val="22"/>
                <w:lang w:val="en-US"/>
              </w:rPr>
              <w:tab/>
            </w:r>
            <w:r w:rsidR="002500CF" w:rsidRPr="00131F15">
              <w:rPr>
                <w:rStyle w:val="Hyperlink"/>
                <w:rFonts w:eastAsia="Calibri"/>
                <w:noProof/>
              </w:rPr>
              <w:t>Objetivos</w:t>
            </w:r>
            <w:r w:rsidR="002500CF">
              <w:rPr>
                <w:noProof/>
                <w:webHidden/>
              </w:rPr>
              <w:tab/>
            </w:r>
            <w:r w:rsidR="002500CF">
              <w:rPr>
                <w:noProof/>
                <w:webHidden/>
              </w:rPr>
              <w:fldChar w:fldCharType="begin"/>
            </w:r>
            <w:r w:rsidR="002500CF">
              <w:rPr>
                <w:noProof/>
                <w:webHidden/>
              </w:rPr>
              <w:instrText xml:space="preserve"> PAGEREF _Toc333843592 \h </w:instrText>
            </w:r>
            <w:r w:rsidR="002500CF">
              <w:rPr>
                <w:noProof/>
                <w:webHidden/>
              </w:rPr>
            </w:r>
            <w:r w:rsidR="002500CF">
              <w:rPr>
                <w:noProof/>
                <w:webHidden/>
              </w:rPr>
              <w:fldChar w:fldCharType="separate"/>
            </w:r>
            <w:r w:rsidR="002500CF">
              <w:rPr>
                <w:noProof/>
                <w:webHidden/>
              </w:rPr>
              <w:t>11</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593" w:history="1">
            <w:r w:rsidR="002500CF" w:rsidRPr="00131F15">
              <w:rPr>
                <w:rStyle w:val="Hyperlink"/>
                <w:rFonts w:eastAsia="Calibri"/>
                <w:noProof/>
              </w:rPr>
              <w:t>1.4</w:t>
            </w:r>
            <w:r w:rsidR="002500CF">
              <w:rPr>
                <w:rFonts w:asciiTheme="minorHAnsi" w:eastAsiaTheme="minorEastAsia" w:hAnsiTheme="minorHAnsi"/>
                <w:smallCaps w:val="0"/>
                <w:noProof/>
                <w:sz w:val="22"/>
                <w:szCs w:val="22"/>
                <w:lang w:val="en-US"/>
              </w:rPr>
              <w:tab/>
            </w:r>
            <w:r w:rsidR="002500CF" w:rsidRPr="00131F15">
              <w:rPr>
                <w:rStyle w:val="Hyperlink"/>
                <w:rFonts w:eastAsia="Calibri"/>
                <w:noProof/>
              </w:rPr>
              <w:t>Estrutura do Documento</w:t>
            </w:r>
            <w:r w:rsidR="002500CF">
              <w:rPr>
                <w:noProof/>
                <w:webHidden/>
              </w:rPr>
              <w:tab/>
            </w:r>
            <w:r w:rsidR="002500CF">
              <w:rPr>
                <w:noProof/>
                <w:webHidden/>
              </w:rPr>
              <w:fldChar w:fldCharType="begin"/>
            </w:r>
            <w:r w:rsidR="002500CF">
              <w:rPr>
                <w:noProof/>
                <w:webHidden/>
              </w:rPr>
              <w:instrText xml:space="preserve"> PAGEREF _Toc333843593 \h </w:instrText>
            </w:r>
            <w:r w:rsidR="002500CF">
              <w:rPr>
                <w:noProof/>
                <w:webHidden/>
              </w:rPr>
            </w:r>
            <w:r w:rsidR="002500CF">
              <w:rPr>
                <w:noProof/>
                <w:webHidden/>
              </w:rPr>
              <w:fldChar w:fldCharType="separate"/>
            </w:r>
            <w:r w:rsidR="002500CF">
              <w:rPr>
                <w:noProof/>
                <w:webHidden/>
              </w:rPr>
              <w:t>12</w:t>
            </w:r>
            <w:r w:rsidR="002500CF">
              <w:rPr>
                <w:noProof/>
                <w:webHidden/>
              </w:rPr>
              <w:fldChar w:fldCharType="end"/>
            </w:r>
          </w:hyperlink>
        </w:p>
        <w:p w:rsidR="002500CF" w:rsidRDefault="006D1F08">
          <w:pPr>
            <w:pStyle w:val="Sumrio1"/>
            <w:tabs>
              <w:tab w:val="left" w:pos="1540"/>
              <w:tab w:val="right" w:leader="dot" w:pos="9061"/>
            </w:tabs>
            <w:rPr>
              <w:rFonts w:asciiTheme="minorHAnsi" w:eastAsiaTheme="minorEastAsia" w:hAnsiTheme="minorHAnsi"/>
              <w:b w:val="0"/>
              <w:bCs w:val="0"/>
              <w:caps w:val="0"/>
              <w:noProof/>
              <w:sz w:val="22"/>
              <w:szCs w:val="22"/>
              <w:lang w:val="en-US"/>
            </w:rPr>
          </w:pPr>
          <w:hyperlink w:anchor="_Toc333843594" w:history="1">
            <w:r w:rsidR="002500CF" w:rsidRPr="00131F15">
              <w:rPr>
                <w:rStyle w:val="Hyperlink"/>
                <w:rFonts w:eastAsia="Calibri"/>
                <w:noProof/>
              </w:rPr>
              <w:t>2</w:t>
            </w:r>
            <w:r w:rsidR="002500CF">
              <w:rPr>
                <w:rFonts w:asciiTheme="minorHAnsi" w:eastAsiaTheme="minorEastAsia" w:hAnsiTheme="minorHAnsi"/>
                <w:b w:val="0"/>
                <w:bCs w:val="0"/>
                <w:caps w:val="0"/>
                <w:noProof/>
                <w:sz w:val="22"/>
                <w:szCs w:val="22"/>
                <w:lang w:val="en-US"/>
              </w:rPr>
              <w:tab/>
            </w:r>
            <w:r w:rsidR="002500CF" w:rsidRPr="00131F15">
              <w:rPr>
                <w:rStyle w:val="Hyperlink"/>
                <w:rFonts w:eastAsia="Calibri"/>
                <w:noProof/>
              </w:rPr>
              <w:t>Sistemas de Recomendação</w:t>
            </w:r>
            <w:r w:rsidR="002500CF">
              <w:rPr>
                <w:noProof/>
                <w:webHidden/>
              </w:rPr>
              <w:tab/>
            </w:r>
            <w:r w:rsidR="002500CF">
              <w:rPr>
                <w:noProof/>
                <w:webHidden/>
              </w:rPr>
              <w:fldChar w:fldCharType="begin"/>
            </w:r>
            <w:r w:rsidR="002500CF">
              <w:rPr>
                <w:noProof/>
                <w:webHidden/>
              </w:rPr>
              <w:instrText xml:space="preserve"> PAGEREF _Toc333843594 \h </w:instrText>
            </w:r>
            <w:r w:rsidR="002500CF">
              <w:rPr>
                <w:noProof/>
                <w:webHidden/>
              </w:rPr>
            </w:r>
            <w:r w:rsidR="002500CF">
              <w:rPr>
                <w:noProof/>
                <w:webHidden/>
              </w:rPr>
              <w:fldChar w:fldCharType="separate"/>
            </w:r>
            <w:r w:rsidR="002500CF">
              <w:rPr>
                <w:noProof/>
                <w:webHidden/>
              </w:rPr>
              <w:t>13</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595" w:history="1">
            <w:r w:rsidR="002500CF" w:rsidRPr="00131F15">
              <w:rPr>
                <w:rStyle w:val="Hyperlink"/>
                <w:rFonts w:eastAsia="Calibri"/>
                <w:noProof/>
              </w:rPr>
              <w:t>2.1</w:t>
            </w:r>
            <w:r w:rsidR="002500CF">
              <w:rPr>
                <w:rFonts w:asciiTheme="minorHAnsi" w:eastAsiaTheme="minorEastAsia" w:hAnsiTheme="minorHAnsi"/>
                <w:smallCaps w:val="0"/>
                <w:noProof/>
                <w:sz w:val="22"/>
                <w:szCs w:val="22"/>
                <w:lang w:val="en-US"/>
              </w:rPr>
              <w:tab/>
            </w:r>
            <w:r w:rsidR="002500CF" w:rsidRPr="00131F15">
              <w:rPr>
                <w:rStyle w:val="Hyperlink"/>
                <w:rFonts w:eastAsia="Calibri"/>
                <w:noProof/>
              </w:rPr>
              <w:t>Introdução</w:t>
            </w:r>
            <w:r w:rsidR="002500CF">
              <w:rPr>
                <w:noProof/>
                <w:webHidden/>
              </w:rPr>
              <w:tab/>
            </w:r>
            <w:r w:rsidR="002500CF">
              <w:rPr>
                <w:noProof/>
                <w:webHidden/>
              </w:rPr>
              <w:fldChar w:fldCharType="begin"/>
            </w:r>
            <w:r w:rsidR="002500CF">
              <w:rPr>
                <w:noProof/>
                <w:webHidden/>
              </w:rPr>
              <w:instrText xml:space="preserve"> PAGEREF _Toc333843595 \h </w:instrText>
            </w:r>
            <w:r w:rsidR="002500CF">
              <w:rPr>
                <w:noProof/>
                <w:webHidden/>
              </w:rPr>
            </w:r>
            <w:r w:rsidR="002500CF">
              <w:rPr>
                <w:noProof/>
                <w:webHidden/>
              </w:rPr>
              <w:fldChar w:fldCharType="separate"/>
            </w:r>
            <w:r w:rsidR="002500CF">
              <w:rPr>
                <w:noProof/>
                <w:webHidden/>
              </w:rPr>
              <w:t>13</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596" w:history="1">
            <w:r w:rsidR="002500CF" w:rsidRPr="00131F15">
              <w:rPr>
                <w:rStyle w:val="Hyperlink"/>
                <w:rFonts w:eastAsia="TimesNewRomanPSMT"/>
                <w:noProof/>
              </w:rPr>
              <w:t>2.2</w:t>
            </w:r>
            <w:r w:rsidR="002500CF">
              <w:rPr>
                <w:rFonts w:asciiTheme="minorHAnsi" w:eastAsiaTheme="minorEastAsia" w:hAnsiTheme="minorHAnsi"/>
                <w:smallCaps w:val="0"/>
                <w:noProof/>
                <w:sz w:val="22"/>
                <w:szCs w:val="22"/>
                <w:lang w:val="en-US"/>
              </w:rPr>
              <w:tab/>
            </w:r>
            <w:r w:rsidR="002500CF" w:rsidRPr="00131F15">
              <w:rPr>
                <w:rStyle w:val="Hyperlink"/>
                <w:rFonts w:eastAsia="TimesNewRomanPSMT"/>
                <w:noProof/>
              </w:rPr>
              <w:t>Tipos de Recomendação</w:t>
            </w:r>
            <w:r w:rsidR="002500CF">
              <w:rPr>
                <w:noProof/>
                <w:webHidden/>
              </w:rPr>
              <w:tab/>
            </w:r>
            <w:r w:rsidR="002500CF">
              <w:rPr>
                <w:noProof/>
                <w:webHidden/>
              </w:rPr>
              <w:fldChar w:fldCharType="begin"/>
            </w:r>
            <w:r w:rsidR="002500CF">
              <w:rPr>
                <w:noProof/>
                <w:webHidden/>
              </w:rPr>
              <w:instrText xml:space="preserve"> PAGEREF _Toc333843596 \h </w:instrText>
            </w:r>
            <w:r w:rsidR="002500CF">
              <w:rPr>
                <w:noProof/>
                <w:webHidden/>
              </w:rPr>
            </w:r>
            <w:r w:rsidR="002500CF">
              <w:rPr>
                <w:noProof/>
                <w:webHidden/>
              </w:rPr>
              <w:fldChar w:fldCharType="separate"/>
            </w:r>
            <w:r w:rsidR="002500CF">
              <w:rPr>
                <w:noProof/>
                <w:webHidden/>
              </w:rPr>
              <w:t>15</w:t>
            </w:r>
            <w:r w:rsidR="002500CF">
              <w:rPr>
                <w:noProof/>
                <w:webHidden/>
              </w:rPr>
              <w:fldChar w:fldCharType="end"/>
            </w:r>
          </w:hyperlink>
        </w:p>
        <w:p w:rsidR="002500CF" w:rsidRDefault="006D1F08">
          <w:pPr>
            <w:pStyle w:val="Sumrio3"/>
            <w:tabs>
              <w:tab w:val="left" w:pos="2194"/>
              <w:tab w:val="right" w:leader="dot" w:pos="9061"/>
            </w:tabs>
            <w:rPr>
              <w:rFonts w:asciiTheme="minorHAnsi" w:eastAsiaTheme="minorEastAsia" w:hAnsiTheme="minorHAnsi"/>
              <w:i w:val="0"/>
              <w:iCs w:val="0"/>
              <w:noProof/>
              <w:sz w:val="22"/>
              <w:szCs w:val="22"/>
              <w:lang w:val="en-US"/>
            </w:rPr>
          </w:pPr>
          <w:hyperlink w:anchor="_Toc333843597" w:history="1">
            <w:r w:rsidR="002500CF" w:rsidRPr="00131F15">
              <w:rPr>
                <w:rStyle w:val="Hyperlink"/>
                <w:noProof/>
              </w:rPr>
              <w:t>2.2.1</w:t>
            </w:r>
            <w:r w:rsidR="002500CF">
              <w:rPr>
                <w:rFonts w:asciiTheme="minorHAnsi" w:eastAsiaTheme="minorEastAsia" w:hAnsiTheme="minorHAnsi"/>
                <w:i w:val="0"/>
                <w:iCs w:val="0"/>
                <w:noProof/>
                <w:sz w:val="22"/>
                <w:szCs w:val="22"/>
                <w:lang w:val="en-US"/>
              </w:rPr>
              <w:tab/>
            </w:r>
            <w:r w:rsidR="002500CF" w:rsidRPr="00131F15">
              <w:rPr>
                <w:rStyle w:val="Hyperlink"/>
                <w:noProof/>
              </w:rPr>
              <w:t>Recomendação Colaborativa</w:t>
            </w:r>
            <w:r w:rsidR="002500CF">
              <w:rPr>
                <w:noProof/>
                <w:webHidden/>
              </w:rPr>
              <w:tab/>
            </w:r>
            <w:r w:rsidR="002500CF">
              <w:rPr>
                <w:noProof/>
                <w:webHidden/>
              </w:rPr>
              <w:fldChar w:fldCharType="begin"/>
            </w:r>
            <w:r w:rsidR="002500CF">
              <w:rPr>
                <w:noProof/>
                <w:webHidden/>
              </w:rPr>
              <w:instrText xml:space="preserve"> PAGEREF _Toc333843597 \h </w:instrText>
            </w:r>
            <w:r w:rsidR="002500CF">
              <w:rPr>
                <w:noProof/>
                <w:webHidden/>
              </w:rPr>
            </w:r>
            <w:r w:rsidR="002500CF">
              <w:rPr>
                <w:noProof/>
                <w:webHidden/>
              </w:rPr>
              <w:fldChar w:fldCharType="separate"/>
            </w:r>
            <w:r w:rsidR="002500CF">
              <w:rPr>
                <w:noProof/>
                <w:webHidden/>
              </w:rPr>
              <w:t>15</w:t>
            </w:r>
            <w:r w:rsidR="002500CF">
              <w:rPr>
                <w:noProof/>
                <w:webHidden/>
              </w:rPr>
              <w:fldChar w:fldCharType="end"/>
            </w:r>
          </w:hyperlink>
        </w:p>
        <w:p w:rsidR="002500CF" w:rsidRDefault="006D1F08">
          <w:pPr>
            <w:pStyle w:val="Sumrio3"/>
            <w:tabs>
              <w:tab w:val="left" w:pos="2194"/>
              <w:tab w:val="right" w:leader="dot" w:pos="9061"/>
            </w:tabs>
            <w:rPr>
              <w:rFonts w:asciiTheme="minorHAnsi" w:eastAsiaTheme="minorEastAsia" w:hAnsiTheme="minorHAnsi"/>
              <w:i w:val="0"/>
              <w:iCs w:val="0"/>
              <w:noProof/>
              <w:sz w:val="22"/>
              <w:szCs w:val="22"/>
              <w:lang w:val="en-US"/>
            </w:rPr>
          </w:pPr>
          <w:hyperlink w:anchor="_Toc333843598" w:history="1">
            <w:r w:rsidR="002500CF" w:rsidRPr="00131F15">
              <w:rPr>
                <w:rStyle w:val="Hyperlink"/>
                <w:noProof/>
              </w:rPr>
              <w:t>2.2.2</w:t>
            </w:r>
            <w:r w:rsidR="002500CF">
              <w:rPr>
                <w:rFonts w:asciiTheme="minorHAnsi" w:eastAsiaTheme="minorEastAsia" w:hAnsiTheme="minorHAnsi"/>
                <w:i w:val="0"/>
                <w:iCs w:val="0"/>
                <w:noProof/>
                <w:sz w:val="22"/>
                <w:szCs w:val="22"/>
                <w:lang w:val="en-US"/>
              </w:rPr>
              <w:tab/>
            </w:r>
            <w:r w:rsidR="002500CF" w:rsidRPr="00131F15">
              <w:rPr>
                <w:rStyle w:val="Hyperlink"/>
                <w:noProof/>
              </w:rPr>
              <w:t>Recomendação Baseada em Conteúdo</w:t>
            </w:r>
            <w:r w:rsidR="002500CF">
              <w:rPr>
                <w:noProof/>
                <w:webHidden/>
              </w:rPr>
              <w:tab/>
            </w:r>
            <w:r w:rsidR="002500CF">
              <w:rPr>
                <w:noProof/>
                <w:webHidden/>
              </w:rPr>
              <w:fldChar w:fldCharType="begin"/>
            </w:r>
            <w:r w:rsidR="002500CF">
              <w:rPr>
                <w:noProof/>
                <w:webHidden/>
              </w:rPr>
              <w:instrText xml:space="preserve"> PAGEREF _Toc333843598 \h </w:instrText>
            </w:r>
            <w:r w:rsidR="002500CF">
              <w:rPr>
                <w:noProof/>
                <w:webHidden/>
              </w:rPr>
            </w:r>
            <w:r w:rsidR="002500CF">
              <w:rPr>
                <w:noProof/>
                <w:webHidden/>
              </w:rPr>
              <w:fldChar w:fldCharType="separate"/>
            </w:r>
            <w:r w:rsidR="002500CF">
              <w:rPr>
                <w:noProof/>
                <w:webHidden/>
              </w:rPr>
              <w:t>17</w:t>
            </w:r>
            <w:r w:rsidR="002500CF">
              <w:rPr>
                <w:noProof/>
                <w:webHidden/>
              </w:rPr>
              <w:fldChar w:fldCharType="end"/>
            </w:r>
          </w:hyperlink>
        </w:p>
        <w:p w:rsidR="002500CF" w:rsidRDefault="006D1F08">
          <w:pPr>
            <w:pStyle w:val="Sumrio3"/>
            <w:tabs>
              <w:tab w:val="left" w:pos="2194"/>
              <w:tab w:val="right" w:leader="dot" w:pos="9061"/>
            </w:tabs>
            <w:rPr>
              <w:rFonts w:asciiTheme="minorHAnsi" w:eastAsiaTheme="minorEastAsia" w:hAnsiTheme="minorHAnsi"/>
              <w:i w:val="0"/>
              <w:iCs w:val="0"/>
              <w:noProof/>
              <w:sz w:val="22"/>
              <w:szCs w:val="22"/>
              <w:lang w:val="en-US"/>
            </w:rPr>
          </w:pPr>
          <w:hyperlink w:anchor="_Toc333843599" w:history="1">
            <w:r w:rsidR="002500CF" w:rsidRPr="00131F15">
              <w:rPr>
                <w:rStyle w:val="Hyperlink"/>
                <w:noProof/>
              </w:rPr>
              <w:t>2.2.3</w:t>
            </w:r>
            <w:r w:rsidR="002500CF">
              <w:rPr>
                <w:rFonts w:asciiTheme="minorHAnsi" w:eastAsiaTheme="minorEastAsia" w:hAnsiTheme="minorHAnsi"/>
                <w:i w:val="0"/>
                <w:iCs w:val="0"/>
                <w:noProof/>
                <w:sz w:val="22"/>
                <w:szCs w:val="22"/>
                <w:lang w:val="en-US"/>
              </w:rPr>
              <w:tab/>
            </w:r>
            <w:r w:rsidR="002500CF" w:rsidRPr="00131F15">
              <w:rPr>
                <w:rStyle w:val="Hyperlink"/>
                <w:noProof/>
              </w:rPr>
              <w:t>Recomendação Baseada em Conhecimento</w:t>
            </w:r>
            <w:r w:rsidR="002500CF">
              <w:rPr>
                <w:noProof/>
                <w:webHidden/>
              </w:rPr>
              <w:tab/>
            </w:r>
            <w:r w:rsidR="002500CF">
              <w:rPr>
                <w:noProof/>
                <w:webHidden/>
              </w:rPr>
              <w:fldChar w:fldCharType="begin"/>
            </w:r>
            <w:r w:rsidR="002500CF">
              <w:rPr>
                <w:noProof/>
                <w:webHidden/>
              </w:rPr>
              <w:instrText xml:space="preserve"> PAGEREF _Toc333843599 \h </w:instrText>
            </w:r>
            <w:r w:rsidR="002500CF">
              <w:rPr>
                <w:noProof/>
                <w:webHidden/>
              </w:rPr>
            </w:r>
            <w:r w:rsidR="002500CF">
              <w:rPr>
                <w:noProof/>
                <w:webHidden/>
              </w:rPr>
              <w:fldChar w:fldCharType="separate"/>
            </w:r>
            <w:r w:rsidR="002500CF">
              <w:rPr>
                <w:noProof/>
                <w:webHidden/>
              </w:rPr>
              <w:t>18</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00" w:history="1">
            <w:r w:rsidR="002500CF" w:rsidRPr="00131F15">
              <w:rPr>
                <w:rStyle w:val="Hyperlink"/>
                <w:noProof/>
              </w:rPr>
              <w:t>2.3</w:t>
            </w:r>
            <w:r w:rsidR="002500CF">
              <w:rPr>
                <w:rFonts w:asciiTheme="minorHAnsi" w:eastAsiaTheme="minorEastAsia" w:hAnsiTheme="minorHAnsi"/>
                <w:smallCaps w:val="0"/>
                <w:noProof/>
                <w:sz w:val="22"/>
                <w:szCs w:val="22"/>
                <w:lang w:val="en-US"/>
              </w:rPr>
              <w:tab/>
            </w:r>
            <w:r w:rsidR="002500CF" w:rsidRPr="00131F15">
              <w:rPr>
                <w:rStyle w:val="Hyperlink"/>
                <w:noProof/>
              </w:rPr>
              <w:t>Vantagens e Limitações das Técnicas de Recomendação</w:t>
            </w:r>
            <w:r w:rsidR="002500CF">
              <w:rPr>
                <w:noProof/>
                <w:webHidden/>
              </w:rPr>
              <w:tab/>
            </w:r>
            <w:r w:rsidR="002500CF">
              <w:rPr>
                <w:noProof/>
                <w:webHidden/>
              </w:rPr>
              <w:fldChar w:fldCharType="begin"/>
            </w:r>
            <w:r w:rsidR="002500CF">
              <w:rPr>
                <w:noProof/>
                <w:webHidden/>
              </w:rPr>
              <w:instrText xml:space="preserve"> PAGEREF _Toc333843600 \h </w:instrText>
            </w:r>
            <w:r w:rsidR="002500CF">
              <w:rPr>
                <w:noProof/>
                <w:webHidden/>
              </w:rPr>
            </w:r>
            <w:r w:rsidR="002500CF">
              <w:rPr>
                <w:noProof/>
                <w:webHidden/>
              </w:rPr>
              <w:fldChar w:fldCharType="separate"/>
            </w:r>
            <w:r w:rsidR="002500CF">
              <w:rPr>
                <w:noProof/>
                <w:webHidden/>
              </w:rPr>
              <w:t>19</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01" w:history="1">
            <w:r w:rsidR="002500CF" w:rsidRPr="00131F15">
              <w:rPr>
                <w:rStyle w:val="Hyperlink"/>
                <w:noProof/>
              </w:rPr>
              <w:t>2.4</w:t>
            </w:r>
            <w:r w:rsidR="002500CF">
              <w:rPr>
                <w:rFonts w:asciiTheme="minorHAnsi" w:eastAsiaTheme="minorEastAsia" w:hAnsiTheme="minorHAnsi"/>
                <w:smallCaps w:val="0"/>
                <w:noProof/>
                <w:sz w:val="22"/>
                <w:szCs w:val="22"/>
                <w:lang w:val="en-US"/>
              </w:rPr>
              <w:tab/>
            </w:r>
            <w:r w:rsidR="002500CF" w:rsidRPr="00131F15">
              <w:rPr>
                <w:rStyle w:val="Hyperlink"/>
                <w:noProof/>
              </w:rPr>
              <w:t>Cálculo de Similaridade</w:t>
            </w:r>
            <w:r w:rsidR="002500CF">
              <w:rPr>
                <w:noProof/>
                <w:webHidden/>
              </w:rPr>
              <w:tab/>
            </w:r>
            <w:r w:rsidR="002500CF">
              <w:rPr>
                <w:noProof/>
                <w:webHidden/>
              </w:rPr>
              <w:fldChar w:fldCharType="begin"/>
            </w:r>
            <w:r w:rsidR="002500CF">
              <w:rPr>
                <w:noProof/>
                <w:webHidden/>
              </w:rPr>
              <w:instrText xml:space="preserve"> PAGEREF _Toc333843601 \h </w:instrText>
            </w:r>
            <w:r w:rsidR="002500CF">
              <w:rPr>
                <w:noProof/>
                <w:webHidden/>
              </w:rPr>
            </w:r>
            <w:r w:rsidR="002500CF">
              <w:rPr>
                <w:noProof/>
                <w:webHidden/>
              </w:rPr>
              <w:fldChar w:fldCharType="separate"/>
            </w:r>
            <w:r w:rsidR="002500CF">
              <w:rPr>
                <w:noProof/>
                <w:webHidden/>
              </w:rPr>
              <w:t>21</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02" w:history="1">
            <w:r w:rsidR="002500CF" w:rsidRPr="00131F15">
              <w:rPr>
                <w:rStyle w:val="Hyperlink"/>
                <w:noProof/>
              </w:rPr>
              <w:t>2.5</w:t>
            </w:r>
            <w:r w:rsidR="002500CF">
              <w:rPr>
                <w:rFonts w:asciiTheme="minorHAnsi" w:eastAsiaTheme="minorEastAsia" w:hAnsiTheme="minorHAnsi"/>
                <w:smallCaps w:val="0"/>
                <w:noProof/>
                <w:sz w:val="22"/>
                <w:szCs w:val="22"/>
                <w:lang w:val="en-US"/>
              </w:rPr>
              <w:tab/>
            </w:r>
            <w:r w:rsidR="002500CF" w:rsidRPr="00131F15">
              <w:rPr>
                <w:rStyle w:val="Hyperlink"/>
                <w:noProof/>
              </w:rPr>
              <w:t>Avaliação de Sistemas de Recomendação</w:t>
            </w:r>
            <w:r w:rsidR="002500CF">
              <w:rPr>
                <w:noProof/>
                <w:webHidden/>
              </w:rPr>
              <w:tab/>
            </w:r>
            <w:r w:rsidR="002500CF">
              <w:rPr>
                <w:noProof/>
                <w:webHidden/>
              </w:rPr>
              <w:fldChar w:fldCharType="begin"/>
            </w:r>
            <w:r w:rsidR="002500CF">
              <w:rPr>
                <w:noProof/>
                <w:webHidden/>
              </w:rPr>
              <w:instrText xml:space="preserve"> PAGEREF _Toc333843602 \h </w:instrText>
            </w:r>
            <w:r w:rsidR="002500CF">
              <w:rPr>
                <w:noProof/>
                <w:webHidden/>
              </w:rPr>
            </w:r>
            <w:r w:rsidR="002500CF">
              <w:rPr>
                <w:noProof/>
                <w:webHidden/>
              </w:rPr>
              <w:fldChar w:fldCharType="separate"/>
            </w:r>
            <w:r w:rsidR="002500CF">
              <w:rPr>
                <w:noProof/>
                <w:webHidden/>
              </w:rPr>
              <w:t>23</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03" w:history="1">
            <w:r w:rsidR="002500CF" w:rsidRPr="00131F15">
              <w:rPr>
                <w:rStyle w:val="Hyperlink"/>
                <w:noProof/>
              </w:rPr>
              <w:t>2.6</w:t>
            </w:r>
            <w:r w:rsidR="002500CF">
              <w:rPr>
                <w:rFonts w:asciiTheme="minorHAnsi" w:eastAsiaTheme="minorEastAsia" w:hAnsiTheme="minorHAnsi"/>
                <w:smallCaps w:val="0"/>
                <w:noProof/>
                <w:sz w:val="22"/>
                <w:szCs w:val="22"/>
                <w:lang w:val="en-US"/>
              </w:rPr>
              <w:tab/>
            </w:r>
            <w:r w:rsidR="002500CF" w:rsidRPr="00131F15">
              <w:rPr>
                <w:rStyle w:val="Hyperlink"/>
                <w:noProof/>
              </w:rPr>
              <w:t>Conclusão</w:t>
            </w:r>
            <w:r w:rsidR="002500CF">
              <w:rPr>
                <w:noProof/>
                <w:webHidden/>
              </w:rPr>
              <w:tab/>
            </w:r>
            <w:r w:rsidR="002500CF">
              <w:rPr>
                <w:noProof/>
                <w:webHidden/>
              </w:rPr>
              <w:fldChar w:fldCharType="begin"/>
            </w:r>
            <w:r w:rsidR="002500CF">
              <w:rPr>
                <w:noProof/>
                <w:webHidden/>
              </w:rPr>
              <w:instrText xml:space="preserve"> PAGEREF _Toc333843603 \h </w:instrText>
            </w:r>
            <w:r w:rsidR="002500CF">
              <w:rPr>
                <w:noProof/>
                <w:webHidden/>
              </w:rPr>
            </w:r>
            <w:r w:rsidR="002500CF">
              <w:rPr>
                <w:noProof/>
                <w:webHidden/>
              </w:rPr>
              <w:fldChar w:fldCharType="separate"/>
            </w:r>
            <w:r w:rsidR="002500CF">
              <w:rPr>
                <w:noProof/>
                <w:webHidden/>
              </w:rPr>
              <w:t>23</w:t>
            </w:r>
            <w:r w:rsidR="002500CF">
              <w:rPr>
                <w:noProof/>
                <w:webHidden/>
              </w:rPr>
              <w:fldChar w:fldCharType="end"/>
            </w:r>
          </w:hyperlink>
        </w:p>
        <w:p w:rsidR="002500CF" w:rsidRDefault="006D1F08">
          <w:pPr>
            <w:pStyle w:val="Sumrio1"/>
            <w:tabs>
              <w:tab w:val="left" w:pos="1540"/>
              <w:tab w:val="right" w:leader="dot" w:pos="9061"/>
            </w:tabs>
            <w:rPr>
              <w:rFonts w:asciiTheme="minorHAnsi" w:eastAsiaTheme="minorEastAsia" w:hAnsiTheme="minorHAnsi"/>
              <w:b w:val="0"/>
              <w:bCs w:val="0"/>
              <w:caps w:val="0"/>
              <w:noProof/>
              <w:sz w:val="22"/>
              <w:szCs w:val="22"/>
              <w:lang w:val="en-US"/>
            </w:rPr>
          </w:pPr>
          <w:hyperlink w:anchor="_Toc333843604" w:history="1">
            <w:r w:rsidR="002500CF" w:rsidRPr="00131F15">
              <w:rPr>
                <w:rStyle w:val="Hyperlink"/>
                <w:noProof/>
                <w:lang w:eastAsia="pt-BR"/>
              </w:rPr>
              <w:t>3</w:t>
            </w:r>
            <w:r w:rsidR="002500CF">
              <w:rPr>
                <w:rFonts w:asciiTheme="minorHAnsi" w:eastAsiaTheme="minorEastAsia" w:hAnsiTheme="minorHAnsi"/>
                <w:b w:val="0"/>
                <w:bCs w:val="0"/>
                <w:caps w:val="0"/>
                <w:noProof/>
                <w:sz w:val="22"/>
                <w:szCs w:val="22"/>
                <w:lang w:val="en-US"/>
              </w:rPr>
              <w:tab/>
            </w:r>
            <w:r w:rsidR="002500CF" w:rsidRPr="00131F15">
              <w:rPr>
                <w:rStyle w:val="Hyperlink"/>
                <w:noProof/>
                <w:lang w:eastAsia="pt-BR"/>
              </w:rPr>
              <w:t>Sensibilidade ao Contexto</w:t>
            </w:r>
            <w:r w:rsidR="002500CF">
              <w:rPr>
                <w:noProof/>
                <w:webHidden/>
              </w:rPr>
              <w:tab/>
            </w:r>
            <w:r w:rsidR="002500CF">
              <w:rPr>
                <w:noProof/>
                <w:webHidden/>
              </w:rPr>
              <w:fldChar w:fldCharType="begin"/>
            </w:r>
            <w:r w:rsidR="002500CF">
              <w:rPr>
                <w:noProof/>
                <w:webHidden/>
              </w:rPr>
              <w:instrText xml:space="preserve"> PAGEREF _Toc333843604 \h </w:instrText>
            </w:r>
            <w:r w:rsidR="002500CF">
              <w:rPr>
                <w:noProof/>
                <w:webHidden/>
              </w:rPr>
            </w:r>
            <w:r w:rsidR="002500CF">
              <w:rPr>
                <w:noProof/>
                <w:webHidden/>
              </w:rPr>
              <w:fldChar w:fldCharType="separate"/>
            </w:r>
            <w:r w:rsidR="002500CF">
              <w:rPr>
                <w:noProof/>
                <w:webHidden/>
              </w:rPr>
              <w:t>24</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05" w:history="1">
            <w:r w:rsidR="002500CF" w:rsidRPr="00131F15">
              <w:rPr>
                <w:rStyle w:val="Hyperlink"/>
                <w:noProof/>
              </w:rPr>
              <w:t>3.1</w:t>
            </w:r>
            <w:r w:rsidR="002500CF">
              <w:rPr>
                <w:rFonts w:asciiTheme="minorHAnsi" w:eastAsiaTheme="minorEastAsia" w:hAnsiTheme="minorHAnsi"/>
                <w:smallCaps w:val="0"/>
                <w:noProof/>
                <w:sz w:val="22"/>
                <w:szCs w:val="22"/>
                <w:lang w:val="en-US"/>
              </w:rPr>
              <w:tab/>
            </w:r>
            <w:r w:rsidR="002500CF" w:rsidRPr="00131F15">
              <w:rPr>
                <w:rStyle w:val="Hyperlink"/>
                <w:noProof/>
              </w:rPr>
              <w:t>Introdução</w:t>
            </w:r>
            <w:r w:rsidR="002500CF">
              <w:rPr>
                <w:noProof/>
                <w:webHidden/>
              </w:rPr>
              <w:tab/>
            </w:r>
            <w:r w:rsidR="002500CF">
              <w:rPr>
                <w:noProof/>
                <w:webHidden/>
              </w:rPr>
              <w:fldChar w:fldCharType="begin"/>
            </w:r>
            <w:r w:rsidR="002500CF">
              <w:rPr>
                <w:noProof/>
                <w:webHidden/>
              </w:rPr>
              <w:instrText xml:space="preserve"> PAGEREF _Toc333843605 \h </w:instrText>
            </w:r>
            <w:r w:rsidR="002500CF">
              <w:rPr>
                <w:noProof/>
                <w:webHidden/>
              </w:rPr>
            </w:r>
            <w:r w:rsidR="002500CF">
              <w:rPr>
                <w:noProof/>
                <w:webHidden/>
              </w:rPr>
              <w:fldChar w:fldCharType="separate"/>
            </w:r>
            <w:r w:rsidR="002500CF">
              <w:rPr>
                <w:noProof/>
                <w:webHidden/>
              </w:rPr>
              <w:t>24</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06" w:history="1">
            <w:r w:rsidR="002500CF" w:rsidRPr="00131F15">
              <w:rPr>
                <w:rStyle w:val="Hyperlink"/>
                <w:noProof/>
              </w:rPr>
              <w:t>3.2</w:t>
            </w:r>
            <w:r w:rsidR="002500CF">
              <w:rPr>
                <w:rFonts w:asciiTheme="minorHAnsi" w:eastAsiaTheme="minorEastAsia" w:hAnsiTheme="minorHAnsi"/>
                <w:smallCaps w:val="0"/>
                <w:noProof/>
                <w:sz w:val="22"/>
                <w:szCs w:val="22"/>
                <w:lang w:val="en-US"/>
              </w:rPr>
              <w:tab/>
            </w:r>
            <w:r w:rsidR="002500CF" w:rsidRPr="00131F15">
              <w:rPr>
                <w:rStyle w:val="Hyperlink"/>
                <w:noProof/>
              </w:rPr>
              <w:t>Sensibilidade ao Contexto em Sistemas Multimídia</w:t>
            </w:r>
            <w:r w:rsidR="002500CF">
              <w:rPr>
                <w:noProof/>
                <w:webHidden/>
              </w:rPr>
              <w:tab/>
            </w:r>
            <w:r w:rsidR="002500CF">
              <w:rPr>
                <w:noProof/>
                <w:webHidden/>
              </w:rPr>
              <w:fldChar w:fldCharType="begin"/>
            </w:r>
            <w:r w:rsidR="002500CF">
              <w:rPr>
                <w:noProof/>
                <w:webHidden/>
              </w:rPr>
              <w:instrText xml:space="preserve"> PAGEREF _Toc333843606 \h </w:instrText>
            </w:r>
            <w:r w:rsidR="002500CF">
              <w:rPr>
                <w:noProof/>
                <w:webHidden/>
              </w:rPr>
            </w:r>
            <w:r w:rsidR="002500CF">
              <w:rPr>
                <w:noProof/>
                <w:webHidden/>
              </w:rPr>
              <w:fldChar w:fldCharType="separate"/>
            </w:r>
            <w:r w:rsidR="002500CF">
              <w:rPr>
                <w:noProof/>
                <w:webHidden/>
              </w:rPr>
              <w:t>31</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07" w:history="1">
            <w:r w:rsidR="002500CF" w:rsidRPr="00131F15">
              <w:rPr>
                <w:rStyle w:val="Hyperlink"/>
                <w:noProof/>
              </w:rPr>
              <w:t>3.3</w:t>
            </w:r>
            <w:r w:rsidR="002500CF">
              <w:rPr>
                <w:rFonts w:asciiTheme="minorHAnsi" w:eastAsiaTheme="minorEastAsia" w:hAnsiTheme="minorHAnsi"/>
                <w:smallCaps w:val="0"/>
                <w:noProof/>
                <w:sz w:val="22"/>
                <w:szCs w:val="22"/>
                <w:lang w:val="en-US"/>
              </w:rPr>
              <w:tab/>
            </w:r>
            <w:r w:rsidR="002500CF" w:rsidRPr="00131F15">
              <w:rPr>
                <w:rStyle w:val="Hyperlink"/>
                <w:noProof/>
              </w:rPr>
              <w:t>Sensibilidade ao Contexto em Sistemas de Recomendação</w:t>
            </w:r>
            <w:r w:rsidR="002500CF">
              <w:rPr>
                <w:noProof/>
                <w:webHidden/>
              </w:rPr>
              <w:tab/>
            </w:r>
            <w:r w:rsidR="002500CF">
              <w:rPr>
                <w:noProof/>
                <w:webHidden/>
              </w:rPr>
              <w:fldChar w:fldCharType="begin"/>
            </w:r>
            <w:r w:rsidR="002500CF">
              <w:rPr>
                <w:noProof/>
                <w:webHidden/>
              </w:rPr>
              <w:instrText xml:space="preserve"> PAGEREF _Toc333843607 \h </w:instrText>
            </w:r>
            <w:r w:rsidR="002500CF">
              <w:rPr>
                <w:noProof/>
                <w:webHidden/>
              </w:rPr>
            </w:r>
            <w:r w:rsidR="002500CF">
              <w:rPr>
                <w:noProof/>
                <w:webHidden/>
              </w:rPr>
              <w:fldChar w:fldCharType="separate"/>
            </w:r>
            <w:r w:rsidR="002500CF">
              <w:rPr>
                <w:noProof/>
                <w:webHidden/>
              </w:rPr>
              <w:t>32</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08" w:history="1">
            <w:r w:rsidR="002500CF" w:rsidRPr="00131F15">
              <w:rPr>
                <w:rStyle w:val="Hyperlink"/>
                <w:noProof/>
              </w:rPr>
              <w:t>3.4</w:t>
            </w:r>
            <w:r w:rsidR="002500CF">
              <w:rPr>
                <w:rFonts w:asciiTheme="minorHAnsi" w:eastAsiaTheme="minorEastAsia" w:hAnsiTheme="minorHAnsi"/>
                <w:smallCaps w:val="0"/>
                <w:noProof/>
                <w:sz w:val="22"/>
                <w:szCs w:val="22"/>
                <w:lang w:val="en-US"/>
              </w:rPr>
              <w:tab/>
            </w:r>
            <w:r w:rsidR="002500CF" w:rsidRPr="00131F15">
              <w:rPr>
                <w:rStyle w:val="Hyperlink"/>
                <w:noProof/>
              </w:rPr>
              <w:t>Trabalhos Relacionados</w:t>
            </w:r>
            <w:r w:rsidR="002500CF">
              <w:rPr>
                <w:noProof/>
                <w:webHidden/>
              </w:rPr>
              <w:tab/>
            </w:r>
            <w:r w:rsidR="002500CF">
              <w:rPr>
                <w:noProof/>
                <w:webHidden/>
              </w:rPr>
              <w:fldChar w:fldCharType="begin"/>
            </w:r>
            <w:r w:rsidR="002500CF">
              <w:rPr>
                <w:noProof/>
                <w:webHidden/>
              </w:rPr>
              <w:instrText xml:space="preserve"> PAGEREF _Toc333843608 \h </w:instrText>
            </w:r>
            <w:r w:rsidR="002500CF">
              <w:rPr>
                <w:noProof/>
                <w:webHidden/>
              </w:rPr>
            </w:r>
            <w:r w:rsidR="002500CF">
              <w:rPr>
                <w:noProof/>
                <w:webHidden/>
              </w:rPr>
              <w:fldChar w:fldCharType="separate"/>
            </w:r>
            <w:r w:rsidR="002500CF">
              <w:rPr>
                <w:noProof/>
                <w:webHidden/>
              </w:rPr>
              <w:t>33</w:t>
            </w:r>
            <w:r w:rsidR="002500CF">
              <w:rPr>
                <w:noProof/>
                <w:webHidden/>
              </w:rPr>
              <w:fldChar w:fldCharType="end"/>
            </w:r>
          </w:hyperlink>
        </w:p>
        <w:p w:rsidR="002500CF" w:rsidRDefault="006D1F08">
          <w:pPr>
            <w:pStyle w:val="Sumrio3"/>
            <w:tabs>
              <w:tab w:val="left" w:pos="2194"/>
              <w:tab w:val="right" w:leader="dot" w:pos="9061"/>
            </w:tabs>
            <w:rPr>
              <w:rFonts w:asciiTheme="minorHAnsi" w:eastAsiaTheme="minorEastAsia" w:hAnsiTheme="minorHAnsi"/>
              <w:i w:val="0"/>
              <w:iCs w:val="0"/>
              <w:noProof/>
              <w:sz w:val="22"/>
              <w:szCs w:val="22"/>
              <w:lang w:val="en-US"/>
            </w:rPr>
          </w:pPr>
          <w:hyperlink w:anchor="_Toc333843609" w:history="1">
            <w:r w:rsidR="002500CF" w:rsidRPr="00131F15">
              <w:rPr>
                <w:rStyle w:val="Hyperlink"/>
                <w:noProof/>
              </w:rPr>
              <w:t>3.4.1</w:t>
            </w:r>
            <w:r w:rsidR="002500CF">
              <w:rPr>
                <w:rFonts w:asciiTheme="minorHAnsi" w:eastAsiaTheme="minorEastAsia" w:hAnsiTheme="minorHAnsi"/>
                <w:i w:val="0"/>
                <w:iCs w:val="0"/>
                <w:noProof/>
                <w:sz w:val="22"/>
                <w:szCs w:val="22"/>
                <w:lang w:val="en-US"/>
              </w:rPr>
              <w:tab/>
            </w:r>
            <w:r w:rsidR="002500CF" w:rsidRPr="00131F15">
              <w:rPr>
                <w:rStyle w:val="Hyperlink"/>
                <w:noProof/>
              </w:rPr>
              <w:t>Colombus – Exploração em mobilidade de fotografias geolocalizadas</w:t>
            </w:r>
            <w:r w:rsidR="002500CF">
              <w:rPr>
                <w:noProof/>
                <w:webHidden/>
              </w:rPr>
              <w:tab/>
            </w:r>
            <w:r w:rsidR="002500CF">
              <w:rPr>
                <w:noProof/>
                <w:webHidden/>
              </w:rPr>
              <w:fldChar w:fldCharType="begin"/>
            </w:r>
            <w:r w:rsidR="002500CF">
              <w:rPr>
                <w:noProof/>
                <w:webHidden/>
              </w:rPr>
              <w:instrText xml:space="preserve"> PAGEREF _Toc333843609 \h </w:instrText>
            </w:r>
            <w:r w:rsidR="002500CF">
              <w:rPr>
                <w:noProof/>
                <w:webHidden/>
              </w:rPr>
            </w:r>
            <w:r w:rsidR="002500CF">
              <w:rPr>
                <w:noProof/>
                <w:webHidden/>
              </w:rPr>
              <w:fldChar w:fldCharType="separate"/>
            </w:r>
            <w:r w:rsidR="002500CF">
              <w:rPr>
                <w:noProof/>
                <w:webHidden/>
              </w:rPr>
              <w:t>33</w:t>
            </w:r>
            <w:r w:rsidR="002500CF">
              <w:rPr>
                <w:noProof/>
                <w:webHidden/>
              </w:rPr>
              <w:fldChar w:fldCharType="end"/>
            </w:r>
          </w:hyperlink>
        </w:p>
        <w:p w:rsidR="002500CF" w:rsidRDefault="006D1F08">
          <w:pPr>
            <w:pStyle w:val="Sumrio3"/>
            <w:tabs>
              <w:tab w:val="left" w:pos="2194"/>
              <w:tab w:val="right" w:leader="dot" w:pos="9061"/>
            </w:tabs>
            <w:rPr>
              <w:rFonts w:asciiTheme="minorHAnsi" w:eastAsiaTheme="minorEastAsia" w:hAnsiTheme="minorHAnsi"/>
              <w:i w:val="0"/>
              <w:iCs w:val="0"/>
              <w:noProof/>
              <w:sz w:val="22"/>
              <w:szCs w:val="22"/>
              <w:lang w:val="en-US"/>
            </w:rPr>
          </w:pPr>
          <w:hyperlink w:anchor="_Toc333843610" w:history="1">
            <w:r w:rsidR="002500CF" w:rsidRPr="00131F15">
              <w:rPr>
                <w:rStyle w:val="Hyperlink"/>
                <w:noProof/>
              </w:rPr>
              <w:t>3.4.2</w:t>
            </w:r>
            <w:r w:rsidR="002500CF">
              <w:rPr>
                <w:rFonts w:asciiTheme="minorHAnsi" w:eastAsiaTheme="minorEastAsia" w:hAnsiTheme="minorHAnsi"/>
                <w:i w:val="0"/>
                <w:iCs w:val="0"/>
                <w:noProof/>
                <w:sz w:val="22"/>
                <w:szCs w:val="22"/>
                <w:lang w:val="en-US"/>
              </w:rPr>
              <w:tab/>
            </w:r>
            <w:r w:rsidR="002500CF" w:rsidRPr="00131F15">
              <w:rPr>
                <w:rStyle w:val="Hyperlink"/>
                <w:noProof/>
              </w:rPr>
              <w:t>C</w:t>
            </w:r>
            <w:r w:rsidR="002500CF" w:rsidRPr="00131F15">
              <w:rPr>
                <w:rStyle w:val="Hyperlink"/>
                <w:noProof/>
                <w:vertAlign w:val="superscript"/>
              </w:rPr>
              <w:t>2</w:t>
            </w:r>
            <w:r w:rsidR="002500CF" w:rsidRPr="00131F15">
              <w:rPr>
                <w:rStyle w:val="Hyperlink"/>
                <w:noProof/>
              </w:rPr>
              <w:t>_Music</w:t>
            </w:r>
            <w:r w:rsidR="002500CF">
              <w:rPr>
                <w:noProof/>
                <w:webHidden/>
              </w:rPr>
              <w:tab/>
            </w:r>
            <w:r w:rsidR="002500CF">
              <w:rPr>
                <w:noProof/>
                <w:webHidden/>
              </w:rPr>
              <w:fldChar w:fldCharType="begin"/>
            </w:r>
            <w:r w:rsidR="002500CF">
              <w:rPr>
                <w:noProof/>
                <w:webHidden/>
              </w:rPr>
              <w:instrText xml:space="preserve"> PAGEREF _Toc333843610 \h </w:instrText>
            </w:r>
            <w:r w:rsidR="002500CF">
              <w:rPr>
                <w:noProof/>
                <w:webHidden/>
              </w:rPr>
            </w:r>
            <w:r w:rsidR="002500CF">
              <w:rPr>
                <w:noProof/>
                <w:webHidden/>
              </w:rPr>
              <w:fldChar w:fldCharType="separate"/>
            </w:r>
            <w:r w:rsidR="002500CF">
              <w:rPr>
                <w:noProof/>
                <w:webHidden/>
              </w:rPr>
              <w:t>35</w:t>
            </w:r>
            <w:r w:rsidR="002500CF">
              <w:rPr>
                <w:noProof/>
                <w:webHidden/>
              </w:rPr>
              <w:fldChar w:fldCharType="end"/>
            </w:r>
          </w:hyperlink>
        </w:p>
        <w:p w:rsidR="002500CF" w:rsidRDefault="006D1F08">
          <w:pPr>
            <w:pStyle w:val="Sumrio3"/>
            <w:tabs>
              <w:tab w:val="left" w:pos="2194"/>
              <w:tab w:val="right" w:leader="dot" w:pos="9061"/>
            </w:tabs>
            <w:rPr>
              <w:rFonts w:asciiTheme="minorHAnsi" w:eastAsiaTheme="minorEastAsia" w:hAnsiTheme="minorHAnsi"/>
              <w:i w:val="0"/>
              <w:iCs w:val="0"/>
              <w:noProof/>
              <w:sz w:val="22"/>
              <w:szCs w:val="22"/>
              <w:lang w:val="en-US"/>
            </w:rPr>
          </w:pPr>
          <w:hyperlink w:anchor="_Toc333843611" w:history="1">
            <w:r w:rsidR="002500CF" w:rsidRPr="00131F15">
              <w:rPr>
                <w:rStyle w:val="Hyperlink"/>
                <w:noProof/>
              </w:rPr>
              <w:t>3.4.3</w:t>
            </w:r>
            <w:r w:rsidR="002500CF">
              <w:rPr>
                <w:rFonts w:asciiTheme="minorHAnsi" w:eastAsiaTheme="minorEastAsia" w:hAnsiTheme="minorHAnsi"/>
                <w:i w:val="0"/>
                <w:iCs w:val="0"/>
                <w:noProof/>
                <w:sz w:val="22"/>
                <w:szCs w:val="22"/>
                <w:lang w:val="en-US"/>
              </w:rPr>
              <w:tab/>
            </w:r>
            <w:r w:rsidR="002500CF" w:rsidRPr="00131F15">
              <w:rPr>
                <w:rStyle w:val="Hyperlink"/>
                <w:noProof/>
              </w:rPr>
              <w:t>Sistema de Recomendação de Filmes</w:t>
            </w:r>
            <w:r w:rsidR="002500CF">
              <w:rPr>
                <w:noProof/>
                <w:webHidden/>
              </w:rPr>
              <w:tab/>
            </w:r>
            <w:r w:rsidR="002500CF">
              <w:rPr>
                <w:noProof/>
                <w:webHidden/>
              </w:rPr>
              <w:fldChar w:fldCharType="begin"/>
            </w:r>
            <w:r w:rsidR="002500CF">
              <w:rPr>
                <w:noProof/>
                <w:webHidden/>
              </w:rPr>
              <w:instrText xml:space="preserve"> PAGEREF _Toc333843611 \h </w:instrText>
            </w:r>
            <w:r w:rsidR="002500CF">
              <w:rPr>
                <w:noProof/>
                <w:webHidden/>
              </w:rPr>
            </w:r>
            <w:r w:rsidR="002500CF">
              <w:rPr>
                <w:noProof/>
                <w:webHidden/>
              </w:rPr>
              <w:fldChar w:fldCharType="separate"/>
            </w:r>
            <w:r w:rsidR="002500CF">
              <w:rPr>
                <w:noProof/>
                <w:webHidden/>
              </w:rPr>
              <w:t>35</w:t>
            </w:r>
            <w:r w:rsidR="002500CF">
              <w:rPr>
                <w:noProof/>
                <w:webHidden/>
              </w:rPr>
              <w:fldChar w:fldCharType="end"/>
            </w:r>
          </w:hyperlink>
        </w:p>
        <w:p w:rsidR="002500CF" w:rsidRDefault="006D1F08">
          <w:pPr>
            <w:pStyle w:val="Sumrio3"/>
            <w:tabs>
              <w:tab w:val="left" w:pos="2194"/>
              <w:tab w:val="right" w:leader="dot" w:pos="9061"/>
            </w:tabs>
            <w:rPr>
              <w:rFonts w:asciiTheme="minorHAnsi" w:eastAsiaTheme="minorEastAsia" w:hAnsiTheme="minorHAnsi"/>
              <w:i w:val="0"/>
              <w:iCs w:val="0"/>
              <w:noProof/>
              <w:sz w:val="22"/>
              <w:szCs w:val="22"/>
              <w:lang w:val="en-US"/>
            </w:rPr>
          </w:pPr>
          <w:hyperlink w:anchor="_Toc333843612" w:history="1">
            <w:r w:rsidR="002500CF" w:rsidRPr="00131F15">
              <w:rPr>
                <w:rStyle w:val="Hyperlink"/>
                <w:noProof/>
              </w:rPr>
              <w:t>3.4.4</w:t>
            </w:r>
            <w:r w:rsidR="002500CF">
              <w:rPr>
                <w:rFonts w:asciiTheme="minorHAnsi" w:eastAsiaTheme="minorEastAsia" w:hAnsiTheme="minorHAnsi"/>
                <w:i w:val="0"/>
                <w:iCs w:val="0"/>
                <w:noProof/>
                <w:sz w:val="22"/>
                <w:szCs w:val="22"/>
                <w:lang w:val="en-US"/>
              </w:rPr>
              <w:tab/>
            </w:r>
            <w:r w:rsidR="002500CF" w:rsidRPr="00131F15">
              <w:rPr>
                <w:rStyle w:val="Hyperlink"/>
                <w:noProof/>
              </w:rPr>
              <w:t>Sinopse</w:t>
            </w:r>
            <w:r w:rsidR="002500CF">
              <w:rPr>
                <w:noProof/>
                <w:webHidden/>
              </w:rPr>
              <w:tab/>
            </w:r>
            <w:r w:rsidR="002500CF">
              <w:rPr>
                <w:noProof/>
                <w:webHidden/>
              </w:rPr>
              <w:fldChar w:fldCharType="begin"/>
            </w:r>
            <w:r w:rsidR="002500CF">
              <w:rPr>
                <w:noProof/>
                <w:webHidden/>
              </w:rPr>
              <w:instrText xml:space="preserve"> PAGEREF _Toc333843612 \h </w:instrText>
            </w:r>
            <w:r w:rsidR="002500CF">
              <w:rPr>
                <w:noProof/>
                <w:webHidden/>
              </w:rPr>
            </w:r>
            <w:r w:rsidR="002500CF">
              <w:rPr>
                <w:noProof/>
                <w:webHidden/>
              </w:rPr>
              <w:fldChar w:fldCharType="separate"/>
            </w:r>
            <w:r w:rsidR="002500CF">
              <w:rPr>
                <w:noProof/>
                <w:webHidden/>
              </w:rPr>
              <w:t>37</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13" w:history="1">
            <w:r w:rsidR="002500CF" w:rsidRPr="00131F15">
              <w:rPr>
                <w:rStyle w:val="Hyperlink"/>
                <w:noProof/>
              </w:rPr>
              <w:t>3.5</w:t>
            </w:r>
            <w:r w:rsidR="002500CF">
              <w:rPr>
                <w:rFonts w:asciiTheme="minorHAnsi" w:eastAsiaTheme="minorEastAsia" w:hAnsiTheme="minorHAnsi"/>
                <w:smallCaps w:val="0"/>
                <w:noProof/>
                <w:sz w:val="22"/>
                <w:szCs w:val="22"/>
                <w:lang w:val="en-US"/>
              </w:rPr>
              <w:tab/>
            </w:r>
            <w:r w:rsidR="002500CF" w:rsidRPr="00131F15">
              <w:rPr>
                <w:rStyle w:val="Hyperlink"/>
                <w:noProof/>
              </w:rPr>
              <w:t>Conclusão</w:t>
            </w:r>
            <w:r w:rsidR="002500CF">
              <w:rPr>
                <w:noProof/>
                <w:webHidden/>
              </w:rPr>
              <w:tab/>
            </w:r>
            <w:r w:rsidR="002500CF">
              <w:rPr>
                <w:noProof/>
                <w:webHidden/>
              </w:rPr>
              <w:fldChar w:fldCharType="begin"/>
            </w:r>
            <w:r w:rsidR="002500CF">
              <w:rPr>
                <w:noProof/>
                <w:webHidden/>
              </w:rPr>
              <w:instrText xml:space="preserve"> PAGEREF _Toc333843613 \h </w:instrText>
            </w:r>
            <w:r w:rsidR="002500CF">
              <w:rPr>
                <w:noProof/>
                <w:webHidden/>
              </w:rPr>
            </w:r>
            <w:r w:rsidR="002500CF">
              <w:rPr>
                <w:noProof/>
                <w:webHidden/>
              </w:rPr>
              <w:fldChar w:fldCharType="separate"/>
            </w:r>
            <w:r w:rsidR="002500CF">
              <w:rPr>
                <w:noProof/>
                <w:webHidden/>
              </w:rPr>
              <w:t>39</w:t>
            </w:r>
            <w:r w:rsidR="002500CF">
              <w:rPr>
                <w:noProof/>
                <w:webHidden/>
              </w:rPr>
              <w:fldChar w:fldCharType="end"/>
            </w:r>
          </w:hyperlink>
        </w:p>
        <w:p w:rsidR="002500CF" w:rsidRDefault="006D1F08">
          <w:pPr>
            <w:pStyle w:val="Sumrio1"/>
            <w:tabs>
              <w:tab w:val="left" w:pos="1540"/>
              <w:tab w:val="right" w:leader="dot" w:pos="9061"/>
            </w:tabs>
            <w:rPr>
              <w:rFonts w:asciiTheme="minorHAnsi" w:eastAsiaTheme="minorEastAsia" w:hAnsiTheme="minorHAnsi"/>
              <w:b w:val="0"/>
              <w:bCs w:val="0"/>
              <w:caps w:val="0"/>
              <w:noProof/>
              <w:sz w:val="22"/>
              <w:szCs w:val="22"/>
              <w:lang w:val="en-US"/>
            </w:rPr>
          </w:pPr>
          <w:hyperlink w:anchor="_Toc333843614" w:history="1">
            <w:r w:rsidR="002500CF" w:rsidRPr="00131F15">
              <w:rPr>
                <w:rStyle w:val="Hyperlink"/>
                <w:noProof/>
                <w:lang w:eastAsia="pt-BR"/>
              </w:rPr>
              <w:t>4</w:t>
            </w:r>
            <w:r w:rsidR="002500CF">
              <w:rPr>
                <w:rFonts w:asciiTheme="minorHAnsi" w:eastAsiaTheme="minorEastAsia" w:hAnsiTheme="minorHAnsi"/>
                <w:b w:val="0"/>
                <w:bCs w:val="0"/>
                <w:caps w:val="0"/>
                <w:noProof/>
                <w:sz w:val="22"/>
                <w:szCs w:val="22"/>
                <w:lang w:val="en-US"/>
              </w:rPr>
              <w:tab/>
            </w:r>
            <w:r w:rsidR="002500CF" w:rsidRPr="00131F15">
              <w:rPr>
                <w:rStyle w:val="Hyperlink"/>
                <w:noProof/>
                <w:lang w:eastAsia="pt-BR"/>
              </w:rPr>
              <w:t>Adicionando sensibilidade ao contexto em sistemas de recomendação</w:t>
            </w:r>
            <w:r w:rsidR="002500CF">
              <w:rPr>
                <w:noProof/>
                <w:webHidden/>
              </w:rPr>
              <w:tab/>
            </w:r>
            <w:r w:rsidR="002500CF">
              <w:rPr>
                <w:noProof/>
                <w:webHidden/>
              </w:rPr>
              <w:fldChar w:fldCharType="begin"/>
            </w:r>
            <w:r w:rsidR="002500CF">
              <w:rPr>
                <w:noProof/>
                <w:webHidden/>
              </w:rPr>
              <w:instrText xml:space="preserve"> PAGEREF _Toc333843614 \h </w:instrText>
            </w:r>
            <w:r w:rsidR="002500CF">
              <w:rPr>
                <w:noProof/>
                <w:webHidden/>
              </w:rPr>
            </w:r>
            <w:r w:rsidR="002500CF">
              <w:rPr>
                <w:noProof/>
                <w:webHidden/>
              </w:rPr>
              <w:fldChar w:fldCharType="separate"/>
            </w:r>
            <w:r w:rsidR="002500CF">
              <w:rPr>
                <w:noProof/>
                <w:webHidden/>
              </w:rPr>
              <w:t>40</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15" w:history="1">
            <w:r w:rsidR="002500CF" w:rsidRPr="00131F15">
              <w:rPr>
                <w:rStyle w:val="Hyperlink"/>
                <w:noProof/>
              </w:rPr>
              <w:t>4.1</w:t>
            </w:r>
            <w:r w:rsidR="002500CF">
              <w:rPr>
                <w:rFonts w:asciiTheme="minorHAnsi" w:eastAsiaTheme="minorEastAsia" w:hAnsiTheme="minorHAnsi"/>
                <w:smallCaps w:val="0"/>
                <w:noProof/>
                <w:sz w:val="22"/>
                <w:szCs w:val="22"/>
                <w:lang w:val="en-US"/>
              </w:rPr>
              <w:tab/>
            </w:r>
            <w:r w:rsidR="002500CF" w:rsidRPr="00131F15">
              <w:rPr>
                <w:rStyle w:val="Hyperlink"/>
                <w:noProof/>
              </w:rPr>
              <w:t>Introdução</w:t>
            </w:r>
            <w:r w:rsidR="002500CF">
              <w:rPr>
                <w:noProof/>
                <w:webHidden/>
              </w:rPr>
              <w:tab/>
            </w:r>
            <w:r w:rsidR="002500CF">
              <w:rPr>
                <w:noProof/>
                <w:webHidden/>
              </w:rPr>
              <w:fldChar w:fldCharType="begin"/>
            </w:r>
            <w:r w:rsidR="002500CF">
              <w:rPr>
                <w:noProof/>
                <w:webHidden/>
              </w:rPr>
              <w:instrText xml:space="preserve"> PAGEREF _Toc333843615 \h </w:instrText>
            </w:r>
            <w:r w:rsidR="002500CF">
              <w:rPr>
                <w:noProof/>
                <w:webHidden/>
              </w:rPr>
            </w:r>
            <w:r w:rsidR="002500CF">
              <w:rPr>
                <w:noProof/>
                <w:webHidden/>
              </w:rPr>
              <w:fldChar w:fldCharType="separate"/>
            </w:r>
            <w:r w:rsidR="002500CF">
              <w:rPr>
                <w:noProof/>
                <w:webHidden/>
              </w:rPr>
              <w:t>41</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16" w:history="1">
            <w:r w:rsidR="002500CF" w:rsidRPr="00131F15">
              <w:rPr>
                <w:rStyle w:val="Hyperlink"/>
                <w:noProof/>
              </w:rPr>
              <w:t>4.2</w:t>
            </w:r>
            <w:r w:rsidR="002500CF">
              <w:rPr>
                <w:rFonts w:asciiTheme="minorHAnsi" w:eastAsiaTheme="minorEastAsia" w:hAnsiTheme="minorHAnsi"/>
                <w:smallCaps w:val="0"/>
                <w:noProof/>
                <w:sz w:val="22"/>
                <w:szCs w:val="22"/>
                <w:lang w:val="en-US"/>
              </w:rPr>
              <w:tab/>
            </w:r>
            <w:r w:rsidR="002500CF" w:rsidRPr="00131F15">
              <w:rPr>
                <w:rStyle w:val="Hyperlink"/>
                <w:i/>
                <w:noProof/>
              </w:rPr>
              <w:t>MMedia2U</w:t>
            </w:r>
            <w:r w:rsidR="002500CF" w:rsidRPr="00131F15">
              <w:rPr>
                <w:rStyle w:val="Hyperlink"/>
                <w:noProof/>
              </w:rPr>
              <w:t xml:space="preserve"> – Uma aplicação Sensível ao Contexto de Recomendação de Fotos</w:t>
            </w:r>
            <w:r w:rsidR="002500CF">
              <w:rPr>
                <w:noProof/>
                <w:webHidden/>
              </w:rPr>
              <w:tab/>
            </w:r>
            <w:r w:rsidR="002500CF">
              <w:rPr>
                <w:noProof/>
                <w:webHidden/>
              </w:rPr>
              <w:fldChar w:fldCharType="begin"/>
            </w:r>
            <w:r w:rsidR="002500CF">
              <w:rPr>
                <w:noProof/>
                <w:webHidden/>
              </w:rPr>
              <w:instrText xml:space="preserve"> PAGEREF _Toc333843616 \h </w:instrText>
            </w:r>
            <w:r w:rsidR="002500CF">
              <w:rPr>
                <w:noProof/>
                <w:webHidden/>
              </w:rPr>
            </w:r>
            <w:r w:rsidR="002500CF">
              <w:rPr>
                <w:noProof/>
                <w:webHidden/>
              </w:rPr>
              <w:fldChar w:fldCharType="separate"/>
            </w:r>
            <w:r w:rsidR="002500CF">
              <w:rPr>
                <w:noProof/>
                <w:webHidden/>
              </w:rPr>
              <w:t>44</w:t>
            </w:r>
            <w:r w:rsidR="002500CF">
              <w:rPr>
                <w:noProof/>
                <w:webHidden/>
              </w:rPr>
              <w:fldChar w:fldCharType="end"/>
            </w:r>
          </w:hyperlink>
        </w:p>
        <w:p w:rsidR="002500CF" w:rsidRDefault="006D1F08">
          <w:pPr>
            <w:pStyle w:val="Sumrio3"/>
            <w:tabs>
              <w:tab w:val="left" w:pos="2194"/>
              <w:tab w:val="right" w:leader="dot" w:pos="9061"/>
            </w:tabs>
            <w:rPr>
              <w:rFonts w:asciiTheme="minorHAnsi" w:eastAsiaTheme="minorEastAsia" w:hAnsiTheme="minorHAnsi"/>
              <w:i w:val="0"/>
              <w:iCs w:val="0"/>
              <w:noProof/>
              <w:sz w:val="22"/>
              <w:szCs w:val="22"/>
              <w:lang w:val="en-US"/>
            </w:rPr>
          </w:pPr>
          <w:hyperlink w:anchor="_Toc333843617" w:history="1">
            <w:r w:rsidR="002500CF" w:rsidRPr="00131F15">
              <w:rPr>
                <w:rStyle w:val="Hyperlink"/>
                <w:noProof/>
              </w:rPr>
              <w:t>4.2.1</w:t>
            </w:r>
            <w:r w:rsidR="002500CF">
              <w:rPr>
                <w:rFonts w:asciiTheme="minorHAnsi" w:eastAsiaTheme="minorEastAsia" w:hAnsiTheme="minorHAnsi"/>
                <w:i w:val="0"/>
                <w:iCs w:val="0"/>
                <w:noProof/>
                <w:sz w:val="22"/>
                <w:szCs w:val="22"/>
                <w:lang w:val="en-US"/>
              </w:rPr>
              <w:tab/>
            </w:r>
            <w:r w:rsidR="002500CF" w:rsidRPr="00131F15">
              <w:rPr>
                <w:rStyle w:val="Hyperlink"/>
                <w:noProof/>
              </w:rPr>
              <w:t>Fluxo de execução da aplicação</w:t>
            </w:r>
            <w:r w:rsidR="002500CF">
              <w:rPr>
                <w:noProof/>
                <w:webHidden/>
              </w:rPr>
              <w:tab/>
            </w:r>
            <w:r w:rsidR="002500CF">
              <w:rPr>
                <w:noProof/>
                <w:webHidden/>
              </w:rPr>
              <w:fldChar w:fldCharType="begin"/>
            </w:r>
            <w:r w:rsidR="002500CF">
              <w:rPr>
                <w:noProof/>
                <w:webHidden/>
              </w:rPr>
              <w:instrText xml:space="preserve"> PAGEREF _Toc333843617 \h </w:instrText>
            </w:r>
            <w:r w:rsidR="002500CF">
              <w:rPr>
                <w:noProof/>
                <w:webHidden/>
              </w:rPr>
            </w:r>
            <w:r w:rsidR="002500CF">
              <w:rPr>
                <w:noProof/>
                <w:webHidden/>
              </w:rPr>
              <w:fldChar w:fldCharType="separate"/>
            </w:r>
            <w:r w:rsidR="002500CF">
              <w:rPr>
                <w:noProof/>
                <w:webHidden/>
              </w:rPr>
              <w:t>45</w:t>
            </w:r>
            <w:r w:rsidR="002500CF">
              <w:rPr>
                <w:noProof/>
                <w:webHidden/>
              </w:rPr>
              <w:fldChar w:fldCharType="end"/>
            </w:r>
          </w:hyperlink>
        </w:p>
        <w:p w:rsidR="002500CF" w:rsidRDefault="006D1F08">
          <w:pPr>
            <w:pStyle w:val="Sumrio3"/>
            <w:tabs>
              <w:tab w:val="left" w:pos="2194"/>
              <w:tab w:val="right" w:leader="dot" w:pos="9061"/>
            </w:tabs>
            <w:rPr>
              <w:rFonts w:asciiTheme="minorHAnsi" w:eastAsiaTheme="minorEastAsia" w:hAnsiTheme="minorHAnsi"/>
              <w:i w:val="0"/>
              <w:iCs w:val="0"/>
              <w:noProof/>
              <w:sz w:val="22"/>
              <w:szCs w:val="22"/>
              <w:lang w:val="en-US"/>
            </w:rPr>
          </w:pPr>
          <w:hyperlink w:anchor="_Toc333843618" w:history="1">
            <w:r w:rsidR="002500CF" w:rsidRPr="00131F15">
              <w:rPr>
                <w:rStyle w:val="Hyperlink"/>
                <w:noProof/>
              </w:rPr>
              <w:t>4.2.2</w:t>
            </w:r>
            <w:r w:rsidR="002500CF">
              <w:rPr>
                <w:rFonts w:asciiTheme="minorHAnsi" w:eastAsiaTheme="minorEastAsia" w:hAnsiTheme="minorHAnsi"/>
                <w:i w:val="0"/>
                <w:iCs w:val="0"/>
                <w:noProof/>
                <w:sz w:val="22"/>
                <w:szCs w:val="22"/>
                <w:lang w:val="en-US"/>
              </w:rPr>
              <w:tab/>
            </w:r>
            <w:r w:rsidR="002500CF" w:rsidRPr="00131F15">
              <w:rPr>
                <w:rStyle w:val="Hyperlink"/>
                <w:noProof/>
              </w:rPr>
              <w:t>Aplicação Móvel</w:t>
            </w:r>
            <w:r w:rsidR="002500CF">
              <w:rPr>
                <w:noProof/>
                <w:webHidden/>
              </w:rPr>
              <w:tab/>
            </w:r>
            <w:r w:rsidR="002500CF">
              <w:rPr>
                <w:noProof/>
                <w:webHidden/>
              </w:rPr>
              <w:fldChar w:fldCharType="begin"/>
            </w:r>
            <w:r w:rsidR="002500CF">
              <w:rPr>
                <w:noProof/>
                <w:webHidden/>
              </w:rPr>
              <w:instrText xml:space="preserve"> PAGEREF _Toc333843618 \h </w:instrText>
            </w:r>
            <w:r w:rsidR="002500CF">
              <w:rPr>
                <w:noProof/>
                <w:webHidden/>
              </w:rPr>
            </w:r>
            <w:r w:rsidR="002500CF">
              <w:rPr>
                <w:noProof/>
                <w:webHidden/>
              </w:rPr>
              <w:fldChar w:fldCharType="separate"/>
            </w:r>
            <w:r w:rsidR="002500CF">
              <w:rPr>
                <w:noProof/>
                <w:webHidden/>
              </w:rPr>
              <w:t>47</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19" w:history="1">
            <w:r w:rsidR="002500CF" w:rsidRPr="00131F15">
              <w:rPr>
                <w:rStyle w:val="Hyperlink"/>
                <w:noProof/>
              </w:rPr>
              <w:t>4.3</w:t>
            </w:r>
            <w:r w:rsidR="002500CF">
              <w:rPr>
                <w:rFonts w:asciiTheme="minorHAnsi" w:eastAsiaTheme="minorEastAsia" w:hAnsiTheme="minorHAnsi"/>
                <w:smallCaps w:val="0"/>
                <w:noProof/>
                <w:sz w:val="22"/>
                <w:szCs w:val="22"/>
                <w:lang w:val="en-US"/>
              </w:rPr>
              <w:tab/>
            </w:r>
            <w:r w:rsidR="002500CF" w:rsidRPr="00131F15">
              <w:rPr>
                <w:rStyle w:val="Hyperlink"/>
                <w:noProof/>
              </w:rPr>
              <w:t>Modelo de Contexto</w:t>
            </w:r>
            <w:r w:rsidR="002500CF">
              <w:rPr>
                <w:noProof/>
                <w:webHidden/>
              </w:rPr>
              <w:tab/>
            </w:r>
            <w:r w:rsidR="002500CF">
              <w:rPr>
                <w:noProof/>
                <w:webHidden/>
              </w:rPr>
              <w:fldChar w:fldCharType="begin"/>
            </w:r>
            <w:r w:rsidR="002500CF">
              <w:rPr>
                <w:noProof/>
                <w:webHidden/>
              </w:rPr>
              <w:instrText xml:space="preserve"> PAGEREF _Toc333843619 \h </w:instrText>
            </w:r>
            <w:r w:rsidR="002500CF">
              <w:rPr>
                <w:noProof/>
                <w:webHidden/>
              </w:rPr>
            </w:r>
            <w:r w:rsidR="002500CF">
              <w:rPr>
                <w:noProof/>
                <w:webHidden/>
              </w:rPr>
              <w:fldChar w:fldCharType="separate"/>
            </w:r>
            <w:r w:rsidR="002500CF">
              <w:rPr>
                <w:noProof/>
                <w:webHidden/>
              </w:rPr>
              <w:t>48</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20" w:history="1">
            <w:r w:rsidR="002500CF" w:rsidRPr="00131F15">
              <w:rPr>
                <w:rStyle w:val="Hyperlink"/>
                <w:noProof/>
              </w:rPr>
              <w:t>4.4</w:t>
            </w:r>
            <w:r w:rsidR="002500CF">
              <w:rPr>
                <w:rFonts w:asciiTheme="minorHAnsi" w:eastAsiaTheme="minorEastAsia" w:hAnsiTheme="minorHAnsi"/>
                <w:smallCaps w:val="0"/>
                <w:noProof/>
                <w:sz w:val="22"/>
                <w:szCs w:val="22"/>
                <w:lang w:val="en-US"/>
              </w:rPr>
              <w:tab/>
            </w:r>
            <w:r w:rsidR="002500CF" w:rsidRPr="00131F15">
              <w:rPr>
                <w:rStyle w:val="Hyperlink"/>
                <w:noProof/>
              </w:rPr>
              <w:t>Cálculos de Similaridade</w:t>
            </w:r>
            <w:r w:rsidR="002500CF">
              <w:rPr>
                <w:noProof/>
                <w:webHidden/>
              </w:rPr>
              <w:tab/>
            </w:r>
            <w:r w:rsidR="002500CF">
              <w:rPr>
                <w:noProof/>
                <w:webHidden/>
              </w:rPr>
              <w:fldChar w:fldCharType="begin"/>
            </w:r>
            <w:r w:rsidR="002500CF">
              <w:rPr>
                <w:noProof/>
                <w:webHidden/>
              </w:rPr>
              <w:instrText xml:space="preserve"> PAGEREF _Toc333843620 \h </w:instrText>
            </w:r>
            <w:r w:rsidR="002500CF">
              <w:rPr>
                <w:noProof/>
                <w:webHidden/>
              </w:rPr>
            </w:r>
            <w:r w:rsidR="002500CF">
              <w:rPr>
                <w:noProof/>
                <w:webHidden/>
              </w:rPr>
              <w:fldChar w:fldCharType="separate"/>
            </w:r>
            <w:r w:rsidR="002500CF">
              <w:rPr>
                <w:noProof/>
                <w:webHidden/>
              </w:rPr>
              <w:t>51</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21" w:history="1">
            <w:r w:rsidR="002500CF" w:rsidRPr="00131F15">
              <w:rPr>
                <w:rStyle w:val="Hyperlink"/>
                <w:noProof/>
              </w:rPr>
              <w:t>4.5</w:t>
            </w:r>
            <w:r w:rsidR="002500CF">
              <w:rPr>
                <w:rFonts w:asciiTheme="minorHAnsi" w:eastAsiaTheme="minorEastAsia" w:hAnsiTheme="minorHAnsi"/>
                <w:smallCaps w:val="0"/>
                <w:noProof/>
                <w:sz w:val="22"/>
                <w:szCs w:val="22"/>
                <w:lang w:val="en-US"/>
              </w:rPr>
              <w:tab/>
            </w:r>
            <w:r w:rsidR="002500CF" w:rsidRPr="00131F15">
              <w:rPr>
                <w:rStyle w:val="Hyperlink"/>
                <w:noProof/>
              </w:rPr>
              <w:t>Modelagem e Implementação da Solução</w:t>
            </w:r>
            <w:r w:rsidR="002500CF">
              <w:rPr>
                <w:noProof/>
                <w:webHidden/>
              </w:rPr>
              <w:tab/>
            </w:r>
            <w:r w:rsidR="002500CF">
              <w:rPr>
                <w:noProof/>
                <w:webHidden/>
              </w:rPr>
              <w:fldChar w:fldCharType="begin"/>
            </w:r>
            <w:r w:rsidR="002500CF">
              <w:rPr>
                <w:noProof/>
                <w:webHidden/>
              </w:rPr>
              <w:instrText xml:space="preserve"> PAGEREF _Toc333843621 \h </w:instrText>
            </w:r>
            <w:r w:rsidR="002500CF">
              <w:rPr>
                <w:noProof/>
                <w:webHidden/>
              </w:rPr>
            </w:r>
            <w:r w:rsidR="002500CF">
              <w:rPr>
                <w:noProof/>
                <w:webHidden/>
              </w:rPr>
              <w:fldChar w:fldCharType="separate"/>
            </w:r>
            <w:r w:rsidR="002500CF">
              <w:rPr>
                <w:noProof/>
                <w:webHidden/>
              </w:rPr>
              <w:t>54</w:t>
            </w:r>
            <w:r w:rsidR="002500CF">
              <w:rPr>
                <w:noProof/>
                <w:webHidden/>
              </w:rPr>
              <w:fldChar w:fldCharType="end"/>
            </w:r>
          </w:hyperlink>
        </w:p>
        <w:p w:rsidR="002500CF" w:rsidRDefault="006D1F08">
          <w:pPr>
            <w:pStyle w:val="Sumrio3"/>
            <w:tabs>
              <w:tab w:val="left" w:pos="2194"/>
              <w:tab w:val="right" w:leader="dot" w:pos="9061"/>
            </w:tabs>
            <w:rPr>
              <w:rFonts w:asciiTheme="minorHAnsi" w:eastAsiaTheme="minorEastAsia" w:hAnsiTheme="minorHAnsi"/>
              <w:i w:val="0"/>
              <w:iCs w:val="0"/>
              <w:noProof/>
              <w:sz w:val="22"/>
              <w:szCs w:val="22"/>
              <w:lang w:val="en-US"/>
            </w:rPr>
          </w:pPr>
          <w:hyperlink w:anchor="_Toc333843622" w:history="1">
            <w:r w:rsidR="002500CF" w:rsidRPr="00131F15">
              <w:rPr>
                <w:rStyle w:val="Hyperlink"/>
                <w:noProof/>
              </w:rPr>
              <w:t>4.5.1</w:t>
            </w:r>
            <w:r w:rsidR="002500CF">
              <w:rPr>
                <w:rFonts w:asciiTheme="minorHAnsi" w:eastAsiaTheme="minorEastAsia" w:hAnsiTheme="minorHAnsi"/>
                <w:i w:val="0"/>
                <w:iCs w:val="0"/>
                <w:noProof/>
                <w:sz w:val="22"/>
                <w:szCs w:val="22"/>
                <w:lang w:val="en-US"/>
              </w:rPr>
              <w:tab/>
            </w:r>
            <w:r w:rsidR="002500CF" w:rsidRPr="00131F15">
              <w:rPr>
                <w:rStyle w:val="Hyperlink"/>
                <w:noProof/>
              </w:rPr>
              <w:t>Componentes da Solução</w:t>
            </w:r>
            <w:r w:rsidR="002500CF">
              <w:rPr>
                <w:noProof/>
                <w:webHidden/>
              </w:rPr>
              <w:tab/>
            </w:r>
            <w:r w:rsidR="002500CF">
              <w:rPr>
                <w:noProof/>
                <w:webHidden/>
              </w:rPr>
              <w:fldChar w:fldCharType="begin"/>
            </w:r>
            <w:r w:rsidR="002500CF">
              <w:rPr>
                <w:noProof/>
                <w:webHidden/>
              </w:rPr>
              <w:instrText xml:space="preserve"> PAGEREF _Toc333843622 \h </w:instrText>
            </w:r>
            <w:r w:rsidR="002500CF">
              <w:rPr>
                <w:noProof/>
                <w:webHidden/>
              </w:rPr>
            </w:r>
            <w:r w:rsidR="002500CF">
              <w:rPr>
                <w:noProof/>
                <w:webHidden/>
              </w:rPr>
              <w:fldChar w:fldCharType="separate"/>
            </w:r>
            <w:r w:rsidR="002500CF">
              <w:rPr>
                <w:noProof/>
                <w:webHidden/>
              </w:rPr>
              <w:t>54</w:t>
            </w:r>
            <w:r w:rsidR="002500CF">
              <w:rPr>
                <w:noProof/>
                <w:webHidden/>
              </w:rPr>
              <w:fldChar w:fldCharType="end"/>
            </w:r>
          </w:hyperlink>
        </w:p>
        <w:p w:rsidR="002500CF" w:rsidRDefault="006D1F08">
          <w:pPr>
            <w:pStyle w:val="Sumrio3"/>
            <w:tabs>
              <w:tab w:val="left" w:pos="2194"/>
              <w:tab w:val="right" w:leader="dot" w:pos="9061"/>
            </w:tabs>
            <w:rPr>
              <w:rFonts w:asciiTheme="minorHAnsi" w:eastAsiaTheme="minorEastAsia" w:hAnsiTheme="minorHAnsi"/>
              <w:i w:val="0"/>
              <w:iCs w:val="0"/>
              <w:noProof/>
              <w:sz w:val="22"/>
              <w:szCs w:val="22"/>
              <w:lang w:val="en-US"/>
            </w:rPr>
          </w:pPr>
          <w:hyperlink w:anchor="_Toc333843623" w:history="1">
            <w:r w:rsidR="002500CF" w:rsidRPr="00131F15">
              <w:rPr>
                <w:rStyle w:val="Hyperlink"/>
                <w:noProof/>
              </w:rPr>
              <w:t>4.5.2</w:t>
            </w:r>
            <w:r w:rsidR="002500CF">
              <w:rPr>
                <w:rFonts w:asciiTheme="minorHAnsi" w:eastAsiaTheme="minorEastAsia" w:hAnsiTheme="minorHAnsi"/>
                <w:i w:val="0"/>
                <w:iCs w:val="0"/>
                <w:noProof/>
                <w:sz w:val="22"/>
                <w:szCs w:val="22"/>
                <w:lang w:val="en-US"/>
              </w:rPr>
              <w:tab/>
            </w:r>
            <w:r w:rsidR="002500CF" w:rsidRPr="00131F15">
              <w:rPr>
                <w:rStyle w:val="Hyperlink"/>
                <w:noProof/>
              </w:rPr>
              <w:t>Modelagem do Cálculo de Similaridade</w:t>
            </w:r>
            <w:r w:rsidR="002500CF">
              <w:rPr>
                <w:noProof/>
                <w:webHidden/>
              </w:rPr>
              <w:tab/>
            </w:r>
            <w:r w:rsidR="002500CF">
              <w:rPr>
                <w:noProof/>
                <w:webHidden/>
              </w:rPr>
              <w:fldChar w:fldCharType="begin"/>
            </w:r>
            <w:r w:rsidR="002500CF">
              <w:rPr>
                <w:noProof/>
                <w:webHidden/>
              </w:rPr>
              <w:instrText xml:space="preserve"> PAGEREF _Toc333843623 \h </w:instrText>
            </w:r>
            <w:r w:rsidR="002500CF">
              <w:rPr>
                <w:noProof/>
                <w:webHidden/>
              </w:rPr>
            </w:r>
            <w:r w:rsidR="002500CF">
              <w:rPr>
                <w:noProof/>
                <w:webHidden/>
              </w:rPr>
              <w:fldChar w:fldCharType="separate"/>
            </w:r>
            <w:r w:rsidR="002500CF">
              <w:rPr>
                <w:noProof/>
                <w:webHidden/>
              </w:rPr>
              <w:t>57</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24" w:history="1">
            <w:r w:rsidR="002500CF" w:rsidRPr="00131F15">
              <w:rPr>
                <w:rStyle w:val="Hyperlink"/>
                <w:noProof/>
              </w:rPr>
              <w:t>4.6</w:t>
            </w:r>
            <w:r w:rsidR="002500CF">
              <w:rPr>
                <w:rFonts w:asciiTheme="minorHAnsi" w:eastAsiaTheme="minorEastAsia" w:hAnsiTheme="minorHAnsi"/>
                <w:smallCaps w:val="0"/>
                <w:noProof/>
                <w:sz w:val="22"/>
                <w:szCs w:val="22"/>
                <w:lang w:val="en-US"/>
              </w:rPr>
              <w:tab/>
            </w:r>
            <w:r w:rsidR="002500CF" w:rsidRPr="00131F15">
              <w:rPr>
                <w:rStyle w:val="Hyperlink"/>
                <w:noProof/>
              </w:rPr>
              <w:t>Construção do Repositório de Fotos</w:t>
            </w:r>
            <w:r w:rsidR="002500CF">
              <w:rPr>
                <w:noProof/>
                <w:webHidden/>
              </w:rPr>
              <w:tab/>
            </w:r>
            <w:r w:rsidR="002500CF">
              <w:rPr>
                <w:noProof/>
                <w:webHidden/>
              </w:rPr>
              <w:fldChar w:fldCharType="begin"/>
            </w:r>
            <w:r w:rsidR="002500CF">
              <w:rPr>
                <w:noProof/>
                <w:webHidden/>
              </w:rPr>
              <w:instrText xml:space="preserve"> PAGEREF _Toc333843624 \h </w:instrText>
            </w:r>
            <w:r w:rsidR="002500CF">
              <w:rPr>
                <w:noProof/>
                <w:webHidden/>
              </w:rPr>
            </w:r>
            <w:r w:rsidR="002500CF">
              <w:rPr>
                <w:noProof/>
                <w:webHidden/>
              </w:rPr>
              <w:fldChar w:fldCharType="separate"/>
            </w:r>
            <w:r w:rsidR="002500CF">
              <w:rPr>
                <w:noProof/>
                <w:webHidden/>
              </w:rPr>
              <w:t>62</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25" w:history="1">
            <w:r w:rsidR="002500CF" w:rsidRPr="00131F15">
              <w:rPr>
                <w:rStyle w:val="Hyperlink"/>
                <w:noProof/>
              </w:rPr>
              <w:t>4.7</w:t>
            </w:r>
            <w:r w:rsidR="002500CF">
              <w:rPr>
                <w:rFonts w:asciiTheme="minorHAnsi" w:eastAsiaTheme="minorEastAsia" w:hAnsiTheme="minorHAnsi"/>
                <w:smallCaps w:val="0"/>
                <w:noProof/>
                <w:sz w:val="22"/>
                <w:szCs w:val="22"/>
                <w:lang w:val="en-US"/>
              </w:rPr>
              <w:tab/>
            </w:r>
            <w:r w:rsidR="002500CF" w:rsidRPr="00131F15">
              <w:rPr>
                <w:rStyle w:val="Hyperlink"/>
                <w:noProof/>
              </w:rPr>
              <w:t>Conclusão</w:t>
            </w:r>
            <w:r w:rsidR="002500CF">
              <w:rPr>
                <w:noProof/>
                <w:webHidden/>
              </w:rPr>
              <w:tab/>
            </w:r>
            <w:r w:rsidR="002500CF">
              <w:rPr>
                <w:noProof/>
                <w:webHidden/>
              </w:rPr>
              <w:fldChar w:fldCharType="begin"/>
            </w:r>
            <w:r w:rsidR="002500CF">
              <w:rPr>
                <w:noProof/>
                <w:webHidden/>
              </w:rPr>
              <w:instrText xml:space="preserve"> PAGEREF _Toc333843625 \h </w:instrText>
            </w:r>
            <w:r w:rsidR="002500CF">
              <w:rPr>
                <w:noProof/>
                <w:webHidden/>
              </w:rPr>
            </w:r>
            <w:r w:rsidR="002500CF">
              <w:rPr>
                <w:noProof/>
                <w:webHidden/>
              </w:rPr>
              <w:fldChar w:fldCharType="separate"/>
            </w:r>
            <w:r w:rsidR="002500CF">
              <w:rPr>
                <w:noProof/>
                <w:webHidden/>
              </w:rPr>
              <w:t>63</w:t>
            </w:r>
            <w:r w:rsidR="002500CF">
              <w:rPr>
                <w:noProof/>
                <w:webHidden/>
              </w:rPr>
              <w:fldChar w:fldCharType="end"/>
            </w:r>
          </w:hyperlink>
        </w:p>
        <w:p w:rsidR="002500CF" w:rsidRDefault="006D1F08">
          <w:pPr>
            <w:pStyle w:val="Sumrio1"/>
            <w:tabs>
              <w:tab w:val="left" w:pos="1540"/>
              <w:tab w:val="right" w:leader="dot" w:pos="9061"/>
            </w:tabs>
            <w:rPr>
              <w:rFonts w:asciiTheme="minorHAnsi" w:eastAsiaTheme="minorEastAsia" w:hAnsiTheme="minorHAnsi"/>
              <w:b w:val="0"/>
              <w:bCs w:val="0"/>
              <w:caps w:val="0"/>
              <w:noProof/>
              <w:sz w:val="22"/>
              <w:szCs w:val="22"/>
              <w:lang w:val="en-US"/>
            </w:rPr>
          </w:pPr>
          <w:hyperlink w:anchor="_Toc333843626" w:history="1">
            <w:r w:rsidR="002500CF" w:rsidRPr="00131F15">
              <w:rPr>
                <w:rStyle w:val="Hyperlink"/>
                <w:noProof/>
                <w:lang w:eastAsia="pt-BR"/>
              </w:rPr>
              <w:t>5</w:t>
            </w:r>
            <w:r w:rsidR="002500CF">
              <w:rPr>
                <w:rFonts w:asciiTheme="minorHAnsi" w:eastAsiaTheme="minorEastAsia" w:hAnsiTheme="minorHAnsi"/>
                <w:b w:val="0"/>
                <w:bCs w:val="0"/>
                <w:caps w:val="0"/>
                <w:noProof/>
                <w:sz w:val="22"/>
                <w:szCs w:val="22"/>
                <w:lang w:val="en-US"/>
              </w:rPr>
              <w:tab/>
            </w:r>
            <w:r w:rsidR="002500CF" w:rsidRPr="00131F15">
              <w:rPr>
                <w:rStyle w:val="Hyperlink"/>
                <w:noProof/>
                <w:lang w:eastAsia="pt-BR"/>
              </w:rPr>
              <w:t>Experimento e Validação</w:t>
            </w:r>
            <w:r w:rsidR="002500CF">
              <w:rPr>
                <w:noProof/>
                <w:webHidden/>
              </w:rPr>
              <w:tab/>
            </w:r>
            <w:r w:rsidR="002500CF">
              <w:rPr>
                <w:noProof/>
                <w:webHidden/>
              </w:rPr>
              <w:fldChar w:fldCharType="begin"/>
            </w:r>
            <w:r w:rsidR="002500CF">
              <w:rPr>
                <w:noProof/>
                <w:webHidden/>
              </w:rPr>
              <w:instrText xml:space="preserve"> PAGEREF _Toc333843626 \h </w:instrText>
            </w:r>
            <w:r w:rsidR="002500CF">
              <w:rPr>
                <w:noProof/>
                <w:webHidden/>
              </w:rPr>
            </w:r>
            <w:r w:rsidR="002500CF">
              <w:rPr>
                <w:noProof/>
                <w:webHidden/>
              </w:rPr>
              <w:fldChar w:fldCharType="separate"/>
            </w:r>
            <w:r w:rsidR="002500CF">
              <w:rPr>
                <w:noProof/>
                <w:webHidden/>
              </w:rPr>
              <w:t>65</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27" w:history="1">
            <w:r w:rsidR="002500CF" w:rsidRPr="00131F15">
              <w:rPr>
                <w:rStyle w:val="Hyperlink"/>
                <w:noProof/>
              </w:rPr>
              <w:t>5.1</w:t>
            </w:r>
            <w:r w:rsidR="002500CF">
              <w:rPr>
                <w:rFonts w:asciiTheme="minorHAnsi" w:eastAsiaTheme="minorEastAsia" w:hAnsiTheme="minorHAnsi"/>
                <w:smallCaps w:val="0"/>
                <w:noProof/>
                <w:sz w:val="22"/>
                <w:szCs w:val="22"/>
                <w:lang w:val="en-US"/>
              </w:rPr>
              <w:tab/>
            </w:r>
            <w:r w:rsidR="002500CF" w:rsidRPr="00131F15">
              <w:rPr>
                <w:rStyle w:val="Hyperlink"/>
                <w:noProof/>
              </w:rPr>
              <w:t>Introdução</w:t>
            </w:r>
            <w:r w:rsidR="002500CF">
              <w:rPr>
                <w:noProof/>
                <w:webHidden/>
              </w:rPr>
              <w:tab/>
            </w:r>
            <w:r w:rsidR="002500CF">
              <w:rPr>
                <w:noProof/>
                <w:webHidden/>
              </w:rPr>
              <w:fldChar w:fldCharType="begin"/>
            </w:r>
            <w:r w:rsidR="002500CF">
              <w:rPr>
                <w:noProof/>
                <w:webHidden/>
              </w:rPr>
              <w:instrText xml:space="preserve"> PAGEREF _Toc333843627 \h </w:instrText>
            </w:r>
            <w:r w:rsidR="002500CF">
              <w:rPr>
                <w:noProof/>
                <w:webHidden/>
              </w:rPr>
            </w:r>
            <w:r w:rsidR="002500CF">
              <w:rPr>
                <w:noProof/>
                <w:webHidden/>
              </w:rPr>
              <w:fldChar w:fldCharType="separate"/>
            </w:r>
            <w:r w:rsidR="002500CF">
              <w:rPr>
                <w:noProof/>
                <w:webHidden/>
              </w:rPr>
              <w:t>65</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28" w:history="1">
            <w:r w:rsidR="002500CF" w:rsidRPr="00131F15">
              <w:rPr>
                <w:rStyle w:val="Hyperlink"/>
                <w:noProof/>
              </w:rPr>
              <w:t>5.2</w:t>
            </w:r>
            <w:r w:rsidR="002500CF">
              <w:rPr>
                <w:rFonts w:asciiTheme="minorHAnsi" w:eastAsiaTheme="minorEastAsia" w:hAnsiTheme="minorHAnsi"/>
                <w:smallCaps w:val="0"/>
                <w:noProof/>
                <w:sz w:val="22"/>
                <w:szCs w:val="22"/>
                <w:lang w:val="en-US"/>
              </w:rPr>
              <w:tab/>
            </w:r>
            <w:r w:rsidR="002500CF" w:rsidRPr="00131F15">
              <w:rPr>
                <w:rStyle w:val="Hyperlink"/>
                <w:noProof/>
              </w:rPr>
              <w:t>Resultados Quantitativos</w:t>
            </w:r>
            <w:r w:rsidR="002500CF">
              <w:rPr>
                <w:noProof/>
                <w:webHidden/>
              </w:rPr>
              <w:tab/>
            </w:r>
            <w:r w:rsidR="002500CF">
              <w:rPr>
                <w:noProof/>
                <w:webHidden/>
              </w:rPr>
              <w:fldChar w:fldCharType="begin"/>
            </w:r>
            <w:r w:rsidR="002500CF">
              <w:rPr>
                <w:noProof/>
                <w:webHidden/>
              </w:rPr>
              <w:instrText xml:space="preserve"> PAGEREF _Toc333843628 \h </w:instrText>
            </w:r>
            <w:r w:rsidR="002500CF">
              <w:rPr>
                <w:noProof/>
                <w:webHidden/>
              </w:rPr>
            </w:r>
            <w:r w:rsidR="002500CF">
              <w:rPr>
                <w:noProof/>
                <w:webHidden/>
              </w:rPr>
              <w:fldChar w:fldCharType="separate"/>
            </w:r>
            <w:r w:rsidR="002500CF">
              <w:rPr>
                <w:noProof/>
                <w:webHidden/>
              </w:rPr>
              <w:t>67</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29" w:history="1">
            <w:r w:rsidR="002500CF" w:rsidRPr="00131F15">
              <w:rPr>
                <w:rStyle w:val="Hyperlink"/>
                <w:noProof/>
              </w:rPr>
              <w:t>5.3</w:t>
            </w:r>
            <w:r w:rsidR="002500CF">
              <w:rPr>
                <w:rFonts w:asciiTheme="minorHAnsi" w:eastAsiaTheme="minorEastAsia" w:hAnsiTheme="minorHAnsi"/>
                <w:smallCaps w:val="0"/>
                <w:noProof/>
                <w:sz w:val="22"/>
                <w:szCs w:val="22"/>
                <w:lang w:val="en-US"/>
              </w:rPr>
              <w:tab/>
            </w:r>
            <w:r w:rsidR="002500CF" w:rsidRPr="00131F15">
              <w:rPr>
                <w:rStyle w:val="Hyperlink"/>
                <w:noProof/>
              </w:rPr>
              <w:t>Questionário com os Usuários</w:t>
            </w:r>
            <w:r w:rsidR="002500CF">
              <w:rPr>
                <w:noProof/>
                <w:webHidden/>
              </w:rPr>
              <w:tab/>
            </w:r>
            <w:r w:rsidR="002500CF">
              <w:rPr>
                <w:noProof/>
                <w:webHidden/>
              </w:rPr>
              <w:fldChar w:fldCharType="begin"/>
            </w:r>
            <w:r w:rsidR="002500CF">
              <w:rPr>
                <w:noProof/>
                <w:webHidden/>
              </w:rPr>
              <w:instrText xml:space="preserve"> PAGEREF _Toc333843629 \h </w:instrText>
            </w:r>
            <w:r w:rsidR="002500CF">
              <w:rPr>
                <w:noProof/>
                <w:webHidden/>
              </w:rPr>
            </w:r>
            <w:r w:rsidR="002500CF">
              <w:rPr>
                <w:noProof/>
                <w:webHidden/>
              </w:rPr>
              <w:fldChar w:fldCharType="separate"/>
            </w:r>
            <w:r w:rsidR="002500CF">
              <w:rPr>
                <w:noProof/>
                <w:webHidden/>
              </w:rPr>
              <w:t>73</w:t>
            </w:r>
            <w:r w:rsidR="002500CF">
              <w:rPr>
                <w:noProof/>
                <w:webHidden/>
              </w:rPr>
              <w:fldChar w:fldCharType="end"/>
            </w:r>
          </w:hyperlink>
        </w:p>
        <w:p w:rsidR="002500CF" w:rsidRDefault="006D1F08">
          <w:pPr>
            <w:pStyle w:val="Sumrio2"/>
            <w:tabs>
              <w:tab w:val="left" w:pos="1824"/>
              <w:tab w:val="right" w:leader="dot" w:pos="9061"/>
            </w:tabs>
            <w:rPr>
              <w:rFonts w:asciiTheme="minorHAnsi" w:eastAsiaTheme="minorEastAsia" w:hAnsiTheme="minorHAnsi"/>
              <w:smallCaps w:val="0"/>
              <w:noProof/>
              <w:sz w:val="22"/>
              <w:szCs w:val="22"/>
              <w:lang w:val="en-US"/>
            </w:rPr>
          </w:pPr>
          <w:hyperlink w:anchor="_Toc333843630" w:history="1">
            <w:r w:rsidR="002500CF" w:rsidRPr="00131F15">
              <w:rPr>
                <w:rStyle w:val="Hyperlink"/>
                <w:noProof/>
              </w:rPr>
              <w:t>5.4</w:t>
            </w:r>
            <w:r w:rsidR="002500CF">
              <w:rPr>
                <w:rFonts w:asciiTheme="minorHAnsi" w:eastAsiaTheme="minorEastAsia" w:hAnsiTheme="minorHAnsi"/>
                <w:smallCaps w:val="0"/>
                <w:noProof/>
                <w:sz w:val="22"/>
                <w:szCs w:val="22"/>
                <w:lang w:val="en-US"/>
              </w:rPr>
              <w:tab/>
            </w:r>
            <w:r w:rsidR="002500CF" w:rsidRPr="00131F15">
              <w:rPr>
                <w:rStyle w:val="Hyperlink"/>
                <w:noProof/>
              </w:rPr>
              <w:t>Conclusão</w:t>
            </w:r>
            <w:r w:rsidR="002500CF">
              <w:rPr>
                <w:noProof/>
                <w:webHidden/>
              </w:rPr>
              <w:tab/>
            </w:r>
            <w:r w:rsidR="002500CF">
              <w:rPr>
                <w:noProof/>
                <w:webHidden/>
              </w:rPr>
              <w:fldChar w:fldCharType="begin"/>
            </w:r>
            <w:r w:rsidR="002500CF">
              <w:rPr>
                <w:noProof/>
                <w:webHidden/>
              </w:rPr>
              <w:instrText xml:space="preserve"> PAGEREF _Toc333843630 \h </w:instrText>
            </w:r>
            <w:r w:rsidR="002500CF">
              <w:rPr>
                <w:noProof/>
                <w:webHidden/>
              </w:rPr>
            </w:r>
            <w:r w:rsidR="002500CF">
              <w:rPr>
                <w:noProof/>
                <w:webHidden/>
              </w:rPr>
              <w:fldChar w:fldCharType="separate"/>
            </w:r>
            <w:r w:rsidR="002500CF">
              <w:rPr>
                <w:noProof/>
                <w:webHidden/>
              </w:rPr>
              <w:t>74</w:t>
            </w:r>
            <w:r w:rsidR="002500CF">
              <w:rPr>
                <w:noProof/>
                <w:webHidden/>
              </w:rPr>
              <w:fldChar w:fldCharType="end"/>
            </w:r>
          </w:hyperlink>
        </w:p>
        <w:p w:rsidR="002500CF" w:rsidRDefault="006D1F08">
          <w:pPr>
            <w:pStyle w:val="Sumrio1"/>
            <w:tabs>
              <w:tab w:val="left" w:pos="1540"/>
              <w:tab w:val="right" w:leader="dot" w:pos="9061"/>
            </w:tabs>
            <w:rPr>
              <w:rFonts w:asciiTheme="minorHAnsi" w:eastAsiaTheme="minorEastAsia" w:hAnsiTheme="minorHAnsi"/>
              <w:b w:val="0"/>
              <w:bCs w:val="0"/>
              <w:caps w:val="0"/>
              <w:noProof/>
              <w:sz w:val="22"/>
              <w:szCs w:val="22"/>
              <w:lang w:val="en-US"/>
            </w:rPr>
          </w:pPr>
          <w:hyperlink w:anchor="_Toc333843631" w:history="1">
            <w:r w:rsidR="002500CF" w:rsidRPr="00131F15">
              <w:rPr>
                <w:rStyle w:val="Hyperlink"/>
                <w:noProof/>
                <w:lang w:eastAsia="pt-BR"/>
              </w:rPr>
              <w:t>6</w:t>
            </w:r>
            <w:r w:rsidR="002500CF">
              <w:rPr>
                <w:rFonts w:asciiTheme="minorHAnsi" w:eastAsiaTheme="minorEastAsia" w:hAnsiTheme="minorHAnsi"/>
                <w:b w:val="0"/>
                <w:bCs w:val="0"/>
                <w:caps w:val="0"/>
                <w:noProof/>
                <w:sz w:val="22"/>
                <w:szCs w:val="22"/>
                <w:lang w:val="en-US"/>
              </w:rPr>
              <w:tab/>
            </w:r>
            <w:r w:rsidR="002500CF" w:rsidRPr="00131F15">
              <w:rPr>
                <w:rStyle w:val="Hyperlink"/>
                <w:noProof/>
                <w:lang w:eastAsia="pt-BR"/>
              </w:rPr>
              <w:t>Conclusão e Trabalhos Futuros</w:t>
            </w:r>
            <w:r w:rsidR="002500CF">
              <w:rPr>
                <w:noProof/>
                <w:webHidden/>
              </w:rPr>
              <w:tab/>
            </w:r>
            <w:r w:rsidR="002500CF">
              <w:rPr>
                <w:noProof/>
                <w:webHidden/>
              </w:rPr>
              <w:fldChar w:fldCharType="begin"/>
            </w:r>
            <w:r w:rsidR="002500CF">
              <w:rPr>
                <w:noProof/>
                <w:webHidden/>
              </w:rPr>
              <w:instrText xml:space="preserve"> PAGEREF _Toc333843631 \h </w:instrText>
            </w:r>
            <w:r w:rsidR="002500CF">
              <w:rPr>
                <w:noProof/>
                <w:webHidden/>
              </w:rPr>
            </w:r>
            <w:r w:rsidR="002500CF">
              <w:rPr>
                <w:noProof/>
                <w:webHidden/>
              </w:rPr>
              <w:fldChar w:fldCharType="separate"/>
            </w:r>
            <w:r w:rsidR="002500CF">
              <w:rPr>
                <w:noProof/>
                <w:webHidden/>
              </w:rPr>
              <w:t>75</w:t>
            </w:r>
            <w:r w:rsidR="002500CF">
              <w:rPr>
                <w:noProof/>
                <w:webHidden/>
              </w:rPr>
              <w:fldChar w:fldCharType="end"/>
            </w:r>
          </w:hyperlink>
        </w:p>
        <w:p w:rsidR="002500CF" w:rsidRDefault="006D1F08">
          <w:pPr>
            <w:pStyle w:val="Sumrio1"/>
            <w:tabs>
              <w:tab w:val="left" w:pos="1540"/>
              <w:tab w:val="right" w:leader="dot" w:pos="9061"/>
            </w:tabs>
            <w:rPr>
              <w:rFonts w:asciiTheme="minorHAnsi" w:eastAsiaTheme="minorEastAsia" w:hAnsiTheme="minorHAnsi"/>
              <w:b w:val="0"/>
              <w:bCs w:val="0"/>
              <w:caps w:val="0"/>
              <w:noProof/>
              <w:sz w:val="22"/>
              <w:szCs w:val="22"/>
              <w:lang w:val="en-US"/>
            </w:rPr>
          </w:pPr>
          <w:hyperlink w:anchor="_Toc333843632" w:history="1">
            <w:r w:rsidR="002500CF" w:rsidRPr="00131F15">
              <w:rPr>
                <w:rStyle w:val="Hyperlink"/>
                <w:noProof/>
              </w:rPr>
              <w:t>7</w:t>
            </w:r>
            <w:r w:rsidR="002500CF">
              <w:rPr>
                <w:rFonts w:asciiTheme="minorHAnsi" w:eastAsiaTheme="minorEastAsia" w:hAnsiTheme="minorHAnsi"/>
                <w:b w:val="0"/>
                <w:bCs w:val="0"/>
                <w:caps w:val="0"/>
                <w:noProof/>
                <w:sz w:val="22"/>
                <w:szCs w:val="22"/>
                <w:lang w:val="en-US"/>
              </w:rPr>
              <w:tab/>
            </w:r>
            <w:r w:rsidR="002500CF" w:rsidRPr="00131F15">
              <w:rPr>
                <w:rStyle w:val="Hyperlink"/>
                <w:noProof/>
              </w:rPr>
              <w:t>Biblografia</w:t>
            </w:r>
            <w:r w:rsidR="002500CF">
              <w:rPr>
                <w:noProof/>
                <w:webHidden/>
              </w:rPr>
              <w:tab/>
            </w:r>
            <w:r w:rsidR="002500CF">
              <w:rPr>
                <w:noProof/>
                <w:webHidden/>
              </w:rPr>
              <w:fldChar w:fldCharType="begin"/>
            </w:r>
            <w:r w:rsidR="002500CF">
              <w:rPr>
                <w:noProof/>
                <w:webHidden/>
              </w:rPr>
              <w:instrText xml:space="preserve"> PAGEREF _Toc333843632 \h </w:instrText>
            </w:r>
            <w:r w:rsidR="002500CF">
              <w:rPr>
                <w:noProof/>
                <w:webHidden/>
              </w:rPr>
            </w:r>
            <w:r w:rsidR="002500CF">
              <w:rPr>
                <w:noProof/>
                <w:webHidden/>
              </w:rPr>
              <w:fldChar w:fldCharType="separate"/>
            </w:r>
            <w:r w:rsidR="002500CF">
              <w:rPr>
                <w:noProof/>
                <w:webHidden/>
              </w:rPr>
              <w:t>77</w:t>
            </w:r>
            <w:r w:rsidR="002500CF">
              <w:rPr>
                <w:noProof/>
                <w:webHidden/>
              </w:rPr>
              <w:fldChar w:fldCharType="end"/>
            </w:r>
          </w:hyperlink>
        </w:p>
        <w:p w:rsidR="00AB508B" w:rsidRDefault="00A67A21">
          <w:r>
            <w:fldChar w:fldCharType="end"/>
          </w:r>
        </w:p>
      </w:sdtContent>
    </w:sdt>
    <w:p w:rsidR="00002F6B" w:rsidRDefault="00002F6B">
      <w:pPr>
        <w:spacing w:line="276" w:lineRule="auto"/>
        <w:ind w:firstLine="0"/>
        <w:jc w:val="left"/>
        <w:sectPr w:rsidR="00002F6B" w:rsidSect="00263223">
          <w:footerReference w:type="default" r:id="rId11"/>
          <w:pgSz w:w="11906" w:h="16838" w:code="9"/>
          <w:pgMar w:top="1701" w:right="1134" w:bottom="1134" w:left="1701" w:header="709" w:footer="709" w:gutter="0"/>
          <w:cols w:space="708"/>
          <w:docGrid w:linePitch="360"/>
        </w:sectPr>
      </w:pPr>
    </w:p>
    <w:p w:rsidR="00F8598F" w:rsidRPr="0072626C" w:rsidRDefault="00F8598F" w:rsidP="0072626C">
      <w:pPr>
        <w:pStyle w:val="Ttulo1"/>
      </w:pPr>
      <w:bookmarkStart w:id="1" w:name="_Toc333843589"/>
      <w:r w:rsidRPr="0072626C">
        <w:lastRenderedPageBreak/>
        <w:t>Introdução</w:t>
      </w:r>
      <w:bookmarkEnd w:id="1"/>
    </w:p>
    <w:p w:rsidR="00C151FC" w:rsidRPr="00E502DC" w:rsidRDefault="00C151FC" w:rsidP="00C151FC">
      <w:commentRangeStart w:id="2"/>
      <w:r>
        <w:t>[A Fazer]</w:t>
      </w:r>
      <w:commentRangeEnd w:id="2"/>
      <w:r>
        <w:rPr>
          <w:rStyle w:val="Refdecomentrio"/>
        </w:rPr>
        <w:commentReference w:id="2"/>
      </w:r>
    </w:p>
    <w:p w:rsidR="00E23B6C" w:rsidRDefault="00E23B6C" w:rsidP="00783347">
      <w:pPr>
        <w:pStyle w:val="Ttulo2"/>
        <w:rPr>
          <w:rFonts w:eastAsia="Calibri"/>
        </w:rPr>
      </w:pPr>
      <w:bookmarkStart w:id="3" w:name="_Toc333843590"/>
      <w:r w:rsidRPr="00783347">
        <w:rPr>
          <w:rFonts w:eastAsia="Calibri"/>
        </w:rPr>
        <w:t>Contextualização</w:t>
      </w:r>
      <w:bookmarkEnd w:id="3"/>
    </w:p>
    <w:p w:rsidR="00263223" w:rsidRDefault="00ED3744" w:rsidP="00783347">
      <w:pPr>
        <w:rPr>
          <w:lang w:eastAsia="zh-CN"/>
        </w:rPr>
      </w:pPr>
      <w:r>
        <w:rPr>
          <w:lang w:eastAsia="zh-CN"/>
        </w:rPr>
        <w:t>A</w:t>
      </w:r>
      <w:r>
        <w:rPr>
          <w:rFonts w:eastAsia="Times" w:cs="Times"/>
          <w:lang w:eastAsia="zh-CN"/>
        </w:rPr>
        <w:t xml:space="preserve"> </w:t>
      </w:r>
      <w:r>
        <w:rPr>
          <w:lang w:eastAsia="zh-CN"/>
        </w:rPr>
        <w:t>constante</w:t>
      </w:r>
      <w:r>
        <w:rPr>
          <w:rFonts w:eastAsia="Times" w:cs="Times"/>
          <w:lang w:eastAsia="zh-CN"/>
        </w:rPr>
        <w:t xml:space="preserve"> </w:t>
      </w:r>
      <w:r>
        <w:rPr>
          <w:lang w:eastAsia="zh-CN"/>
        </w:rPr>
        <w:t>evolução</w:t>
      </w:r>
      <w:r>
        <w:rPr>
          <w:rFonts w:eastAsia="Times" w:cs="Times"/>
          <w:lang w:eastAsia="zh-CN"/>
        </w:rPr>
        <w:t xml:space="preserve"> </w:t>
      </w:r>
      <w:r>
        <w:rPr>
          <w:lang w:eastAsia="zh-CN"/>
        </w:rPr>
        <w:t>e</w:t>
      </w:r>
      <w:r>
        <w:rPr>
          <w:rFonts w:eastAsia="Times" w:cs="Times"/>
          <w:lang w:eastAsia="zh-CN"/>
        </w:rPr>
        <w:t xml:space="preserve"> </w:t>
      </w:r>
      <w:r>
        <w:rPr>
          <w:lang w:eastAsia="zh-CN"/>
        </w:rPr>
        <w:t>a</w:t>
      </w:r>
      <w:r>
        <w:rPr>
          <w:rFonts w:eastAsia="Times" w:cs="Times"/>
          <w:lang w:eastAsia="zh-CN"/>
        </w:rPr>
        <w:t xml:space="preserve"> </w:t>
      </w:r>
      <w:r>
        <w:rPr>
          <w:lang w:eastAsia="zh-CN"/>
        </w:rPr>
        <w:t>massificação</w:t>
      </w:r>
      <w:r>
        <w:rPr>
          <w:rFonts w:eastAsia="Times" w:cs="Times"/>
          <w:lang w:eastAsia="zh-CN"/>
        </w:rPr>
        <w:t xml:space="preserve"> </w:t>
      </w:r>
      <w:r>
        <w:rPr>
          <w:lang w:eastAsia="zh-CN"/>
        </w:rPr>
        <w:t>do</w:t>
      </w:r>
      <w:r>
        <w:rPr>
          <w:rFonts w:eastAsia="Times" w:cs="Times"/>
          <w:lang w:eastAsia="zh-CN"/>
        </w:rPr>
        <w:t xml:space="preserve"> </w:t>
      </w:r>
      <w:r>
        <w:rPr>
          <w:lang w:eastAsia="zh-CN"/>
        </w:rPr>
        <w:t>uso</w:t>
      </w:r>
      <w:r>
        <w:rPr>
          <w:rFonts w:eastAsia="Times" w:cs="Times"/>
          <w:lang w:eastAsia="zh-CN"/>
        </w:rPr>
        <w:t xml:space="preserve"> </w:t>
      </w:r>
      <w:r>
        <w:rPr>
          <w:lang w:eastAsia="zh-CN"/>
        </w:rPr>
        <w:t>da</w:t>
      </w:r>
      <w:r>
        <w:rPr>
          <w:rFonts w:eastAsia="Times" w:cs="Times"/>
          <w:lang w:eastAsia="zh-CN"/>
        </w:rPr>
        <w:t xml:space="preserve"> </w:t>
      </w:r>
      <w:r>
        <w:rPr>
          <w:lang w:eastAsia="zh-CN"/>
        </w:rPr>
        <w:t>informática</w:t>
      </w:r>
      <w:r>
        <w:rPr>
          <w:rFonts w:eastAsia="Times" w:cs="Times"/>
          <w:lang w:eastAsia="zh-CN"/>
        </w:rPr>
        <w:t xml:space="preserve"> </w:t>
      </w:r>
      <w:r>
        <w:rPr>
          <w:lang w:eastAsia="zh-CN"/>
        </w:rPr>
        <w:t>são</w:t>
      </w:r>
      <w:r>
        <w:rPr>
          <w:rFonts w:eastAsia="Times" w:cs="Times"/>
          <w:lang w:eastAsia="zh-CN"/>
        </w:rPr>
        <w:t xml:space="preserve"> </w:t>
      </w:r>
      <w:r>
        <w:rPr>
          <w:lang w:eastAsia="zh-CN"/>
        </w:rPr>
        <w:t>responsáveis</w:t>
      </w:r>
      <w:r>
        <w:rPr>
          <w:rFonts w:eastAsia="Times" w:cs="Times"/>
          <w:lang w:eastAsia="zh-CN"/>
        </w:rPr>
        <w:t xml:space="preserve"> </w:t>
      </w:r>
      <w:r>
        <w:rPr>
          <w:lang w:eastAsia="zh-CN"/>
        </w:rPr>
        <w:t>por</w:t>
      </w:r>
      <w:r>
        <w:rPr>
          <w:rFonts w:eastAsia="Times" w:cs="Times"/>
          <w:lang w:eastAsia="zh-CN"/>
        </w:rPr>
        <w:t xml:space="preserve"> </w:t>
      </w:r>
      <w:r>
        <w:rPr>
          <w:lang w:eastAsia="zh-CN"/>
        </w:rPr>
        <w:t>um</w:t>
      </w:r>
      <w:r>
        <w:rPr>
          <w:rFonts w:eastAsia="Times" w:cs="Times"/>
          <w:lang w:eastAsia="zh-CN"/>
        </w:rPr>
        <w:t xml:space="preserve"> </w:t>
      </w:r>
      <w:r>
        <w:rPr>
          <w:lang w:eastAsia="zh-CN"/>
        </w:rPr>
        <w:t>número</w:t>
      </w:r>
      <w:r>
        <w:rPr>
          <w:rFonts w:eastAsia="Times" w:cs="Times"/>
          <w:lang w:eastAsia="zh-CN"/>
        </w:rPr>
        <w:t xml:space="preserve"> </w:t>
      </w:r>
      <w:r>
        <w:rPr>
          <w:lang w:eastAsia="zh-CN"/>
        </w:rPr>
        <w:t>cada</w:t>
      </w:r>
      <w:r>
        <w:rPr>
          <w:rFonts w:eastAsia="Times" w:cs="Times"/>
          <w:lang w:eastAsia="zh-CN"/>
        </w:rPr>
        <w:t xml:space="preserve"> </w:t>
      </w:r>
      <w:r>
        <w:rPr>
          <w:lang w:eastAsia="zh-CN"/>
        </w:rPr>
        <w:t>vez</w:t>
      </w:r>
      <w:r>
        <w:rPr>
          <w:rFonts w:eastAsia="Times" w:cs="Times"/>
          <w:lang w:eastAsia="zh-CN"/>
        </w:rPr>
        <w:t xml:space="preserve"> </w:t>
      </w:r>
      <w:r>
        <w:rPr>
          <w:lang w:eastAsia="zh-CN"/>
        </w:rPr>
        <w:t>maior</w:t>
      </w:r>
      <w:r>
        <w:rPr>
          <w:rFonts w:eastAsia="Times" w:cs="Times"/>
          <w:lang w:eastAsia="zh-CN"/>
        </w:rPr>
        <w:t xml:space="preserve"> </w:t>
      </w:r>
      <w:r>
        <w:rPr>
          <w:lang w:eastAsia="zh-CN"/>
        </w:rPr>
        <w:t>de</w:t>
      </w:r>
      <w:r>
        <w:rPr>
          <w:rFonts w:eastAsia="Times" w:cs="Times"/>
          <w:lang w:eastAsia="zh-CN"/>
        </w:rPr>
        <w:t xml:space="preserve"> </w:t>
      </w:r>
      <w:r>
        <w:rPr>
          <w:lang w:eastAsia="zh-CN"/>
        </w:rPr>
        <w:t>dados</w:t>
      </w:r>
      <w:r>
        <w:rPr>
          <w:rFonts w:eastAsia="Times" w:cs="Times"/>
          <w:lang w:eastAsia="zh-CN"/>
        </w:rPr>
        <w:t xml:space="preserve"> </w:t>
      </w:r>
      <w:r>
        <w:rPr>
          <w:lang w:eastAsia="zh-CN"/>
        </w:rPr>
        <w:t>sendo</w:t>
      </w:r>
      <w:r>
        <w:rPr>
          <w:rFonts w:eastAsia="Times" w:cs="Times"/>
          <w:lang w:eastAsia="zh-CN"/>
        </w:rPr>
        <w:t xml:space="preserve"> </w:t>
      </w:r>
      <w:r>
        <w:rPr>
          <w:lang w:eastAsia="zh-CN"/>
        </w:rPr>
        <w:t>digitalizados,</w:t>
      </w:r>
      <w:r>
        <w:rPr>
          <w:rFonts w:eastAsia="Times" w:cs="Times"/>
          <w:lang w:eastAsia="zh-CN"/>
        </w:rPr>
        <w:t xml:space="preserve"> </w:t>
      </w:r>
      <w:r>
        <w:rPr>
          <w:lang w:eastAsia="zh-CN"/>
        </w:rPr>
        <w:t>compartilhados</w:t>
      </w:r>
      <w:r>
        <w:rPr>
          <w:rFonts w:eastAsia="Times" w:cs="Times"/>
          <w:lang w:eastAsia="zh-CN"/>
        </w:rPr>
        <w:t xml:space="preserve"> </w:t>
      </w:r>
      <w:r>
        <w:rPr>
          <w:lang w:eastAsia="zh-CN"/>
        </w:rPr>
        <w:t>e</w:t>
      </w:r>
      <w:r>
        <w:rPr>
          <w:rFonts w:eastAsia="Times" w:cs="Times"/>
          <w:lang w:eastAsia="zh-CN"/>
        </w:rPr>
        <w:t xml:space="preserve"> </w:t>
      </w:r>
      <w:r>
        <w:rPr>
          <w:lang w:eastAsia="zh-CN"/>
        </w:rPr>
        <w:t>acessados</w:t>
      </w:r>
      <w:r>
        <w:rPr>
          <w:rFonts w:eastAsia="Times" w:cs="Times"/>
          <w:lang w:eastAsia="zh-CN"/>
        </w:rPr>
        <w:t xml:space="preserve"> </w:t>
      </w:r>
      <w:r>
        <w:rPr>
          <w:lang w:eastAsia="zh-CN"/>
        </w:rPr>
        <w:t>para</w:t>
      </w:r>
      <w:r>
        <w:rPr>
          <w:rFonts w:eastAsia="Times" w:cs="Times"/>
          <w:lang w:eastAsia="zh-CN"/>
        </w:rPr>
        <w:t xml:space="preserve"> </w:t>
      </w:r>
      <w:r>
        <w:rPr>
          <w:lang w:eastAsia="zh-CN"/>
        </w:rPr>
        <w:t>os</w:t>
      </w:r>
      <w:r>
        <w:rPr>
          <w:rFonts w:eastAsia="Times" w:cs="Times"/>
          <w:lang w:eastAsia="zh-CN"/>
        </w:rPr>
        <w:t xml:space="preserve"> </w:t>
      </w:r>
      <w:r>
        <w:rPr>
          <w:lang w:eastAsia="zh-CN"/>
        </w:rPr>
        <w:t>mais</w:t>
      </w:r>
      <w:r>
        <w:rPr>
          <w:rFonts w:eastAsia="Times" w:cs="Times"/>
          <w:lang w:eastAsia="zh-CN"/>
        </w:rPr>
        <w:t xml:space="preserve"> </w:t>
      </w:r>
      <w:r>
        <w:rPr>
          <w:lang w:eastAsia="zh-CN"/>
        </w:rPr>
        <w:t>diferentes</w:t>
      </w:r>
      <w:r>
        <w:rPr>
          <w:rFonts w:eastAsia="Times" w:cs="Times"/>
          <w:lang w:eastAsia="zh-CN"/>
        </w:rPr>
        <w:t xml:space="preserve"> </w:t>
      </w:r>
      <w:r>
        <w:rPr>
          <w:lang w:eastAsia="zh-CN"/>
        </w:rPr>
        <w:t>propósitos.</w:t>
      </w:r>
      <w:r>
        <w:rPr>
          <w:rFonts w:eastAsia="Times" w:cs="Times"/>
          <w:lang w:eastAsia="zh-CN"/>
        </w:rPr>
        <w:t xml:space="preserve"> </w:t>
      </w:r>
      <w:r>
        <w:rPr>
          <w:lang w:eastAsia="zh-CN"/>
        </w:rPr>
        <w:t>Estes</w:t>
      </w:r>
      <w:r>
        <w:rPr>
          <w:rFonts w:eastAsia="Times" w:cs="Times"/>
          <w:lang w:eastAsia="zh-CN"/>
        </w:rPr>
        <w:t xml:space="preserve"> </w:t>
      </w:r>
      <w:r>
        <w:rPr>
          <w:lang w:eastAsia="zh-CN"/>
        </w:rPr>
        <w:t>dados</w:t>
      </w:r>
      <w:r>
        <w:rPr>
          <w:rFonts w:eastAsia="Times" w:cs="Times"/>
          <w:lang w:eastAsia="zh-CN"/>
        </w:rPr>
        <w:t xml:space="preserve"> </w:t>
      </w:r>
      <w:r>
        <w:rPr>
          <w:lang w:eastAsia="zh-CN"/>
        </w:rPr>
        <w:t>podem</w:t>
      </w:r>
      <w:r>
        <w:rPr>
          <w:rFonts w:eastAsia="Times" w:cs="Times"/>
          <w:lang w:eastAsia="zh-CN"/>
        </w:rPr>
        <w:t xml:space="preserve"> </w:t>
      </w:r>
      <w:r>
        <w:rPr>
          <w:lang w:eastAsia="zh-CN"/>
        </w:rPr>
        <w:t>gerar</w:t>
      </w:r>
      <w:r>
        <w:rPr>
          <w:rFonts w:eastAsia="Times" w:cs="Times"/>
          <w:lang w:eastAsia="zh-CN"/>
        </w:rPr>
        <w:t xml:space="preserve"> </w:t>
      </w:r>
      <w:r>
        <w:rPr>
          <w:lang w:eastAsia="zh-CN"/>
        </w:rPr>
        <w:t>bases</w:t>
      </w:r>
      <w:r>
        <w:rPr>
          <w:rFonts w:eastAsia="Times" w:cs="Times"/>
          <w:lang w:eastAsia="zh-CN"/>
        </w:rPr>
        <w:t xml:space="preserve"> </w:t>
      </w:r>
      <w:r>
        <w:rPr>
          <w:lang w:eastAsia="zh-CN"/>
        </w:rPr>
        <w:t>de</w:t>
      </w:r>
      <w:r>
        <w:rPr>
          <w:rFonts w:eastAsia="Times" w:cs="Times"/>
          <w:lang w:eastAsia="zh-CN"/>
        </w:rPr>
        <w:t xml:space="preserve"> </w:t>
      </w:r>
      <w:r>
        <w:rPr>
          <w:lang w:eastAsia="zh-CN"/>
        </w:rPr>
        <w:t>conhecimento</w:t>
      </w:r>
      <w:r>
        <w:rPr>
          <w:rFonts w:eastAsia="Times" w:cs="Times"/>
          <w:lang w:eastAsia="zh-CN"/>
        </w:rPr>
        <w:t xml:space="preserve"> </w:t>
      </w:r>
      <w:r>
        <w:rPr>
          <w:lang w:eastAsia="zh-CN"/>
        </w:rPr>
        <w:t>que</w:t>
      </w:r>
      <w:r>
        <w:rPr>
          <w:rFonts w:eastAsia="Times" w:cs="Times"/>
          <w:lang w:eastAsia="zh-CN"/>
        </w:rPr>
        <w:t xml:space="preserve"> </w:t>
      </w:r>
      <w:r>
        <w:rPr>
          <w:lang w:eastAsia="zh-CN"/>
        </w:rPr>
        <w:t>nos</w:t>
      </w:r>
      <w:r>
        <w:rPr>
          <w:rFonts w:eastAsia="Times" w:cs="Times"/>
          <w:lang w:eastAsia="zh-CN"/>
        </w:rPr>
        <w:t xml:space="preserve"> </w:t>
      </w:r>
      <w:r>
        <w:rPr>
          <w:lang w:eastAsia="zh-CN"/>
        </w:rPr>
        <w:t>auxiliariam</w:t>
      </w:r>
      <w:r>
        <w:rPr>
          <w:rFonts w:eastAsia="Times" w:cs="Times"/>
          <w:lang w:eastAsia="zh-CN"/>
        </w:rPr>
        <w:t xml:space="preserve"> </w:t>
      </w:r>
      <w:r>
        <w:rPr>
          <w:lang w:eastAsia="zh-CN"/>
        </w:rPr>
        <w:t>em</w:t>
      </w:r>
      <w:r>
        <w:rPr>
          <w:rFonts w:eastAsia="Times" w:cs="Times"/>
          <w:lang w:eastAsia="zh-CN"/>
        </w:rPr>
        <w:t xml:space="preserve"> </w:t>
      </w:r>
      <w:r>
        <w:rPr>
          <w:lang w:eastAsia="zh-CN"/>
        </w:rPr>
        <w:t>uma</w:t>
      </w:r>
      <w:r>
        <w:rPr>
          <w:rFonts w:eastAsia="Times" w:cs="Times"/>
          <w:lang w:eastAsia="zh-CN"/>
        </w:rPr>
        <w:t xml:space="preserve"> </w:t>
      </w:r>
      <w:r>
        <w:rPr>
          <w:lang w:eastAsia="zh-CN"/>
        </w:rPr>
        <w:t>série</w:t>
      </w:r>
      <w:r>
        <w:rPr>
          <w:rFonts w:eastAsia="Times" w:cs="Times"/>
          <w:lang w:eastAsia="zh-CN"/>
        </w:rPr>
        <w:t xml:space="preserve"> </w:t>
      </w:r>
      <w:r>
        <w:rPr>
          <w:lang w:eastAsia="zh-CN"/>
        </w:rPr>
        <w:t>de</w:t>
      </w:r>
      <w:r>
        <w:rPr>
          <w:rFonts w:eastAsia="Times" w:cs="Times"/>
          <w:lang w:eastAsia="zh-CN"/>
        </w:rPr>
        <w:t xml:space="preserve"> </w:t>
      </w:r>
      <w:r>
        <w:rPr>
          <w:lang w:eastAsia="zh-CN"/>
        </w:rPr>
        <w:t>atividades</w:t>
      </w:r>
      <w:r>
        <w:rPr>
          <w:rFonts w:eastAsia="Times" w:cs="Times"/>
          <w:lang w:eastAsia="zh-CN"/>
        </w:rPr>
        <w:t xml:space="preserve"> </w:t>
      </w:r>
      <w:r>
        <w:rPr>
          <w:lang w:eastAsia="zh-CN"/>
        </w:rPr>
        <w:t>cotidianas,</w:t>
      </w:r>
      <w:r>
        <w:rPr>
          <w:rFonts w:eastAsia="Times" w:cs="Times"/>
          <w:lang w:eastAsia="zh-CN"/>
        </w:rPr>
        <w:t xml:space="preserve"> </w:t>
      </w:r>
      <w:r>
        <w:rPr>
          <w:lang w:eastAsia="zh-CN"/>
        </w:rPr>
        <w:t>tais</w:t>
      </w:r>
      <w:r>
        <w:rPr>
          <w:rFonts w:eastAsia="Times" w:cs="Times"/>
          <w:lang w:eastAsia="zh-CN"/>
        </w:rPr>
        <w:t xml:space="preserve"> </w:t>
      </w:r>
      <w:r>
        <w:rPr>
          <w:lang w:eastAsia="zh-CN"/>
        </w:rPr>
        <w:t>como:</w:t>
      </w:r>
      <w:r>
        <w:rPr>
          <w:rFonts w:eastAsia="Times" w:cs="Times"/>
          <w:lang w:eastAsia="zh-CN"/>
        </w:rPr>
        <w:t xml:space="preserve"> </w:t>
      </w:r>
      <w:r>
        <w:rPr>
          <w:lang w:eastAsia="zh-CN"/>
        </w:rPr>
        <w:t>a</w:t>
      </w:r>
      <w:r>
        <w:rPr>
          <w:rFonts w:eastAsia="Times" w:cs="Times"/>
          <w:lang w:eastAsia="zh-CN"/>
        </w:rPr>
        <w:t xml:space="preserve"> </w:t>
      </w:r>
      <w:r>
        <w:rPr>
          <w:lang w:eastAsia="zh-CN"/>
        </w:rPr>
        <w:t>decisão</w:t>
      </w:r>
      <w:r>
        <w:rPr>
          <w:rFonts w:eastAsia="Times" w:cs="Times"/>
          <w:lang w:eastAsia="zh-CN"/>
        </w:rPr>
        <w:t xml:space="preserve"> </w:t>
      </w:r>
      <w:r>
        <w:rPr>
          <w:lang w:eastAsia="zh-CN"/>
        </w:rPr>
        <w:t>de</w:t>
      </w:r>
      <w:r>
        <w:rPr>
          <w:rFonts w:eastAsia="Times" w:cs="Times"/>
          <w:lang w:eastAsia="zh-CN"/>
        </w:rPr>
        <w:t xml:space="preserve"> </w:t>
      </w:r>
      <w:r>
        <w:rPr>
          <w:lang w:eastAsia="zh-CN"/>
        </w:rPr>
        <w:t>qual</w:t>
      </w:r>
      <w:r>
        <w:rPr>
          <w:rFonts w:eastAsia="Times" w:cs="Times"/>
          <w:lang w:eastAsia="zh-CN"/>
        </w:rPr>
        <w:t xml:space="preserve"> </w:t>
      </w:r>
      <w:r>
        <w:rPr>
          <w:lang w:eastAsia="zh-CN"/>
        </w:rPr>
        <w:t>filme</w:t>
      </w:r>
      <w:r>
        <w:rPr>
          <w:rFonts w:eastAsia="Times" w:cs="Times"/>
          <w:lang w:eastAsia="zh-CN"/>
        </w:rPr>
        <w:t xml:space="preserve"> </w:t>
      </w:r>
      <w:r>
        <w:rPr>
          <w:lang w:eastAsia="zh-CN"/>
        </w:rPr>
        <w:t>assistir</w:t>
      </w:r>
      <w:r>
        <w:rPr>
          <w:rFonts w:eastAsia="Times" w:cs="Times"/>
          <w:lang w:eastAsia="zh-CN"/>
        </w:rPr>
        <w:t xml:space="preserve"> </w:t>
      </w:r>
      <w:r>
        <w:rPr>
          <w:lang w:eastAsia="zh-CN"/>
        </w:rPr>
        <w:t>no</w:t>
      </w:r>
      <w:r>
        <w:rPr>
          <w:rFonts w:eastAsia="Times" w:cs="Times"/>
          <w:lang w:eastAsia="zh-CN"/>
        </w:rPr>
        <w:t xml:space="preserve"> </w:t>
      </w:r>
      <w:r>
        <w:rPr>
          <w:lang w:eastAsia="zh-CN"/>
        </w:rPr>
        <w:t>final</w:t>
      </w:r>
      <w:r>
        <w:rPr>
          <w:rFonts w:eastAsia="Times" w:cs="Times"/>
          <w:lang w:eastAsia="zh-CN"/>
        </w:rPr>
        <w:t xml:space="preserve"> </w:t>
      </w:r>
      <w:r>
        <w:rPr>
          <w:lang w:eastAsia="zh-CN"/>
        </w:rPr>
        <w:t>de</w:t>
      </w:r>
      <w:r>
        <w:rPr>
          <w:rFonts w:eastAsia="Times" w:cs="Times"/>
          <w:lang w:eastAsia="zh-CN"/>
        </w:rPr>
        <w:t xml:space="preserve"> </w:t>
      </w:r>
      <w:r>
        <w:rPr>
          <w:lang w:eastAsia="zh-CN"/>
        </w:rPr>
        <w:t>semana</w:t>
      </w:r>
      <w:r>
        <w:rPr>
          <w:rFonts w:eastAsia="Times" w:cs="Times"/>
          <w:lang w:eastAsia="zh-CN"/>
        </w:rPr>
        <w:t xml:space="preserve"> </w:t>
      </w:r>
      <w:r>
        <w:rPr>
          <w:lang w:eastAsia="zh-CN"/>
        </w:rPr>
        <w:t>ou</w:t>
      </w:r>
      <w:r>
        <w:rPr>
          <w:rFonts w:eastAsia="Times" w:cs="Times"/>
          <w:lang w:eastAsia="zh-CN"/>
        </w:rPr>
        <w:t xml:space="preserve"> </w:t>
      </w:r>
      <w:r w:rsidR="00744B80">
        <w:rPr>
          <w:lang w:eastAsia="zh-CN"/>
        </w:rPr>
        <w:t>quais os pontos turísticos mais interessantes de serem visitados em uma cidade</w:t>
      </w:r>
      <w:r>
        <w:rPr>
          <w:lang w:eastAsia="zh-CN"/>
        </w:rPr>
        <w:t>.</w:t>
      </w:r>
    </w:p>
    <w:p w:rsidR="00ED3744" w:rsidRDefault="00ED3744" w:rsidP="00263223">
      <w:pPr>
        <w:rPr>
          <w:lang w:eastAsia="zh-CN"/>
        </w:rPr>
      </w:pPr>
      <w:r>
        <w:rPr>
          <w:lang w:eastAsia="zh-CN"/>
        </w:rPr>
        <w:t>Com</w:t>
      </w:r>
      <w:r>
        <w:rPr>
          <w:rFonts w:eastAsia="Times" w:cs="Times"/>
          <w:lang w:eastAsia="zh-CN"/>
        </w:rPr>
        <w:t xml:space="preserve"> </w:t>
      </w:r>
      <w:r>
        <w:rPr>
          <w:lang w:eastAsia="zh-CN"/>
        </w:rPr>
        <w:t>o</w:t>
      </w:r>
      <w:r>
        <w:rPr>
          <w:rFonts w:eastAsia="Times" w:cs="Times"/>
          <w:lang w:eastAsia="zh-CN"/>
        </w:rPr>
        <w:t xml:space="preserve"> </w:t>
      </w:r>
      <w:r>
        <w:rPr>
          <w:lang w:eastAsia="zh-CN"/>
        </w:rPr>
        <w:t>progresso</w:t>
      </w:r>
      <w:r>
        <w:rPr>
          <w:rFonts w:eastAsia="Times" w:cs="Times"/>
          <w:lang w:eastAsia="zh-CN"/>
        </w:rPr>
        <w:t xml:space="preserve"> </w:t>
      </w:r>
      <w:r>
        <w:rPr>
          <w:lang w:eastAsia="zh-CN"/>
        </w:rPr>
        <w:t>dos</w:t>
      </w:r>
      <w:r>
        <w:rPr>
          <w:rFonts w:eastAsia="Times" w:cs="Times"/>
          <w:lang w:eastAsia="zh-CN"/>
        </w:rPr>
        <w:t xml:space="preserve"> </w:t>
      </w:r>
      <w:r w:rsidR="00BE4BD0">
        <w:rPr>
          <w:lang w:eastAsia="zh-CN"/>
        </w:rPr>
        <w:t>S</w:t>
      </w:r>
      <w:r>
        <w:rPr>
          <w:lang w:eastAsia="zh-CN"/>
        </w:rPr>
        <w:t>istemas</w:t>
      </w:r>
      <w:r>
        <w:rPr>
          <w:rFonts w:eastAsia="Times" w:cs="Times"/>
          <w:lang w:eastAsia="zh-CN"/>
        </w:rPr>
        <w:t xml:space="preserve"> </w:t>
      </w:r>
      <w:r>
        <w:rPr>
          <w:lang w:eastAsia="zh-CN"/>
        </w:rPr>
        <w:t>de</w:t>
      </w:r>
      <w:r>
        <w:rPr>
          <w:rFonts w:eastAsia="Times" w:cs="Times"/>
          <w:lang w:eastAsia="zh-CN"/>
        </w:rPr>
        <w:t xml:space="preserve"> </w:t>
      </w:r>
      <w:r w:rsidR="00BE4BD0">
        <w:rPr>
          <w:lang w:eastAsia="zh-CN"/>
        </w:rPr>
        <w:t>I</w:t>
      </w:r>
      <w:r>
        <w:rPr>
          <w:lang w:eastAsia="zh-CN"/>
        </w:rPr>
        <w:t>nformação,</w:t>
      </w:r>
      <w:r>
        <w:rPr>
          <w:rFonts w:eastAsia="Times" w:cs="Times"/>
          <w:lang w:eastAsia="zh-CN"/>
        </w:rPr>
        <w:t xml:space="preserve"> </w:t>
      </w:r>
      <w:r>
        <w:rPr>
          <w:lang w:eastAsia="zh-CN"/>
        </w:rPr>
        <w:t>surgiram</w:t>
      </w:r>
      <w:r>
        <w:rPr>
          <w:rFonts w:eastAsia="Times" w:cs="Times"/>
          <w:lang w:eastAsia="zh-CN"/>
        </w:rPr>
        <w:t xml:space="preserve"> </w:t>
      </w:r>
      <w:r>
        <w:rPr>
          <w:lang w:eastAsia="zh-CN"/>
        </w:rPr>
        <w:t>aplicações</w:t>
      </w:r>
      <w:r>
        <w:rPr>
          <w:rFonts w:eastAsia="Times" w:cs="Times"/>
          <w:lang w:eastAsia="zh-CN"/>
        </w:rPr>
        <w:t xml:space="preserve"> </w:t>
      </w:r>
      <w:r>
        <w:rPr>
          <w:lang w:eastAsia="zh-CN"/>
        </w:rPr>
        <w:t>que</w:t>
      </w:r>
      <w:r>
        <w:rPr>
          <w:rFonts w:eastAsia="Times" w:cs="Times"/>
          <w:lang w:eastAsia="zh-CN"/>
        </w:rPr>
        <w:t xml:space="preserve"> </w:t>
      </w:r>
      <w:r>
        <w:rPr>
          <w:lang w:eastAsia="zh-CN"/>
        </w:rPr>
        <w:t>extraem</w:t>
      </w:r>
      <w:r>
        <w:rPr>
          <w:rFonts w:eastAsia="Times" w:cs="Times"/>
          <w:lang w:eastAsia="zh-CN"/>
        </w:rPr>
        <w:t xml:space="preserve"> </w:t>
      </w:r>
      <w:r>
        <w:rPr>
          <w:lang w:eastAsia="zh-CN"/>
        </w:rPr>
        <w:t>ao</w:t>
      </w:r>
      <w:r>
        <w:rPr>
          <w:rFonts w:eastAsia="Times" w:cs="Times"/>
          <w:lang w:eastAsia="zh-CN"/>
        </w:rPr>
        <w:t xml:space="preserve"> </w:t>
      </w:r>
      <w:r>
        <w:rPr>
          <w:lang w:eastAsia="zh-CN"/>
        </w:rPr>
        <w:t>máximo</w:t>
      </w:r>
      <w:r>
        <w:rPr>
          <w:rFonts w:eastAsia="Times" w:cs="Times"/>
          <w:lang w:eastAsia="zh-CN"/>
        </w:rPr>
        <w:t xml:space="preserve"> </w:t>
      </w:r>
      <w:r>
        <w:rPr>
          <w:lang w:eastAsia="zh-CN"/>
        </w:rPr>
        <w:t>o</w:t>
      </w:r>
      <w:r>
        <w:rPr>
          <w:rFonts w:eastAsia="Times" w:cs="Times"/>
          <w:lang w:eastAsia="zh-CN"/>
        </w:rPr>
        <w:t xml:space="preserve"> </w:t>
      </w:r>
      <w:r>
        <w:rPr>
          <w:lang w:eastAsia="zh-CN"/>
        </w:rPr>
        <w:t>potencial</w:t>
      </w:r>
      <w:r>
        <w:rPr>
          <w:rFonts w:eastAsia="Times" w:cs="Times"/>
          <w:lang w:eastAsia="zh-CN"/>
        </w:rPr>
        <w:t xml:space="preserve"> </w:t>
      </w:r>
      <w:r>
        <w:rPr>
          <w:lang w:eastAsia="zh-CN"/>
        </w:rPr>
        <w:t>dessas</w:t>
      </w:r>
      <w:r>
        <w:rPr>
          <w:rFonts w:eastAsia="Times" w:cs="Times"/>
          <w:lang w:eastAsia="zh-CN"/>
        </w:rPr>
        <w:t xml:space="preserve"> </w:t>
      </w:r>
      <w:r>
        <w:rPr>
          <w:lang w:eastAsia="zh-CN"/>
        </w:rPr>
        <w:t>bases</w:t>
      </w:r>
      <w:r>
        <w:rPr>
          <w:rFonts w:eastAsia="Times" w:cs="Times"/>
          <w:lang w:eastAsia="zh-CN"/>
        </w:rPr>
        <w:t xml:space="preserve"> </w:t>
      </w:r>
      <w:r>
        <w:rPr>
          <w:lang w:eastAsia="zh-CN"/>
        </w:rPr>
        <w:t>de</w:t>
      </w:r>
      <w:r>
        <w:rPr>
          <w:rFonts w:eastAsia="Times" w:cs="Times"/>
          <w:lang w:eastAsia="zh-CN"/>
        </w:rPr>
        <w:t xml:space="preserve"> </w:t>
      </w:r>
      <w:r>
        <w:rPr>
          <w:lang w:eastAsia="zh-CN"/>
        </w:rPr>
        <w:t>conhecimento</w:t>
      </w:r>
      <w:r>
        <w:rPr>
          <w:rFonts w:eastAsia="Times" w:cs="Times"/>
          <w:lang w:eastAsia="zh-CN"/>
        </w:rPr>
        <w:t xml:space="preserve"> </w:t>
      </w:r>
      <w:r>
        <w:rPr>
          <w:lang w:eastAsia="zh-CN"/>
        </w:rPr>
        <w:t>e</w:t>
      </w:r>
      <w:r>
        <w:rPr>
          <w:rFonts w:eastAsia="Times" w:cs="Times"/>
          <w:lang w:eastAsia="zh-CN"/>
        </w:rPr>
        <w:t xml:space="preserve"> </w:t>
      </w:r>
      <w:r>
        <w:rPr>
          <w:lang w:eastAsia="zh-CN"/>
        </w:rPr>
        <w:t>procuram</w:t>
      </w:r>
      <w:r>
        <w:rPr>
          <w:rFonts w:eastAsia="Times" w:cs="Times"/>
          <w:lang w:eastAsia="zh-CN"/>
        </w:rPr>
        <w:t xml:space="preserve"> </w:t>
      </w:r>
      <w:r>
        <w:rPr>
          <w:lang w:eastAsia="zh-CN"/>
        </w:rPr>
        <w:t>nos</w:t>
      </w:r>
      <w:r>
        <w:rPr>
          <w:rFonts w:eastAsia="Times" w:cs="Times"/>
          <w:lang w:eastAsia="zh-CN"/>
        </w:rPr>
        <w:t xml:space="preserve"> </w:t>
      </w:r>
      <w:r>
        <w:rPr>
          <w:lang w:eastAsia="zh-CN"/>
        </w:rPr>
        <w:t>auxiliar</w:t>
      </w:r>
      <w:r>
        <w:rPr>
          <w:rFonts w:eastAsia="Times" w:cs="Times"/>
          <w:lang w:eastAsia="zh-CN"/>
        </w:rPr>
        <w:t xml:space="preserve"> </w:t>
      </w:r>
      <w:r>
        <w:rPr>
          <w:lang w:eastAsia="zh-CN"/>
        </w:rPr>
        <w:t>nesses</w:t>
      </w:r>
      <w:r>
        <w:rPr>
          <w:rFonts w:eastAsia="Times" w:cs="Times"/>
          <w:lang w:eastAsia="zh-CN"/>
        </w:rPr>
        <w:t xml:space="preserve"> </w:t>
      </w:r>
      <w:r>
        <w:rPr>
          <w:lang w:eastAsia="zh-CN"/>
        </w:rPr>
        <w:t>processos</w:t>
      </w:r>
      <w:r>
        <w:rPr>
          <w:rFonts w:eastAsia="Times" w:cs="Times"/>
          <w:lang w:eastAsia="zh-CN"/>
        </w:rPr>
        <w:t xml:space="preserve"> </w:t>
      </w:r>
      <w:r>
        <w:rPr>
          <w:lang w:eastAsia="zh-CN"/>
        </w:rPr>
        <w:t>decisórios.</w:t>
      </w:r>
      <w:r>
        <w:rPr>
          <w:rFonts w:eastAsia="Times" w:cs="Times"/>
          <w:lang w:eastAsia="zh-CN"/>
        </w:rPr>
        <w:t xml:space="preserve"> </w:t>
      </w:r>
      <w:r>
        <w:rPr>
          <w:lang w:eastAsia="zh-CN"/>
        </w:rPr>
        <w:t>Estes</w:t>
      </w:r>
      <w:r>
        <w:rPr>
          <w:rFonts w:eastAsia="Times" w:cs="Times"/>
          <w:lang w:eastAsia="zh-CN"/>
        </w:rPr>
        <w:t xml:space="preserve"> </w:t>
      </w:r>
      <w:r>
        <w:rPr>
          <w:lang w:eastAsia="zh-CN"/>
        </w:rPr>
        <w:t>são</w:t>
      </w:r>
      <w:r>
        <w:rPr>
          <w:rFonts w:eastAsia="Times" w:cs="Times"/>
          <w:lang w:eastAsia="zh-CN"/>
        </w:rPr>
        <w:t xml:space="preserve"> </w:t>
      </w:r>
      <w:r>
        <w:rPr>
          <w:lang w:eastAsia="zh-CN"/>
        </w:rPr>
        <w:t>chamados</w:t>
      </w:r>
      <w:r>
        <w:rPr>
          <w:rFonts w:eastAsia="Times" w:cs="Times"/>
          <w:lang w:eastAsia="zh-CN"/>
        </w:rPr>
        <w:t xml:space="preserve"> </w:t>
      </w:r>
      <w:r>
        <w:rPr>
          <w:lang w:eastAsia="zh-CN"/>
        </w:rPr>
        <w:t>de</w:t>
      </w:r>
      <w:r>
        <w:rPr>
          <w:rFonts w:eastAsia="Times" w:cs="Times"/>
          <w:lang w:eastAsia="zh-CN"/>
        </w:rPr>
        <w:t xml:space="preserve"> </w:t>
      </w:r>
      <w:r w:rsidR="00BE4BD0">
        <w:rPr>
          <w:lang w:eastAsia="zh-CN"/>
        </w:rPr>
        <w:t>S</w:t>
      </w:r>
      <w:r>
        <w:rPr>
          <w:lang w:eastAsia="zh-CN"/>
        </w:rPr>
        <w:t>istemas</w:t>
      </w:r>
      <w:r>
        <w:rPr>
          <w:rFonts w:eastAsia="Times" w:cs="Times"/>
          <w:lang w:eastAsia="zh-CN"/>
        </w:rPr>
        <w:t xml:space="preserve"> </w:t>
      </w:r>
      <w:r>
        <w:rPr>
          <w:lang w:eastAsia="zh-CN"/>
        </w:rPr>
        <w:t>de</w:t>
      </w:r>
      <w:r>
        <w:rPr>
          <w:rFonts w:eastAsia="Times" w:cs="Times"/>
          <w:lang w:eastAsia="zh-CN"/>
        </w:rPr>
        <w:t xml:space="preserve"> </w:t>
      </w:r>
      <w:r w:rsidR="00BE4BD0">
        <w:rPr>
          <w:lang w:eastAsia="zh-CN"/>
        </w:rPr>
        <w:t>R</w:t>
      </w:r>
      <w:r>
        <w:rPr>
          <w:lang w:eastAsia="zh-CN"/>
        </w:rPr>
        <w:t>ecomendação</w:t>
      </w:r>
      <w:r>
        <w:rPr>
          <w:rFonts w:eastAsia="Times" w:cs="Times"/>
          <w:lang w:eastAsia="zh-CN"/>
        </w:rPr>
        <w:t xml:space="preserve"> </w:t>
      </w:r>
      <w:r>
        <w:rPr>
          <w:lang w:eastAsia="zh-CN"/>
        </w:rPr>
        <w:t>e</w:t>
      </w:r>
      <w:r>
        <w:rPr>
          <w:rFonts w:eastAsia="Times" w:cs="Times"/>
          <w:lang w:eastAsia="zh-CN"/>
        </w:rPr>
        <w:t xml:space="preserve"> </w:t>
      </w:r>
      <w:r>
        <w:rPr>
          <w:lang w:eastAsia="zh-CN"/>
        </w:rPr>
        <w:t>tem</w:t>
      </w:r>
      <w:r>
        <w:rPr>
          <w:rFonts w:eastAsia="Times" w:cs="Times"/>
          <w:lang w:eastAsia="zh-CN"/>
        </w:rPr>
        <w:t xml:space="preserve"> </w:t>
      </w:r>
      <w:r>
        <w:rPr>
          <w:lang w:eastAsia="zh-CN"/>
        </w:rPr>
        <w:t>como</w:t>
      </w:r>
      <w:r>
        <w:rPr>
          <w:rFonts w:eastAsia="Times" w:cs="Times"/>
          <w:lang w:eastAsia="zh-CN"/>
        </w:rPr>
        <w:t xml:space="preserve"> </w:t>
      </w:r>
      <w:r>
        <w:rPr>
          <w:lang w:eastAsia="zh-CN"/>
        </w:rPr>
        <w:t>objetivo</w:t>
      </w:r>
      <w:r>
        <w:rPr>
          <w:rFonts w:eastAsia="Times" w:cs="Times"/>
          <w:lang w:eastAsia="zh-CN"/>
        </w:rPr>
        <w:t xml:space="preserve"> </w:t>
      </w:r>
      <w:r>
        <w:rPr>
          <w:lang w:eastAsia="zh-CN"/>
        </w:rPr>
        <w:t>prover,</w:t>
      </w:r>
      <w:r>
        <w:rPr>
          <w:rFonts w:eastAsia="Times" w:cs="Times"/>
          <w:lang w:eastAsia="zh-CN"/>
        </w:rPr>
        <w:t xml:space="preserve"> </w:t>
      </w:r>
      <w:r>
        <w:rPr>
          <w:lang w:eastAsia="zh-CN"/>
        </w:rPr>
        <w:t>de</w:t>
      </w:r>
      <w:r>
        <w:rPr>
          <w:rFonts w:eastAsia="Times" w:cs="Times"/>
          <w:lang w:eastAsia="zh-CN"/>
        </w:rPr>
        <w:t xml:space="preserve"> </w:t>
      </w:r>
      <w:r>
        <w:rPr>
          <w:lang w:eastAsia="zh-CN"/>
        </w:rPr>
        <w:t>maneira</w:t>
      </w:r>
      <w:r>
        <w:rPr>
          <w:rFonts w:eastAsia="Times" w:cs="Times"/>
          <w:lang w:eastAsia="zh-CN"/>
        </w:rPr>
        <w:t xml:space="preserve"> </w:t>
      </w:r>
      <w:r>
        <w:rPr>
          <w:lang w:eastAsia="zh-CN"/>
        </w:rPr>
        <w:t>acessível,</w:t>
      </w:r>
      <w:r>
        <w:rPr>
          <w:rFonts w:eastAsia="Times" w:cs="Times"/>
          <w:lang w:eastAsia="zh-CN"/>
        </w:rPr>
        <w:t xml:space="preserve"> </w:t>
      </w:r>
      <w:r>
        <w:rPr>
          <w:lang w:eastAsia="zh-CN"/>
        </w:rPr>
        <w:t>recomendações</w:t>
      </w:r>
      <w:r>
        <w:rPr>
          <w:rFonts w:eastAsia="Times" w:cs="Times"/>
          <w:lang w:eastAsia="zh-CN"/>
        </w:rPr>
        <w:t xml:space="preserve"> </w:t>
      </w:r>
      <w:r>
        <w:rPr>
          <w:lang w:eastAsia="zh-CN"/>
        </w:rPr>
        <w:t>de</w:t>
      </w:r>
      <w:r>
        <w:rPr>
          <w:rFonts w:eastAsia="Times" w:cs="Times"/>
          <w:lang w:eastAsia="zh-CN"/>
        </w:rPr>
        <w:t xml:space="preserve"> </w:t>
      </w:r>
      <w:r>
        <w:rPr>
          <w:lang w:eastAsia="zh-CN"/>
        </w:rPr>
        <w:t>qualidade</w:t>
      </w:r>
      <w:r>
        <w:rPr>
          <w:rFonts w:eastAsia="Times" w:cs="Times"/>
          <w:lang w:eastAsia="zh-CN"/>
        </w:rPr>
        <w:t xml:space="preserve"> </w:t>
      </w:r>
      <w:r>
        <w:rPr>
          <w:lang w:eastAsia="zh-CN"/>
        </w:rPr>
        <w:t>para</w:t>
      </w:r>
      <w:r>
        <w:rPr>
          <w:rFonts w:eastAsia="Times" w:cs="Times"/>
          <w:lang w:eastAsia="zh-CN"/>
        </w:rPr>
        <w:t xml:space="preserve"> </w:t>
      </w:r>
      <w:r>
        <w:rPr>
          <w:lang w:eastAsia="zh-CN"/>
        </w:rPr>
        <w:t>uma</w:t>
      </w:r>
      <w:r>
        <w:rPr>
          <w:rFonts w:eastAsia="Times" w:cs="Times"/>
          <w:lang w:eastAsia="zh-CN"/>
        </w:rPr>
        <w:t xml:space="preserve"> </w:t>
      </w:r>
      <w:r>
        <w:rPr>
          <w:lang w:eastAsia="zh-CN"/>
        </w:rPr>
        <w:t>abrangente</w:t>
      </w:r>
      <w:r>
        <w:rPr>
          <w:rFonts w:eastAsia="Times" w:cs="Times"/>
          <w:lang w:eastAsia="zh-CN"/>
        </w:rPr>
        <w:t xml:space="preserve"> </w:t>
      </w:r>
      <w:r>
        <w:rPr>
          <w:lang w:eastAsia="zh-CN"/>
        </w:rPr>
        <w:t>comunidade</w:t>
      </w:r>
      <w:r>
        <w:rPr>
          <w:rFonts w:eastAsia="Times" w:cs="Times"/>
          <w:lang w:eastAsia="zh-CN"/>
        </w:rPr>
        <w:t xml:space="preserve"> </w:t>
      </w:r>
      <w:r>
        <w:rPr>
          <w:lang w:eastAsia="zh-CN"/>
        </w:rPr>
        <w:t>de</w:t>
      </w:r>
      <w:r>
        <w:rPr>
          <w:rFonts w:eastAsia="Times" w:cs="Times"/>
          <w:lang w:eastAsia="zh-CN"/>
        </w:rPr>
        <w:t xml:space="preserve"> </w:t>
      </w:r>
      <w:r>
        <w:rPr>
          <w:lang w:eastAsia="zh-CN"/>
        </w:rPr>
        <w:t>usuários</w:t>
      </w:r>
      <w:r>
        <w:rPr>
          <w:rFonts w:eastAsia="Times" w:cs="Times"/>
          <w:lang w:eastAsia="zh-CN"/>
        </w:rPr>
        <w:t xml:space="preserve"> </w:t>
      </w:r>
      <w:r w:rsidR="00A67A21">
        <w:rPr>
          <w:lang w:eastAsia="zh-CN"/>
        </w:rPr>
        <w:fldChar w:fldCharType="begin" w:fldLock="1"/>
      </w:r>
      <w:r w:rsidR="00913EF1">
        <w:rPr>
          <w:lang w:eastAsia="zh-CN"/>
        </w:rPr>
        <w:instrText>ADDIN CSL_CITATION { "citationItems" : [ { "id" : "ITEM-1", "itemData" : { "ISBN" : "9780521493369", "abstract" : "In this age of information overload, people use a variety of strategies to make choices about what to buy, how to spend their leisure time, and even whom to date. Recommender systems automate some of these strategies with the goal of providing affordable, personal, and high-quality recommendations. This book offers an overview of approaches to developing state-of-the-art recommender systems. The authors present current algorithmic approaches for generating personalized buying proposals, such as collaborative and content-based filtering, as well as more interactive and knowledge-based approaches. They also discuss how to measure the effectiveness of recommender systems and illustrate the methods with practical case studies. The final chapters cover emerging topics such as recommender systems in the social web and consumer buying behavior theory. Suitable for computer science researchers and students interested in getting an overview of the field, this book will also be useful for professionals looking for the right technology to build real-world recommender systems.", "author" : [ { "family" : "Jannach", "given" : "Dietmar" }, { "family" : "Zanker", "given" : "Markus" }, { "family" : "Felfernig", "given" : "Alexander" }, { "family" : "Friedrich", "given" : "Gerhard" } ], "container-title" : "International Journal", "id" : "ITEM-1", "issue" : "3", "issued" : { "date-parts" : [ [ "2011" ] ] }, "page" : "352", "publisher" : "Cambridge University Press", "title" : "Recommender Systems: An Introduction", "type" : "book", "volume" : "40" }, "uris" : [ "http://www.mendeley.com/documents/?uuid=afd5f563-aa8f-4219-9ab0-179abc35a628" ] } ], "mendeley" : { "previouslyFormattedCitation" : "(Jannach et al., 2011)" }, "properties" : { "noteIndex" : 0 }, "schema" : "https://github.com/citation-style-language/schema/raw/master/csl-citation.json" }</w:instrText>
      </w:r>
      <w:r w:rsidR="00A67A21">
        <w:rPr>
          <w:lang w:eastAsia="zh-CN"/>
        </w:rPr>
        <w:fldChar w:fldCharType="separate"/>
      </w:r>
      <w:r w:rsidR="00DB7856" w:rsidRPr="00DB7856">
        <w:rPr>
          <w:noProof/>
          <w:lang w:eastAsia="zh-CN"/>
        </w:rPr>
        <w:t>(Jannach et al., 2011)</w:t>
      </w:r>
      <w:r w:rsidR="00A67A21">
        <w:rPr>
          <w:lang w:eastAsia="zh-CN"/>
        </w:rPr>
        <w:fldChar w:fldCharType="end"/>
      </w:r>
      <w:r>
        <w:rPr>
          <w:lang w:eastAsia="zh-CN"/>
        </w:rPr>
        <w:t>.</w:t>
      </w:r>
      <w:r w:rsidR="00BE4BD0">
        <w:rPr>
          <w:lang w:eastAsia="zh-CN"/>
        </w:rPr>
        <w:t xml:space="preserve"> Sistemas de Recomendação </w:t>
      </w:r>
      <w:r w:rsidR="00525E86">
        <w:rPr>
          <w:lang w:eastAsia="zh-CN"/>
        </w:rPr>
        <w:t xml:space="preserve">também </w:t>
      </w:r>
      <w:r w:rsidR="00BE4BD0">
        <w:rPr>
          <w:lang w:eastAsia="zh-CN"/>
        </w:rPr>
        <w:t xml:space="preserve">ajudam a lidar com </w:t>
      </w:r>
      <w:r w:rsidR="00BE4BD0">
        <w:t>u</w:t>
      </w:r>
      <w:r w:rsidR="00BE4BD0" w:rsidRPr="000F48EB">
        <w:t>m dos mais importantes desafios no desenvolvimento de Sistemas de Informação</w:t>
      </w:r>
      <w:r w:rsidR="00525E86">
        <w:t>, que</w:t>
      </w:r>
      <w:r w:rsidR="00BE4BD0" w:rsidRPr="000F48EB">
        <w:t xml:space="preserve"> é a sobrecarga de informações</w:t>
      </w:r>
      <w:r w:rsidR="00525E86">
        <w:t>. Tais sistemas ajudam</w:t>
      </w:r>
      <w:r w:rsidR="00525E86" w:rsidRPr="000F48EB">
        <w:t xml:space="preserve"> as pessoas na recuperação da informação (ex: vídeos, programas de TV, rotas, imagens, pessoas, etc.) que provavelmente coincidam com suas preferências e intenções</w:t>
      </w:r>
      <w:r w:rsidR="00525E86">
        <w:t xml:space="preserve">. </w:t>
      </w:r>
      <w:r w:rsidR="000F2579" w:rsidRPr="000F48EB">
        <w:t xml:space="preserve">Sistemas de Recomendação tentam identificar os </w:t>
      </w:r>
      <w:r w:rsidR="000F2579">
        <w:t>itens do conjunto de informação</w:t>
      </w:r>
      <w:r w:rsidR="000F2579" w:rsidRPr="000F48EB">
        <w:t xml:space="preserve"> que tem uma maior chance de corresponder os desejos de seus usuários</w:t>
      </w:r>
      <w:r w:rsidR="00F30F28">
        <w:t xml:space="preserve"> </w:t>
      </w:r>
      <w:r w:rsidR="00A67A21">
        <w:fldChar w:fldCharType="begin" w:fldLock="1"/>
      </w:r>
      <w:r w:rsidR="00913EF1">
        <w:instrText>ADDIN CSL_CITATION { "citationItems" : [ { "id" : "ITEM-1", "itemData" : { "DOI" : "10.1145/1454008.1454068", "ISBN" : "9781605580937", "author" : [ { "family" : "Adomavicius", "given" : "Gediminas" }, { "family" : "Tuzhilin", "given" : "Alexander" } ], "container-title" : "Proceedings of the 2008 ACM conference on Recommender systems - RecSys '08", "id" : "ITEM-1", "issued" : { "date-parts" : [ [ "2008" ] ] }, "page" : "335", "publisher" : "ACM Press", "publisher-place" : "New York, New York, USA", "title" : "Context-aware recommender systems", "type" : "article-journal" }, "uris" : [ "http://www.mendeley.com/documents/?uuid=59d23455-0659-4441-975d-8cab64417416" ] } ], "mendeley" : { "previouslyFormattedCitation" : "(Adomavicius and Tuzhilin, 2008)" }, "properties" : { "noteIndex" : 0 }, "schema" : "https://github.com/citation-style-language/schema/raw/master/csl-citation.json" }</w:instrText>
      </w:r>
      <w:r w:rsidR="00A67A21">
        <w:fldChar w:fldCharType="separate"/>
      </w:r>
      <w:r w:rsidR="00F30F28" w:rsidRPr="00F30F28">
        <w:rPr>
          <w:noProof/>
        </w:rPr>
        <w:t>(Adomavicius and Tuzhilin, 2008)</w:t>
      </w:r>
      <w:r w:rsidR="00A67A21">
        <w:fldChar w:fldCharType="end"/>
      </w:r>
      <w:r w:rsidR="000F2579">
        <w:t>.</w:t>
      </w:r>
      <w:r w:rsidR="005D1C70">
        <w:t xml:space="preserve"> </w:t>
      </w:r>
      <w:r>
        <w:rPr>
          <w:lang w:eastAsia="zh-CN"/>
        </w:rPr>
        <w:t>A</w:t>
      </w:r>
      <w:r>
        <w:rPr>
          <w:rFonts w:eastAsia="Times" w:cs="Times"/>
          <w:lang w:eastAsia="zh-CN"/>
        </w:rPr>
        <w:t xml:space="preserve"> </w:t>
      </w:r>
      <w:r>
        <w:rPr>
          <w:lang w:eastAsia="zh-CN"/>
        </w:rPr>
        <w:t>qualidade</w:t>
      </w:r>
      <w:r>
        <w:rPr>
          <w:rFonts w:eastAsia="Times" w:cs="Times"/>
          <w:lang w:eastAsia="zh-CN"/>
        </w:rPr>
        <w:t xml:space="preserve"> </w:t>
      </w:r>
      <w:r>
        <w:rPr>
          <w:lang w:eastAsia="zh-CN"/>
        </w:rPr>
        <w:t>de</w:t>
      </w:r>
      <w:r>
        <w:rPr>
          <w:rFonts w:eastAsia="Times" w:cs="Times"/>
          <w:lang w:eastAsia="zh-CN"/>
        </w:rPr>
        <w:t xml:space="preserve"> </w:t>
      </w:r>
      <w:r>
        <w:rPr>
          <w:lang w:eastAsia="zh-CN"/>
        </w:rPr>
        <w:t>uma</w:t>
      </w:r>
      <w:r>
        <w:rPr>
          <w:rFonts w:eastAsia="Times" w:cs="Times"/>
          <w:lang w:eastAsia="zh-CN"/>
        </w:rPr>
        <w:t xml:space="preserve"> </w:t>
      </w:r>
      <w:r>
        <w:rPr>
          <w:lang w:eastAsia="zh-CN"/>
        </w:rPr>
        <w:t>recomendação</w:t>
      </w:r>
      <w:r>
        <w:rPr>
          <w:rFonts w:eastAsia="Times" w:cs="Times"/>
          <w:lang w:eastAsia="zh-CN"/>
        </w:rPr>
        <w:t xml:space="preserve"> </w:t>
      </w:r>
      <w:r>
        <w:rPr>
          <w:lang w:eastAsia="zh-CN"/>
        </w:rPr>
        <w:t>é</w:t>
      </w:r>
      <w:r>
        <w:rPr>
          <w:rFonts w:eastAsia="Times" w:cs="Times"/>
          <w:lang w:eastAsia="zh-CN"/>
        </w:rPr>
        <w:t xml:space="preserve"> </w:t>
      </w:r>
      <w:r>
        <w:rPr>
          <w:lang w:eastAsia="zh-CN"/>
        </w:rPr>
        <w:t>medida</w:t>
      </w:r>
      <w:r>
        <w:rPr>
          <w:rFonts w:eastAsia="Times" w:cs="Times"/>
          <w:lang w:eastAsia="zh-CN"/>
        </w:rPr>
        <w:t xml:space="preserve"> </w:t>
      </w:r>
      <w:r>
        <w:rPr>
          <w:lang w:eastAsia="zh-CN"/>
        </w:rPr>
        <w:t>pela</w:t>
      </w:r>
      <w:r>
        <w:rPr>
          <w:rFonts w:eastAsia="Times" w:cs="Times"/>
          <w:lang w:eastAsia="zh-CN"/>
        </w:rPr>
        <w:t xml:space="preserve"> </w:t>
      </w:r>
      <w:r>
        <w:rPr>
          <w:lang w:eastAsia="zh-CN"/>
        </w:rPr>
        <w:t>sua</w:t>
      </w:r>
      <w:r>
        <w:rPr>
          <w:rFonts w:eastAsia="Times" w:cs="Times"/>
          <w:lang w:eastAsia="zh-CN"/>
        </w:rPr>
        <w:t xml:space="preserve"> </w:t>
      </w:r>
      <w:r>
        <w:rPr>
          <w:lang w:eastAsia="zh-CN"/>
        </w:rPr>
        <w:t>capacidade</w:t>
      </w:r>
      <w:r>
        <w:rPr>
          <w:rFonts w:eastAsia="Times" w:cs="Times"/>
          <w:lang w:eastAsia="zh-CN"/>
        </w:rPr>
        <w:t xml:space="preserve"> </w:t>
      </w:r>
      <w:r>
        <w:rPr>
          <w:lang w:eastAsia="zh-CN"/>
        </w:rPr>
        <w:t>de</w:t>
      </w:r>
      <w:r>
        <w:rPr>
          <w:rFonts w:eastAsia="Times" w:cs="Times"/>
          <w:lang w:eastAsia="zh-CN"/>
        </w:rPr>
        <w:t xml:space="preserve"> </w:t>
      </w:r>
      <w:r>
        <w:rPr>
          <w:lang w:eastAsia="zh-CN"/>
        </w:rPr>
        <w:t>prever</w:t>
      </w:r>
      <w:r>
        <w:rPr>
          <w:rFonts w:eastAsia="Times" w:cs="Times"/>
          <w:lang w:eastAsia="zh-CN"/>
        </w:rPr>
        <w:t xml:space="preserve"> </w:t>
      </w:r>
      <w:r>
        <w:rPr>
          <w:lang w:eastAsia="zh-CN"/>
        </w:rPr>
        <w:t>quais</w:t>
      </w:r>
      <w:r>
        <w:rPr>
          <w:rFonts w:eastAsia="Times" w:cs="Times"/>
          <w:lang w:eastAsia="zh-CN"/>
        </w:rPr>
        <w:t xml:space="preserve"> </w:t>
      </w:r>
      <w:r>
        <w:rPr>
          <w:lang w:eastAsia="zh-CN"/>
        </w:rPr>
        <w:t>os</w:t>
      </w:r>
      <w:r>
        <w:rPr>
          <w:rFonts w:eastAsia="Times" w:cs="Times"/>
          <w:lang w:eastAsia="zh-CN"/>
        </w:rPr>
        <w:t xml:space="preserve"> </w:t>
      </w:r>
      <w:r>
        <w:rPr>
          <w:lang w:eastAsia="zh-CN"/>
        </w:rPr>
        <w:t>itens</w:t>
      </w:r>
      <w:r>
        <w:rPr>
          <w:rFonts w:eastAsia="Times" w:cs="Times"/>
          <w:lang w:eastAsia="zh-CN"/>
        </w:rPr>
        <w:t xml:space="preserve"> </w:t>
      </w:r>
      <w:r>
        <w:rPr>
          <w:lang w:eastAsia="zh-CN"/>
        </w:rPr>
        <w:t>que</w:t>
      </w:r>
      <w:r>
        <w:rPr>
          <w:rFonts w:eastAsia="Times" w:cs="Times"/>
          <w:lang w:eastAsia="zh-CN"/>
        </w:rPr>
        <w:t xml:space="preserve"> </w:t>
      </w:r>
      <w:r>
        <w:rPr>
          <w:lang w:eastAsia="zh-CN"/>
        </w:rPr>
        <w:t>podem</w:t>
      </w:r>
      <w:r>
        <w:rPr>
          <w:rFonts w:eastAsia="Times" w:cs="Times"/>
          <w:lang w:eastAsia="zh-CN"/>
        </w:rPr>
        <w:t xml:space="preserve"> </w:t>
      </w:r>
      <w:r>
        <w:rPr>
          <w:lang w:eastAsia="zh-CN"/>
        </w:rPr>
        <w:t>despertar</w:t>
      </w:r>
      <w:r>
        <w:rPr>
          <w:rFonts w:eastAsia="Times" w:cs="Times"/>
          <w:lang w:eastAsia="zh-CN"/>
        </w:rPr>
        <w:t xml:space="preserve"> </w:t>
      </w:r>
      <w:r>
        <w:rPr>
          <w:lang w:eastAsia="zh-CN"/>
        </w:rPr>
        <w:t>maior</w:t>
      </w:r>
      <w:r>
        <w:rPr>
          <w:rFonts w:eastAsia="Times" w:cs="Times"/>
          <w:lang w:eastAsia="zh-CN"/>
        </w:rPr>
        <w:t xml:space="preserve"> </w:t>
      </w:r>
      <w:r>
        <w:rPr>
          <w:lang w:eastAsia="zh-CN"/>
        </w:rPr>
        <w:t>interesse</w:t>
      </w:r>
      <w:r>
        <w:rPr>
          <w:rFonts w:eastAsia="Times" w:cs="Times"/>
          <w:lang w:eastAsia="zh-CN"/>
        </w:rPr>
        <w:t xml:space="preserve"> </w:t>
      </w:r>
      <w:r>
        <w:rPr>
          <w:lang w:eastAsia="zh-CN"/>
        </w:rPr>
        <w:t>em</w:t>
      </w:r>
      <w:r>
        <w:rPr>
          <w:rFonts w:eastAsia="Times" w:cs="Times"/>
          <w:lang w:eastAsia="zh-CN"/>
        </w:rPr>
        <w:t xml:space="preserve"> </w:t>
      </w:r>
      <w:r>
        <w:rPr>
          <w:lang w:eastAsia="zh-CN"/>
        </w:rPr>
        <w:t>seus</w:t>
      </w:r>
      <w:r>
        <w:rPr>
          <w:rFonts w:eastAsia="Times" w:cs="Times"/>
          <w:lang w:eastAsia="zh-CN"/>
        </w:rPr>
        <w:t xml:space="preserve"> </w:t>
      </w:r>
      <w:r>
        <w:rPr>
          <w:lang w:eastAsia="zh-CN"/>
        </w:rPr>
        <w:t>usuários.</w:t>
      </w:r>
      <w:r w:rsidR="00BE4BD0">
        <w:rPr>
          <w:lang w:eastAsia="zh-CN"/>
        </w:rPr>
        <w:t xml:space="preserve"> </w:t>
      </w:r>
    </w:p>
    <w:p w:rsidR="00ED3744" w:rsidRDefault="00ED3744" w:rsidP="00263223">
      <w:pPr>
        <w:rPr>
          <w:lang w:eastAsia="zh-CN"/>
        </w:rPr>
      </w:pPr>
      <w:r>
        <w:rPr>
          <w:lang w:eastAsia="zh-CN"/>
        </w:rPr>
        <w:t>Uma</w:t>
      </w:r>
      <w:r>
        <w:rPr>
          <w:rFonts w:eastAsia="Times" w:cs="Times"/>
          <w:lang w:eastAsia="zh-CN"/>
        </w:rPr>
        <w:t xml:space="preserve"> </w:t>
      </w:r>
      <w:r>
        <w:rPr>
          <w:lang w:eastAsia="zh-CN"/>
        </w:rPr>
        <w:t>evidência</w:t>
      </w:r>
      <w:r>
        <w:rPr>
          <w:rFonts w:eastAsia="Times" w:cs="Times"/>
          <w:lang w:eastAsia="zh-CN"/>
        </w:rPr>
        <w:t xml:space="preserve"> </w:t>
      </w:r>
      <w:r>
        <w:rPr>
          <w:lang w:eastAsia="zh-CN"/>
        </w:rPr>
        <w:t>dos</w:t>
      </w:r>
      <w:r>
        <w:rPr>
          <w:rFonts w:eastAsia="Times" w:cs="Times"/>
          <w:lang w:eastAsia="zh-CN"/>
        </w:rPr>
        <w:t xml:space="preserve"> </w:t>
      </w:r>
      <w:r>
        <w:rPr>
          <w:lang w:eastAsia="zh-CN"/>
        </w:rPr>
        <w:t>ganhos</w:t>
      </w:r>
      <w:r>
        <w:rPr>
          <w:rFonts w:eastAsia="Times" w:cs="Times"/>
          <w:lang w:eastAsia="zh-CN"/>
        </w:rPr>
        <w:t xml:space="preserve"> </w:t>
      </w:r>
      <w:r>
        <w:rPr>
          <w:lang w:eastAsia="zh-CN"/>
        </w:rPr>
        <w:t>obtidos</w:t>
      </w:r>
      <w:r>
        <w:rPr>
          <w:rFonts w:eastAsia="Times" w:cs="Times"/>
          <w:lang w:eastAsia="zh-CN"/>
        </w:rPr>
        <w:t xml:space="preserve"> </w:t>
      </w:r>
      <w:r>
        <w:rPr>
          <w:lang w:eastAsia="zh-CN"/>
        </w:rPr>
        <w:t>pelos</w:t>
      </w:r>
      <w:r>
        <w:rPr>
          <w:rFonts w:eastAsia="Times" w:cs="Times"/>
          <w:lang w:eastAsia="zh-CN"/>
        </w:rPr>
        <w:t xml:space="preserve"> </w:t>
      </w:r>
      <w:r>
        <w:rPr>
          <w:lang w:eastAsia="zh-CN"/>
        </w:rPr>
        <w:t>sistemas</w:t>
      </w:r>
      <w:r>
        <w:rPr>
          <w:rFonts w:eastAsia="Times" w:cs="Times"/>
          <w:lang w:eastAsia="zh-CN"/>
        </w:rPr>
        <w:t xml:space="preserve"> </w:t>
      </w:r>
      <w:r>
        <w:rPr>
          <w:lang w:eastAsia="zh-CN"/>
        </w:rPr>
        <w:t>de</w:t>
      </w:r>
      <w:r>
        <w:rPr>
          <w:rFonts w:eastAsia="Times" w:cs="Times"/>
          <w:lang w:eastAsia="zh-CN"/>
        </w:rPr>
        <w:t xml:space="preserve"> </w:t>
      </w:r>
      <w:r>
        <w:rPr>
          <w:lang w:eastAsia="zh-CN"/>
        </w:rPr>
        <w:t>recomendação</w:t>
      </w:r>
      <w:r>
        <w:rPr>
          <w:rFonts w:eastAsia="Times" w:cs="Times"/>
          <w:lang w:eastAsia="zh-CN"/>
        </w:rPr>
        <w:t xml:space="preserve"> </w:t>
      </w:r>
      <w:r>
        <w:rPr>
          <w:lang w:eastAsia="zh-CN"/>
        </w:rPr>
        <w:t>é</w:t>
      </w:r>
      <w:r>
        <w:rPr>
          <w:rFonts w:eastAsia="Times" w:cs="Times"/>
          <w:lang w:eastAsia="zh-CN"/>
        </w:rPr>
        <w:t xml:space="preserve"> </w:t>
      </w:r>
      <w:r>
        <w:rPr>
          <w:lang w:eastAsia="zh-CN"/>
        </w:rPr>
        <w:t>o</w:t>
      </w:r>
      <w:r>
        <w:rPr>
          <w:rFonts w:eastAsia="Times" w:cs="Times"/>
          <w:lang w:eastAsia="zh-CN"/>
        </w:rPr>
        <w:t xml:space="preserve"> </w:t>
      </w:r>
      <w:r>
        <w:rPr>
          <w:lang w:eastAsia="zh-CN"/>
        </w:rPr>
        <w:t>surgimento</w:t>
      </w:r>
      <w:r>
        <w:rPr>
          <w:rFonts w:eastAsia="Times" w:cs="Times"/>
          <w:lang w:eastAsia="zh-CN"/>
        </w:rPr>
        <w:t xml:space="preserve"> </w:t>
      </w:r>
      <w:r>
        <w:rPr>
          <w:lang w:eastAsia="zh-CN"/>
        </w:rPr>
        <w:t>de</w:t>
      </w:r>
      <w:r>
        <w:rPr>
          <w:rFonts w:eastAsia="Times" w:cs="Times"/>
          <w:lang w:eastAsia="zh-CN"/>
        </w:rPr>
        <w:t xml:space="preserve"> </w:t>
      </w:r>
      <w:r>
        <w:rPr>
          <w:lang w:eastAsia="zh-CN"/>
        </w:rPr>
        <w:t>diversas</w:t>
      </w:r>
      <w:r>
        <w:rPr>
          <w:rFonts w:eastAsia="Times" w:cs="Times"/>
          <w:lang w:eastAsia="zh-CN"/>
        </w:rPr>
        <w:t xml:space="preserve"> </w:t>
      </w:r>
      <w:r>
        <w:rPr>
          <w:lang w:eastAsia="zh-CN"/>
        </w:rPr>
        <w:t>aplicações</w:t>
      </w:r>
      <w:r>
        <w:rPr>
          <w:rFonts w:eastAsia="Times" w:cs="Times"/>
          <w:lang w:eastAsia="zh-CN"/>
        </w:rPr>
        <w:t xml:space="preserve"> </w:t>
      </w:r>
      <w:r>
        <w:rPr>
          <w:i/>
          <w:iCs/>
          <w:lang w:eastAsia="zh-CN"/>
        </w:rPr>
        <w:t>on-line</w:t>
      </w:r>
      <w:r>
        <w:rPr>
          <w:rFonts w:eastAsia="Times" w:cs="Times"/>
          <w:lang w:eastAsia="zh-CN"/>
        </w:rPr>
        <w:t xml:space="preserve"> </w:t>
      </w:r>
      <w:r>
        <w:rPr>
          <w:lang w:eastAsia="zh-CN"/>
        </w:rPr>
        <w:t>que</w:t>
      </w:r>
      <w:r>
        <w:rPr>
          <w:rFonts w:eastAsia="Times" w:cs="Times"/>
          <w:lang w:eastAsia="zh-CN"/>
        </w:rPr>
        <w:t xml:space="preserve"> </w:t>
      </w:r>
      <w:r>
        <w:rPr>
          <w:lang w:eastAsia="zh-CN"/>
        </w:rPr>
        <w:t>utilizam</w:t>
      </w:r>
      <w:r>
        <w:rPr>
          <w:rFonts w:eastAsia="Times" w:cs="Times"/>
          <w:lang w:eastAsia="zh-CN"/>
        </w:rPr>
        <w:t xml:space="preserve"> </w:t>
      </w:r>
      <w:r>
        <w:rPr>
          <w:lang w:eastAsia="zh-CN"/>
        </w:rPr>
        <w:t>técnicas</w:t>
      </w:r>
      <w:r>
        <w:rPr>
          <w:rFonts w:eastAsia="Times" w:cs="Times"/>
          <w:lang w:eastAsia="zh-CN"/>
        </w:rPr>
        <w:t xml:space="preserve"> </w:t>
      </w:r>
      <w:r>
        <w:rPr>
          <w:lang w:eastAsia="zh-CN"/>
        </w:rPr>
        <w:t>de</w:t>
      </w:r>
      <w:r>
        <w:rPr>
          <w:rFonts w:eastAsia="Times" w:cs="Times"/>
          <w:lang w:eastAsia="zh-CN"/>
        </w:rPr>
        <w:t xml:space="preserve"> </w:t>
      </w:r>
      <w:r>
        <w:rPr>
          <w:lang w:eastAsia="zh-CN"/>
        </w:rPr>
        <w:t>recomendação</w:t>
      </w:r>
      <w:r>
        <w:rPr>
          <w:rFonts w:eastAsia="Times" w:cs="Times"/>
          <w:lang w:eastAsia="zh-CN"/>
        </w:rPr>
        <w:t xml:space="preserve"> </w:t>
      </w:r>
      <w:r>
        <w:rPr>
          <w:lang w:eastAsia="zh-CN"/>
        </w:rPr>
        <w:t>para</w:t>
      </w:r>
      <w:r>
        <w:rPr>
          <w:rFonts w:eastAsia="Times" w:cs="Times"/>
          <w:lang w:eastAsia="zh-CN"/>
        </w:rPr>
        <w:t xml:space="preserve"> </w:t>
      </w:r>
      <w:r>
        <w:rPr>
          <w:lang w:eastAsia="zh-CN"/>
        </w:rPr>
        <w:t>oferecer</w:t>
      </w:r>
      <w:r>
        <w:rPr>
          <w:rFonts w:eastAsia="Times" w:cs="Times"/>
          <w:lang w:eastAsia="zh-CN"/>
        </w:rPr>
        <w:t xml:space="preserve"> </w:t>
      </w:r>
      <w:r>
        <w:rPr>
          <w:lang w:eastAsia="zh-CN"/>
        </w:rPr>
        <w:t>um</w:t>
      </w:r>
      <w:r>
        <w:rPr>
          <w:rFonts w:eastAsia="Times" w:cs="Times"/>
          <w:lang w:eastAsia="zh-CN"/>
        </w:rPr>
        <w:t xml:space="preserve"> </w:t>
      </w:r>
      <w:r>
        <w:rPr>
          <w:lang w:eastAsia="zh-CN"/>
        </w:rPr>
        <w:t>conteúdo</w:t>
      </w:r>
      <w:r>
        <w:rPr>
          <w:rFonts w:eastAsia="Times" w:cs="Times"/>
          <w:lang w:eastAsia="zh-CN"/>
        </w:rPr>
        <w:t xml:space="preserve"> </w:t>
      </w:r>
      <w:r>
        <w:rPr>
          <w:lang w:eastAsia="zh-CN"/>
        </w:rPr>
        <w:t>personalizado</w:t>
      </w:r>
      <w:r>
        <w:rPr>
          <w:rFonts w:eastAsia="Times" w:cs="Times"/>
          <w:lang w:eastAsia="zh-CN"/>
        </w:rPr>
        <w:t xml:space="preserve"> </w:t>
      </w:r>
      <w:r>
        <w:rPr>
          <w:lang w:eastAsia="zh-CN"/>
        </w:rPr>
        <w:t>aos</w:t>
      </w:r>
      <w:r>
        <w:rPr>
          <w:rFonts w:eastAsia="Times" w:cs="Times"/>
          <w:lang w:eastAsia="zh-CN"/>
        </w:rPr>
        <w:t xml:space="preserve"> </w:t>
      </w:r>
      <w:r>
        <w:rPr>
          <w:lang w:eastAsia="zh-CN"/>
        </w:rPr>
        <w:t>usuários</w:t>
      </w:r>
      <w:r>
        <w:rPr>
          <w:rFonts w:eastAsia="Times" w:cs="Times"/>
          <w:lang w:eastAsia="zh-CN"/>
        </w:rPr>
        <w:t xml:space="preserve"> </w:t>
      </w:r>
      <w:r>
        <w:rPr>
          <w:lang w:eastAsia="zh-CN"/>
        </w:rPr>
        <w:t>e</w:t>
      </w:r>
      <w:r>
        <w:rPr>
          <w:rFonts w:eastAsia="Times" w:cs="Times"/>
          <w:lang w:eastAsia="zh-CN"/>
        </w:rPr>
        <w:t xml:space="preserve"> </w:t>
      </w:r>
      <w:r>
        <w:rPr>
          <w:lang w:eastAsia="zh-CN"/>
        </w:rPr>
        <w:t>potencialmente</w:t>
      </w:r>
      <w:r>
        <w:rPr>
          <w:rFonts w:eastAsia="Times" w:cs="Times"/>
          <w:lang w:eastAsia="zh-CN"/>
        </w:rPr>
        <w:t xml:space="preserve"> </w:t>
      </w:r>
      <w:r>
        <w:rPr>
          <w:lang w:eastAsia="zh-CN"/>
        </w:rPr>
        <w:t>aumentar</w:t>
      </w:r>
      <w:r>
        <w:rPr>
          <w:rFonts w:eastAsia="Times" w:cs="Times"/>
          <w:lang w:eastAsia="zh-CN"/>
        </w:rPr>
        <w:t xml:space="preserve"> </w:t>
      </w:r>
      <w:r>
        <w:rPr>
          <w:lang w:eastAsia="zh-CN"/>
        </w:rPr>
        <w:t>sua</w:t>
      </w:r>
      <w:r>
        <w:rPr>
          <w:rFonts w:eastAsia="Times" w:cs="Times"/>
          <w:lang w:eastAsia="zh-CN"/>
        </w:rPr>
        <w:t xml:space="preserve"> </w:t>
      </w:r>
      <w:r>
        <w:rPr>
          <w:lang w:eastAsia="zh-CN"/>
        </w:rPr>
        <w:t>satisfação</w:t>
      </w:r>
      <w:r>
        <w:rPr>
          <w:rFonts w:eastAsia="Times" w:cs="Times"/>
          <w:lang w:eastAsia="zh-CN"/>
        </w:rPr>
        <w:t xml:space="preserve"> </w:t>
      </w:r>
      <w:r>
        <w:rPr>
          <w:lang w:eastAsia="zh-CN"/>
        </w:rPr>
        <w:t>com</w:t>
      </w:r>
      <w:r>
        <w:rPr>
          <w:rFonts w:eastAsia="Times" w:cs="Times"/>
          <w:lang w:eastAsia="zh-CN"/>
        </w:rPr>
        <w:t xml:space="preserve"> </w:t>
      </w:r>
      <w:r>
        <w:rPr>
          <w:lang w:eastAsia="zh-CN"/>
        </w:rPr>
        <w:t>o</w:t>
      </w:r>
      <w:r>
        <w:rPr>
          <w:rFonts w:eastAsia="Times" w:cs="Times"/>
          <w:lang w:eastAsia="zh-CN"/>
        </w:rPr>
        <w:t xml:space="preserve"> </w:t>
      </w:r>
      <w:r>
        <w:rPr>
          <w:lang w:eastAsia="zh-CN"/>
        </w:rPr>
        <w:t>uso</w:t>
      </w:r>
      <w:r>
        <w:rPr>
          <w:rFonts w:eastAsia="Times" w:cs="Times"/>
          <w:lang w:eastAsia="zh-CN"/>
        </w:rPr>
        <w:t xml:space="preserve"> </w:t>
      </w:r>
      <w:r>
        <w:rPr>
          <w:lang w:eastAsia="zh-CN"/>
        </w:rPr>
        <w:t>do</w:t>
      </w:r>
      <w:r>
        <w:rPr>
          <w:rFonts w:eastAsia="Times" w:cs="Times"/>
          <w:lang w:eastAsia="zh-CN"/>
        </w:rPr>
        <w:t xml:space="preserve"> </w:t>
      </w:r>
      <w:r>
        <w:rPr>
          <w:lang w:eastAsia="zh-CN"/>
        </w:rPr>
        <w:t>sistema.</w:t>
      </w:r>
      <w:r>
        <w:rPr>
          <w:rFonts w:eastAsia="Times" w:cs="Times"/>
          <w:lang w:eastAsia="zh-CN"/>
        </w:rPr>
        <w:t xml:space="preserve"> </w:t>
      </w:r>
      <w:r>
        <w:rPr>
          <w:lang w:eastAsia="zh-CN"/>
        </w:rPr>
        <w:t>O</w:t>
      </w:r>
      <w:r>
        <w:rPr>
          <w:rFonts w:eastAsia="Times" w:cs="Times"/>
          <w:lang w:eastAsia="zh-CN"/>
        </w:rPr>
        <w:t xml:space="preserve"> </w:t>
      </w:r>
      <w:r>
        <w:rPr>
          <w:lang w:eastAsia="zh-CN"/>
        </w:rPr>
        <w:t>site</w:t>
      </w:r>
      <w:r>
        <w:rPr>
          <w:rFonts w:eastAsia="Times" w:cs="Times"/>
          <w:lang w:eastAsia="zh-CN"/>
        </w:rPr>
        <w:t xml:space="preserve"> </w:t>
      </w:r>
      <w:r>
        <w:rPr>
          <w:lang w:eastAsia="zh-CN"/>
        </w:rPr>
        <w:t>de</w:t>
      </w:r>
      <w:r>
        <w:rPr>
          <w:rFonts w:eastAsia="Times" w:cs="Times"/>
          <w:lang w:eastAsia="zh-CN"/>
        </w:rPr>
        <w:t xml:space="preserve"> </w:t>
      </w:r>
      <w:r>
        <w:rPr>
          <w:lang w:eastAsia="zh-CN"/>
        </w:rPr>
        <w:t>compras</w:t>
      </w:r>
      <w:r>
        <w:rPr>
          <w:rFonts w:eastAsia="Times" w:cs="Times"/>
          <w:lang w:eastAsia="zh-CN"/>
        </w:rPr>
        <w:t xml:space="preserve"> </w:t>
      </w:r>
      <w:r w:rsidRPr="00F30F28">
        <w:rPr>
          <w:i/>
          <w:lang w:eastAsia="zh-CN"/>
        </w:rPr>
        <w:t>Amazon</w:t>
      </w:r>
      <w:r w:rsidR="00F30F28">
        <w:rPr>
          <w:lang w:eastAsia="zh-CN"/>
        </w:rPr>
        <w:t xml:space="preserve"> </w:t>
      </w:r>
      <w:r w:rsidR="00A67A21">
        <w:rPr>
          <w:lang w:eastAsia="zh-CN"/>
        </w:rPr>
        <w:fldChar w:fldCharType="begin" w:fldLock="1"/>
      </w:r>
      <w:r w:rsidR="00913EF1">
        <w:rPr>
          <w:lang w:eastAsia="zh-CN"/>
        </w:rPr>
        <w:instrText>ADDIN CSL_CITATION { "citationItems" : [ { "id" : "ITEM-1", "itemData" : { "DOI" : "10.1109/MIC.2003.1167344", "author" : [ { "family" : "Linden", "given" : "G." }, { "family" : "Smith", "given" : "B." }, { "family" : "York", "given" : "J." } ], "container-title" : "IEEE Internet Computing", "id" : "ITEM-1", "issue" : "1", "issued" : { "date-parts" : [ [ "2003", "1" ] ] }, "page" : "76-80", "title" : "Amazon.com recommendations: item-to-item collaborative filtering", "type" : "article-journal", "volume" : "7" }, "uris" : [ "http://www.mendeley.com/documents/?uuid=c41db73d-03c8-4f5c-b381-5482971f581d" ] } ], "mendeley" : { "previouslyFormattedCitation" : "(Linden et al., 2003)" }, "properties" : { "noteIndex" : 0 }, "schema" : "https://github.com/citation-style-language/schema/raw/master/csl-citation.json" }</w:instrText>
      </w:r>
      <w:r w:rsidR="00A67A21">
        <w:rPr>
          <w:lang w:eastAsia="zh-CN"/>
        </w:rPr>
        <w:fldChar w:fldCharType="separate"/>
      </w:r>
      <w:r w:rsidR="00F30F28" w:rsidRPr="00F30F28">
        <w:rPr>
          <w:noProof/>
          <w:lang w:eastAsia="zh-CN"/>
        </w:rPr>
        <w:t>(Linden et al., 2003)</w:t>
      </w:r>
      <w:r w:rsidR="00A67A21">
        <w:rPr>
          <w:lang w:eastAsia="zh-CN"/>
        </w:rPr>
        <w:fldChar w:fldCharType="end"/>
      </w:r>
      <w:r>
        <w:rPr>
          <w:rFonts w:eastAsia="Times" w:cs="Times"/>
          <w:lang w:eastAsia="zh-CN"/>
        </w:rPr>
        <w:t xml:space="preserve"> </w:t>
      </w:r>
      <w:r>
        <w:rPr>
          <w:lang w:eastAsia="zh-CN"/>
        </w:rPr>
        <w:t>representa</w:t>
      </w:r>
      <w:r>
        <w:rPr>
          <w:rFonts w:eastAsia="Times" w:cs="Times"/>
          <w:lang w:eastAsia="zh-CN"/>
        </w:rPr>
        <w:t xml:space="preserve"> </w:t>
      </w:r>
      <w:r>
        <w:rPr>
          <w:lang w:eastAsia="zh-CN"/>
        </w:rPr>
        <w:t>um</w:t>
      </w:r>
      <w:r>
        <w:rPr>
          <w:rFonts w:eastAsia="Times" w:cs="Times"/>
          <w:lang w:eastAsia="zh-CN"/>
        </w:rPr>
        <w:t xml:space="preserve"> </w:t>
      </w:r>
      <w:r>
        <w:rPr>
          <w:lang w:eastAsia="zh-CN"/>
        </w:rPr>
        <w:t>exemplo</w:t>
      </w:r>
      <w:r>
        <w:rPr>
          <w:rFonts w:eastAsia="Times" w:cs="Times"/>
          <w:lang w:eastAsia="zh-CN"/>
        </w:rPr>
        <w:t xml:space="preserve"> </w:t>
      </w:r>
      <w:r>
        <w:rPr>
          <w:lang w:eastAsia="zh-CN"/>
        </w:rPr>
        <w:t>deste</w:t>
      </w:r>
      <w:r>
        <w:rPr>
          <w:rFonts w:eastAsia="Times" w:cs="Times"/>
          <w:lang w:eastAsia="zh-CN"/>
        </w:rPr>
        <w:t xml:space="preserve"> </w:t>
      </w:r>
      <w:r>
        <w:rPr>
          <w:lang w:eastAsia="zh-CN"/>
        </w:rPr>
        <w:t>tipo</w:t>
      </w:r>
      <w:r>
        <w:rPr>
          <w:rFonts w:eastAsia="Times" w:cs="Times"/>
          <w:lang w:eastAsia="zh-CN"/>
        </w:rPr>
        <w:t xml:space="preserve"> </w:t>
      </w:r>
      <w:r>
        <w:rPr>
          <w:lang w:eastAsia="zh-CN"/>
        </w:rPr>
        <w:t>de</w:t>
      </w:r>
      <w:r>
        <w:rPr>
          <w:rFonts w:eastAsia="Times" w:cs="Times"/>
          <w:lang w:eastAsia="zh-CN"/>
        </w:rPr>
        <w:t xml:space="preserve"> </w:t>
      </w:r>
      <w:r>
        <w:rPr>
          <w:lang w:eastAsia="zh-CN"/>
        </w:rPr>
        <w:t>sistema,</w:t>
      </w:r>
      <w:r>
        <w:rPr>
          <w:rFonts w:eastAsia="Times" w:cs="Times"/>
          <w:lang w:eastAsia="zh-CN"/>
        </w:rPr>
        <w:t xml:space="preserve"> </w:t>
      </w:r>
      <w:r>
        <w:rPr>
          <w:lang w:eastAsia="zh-CN"/>
        </w:rPr>
        <w:t>recomendando</w:t>
      </w:r>
      <w:r>
        <w:rPr>
          <w:rFonts w:eastAsia="Times" w:cs="Times"/>
          <w:lang w:eastAsia="zh-CN"/>
        </w:rPr>
        <w:t xml:space="preserve"> </w:t>
      </w:r>
      <w:r>
        <w:rPr>
          <w:lang w:eastAsia="zh-CN"/>
        </w:rPr>
        <w:t>itens</w:t>
      </w:r>
      <w:r>
        <w:rPr>
          <w:rFonts w:eastAsia="Times" w:cs="Times"/>
          <w:lang w:eastAsia="zh-CN"/>
        </w:rPr>
        <w:t xml:space="preserve"> </w:t>
      </w:r>
      <w:r>
        <w:rPr>
          <w:lang w:eastAsia="zh-CN"/>
        </w:rPr>
        <w:t>similares</w:t>
      </w:r>
      <w:r>
        <w:rPr>
          <w:rFonts w:eastAsia="Times" w:cs="Times"/>
          <w:lang w:eastAsia="zh-CN"/>
        </w:rPr>
        <w:t xml:space="preserve"> </w:t>
      </w:r>
      <w:r>
        <w:rPr>
          <w:lang w:eastAsia="zh-CN"/>
        </w:rPr>
        <w:t>aos</w:t>
      </w:r>
      <w:r>
        <w:rPr>
          <w:rFonts w:eastAsia="Times" w:cs="Times"/>
          <w:lang w:eastAsia="zh-CN"/>
        </w:rPr>
        <w:t xml:space="preserve"> </w:t>
      </w:r>
      <w:r>
        <w:rPr>
          <w:lang w:eastAsia="zh-CN"/>
        </w:rPr>
        <w:t>presentes</w:t>
      </w:r>
      <w:r>
        <w:rPr>
          <w:rFonts w:eastAsia="Times" w:cs="Times"/>
          <w:lang w:eastAsia="zh-CN"/>
        </w:rPr>
        <w:t xml:space="preserve"> </w:t>
      </w:r>
      <w:r>
        <w:rPr>
          <w:lang w:eastAsia="zh-CN"/>
        </w:rPr>
        <w:t>no</w:t>
      </w:r>
      <w:r>
        <w:rPr>
          <w:rFonts w:eastAsia="Times" w:cs="Times"/>
          <w:lang w:eastAsia="zh-CN"/>
        </w:rPr>
        <w:t xml:space="preserve"> </w:t>
      </w:r>
      <w:r>
        <w:rPr>
          <w:lang w:eastAsia="zh-CN"/>
        </w:rPr>
        <w:t>carrinho</w:t>
      </w:r>
      <w:r>
        <w:rPr>
          <w:rFonts w:eastAsia="Times" w:cs="Times"/>
          <w:lang w:eastAsia="zh-CN"/>
        </w:rPr>
        <w:t xml:space="preserve"> </w:t>
      </w:r>
      <w:r>
        <w:rPr>
          <w:lang w:eastAsia="zh-CN"/>
        </w:rPr>
        <w:t>de</w:t>
      </w:r>
      <w:r>
        <w:rPr>
          <w:rFonts w:eastAsia="Times" w:cs="Times"/>
          <w:lang w:eastAsia="zh-CN"/>
        </w:rPr>
        <w:t xml:space="preserve"> </w:t>
      </w:r>
      <w:r>
        <w:rPr>
          <w:lang w:eastAsia="zh-CN"/>
        </w:rPr>
        <w:lastRenderedPageBreak/>
        <w:t>compras</w:t>
      </w:r>
      <w:r>
        <w:rPr>
          <w:rFonts w:eastAsia="Times" w:cs="Times"/>
          <w:lang w:eastAsia="zh-CN"/>
        </w:rPr>
        <w:t xml:space="preserve"> </w:t>
      </w:r>
      <w:r>
        <w:rPr>
          <w:lang w:eastAsia="zh-CN"/>
        </w:rPr>
        <w:t>do</w:t>
      </w:r>
      <w:r>
        <w:rPr>
          <w:rFonts w:eastAsia="Times" w:cs="Times"/>
          <w:lang w:eastAsia="zh-CN"/>
        </w:rPr>
        <w:t xml:space="preserve"> </w:t>
      </w:r>
      <w:r>
        <w:rPr>
          <w:lang w:eastAsia="zh-CN"/>
        </w:rPr>
        <w:t>usuário</w:t>
      </w:r>
      <w:r>
        <w:rPr>
          <w:rFonts w:eastAsia="Times" w:cs="Times"/>
          <w:lang w:eastAsia="zh-CN"/>
        </w:rPr>
        <w:t xml:space="preserve"> </w:t>
      </w:r>
      <w:r>
        <w:rPr>
          <w:lang w:eastAsia="zh-CN"/>
        </w:rPr>
        <w:t>e</w:t>
      </w:r>
      <w:r>
        <w:rPr>
          <w:rFonts w:eastAsia="Times" w:cs="Times"/>
          <w:lang w:eastAsia="zh-CN"/>
        </w:rPr>
        <w:t xml:space="preserve"> </w:t>
      </w:r>
      <w:r>
        <w:rPr>
          <w:lang w:eastAsia="zh-CN"/>
        </w:rPr>
        <w:t>que</w:t>
      </w:r>
      <w:r>
        <w:rPr>
          <w:rFonts w:eastAsia="Times" w:cs="Times"/>
          <w:lang w:eastAsia="zh-CN"/>
        </w:rPr>
        <w:t xml:space="preserve"> </w:t>
      </w:r>
      <w:r>
        <w:rPr>
          <w:lang w:eastAsia="zh-CN"/>
        </w:rPr>
        <w:t>costumam</w:t>
      </w:r>
      <w:r>
        <w:rPr>
          <w:rFonts w:eastAsia="Times" w:cs="Times"/>
          <w:lang w:eastAsia="zh-CN"/>
        </w:rPr>
        <w:t xml:space="preserve"> </w:t>
      </w:r>
      <w:r>
        <w:rPr>
          <w:lang w:eastAsia="zh-CN"/>
        </w:rPr>
        <w:t>ser</w:t>
      </w:r>
      <w:r>
        <w:rPr>
          <w:rFonts w:eastAsia="Times" w:cs="Times"/>
          <w:lang w:eastAsia="zh-CN"/>
        </w:rPr>
        <w:t xml:space="preserve"> </w:t>
      </w:r>
      <w:r>
        <w:rPr>
          <w:lang w:eastAsia="zh-CN"/>
        </w:rPr>
        <w:t>comprados</w:t>
      </w:r>
      <w:r>
        <w:rPr>
          <w:rFonts w:eastAsia="Times" w:cs="Times"/>
          <w:lang w:eastAsia="zh-CN"/>
        </w:rPr>
        <w:t xml:space="preserve"> </w:t>
      </w:r>
      <w:r>
        <w:rPr>
          <w:lang w:eastAsia="zh-CN"/>
        </w:rPr>
        <w:t>por</w:t>
      </w:r>
      <w:r>
        <w:rPr>
          <w:rFonts w:eastAsia="Times" w:cs="Times"/>
          <w:lang w:eastAsia="zh-CN"/>
        </w:rPr>
        <w:t xml:space="preserve"> outros </w:t>
      </w:r>
      <w:r>
        <w:rPr>
          <w:lang w:eastAsia="zh-CN"/>
        </w:rPr>
        <w:t>usuários</w:t>
      </w:r>
      <w:r>
        <w:rPr>
          <w:rFonts w:eastAsia="Times" w:cs="Times"/>
          <w:lang w:eastAsia="zh-CN"/>
        </w:rPr>
        <w:t xml:space="preserve"> </w:t>
      </w:r>
      <w:r>
        <w:rPr>
          <w:lang w:eastAsia="zh-CN"/>
        </w:rPr>
        <w:t>com</w:t>
      </w:r>
      <w:r>
        <w:rPr>
          <w:rFonts w:eastAsia="Times" w:cs="Times"/>
          <w:lang w:eastAsia="zh-CN"/>
        </w:rPr>
        <w:t xml:space="preserve"> </w:t>
      </w:r>
      <w:r>
        <w:rPr>
          <w:lang w:eastAsia="zh-CN"/>
        </w:rPr>
        <w:t>preferências</w:t>
      </w:r>
      <w:r>
        <w:rPr>
          <w:rFonts w:eastAsia="Times" w:cs="Times"/>
          <w:lang w:eastAsia="zh-CN"/>
        </w:rPr>
        <w:t xml:space="preserve"> </w:t>
      </w:r>
      <w:r>
        <w:rPr>
          <w:lang w:eastAsia="zh-CN"/>
        </w:rPr>
        <w:t>semelhantes.</w:t>
      </w:r>
    </w:p>
    <w:p w:rsidR="00244AE5" w:rsidRDefault="00244AE5" w:rsidP="00263223">
      <w:pPr>
        <w:rPr>
          <w:lang w:eastAsia="zh-CN"/>
        </w:rPr>
      </w:pPr>
      <w:r>
        <w:t>Um</w:t>
      </w:r>
      <w:r w:rsidRPr="000F48EB">
        <w:t xml:space="preserve"> importante ponto em Sistemas de Informação</w:t>
      </w:r>
      <w:r>
        <w:t xml:space="preserve"> Multimídia</w:t>
      </w:r>
      <w:r w:rsidRPr="000F48EB">
        <w:t xml:space="preserve"> é relacionado ao contexto do usuário. O uso do sistema em um contexto diferente do costumeiro pode causar uma recomendação com resultado insatisfatório, já que preferências e intenções podem ser influenciadas pelo contexto (localização, trajetória, período do dia, atividade, etc.) do usuário</w:t>
      </w:r>
      <w:r>
        <w:t xml:space="preserve">. </w:t>
      </w:r>
      <w:r w:rsidRPr="000F48EB">
        <w:t>A sensibilidade ao contexto refere-se exatamente à capacidade que um sistema possui de detectar a situação do usuário e guiar o comportamento do sistema de acordo</w:t>
      </w:r>
      <w:r w:rsidR="00F30F28">
        <w:t xml:space="preserve"> </w:t>
      </w:r>
      <w:r w:rsidR="00A67A21">
        <w:fldChar w:fldCharType="begin" w:fldLock="1"/>
      </w:r>
      <w:r w:rsidR="00913EF1">
        <w:instrText>ADDIN CSL_CITATION { "citationItems" : [ { "id" : "ITEM-1", "itemData" : { "DOI" : "10.1109/SBCARS.2010.15", "ISBN" : "978-1-4244-8707-3", "author" : [ { "family" : "Marinho", "given" : "Fabiana G." }, { "family" : "Costa", "given" : "Aline L." }, { "family" : "Lima", "given" : "Francisco F. P." }, { "family" : "Neto", "given" : "Joao B. B." }, { "family" : "Filho", "given" : "Joao B. F." }, { "family" : "Rocha", "given" : "Lincoln" }, { "family" : "Dantas", "given" : "Valeria L. L." }, { "family" : "Andrade", "given" : "Rossana M. C." }, { "family" : "Teixeira", "given" : "Eldanae" }, { "family" : "Werner", "given" : "Claudia" } ], "container-title" : "2010 Fourth Brazilian Symposium on Software Components, Architectures and Reuse", "id" : "ITEM-1", "issued" : { "date-parts" : [ [ "2010", "9" ] ] }, "note" : "Indicado pelo Windson: https://mail.google.com/mail/?shva=1#inbox/131dd24cae00cbd1", "page" : "51-60", "publisher" : "Ieee", "title" : "An Architecture Proposal for Nested Software Product Lines in the Domain of Mobile and Context-Aware Applications", "type" : "article-journal" }, "uris" : [ "http://www.mendeley.com/documents/?uuid=89d61310-a2a1-4ebe-8ca7-d0ae7e57f62e" ] } ], "mendeley" : { "previouslyFormattedCitation" : "(Marinho et al., 2010)" }, "properties" : { "noteIndex" : 0 }, "schema" : "https://github.com/citation-style-language/schema/raw/master/csl-citation.json" }</w:instrText>
      </w:r>
      <w:r w:rsidR="00A67A21">
        <w:fldChar w:fldCharType="separate"/>
      </w:r>
      <w:r w:rsidR="00F30F28" w:rsidRPr="00F30F28">
        <w:rPr>
          <w:noProof/>
        </w:rPr>
        <w:t>(Marinho et al., 2010)</w:t>
      </w:r>
      <w:r w:rsidR="00A67A21">
        <w:fldChar w:fldCharType="end"/>
      </w:r>
      <w:r>
        <w:t>.</w:t>
      </w:r>
    </w:p>
    <w:p w:rsidR="004214C2" w:rsidRDefault="00ED3744" w:rsidP="00263223">
      <w:r>
        <w:rPr>
          <w:rFonts w:eastAsia="TimesNewRomanPSMT" w:cs="TimesNewRomanPSMT"/>
          <w:szCs w:val="24"/>
          <w:lang w:eastAsia="zh-CN"/>
        </w:rPr>
        <w:t>Com</w:t>
      </w:r>
      <w:r>
        <w:rPr>
          <w:rFonts w:eastAsia="Times" w:cs="Times"/>
          <w:szCs w:val="24"/>
          <w:lang w:eastAsia="zh-CN"/>
        </w:rPr>
        <w:t xml:space="preserve"> </w:t>
      </w:r>
      <w:r>
        <w:rPr>
          <w:szCs w:val="24"/>
          <w:lang w:eastAsia="zh-CN"/>
        </w:rPr>
        <w:t>a</w:t>
      </w:r>
      <w:r>
        <w:rPr>
          <w:rFonts w:eastAsia="Times" w:cs="Times"/>
          <w:szCs w:val="24"/>
          <w:lang w:eastAsia="zh-CN"/>
        </w:rPr>
        <w:t xml:space="preserve"> </w:t>
      </w:r>
      <w:r>
        <w:rPr>
          <w:szCs w:val="24"/>
          <w:lang w:eastAsia="zh-CN"/>
        </w:rPr>
        <w:t>popularização</w:t>
      </w:r>
      <w:r>
        <w:rPr>
          <w:rFonts w:eastAsia="Times" w:cs="Times"/>
          <w:szCs w:val="24"/>
          <w:lang w:eastAsia="zh-CN"/>
        </w:rPr>
        <w:t xml:space="preserve"> </w:t>
      </w:r>
      <w:r>
        <w:rPr>
          <w:szCs w:val="24"/>
          <w:lang w:eastAsia="zh-CN"/>
        </w:rPr>
        <w:t>da</w:t>
      </w:r>
      <w:r>
        <w:rPr>
          <w:rFonts w:eastAsia="Times" w:cs="Times"/>
          <w:szCs w:val="24"/>
          <w:lang w:eastAsia="zh-CN"/>
        </w:rPr>
        <w:t xml:space="preserve"> </w:t>
      </w:r>
      <w:r>
        <w:rPr>
          <w:szCs w:val="24"/>
          <w:lang w:eastAsia="zh-CN"/>
        </w:rPr>
        <w:t>computação</w:t>
      </w:r>
      <w:r>
        <w:rPr>
          <w:rFonts w:eastAsia="Times" w:cs="Times"/>
          <w:szCs w:val="24"/>
          <w:lang w:eastAsia="zh-CN"/>
        </w:rPr>
        <w:t xml:space="preserve"> </w:t>
      </w:r>
      <w:r>
        <w:rPr>
          <w:szCs w:val="24"/>
          <w:lang w:eastAsia="zh-CN"/>
        </w:rPr>
        <w:t>ubíqua,</w:t>
      </w:r>
      <w:r>
        <w:rPr>
          <w:rFonts w:eastAsia="Times" w:cs="Times"/>
          <w:szCs w:val="24"/>
          <w:lang w:eastAsia="zh-CN"/>
        </w:rPr>
        <w:t xml:space="preserve"> </w:t>
      </w:r>
      <w:r>
        <w:rPr>
          <w:szCs w:val="24"/>
          <w:lang w:eastAsia="zh-CN"/>
        </w:rPr>
        <w:t>a</w:t>
      </w:r>
      <w:r>
        <w:rPr>
          <w:rFonts w:eastAsia="Times" w:cs="Times"/>
          <w:szCs w:val="24"/>
          <w:lang w:eastAsia="zh-CN"/>
        </w:rPr>
        <w:t xml:space="preserve"> </w:t>
      </w:r>
      <w:r>
        <w:rPr>
          <w:szCs w:val="24"/>
          <w:lang w:eastAsia="zh-CN"/>
        </w:rPr>
        <w:t>sensibilidade</w:t>
      </w:r>
      <w:r>
        <w:rPr>
          <w:rFonts w:eastAsia="Times" w:cs="Times"/>
          <w:szCs w:val="24"/>
          <w:lang w:eastAsia="zh-CN"/>
        </w:rPr>
        <w:t xml:space="preserve"> </w:t>
      </w:r>
      <w:r>
        <w:rPr>
          <w:szCs w:val="24"/>
          <w:lang w:eastAsia="zh-CN"/>
        </w:rPr>
        <w:t>ao</w:t>
      </w:r>
      <w:r>
        <w:rPr>
          <w:rFonts w:eastAsia="Times" w:cs="Times"/>
          <w:szCs w:val="24"/>
          <w:lang w:eastAsia="zh-CN"/>
        </w:rPr>
        <w:t xml:space="preserve"> </w:t>
      </w:r>
      <w:r>
        <w:rPr>
          <w:szCs w:val="24"/>
          <w:lang w:eastAsia="zh-CN"/>
        </w:rPr>
        <w:t>contexto</w:t>
      </w:r>
      <w:r>
        <w:rPr>
          <w:rFonts w:eastAsia="Times" w:cs="Times"/>
          <w:szCs w:val="24"/>
          <w:lang w:eastAsia="zh-CN"/>
        </w:rPr>
        <w:t xml:space="preserve"> </w:t>
      </w:r>
      <w:r>
        <w:rPr>
          <w:szCs w:val="24"/>
          <w:lang w:eastAsia="zh-CN"/>
        </w:rPr>
        <w:t>tornou-se</w:t>
      </w:r>
      <w:r>
        <w:rPr>
          <w:rFonts w:eastAsia="Times" w:cs="Times"/>
          <w:szCs w:val="24"/>
          <w:lang w:eastAsia="zh-CN"/>
        </w:rPr>
        <w:t xml:space="preserve"> </w:t>
      </w:r>
      <w:r>
        <w:rPr>
          <w:szCs w:val="24"/>
          <w:lang w:eastAsia="zh-CN"/>
        </w:rPr>
        <w:t>um</w:t>
      </w:r>
      <w:r>
        <w:rPr>
          <w:rFonts w:eastAsia="Times" w:cs="Times"/>
          <w:szCs w:val="24"/>
          <w:lang w:eastAsia="zh-CN"/>
        </w:rPr>
        <w:t xml:space="preserve"> </w:t>
      </w:r>
      <w:r>
        <w:rPr>
          <w:szCs w:val="24"/>
          <w:lang w:eastAsia="zh-CN"/>
        </w:rPr>
        <w:t>campo</w:t>
      </w:r>
      <w:r>
        <w:rPr>
          <w:rFonts w:eastAsia="Times" w:cs="Times"/>
          <w:szCs w:val="24"/>
          <w:lang w:eastAsia="zh-CN"/>
        </w:rPr>
        <w:t xml:space="preserve"> </w:t>
      </w:r>
      <w:r>
        <w:rPr>
          <w:szCs w:val="24"/>
          <w:lang w:eastAsia="zh-CN"/>
        </w:rPr>
        <w:t>bastante</w:t>
      </w:r>
      <w:r>
        <w:rPr>
          <w:rFonts w:eastAsia="Times" w:cs="Times"/>
          <w:szCs w:val="24"/>
          <w:lang w:eastAsia="zh-CN"/>
        </w:rPr>
        <w:t xml:space="preserve"> </w:t>
      </w:r>
      <w:r>
        <w:rPr>
          <w:szCs w:val="24"/>
          <w:lang w:eastAsia="zh-CN"/>
        </w:rPr>
        <w:t>relevante</w:t>
      </w:r>
      <w:r>
        <w:rPr>
          <w:rFonts w:eastAsia="Times" w:cs="Times"/>
          <w:szCs w:val="24"/>
          <w:lang w:eastAsia="zh-CN"/>
        </w:rPr>
        <w:t xml:space="preserve"> </w:t>
      </w:r>
      <w:r>
        <w:rPr>
          <w:szCs w:val="24"/>
          <w:lang w:eastAsia="zh-CN"/>
        </w:rPr>
        <w:t>e</w:t>
      </w:r>
      <w:r>
        <w:rPr>
          <w:rFonts w:eastAsia="Times" w:cs="Times"/>
          <w:szCs w:val="24"/>
          <w:lang w:eastAsia="zh-CN"/>
        </w:rPr>
        <w:t xml:space="preserve"> </w:t>
      </w:r>
      <w:r>
        <w:rPr>
          <w:szCs w:val="24"/>
          <w:lang w:eastAsia="zh-CN"/>
        </w:rPr>
        <w:t>tem</w:t>
      </w:r>
      <w:r>
        <w:rPr>
          <w:rFonts w:eastAsia="Times" w:cs="Times"/>
          <w:szCs w:val="24"/>
          <w:lang w:eastAsia="zh-CN"/>
        </w:rPr>
        <w:t xml:space="preserve"> </w:t>
      </w:r>
      <w:r>
        <w:rPr>
          <w:szCs w:val="24"/>
          <w:lang w:eastAsia="zh-CN"/>
        </w:rPr>
        <w:t>sido</w:t>
      </w:r>
      <w:r>
        <w:rPr>
          <w:rFonts w:eastAsia="Times" w:cs="Times"/>
          <w:szCs w:val="24"/>
          <w:lang w:eastAsia="zh-CN"/>
        </w:rPr>
        <w:t xml:space="preserve"> </w:t>
      </w:r>
      <w:r>
        <w:rPr>
          <w:szCs w:val="24"/>
          <w:lang w:eastAsia="zh-CN"/>
        </w:rPr>
        <w:t>utilizada</w:t>
      </w:r>
      <w:r>
        <w:rPr>
          <w:rFonts w:eastAsia="Times" w:cs="Times"/>
          <w:szCs w:val="24"/>
          <w:lang w:eastAsia="zh-CN"/>
        </w:rPr>
        <w:t xml:space="preserve"> </w:t>
      </w:r>
      <w:r>
        <w:rPr>
          <w:szCs w:val="24"/>
          <w:lang w:eastAsia="zh-CN"/>
        </w:rPr>
        <w:t>para</w:t>
      </w:r>
      <w:r>
        <w:rPr>
          <w:rFonts w:eastAsia="Times" w:cs="Times"/>
          <w:szCs w:val="24"/>
          <w:lang w:eastAsia="zh-CN"/>
        </w:rPr>
        <w:t xml:space="preserve"> </w:t>
      </w:r>
      <w:r>
        <w:rPr>
          <w:szCs w:val="24"/>
          <w:lang w:eastAsia="zh-CN"/>
        </w:rPr>
        <w:t>aumentar</w:t>
      </w:r>
      <w:r>
        <w:rPr>
          <w:rFonts w:eastAsia="Times" w:cs="Times"/>
          <w:szCs w:val="24"/>
          <w:lang w:eastAsia="zh-CN"/>
        </w:rPr>
        <w:t xml:space="preserve"> </w:t>
      </w:r>
      <w:r>
        <w:rPr>
          <w:szCs w:val="24"/>
          <w:lang w:eastAsia="zh-CN"/>
        </w:rPr>
        <w:t>a</w:t>
      </w:r>
      <w:r>
        <w:rPr>
          <w:rFonts w:eastAsia="Times" w:cs="Times"/>
          <w:szCs w:val="24"/>
          <w:lang w:eastAsia="zh-CN"/>
        </w:rPr>
        <w:t xml:space="preserve"> </w:t>
      </w:r>
      <w:r>
        <w:rPr>
          <w:szCs w:val="24"/>
          <w:lang w:eastAsia="zh-CN"/>
        </w:rPr>
        <w:t>eficiência</w:t>
      </w:r>
      <w:r>
        <w:rPr>
          <w:rFonts w:eastAsia="Times" w:cs="Times"/>
          <w:szCs w:val="24"/>
          <w:lang w:eastAsia="zh-CN"/>
        </w:rPr>
        <w:t xml:space="preserve"> </w:t>
      </w:r>
      <w:r>
        <w:rPr>
          <w:szCs w:val="24"/>
          <w:lang w:eastAsia="zh-CN"/>
        </w:rPr>
        <w:t>e</w:t>
      </w:r>
      <w:r>
        <w:rPr>
          <w:rFonts w:eastAsia="Times" w:cs="Times"/>
          <w:szCs w:val="24"/>
          <w:lang w:eastAsia="zh-CN"/>
        </w:rPr>
        <w:t xml:space="preserve"> </w:t>
      </w:r>
      <w:r>
        <w:rPr>
          <w:szCs w:val="24"/>
          <w:lang w:eastAsia="zh-CN"/>
        </w:rPr>
        <w:t>usabilidade</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sistemas,</w:t>
      </w:r>
      <w:r>
        <w:rPr>
          <w:rFonts w:eastAsia="Times" w:cs="Times"/>
          <w:szCs w:val="24"/>
          <w:lang w:eastAsia="zh-CN"/>
        </w:rPr>
        <w:t xml:space="preserve"> </w:t>
      </w:r>
      <w:r>
        <w:rPr>
          <w:szCs w:val="24"/>
          <w:lang w:eastAsia="zh-CN"/>
        </w:rPr>
        <w:t>particularmente</w:t>
      </w:r>
      <w:r>
        <w:rPr>
          <w:rFonts w:eastAsia="Times" w:cs="Times"/>
          <w:szCs w:val="24"/>
          <w:lang w:eastAsia="zh-CN"/>
        </w:rPr>
        <w:t xml:space="preserve"> </w:t>
      </w:r>
      <w:r>
        <w:rPr>
          <w:szCs w:val="24"/>
          <w:lang w:eastAsia="zh-CN"/>
        </w:rPr>
        <w:t>nas</w:t>
      </w:r>
      <w:r>
        <w:rPr>
          <w:rFonts w:eastAsia="Times" w:cs="Times"/>
          <w:szCs w:val="24"/>
          <w:lang w:eastAsia="zh-CN"/>
        </w:rPr>
        <w:t xml:space="preserve"> </w:t>
      </w:r>
      <w:r>
        <w:rPr>
          <w:szCs w:val="24"/>
          <w:lang w:eastAsia="zh-CN"/>
        </w:rPr>
        <w:t>aplicações</w:t>
      </w:r>
      <w:r>
        <w:rPr>
          <w:rFonts w:eastAsia="Times" w:cs="Times"/>
          <w:szCs w:val="24"/>
          <w:lang w:eastAsia="zh-CN"/>
        </w:rPr>
        <w:t xml:space="preserve"> </w:t>
      </w:r>
      <w:r>
        <w:rPr>
          <w:szCs w:val="24"/>
          <w:lang w:eastAsia="zh-CN"/>
        </w:rPr>
        <w:t>para</w:t>
      </w:r>
      <w:r>
        <w:rPr>
          <w:rFonts w:eastAsia="Times" w:cs="Times"/>
          <w:szCs w:val="24"/>
          <w:lang w:eastAsia="zh-CN"/>
        </w:rPr>
        <w:t xml:space="preserve"> </w:t>
      </w:r>
      <w:r>
        <w:rPr>
          <w:szCs w:val="24"/>
          <w:lang w:eastAsia="zh-CN"/>
        </w:rPr>
        <w:t>dispositivos</w:t>
      </w:r>
      <w:r>
        <w:rPr>
          <w:rFonts w:eastAsia="Times" w:cs="Times"/>
          <w:szCs w:val="24"/>
          <w:lang w:eastAsia="zh-CN"/>
        </w:rPr>
        <w:t xml:space="preserve"> </w:t>
      </w:r>
      <w:r>
        <w:rPr>
          <w:szCs w:val="24"/>
          <w:lang w:eastAsia="zh-CN"/>
        </w:rPr>
        <w:t>móveis</w:t>
      </w:r>
      <w:r>
        <w:rPr>
          <w:rFonts w:eastAsia="Times" w:cs="Times"/>
          <w:szCs w:val="24"/>
          <w:lang w:eastAsia="zh-CN"/>
        </w:rPr>
        <w:t xml:space="preserve"> </w:t>
      </w:r>
      <w:r w:rsidR="00A67A21">
        <w:rPr>
          <w:szCs w:val="24"/>
          <w:lang w:eastAsia="zh-CN"/>
        </w:rPr>
        <w:fldChar w:fldCharType="begin" w:fldLock="1"/>
      </w:r>
      <w:r w:rsidR="00913EF1">
        <w:rPr>
          <w:szCs w:val="24"/>
          <w:lang w:eastAsia="zh-CN"/>
        </w:rPr>
        <w:instrText>ADDIN CSL_CITATION { "citationItems" : [ { "id" : "ITEM-1", "itemData" : { "author" : [ { "family" : "Baldauf", "given" : "Matthias" } ], "container-title" : "Information Systems", "id" : "ITEM-1", "issue" : "4", "issued" : { "date-parts" : [ [ "2007" ] ] }, "title" : "A survey on context-aware systems", "type" : "article-journal", "volume" : "2" }, "uris" : [ "http://www.mendeley.com/documents/?uuid=448cd231-3af9-4aa8-a669-59f41a4b5cb8" ] } ], "mendeley" : { "previouslyFormattedCitation" : "(Baldauf, 2007)" }, "properties" : { "noteIndex" : 0 }, "schema" : "https://github.com/citation-style-language/schema/raw/master/csl-citation.json" }</w:instrText>
      </w:r>
      <w:r w:rsidR="00A67A21">
        <w:rPr>
          <w:szCs w:val="24"/>
          <w:lang w:eastAsia="zh-CN"/>
        </w:rPr>
        <w:fldChar w:fldCharType="separate"/>
      </w:r>
      <w:r w:rsidR="004B6361" w:rsidRPr="004B6361">
        <w:rPr>
          <w:noProof/>
          <w:szCs w:val="24"/>
          <w:lang w:eastAsia="zh-CN"/>
        </w:rPr>
        <w:t>(Baldauf, 2007)</w:t>
      </w:r>
      <w:r w:rsidR="00A67A21">
        <w:rPr>
          <w:szCs w:val="24"/>
          <w:lang w:eastAsia="zh-CN"/>
        </w:rPr>
        <w:fldChar w:fldCharType="end"/>
      </w:r>
      <w:r>
        <w:rPr>
          <w:szCs w:val="24"/>
          <w:lang w:eastAsia="zh-CN"/>
        </w:rPr>
        <w:t>.</w:t>
      </w:r>
      <w:r>
        <w:rPr>
          <w:rFonts w:eastAsia="Times" w:cs="Times"/>
          <w:szCs w:val="24"/>
          <w:lang w:eastAsia="zh-CN"/>
        </w:rPr>
        <w:t xml:space="preserve"> </w:t>
      </w:r>
      <w:r>
        <w:rPr>
          <w:szCs w:val="24"/>
          <w:lang w:eastAsia="zh-CN"/>
        </w:rPr>
        <w:t>Em</w:t>
      </w:r>
      <w:r>
        <w:rPr>
          <w:rFonts w:eastAsia="Times" w:cs="Times"/>
          <w:szCs w:val="24"/>
          <w:lang w:eastAsia="zh-CN"/>
        </w:rPr>
        <w:t xml:space="preserve"> </w:t>
      </w:r>
      <w:r>
        <w:rPr>
          <w:szCs w:val="24"/>
          <w:lang w:eastAsia="zh-CN"/>
        </w:rPr>
        <w:t>geral,</w:t>
      </w:r>
      <w:r>
        <w:rPr>
          <w:rFonts w:eastAsia="Times" w:cs="Times"/>
          <w:szCs w:val="24"/>
          <w:lang w:eastAsia="zh-CN"/>
        </w:rPr>
        <w:t xml:space="preserve"> </w:t>
      </w:r>
      <w:r>
        <w:rPr>
          <w:szCs w:val="24"/>
          <w:lang w:eastAsia="zh-CN"/>
        </w:rPr>
        <w:t>esses</w:t>
      </w:r>
      <w:r>
        <w:rPr>
          <w:rFonts w:eastAsia="Times" w:cs="Times"/>
          <w:szCs w:val="24"/>
          <w:lang w:eastAsia="zh-CN"/>
        </w:rPr>
        <w:t xml:space="preserve"> </w:t>
      </w:r>
      <w:r>
        <w:rPr>
          <w:szCs w:val="24"/>
          <w:lang w:eastAsia="zh-CN"/>
        </w:rPr>
        <w:t>sistemas</w:t>
      </w:r>
      <w:r>
        <w:rPr>
          <w:rFonts w:eastAsia="Times" w:cs="Times"/>
          <w:szCs w:val="24"/>
          <w:lang w:eastAsia="zh-CN"/>
        </w:rPr>
        <w:t xml:space="preserve"> </w:t>
      </w:r>
      <w:r>
        <w:rPr>
          <w:szCs w:val="24"/>
          <w:lang w:eastAsia="zh-CN"/>
        </w:rPr>
        <w:t>utilizam</w:t>
      </w:r>
      <w:r>
        <w:rPr>
          <w:rFonts w:eastAsia="Times" w:cs="Times"/>
          <w:szCs w:val="24"/>
          <w:lang w:eastAsia="zh-CN"/>
        </w:rPr>
        <w:t xml:space="preserve"> </w:t>
      </w:r>
      <w:r>
        <w:rPr>
          <w:szCs w:val="24"/>
          <w:lang w:eastAsia="zh-CN"/>
        </w:rPr>
        <w:t>informações</w:t>
      </w:r>
      <w:r>
        <w:rPr>
          <w:rFonts w:eastAsia="Times" w:cs="Times"/>
          <w:szCs w:val="24"/>
          <w:lang w:eastAsia="zh-CN"/>
        </w:rPr>
        <w:t xml:space="preserve"> </w:t>
      </w:r>
      <w:r>
        <w:rPr>
          <w:szCs w:val="24"/>
          <w:lang w:eastAsia="zh-CN"/>
        </w:rPr>
        <w:t>sobre</w:t>
      </w:r>
      <w:r>
        <w:rPr>
          <w:rFonts w:eastAsia="Times" w:cs="Times"/>
          <w:szCs w:val="24"/>
          <w:lang w:eastAsia="zh-CN"/>
        </w:rPr>
        <w:t xml:space="preserve"> </w:t>
      </w:r>
      <w:r>
        <w:rPr>
          <w:szCs w:val="24"/>
          <w:lang w:eastAsia="zh-CN"/>
        </w:rPr>
        <w:t>o</w:t>
      </w:r>
      <w:r>
        <w:rPr>
          <w:rFonts w:eastAsia="Times" w:cs="Times"/>
          <w:szCs w:val="24"/>
          <w:lang w:eastAsia="zh-CN"/>
        </w:rPr>
        <w:t xml:space="preserve"> </w:t>
      </w:r>
      <w:r>
        <w:rPr>
          <w:szCs w:val="24"/>
          <w:lang w:eastAsia="zh-CN"/>
        </w:rPr>
        <w:t>contexto</w:t>
      </w:r>
      <w:r>
        <w:rPr>
          <w:rFonts w:eastAsia="Times" w:cs="Times"/>
          <w:szCs w:val="24"/>
          <w:lang w:eastAsia="zh-CN"/>
        </w:rPr>
        <w:t xml:space="preserve"> </w:t>
      </w:r>
      <w:r>
        <w:rPr>
          <w:szCs w:val="24"/>
          <w:lang w:eastAsia="zh-CN"/>
        </w:rPr>
        <w:t>atual</w:t>
      </w:r>
      <w:r>
        <w:rPr>
          <w:rFonts w:eastAsia="Times" w:cs="Times"/>
          <w:szCs w:val="24"/>
          <w:lang w:eastAsia="zh-CN"/>
        </w:rPr>
        <w:t xml:space="preserve"> </w:t>
      </w:r>
      <w:r>
        <w:rPr>
          <w:szCs w:val="24"/>
          <w:lang w:eastAsia="zh-CN"/>
        </w:rPr>
        <w:t>do</w:t>
      </w:r>
      <w:r>
        <w:rPr>
          <w:rFonts w:eastAsia="Times" w:cs="Times"/>
          <w:szCs w:val="24"/>
          <w:lang w:eastAsia="zh-CN"/>
        </w:rPr>
        <w:t xml:space="preserve"> </w:t>
      </w:r>
      <w:r>
        <w:rPr>
          <w:szCs w:val="24"/>
          <w:lang w:eastAsia="zh-CN"/>
        </w:rPr>
        <w:t>usuário</w:t>
      </w:r>
      <w:r>
        <w:rPr>
          <w:rFonts w:eastAsia="Times" w:cs="Times"/>
          <w:szCs w:val="24"/>
          <w:lang w:eastAsia="zh-CN"/>
        </w:rPr>
        <w:t xml:space="preserve"> </w:t>
      </w:r>
      <w:r>
        <w:rPr>
          <w:szCs w:val="24"/>
          <w:lang w:eastAsia="zh-CN"/>
        </w:rPr>
        <w:t>para</w:t>
      </w:r>
      <w:r>
        <w:rPr>
          <w:rFonts w:eastAsia="Times" w:cs="Times"/>
          <w:szCs w:val="24"/>
          <w:lang w:eastAsia="zh-CN"/>
        </w:rPr>
        <w:t xml:space="preserve"> </w:t>
      </w:r>
      <w:r>
        <w:rPr>
          <w:szCs w:val="24"/>
          <w:lang w:eastAsia="zh-CN"/>
        </w:rPr>
        <w:t>adaptar</w:t>
      </w:r>
      <w:r>
        <w:rPr>
          <w:rFonts w:eastAsia="Times" w:cs="Times"/>
          <w:szCs w:val="24"/>
          <w:lang w:eastAsia="zh-CN"/>
        </w:rPr>
        <w:t xml:space="preserve"> </w:t>
      </w:r>
      <w:r>
        <w:rPr>
          <w:szCs w:val="24"/>
          <w:lang w:eastAsia="zh-CN"/>
        </w:rPr>
        <w:t>seu</w:t>
      </w:r>
      <w:r>
        <w:rPr>
          <w:rFonts w:eastAsia="Times" w:cs="Times"/>
          <w:szCs w:val="24"/>
          <w:lang w:eastAsia="zh-CN"/>
        </w:rPr>
        <w:t xml:space="preserve"> </w:t>
      </w:r>
      <w:r>
        <w:rPr>
          <w:szCs w:val="24"/>
          <w:lang w:eastAsia="zh-CN"/>
        </w:rPr>
        <w:t>comportamento,</w:t>
      </w:r>
      <w:r>
        <w:rPr>
          <w:rFonts w:eastAsia="Times" w:cs="Times"/>
          <w:szCs w:val="24"/>
          <w:lang w:eastAsia="zh-CN"/>
        </w:rPr>
        <w:t xml:space="preserve"> </w:t>
      </w:r>
      <w:r>
        <w:rPr>
          <w:szCs w:val="24"/>
          <w:lang w:eastAsia="zh-CN"/>
        </w:rPr>
        <w:t>para</w:t>
      </w:r>
      <w:r>
        <w:rPr>
          <w:rFonts w:eastAsia="Times" w:cs="Times"/>
          <w:szCs w:val="24"/>
          <w:lang w:eastAsia="zh-CN"/>
        </w:rPr>
        <w:t xml:space="preserve"> </w:t>
      </w:r>
      <w:r>
        <w:rPr>
          <w:szCs w:val="24"/>
          <w:lang w:eastAsia="zh-CN"/>
        </w:rPr>
        <w:t>modificar</w:t>
      </w:r>
      <w:r>
        <w:rPr>
          <w:rFonts w:eastAsia="Times" w:cs="Times"/>
          <w:szCs w:val="24"/>
          <w:lang w:eastAsia="zh-CN"/>
        </w:rPr>
        <w:t xml:space="preserve"> </w:t>
      </w:r>
      <w:r>
        <w:rPr>
          <w:szCs w:val="24"/>
          <w:lang w:eastAsia="zh-CN"/>
        </w:rPr>
        <w:t>suas</w:t>
      </w:r>
      <w:r>
        <w:rPr>
          <w:rFonts w:eastAsia="Times" w:cs="Times"/>
          <w:szCs w:val="24"/>
          <w:lang w:eastAsia="zh-CN"/>
        </w:rPr>
        <w:t xml:space="preserve"> </w:t>
      </w:r>
      <w:r>
        <w:rPr>
          <w:szCs w:val="24"/>
          <w:lang w:eastAsia="zh-CN"/>
        </w:rPr>
        <w:t>interfaces</w:t>
      </w:r>
      <w:r>
        <w:rPr>
          <w:rFonts w:eastAsia="Times" w:cs="Times"/>
          <w:szCs w:val="24"/>
          <w:lang w:eastAsia="zh-CN"/>
        </w:rPr>
        <w:t xml:space="preserve"> </w:t>
      </w:r>
      <w:r>
        <w:rPr>
          <w:szCs w:val="24"/>
          <w:lang w:eastAsia="zh-CN"/>
        </w:rPr>
        <w:t>ou</w:t>
      </w:r>
      <w:r>
        <w:rPr>
          <w:rFonts w:eastAsia="Times" w:cs="Times"/>
          <w:szCs w:val="24"/>
          <w:lang w:eastAsia="zh-CN"/>
        </w:rPr>
        <w:t xml:space="preserve"> </w:t>
      </w:r>
      <w:r>
        <w:rPr>
          <w:szCs w:val="24"/>
          <w:lang w:eastAsia="zh-CN"/>
        </w:rPr>
        <w:t>para</w:t>
      </w:r>
      <w:r>
        <w:rPr>
          <w:rFonts w:eastAsia="Times" w:cs="Times"/>
          <w:szCs w:val="24"/>
          <w:lang w:eastAsia="zh-CN"/>
        </w:rPr>
        <w:t xml:space="preserve"> </w:t>
      </w:r>
      <w:r>
        <w:rPr>
          <w:szCs w:val="24"/>
          <w:lang w:eastAsia="zh-CN"/>
        </w:rPr>
        <w:t>anotar</w:t>
      </w:r>
      <w:r>
        <w:rPr>
          <w:rFonts w:eastAsia="Times" w:cs="Times"/>
          <w:szCs w:val="24"/>
          <w:lang w:eastAsia="zh-CN"/>
        </w:rPr>
        <w:t xml:space="preserve"> </w:t>
      </w:r>
      <w:r>
        <w:rPr>
          <w:szCs w:val="24"/>
          <w:lang w:eastAsia="zh-CN"/>
        </w:rPr>
        <w:t>os</w:t>
      </w:r>
      <w:r>
        <w:rPr>
          <w:rFonts w:eastAsia="Times" w:cs="Times"/>
          <w:szCs w:val="24"/>
          <w:lang w:eastAsia="zh-CN"/>
        </w:rPr>
        <w:t xml:space="preserve"> </w:t>
      </w:r>
      <w:r>
        <w:rPr>
          <w:szCs w:val="24"/>
          <w:lang w:eastAsia="zh-CN"/>
        </w:rPr>
        <w:t>documentos</w:t>
      </w:r>
      <w:r>
        <w:rPr>
          <w:rFonts w:eastAsia="Times" w:cs="Times"/>
          <w:szCs w:val="24"/>
          <w:lang w:eastAsia="zh-CN"/>
        </w:rPr>
        <w:t xml:space="preserve"> </w:t>
      </w:r>
      <w:r>
        <w:rPr>
          <w:szCs w:val="24"/>
          <w:lang w:eastAsia="zh-CN"/>
        </w:rPr>
        <w:t>multimídias</w:t>
      </w:r>
      <w:r>
        <w:rPr>
          <w:rFonts w:eastAsia="Times" w:cs="Times"/>
          <w:szCs w:val="24"/>
          <w:lang w:eastAsia="zh-CN"/>
        </w:rPr>
        <w:t xml:space="preserve"> </w:t>
      </w:r>
      <w:r>
        <w:rPr>
          <w:szCs w:val="24"/>
          <w:lang w:eastAsia="zh-CN"/>
        </w:rPr>
        <w:t>produzidos</w:t>
      </w:r>
      <w:r>
        <w:rPr>
          <w:rFonts w:eastAsia="Times" w:cs="Times"/>
          <w:szCs w:val="24"/>
          <w:lang w:eastAsia="zh-CN"/>
        </w:rPr>
        <w:t xml:space="preserve"> </w:t>
      </w:r>
      <w:r>
        <w:rPr>
          <w:szCs w:val="24"/>
          <w:lang w:eastAsia="zh-CN"/>
        </w:rPr>
        <w:t>por</w:t>
      </w:r>
      <w:r>
        <w:rPr>
          <w:rFonts w:eastAsia="Times" w:cs="Times"/>
          <w:szCs w:val="24"/>
          <w:lang w:eastAsia="zh-CN"/>
        </w:rPr>
        <w:t xml:space="preserve"> </w:t>
      </w:r>
      <w:r>
        <w:rPr>
          <w:szCs w:val="24"/>
          <w:lang w:eastAsia="zh-CN"/>
        </w:rPr>
        <w:t>eles</w:t>
      </w:r>
      <w:r>
        <w:rPr>
          <w:rFonts w:eastAsia="Times" w:cs="Times"/>
          <w:szCs w:val="24"/>
          <w:lang w:eastAsia="zh-CN"/>
        </w:rPr>
        <w:t xml:space="preserve"> </w:t>
      </w:r>
      <w:r w:rsidR="00A67A21">
        <w:rPr>
          <w:szCs w:val="24"/>
          <w:lang w:eastAsia="zh-CN"/>
        </w:rPr>
        <w:fldChar w:fldCharType="begin" w:fldLock="1"/>
      </w:r>
      <w:r w:rsidR="00913EF1">
        <w:rPr>
          <w:szCs w:val="24"/>
          <w:lang w:eastAsia="zh-CN"/>
        </w:rPr>
        <w:instrText>ADDIN CSL_CITATION { "citationItems" : [ { "id" : "ITEM-1", "itemData" : { "DOI" : "10.1007/s11042-010-0502-6", "author" : [ { "family" : "Viana", "given" : "Windson" }, { "family" : "Miron", "given" : "Alina Dia" }, { "family" : "Moisuc", "given" : "Bogdan" }, { "family" : "Gensel", "given" : "J\u00e9r\u00f4me" }, { "family" : "Villanova-Oliver", "given" : "Marl\u00e8ne" }, { "family" : "Martin", "given" : "Herv\u00e9" } ], "container-title" : "Multimedia Tools and Applications", "id" : "ITEM-1", "issue" : "2", "issued" : { "date-parts" : [ [ "2011", "3", "24" ] ] }, "page" : "391-429", "title" : "Towards the semantic and context-aware management of mobile multimedia", "type" : "article-journal", "volume" : "53" }, "uris" : [ "http://www.mendeley.com/documents/?uuid=351aa76a-0362-4d9d-be81-c472047d55b0" ] } ], "mendeley" : { "previouslyFormattedCitation" : "(Viana et al., 2011)" }, "properties" : { "noteIndex" : 0 }, "schema" : "https://github.com/citation-style-language/schema/raw/master/csl-citation.json" }</w:instrText>
      </w:r>
      <w:r w:rsidR="00A67A21">
        <w:rPr>
          <w:szCs w:val="24"/>
          <w:lang w:eastAsia="zh-CN"/>
        </w:rPr>
        <w:fldChar w:fldCharType="separate"/>
      </w:r>
      <w:r w:rsidR="004B6361" w:rsidRPr="004B6361">
        <w:rPr>
          <w:noProof/>
          <w:szCs w:val="24"/>
          <w:lang w:eastAsia="zh-CN"/>
        </w:rPr>
        <w:t>(Viana et al., 2011)</w:t>
      </w:r>
      <w:r w:rsidR="00A67A21">
        <w:rPr>
          <w:szCs w:val="24"/>
          <w:lang w:eastAsia="zh-CN"/>
        </w:rPr>
        <w:fldChar w:fldCharType="end"/>
      </w:r>
      <w:r>
        <w:rPr>
          <w:szCs w:val="24"/>
          <w:lang w:eastAsia="zh-CN"/>
        </w:rPr>
        <w:t>.</w:t>
      </w:r>
      <w:r>
        <w:rPr>
          <w:rFonts w:eastAsia="Times" w:cs="Times"/>
          <w:szCs w:val="24"/>
          <w:lang w:eastAsia="zh-CN"/>
        </w:rPr>
        <w:t xml:space="preserve"> </w:t>
      </w:r>
      <w:r w:rsidR="004B6361">
        <w:rPr>
          <w:szCs w:val="24"/>
          <w:lang w:eastAsia="zh-CN"/>
        </w:rPr>
        <w:t>Dey</w:t>
      </w:r>
      <w:r>
        <w:rPr>
          <w:rFonts w:eastAsia="Times" w:cs="Times"/>
          <w:szCs w:val="24"/>
          <w:lang w:eastAsia="zh-CN"/>
        </w:rPr>
        <w:t xml:space="preserve"> </w:t>
      </w:r>
      <w:r>
        <w:rPr>
          <w:szCs w:val="24"/>
          <w:lang w:eastAsia="zh-CN"/>
        </w:rPr>
        <w:t>et</w:t>
      </w:r>
      <w:r>
        <w:rPr>
          <w:rFonts w:eastAsia="Times" w:cs="Times"/>
          <w:szCs w:val="24"/>
          <w:lang w:eastAsia="zh-CN"/>
        </w:rPr>
        <w:t xml:space="preserve"> </w:t>
      </w:r>
      <w:r>
        <w:rPr>
          <w:szCs w:val="24"/>
          <w:lang w:eastAsia="zh-CN"/>
        </w:rPr>
        <w:t>al.</w:t>
      </w:r>
      <w:r>
        <w:rPr>
          <w:rFonts w:eastAsia="Times" w:cs="Times"/>
          <w:szCs w:val="24"/>
          <w:lang w:eastAsia="zh-CN"/>
        </w:rPr>
        <w:t xml:space="preserve"> </w:t>
      </w:r>
      <w:r w:rsidR="00A67A21">
        <w:rPr>
          <w:rFonts w:eastAsia="Times" w:cs="Times"/>
          <w:szCs w:val="24"/>
          <w:lang w:eastAsia="zh-CN"/>
        </w:rPr>
        <w:fldChar w:fldCharType="begin" w:fldLock="1"/>
      </w:r>
      <w:r w:rsidR="00913EF1">
        <w:rPr>
          <w:rFonts w:eastAsia="Times" w:cs="Times"/>
          <w:szCs w:val="24"/>
          <w:lang w:eastAsia="zh-CN"/>
        </w:rPr>
        <w:instrText>ADDIN CSL_CITATION { "citationItems" : [ { "id" : "ITEM-1", "itemData" : { "author" : [ { "family" : "Dey", "given" : "A.K." }, { "family" : "Abowd", "given" : "G.D." } ], "container-title" : "CHI 2000 workshop on the what, who, where, when, and how of context-awareness", "id" : "ITEM-1", "issued" : { "date-parts" : [ [ "2000" ] ] }, "page" : "1\u20136", "publisher" : "Citeseer", "title" : "Towards a better understanding of context and context-awareness", "type" : "paper-conference", "volume" : "4" }, "uris" : [ "http://www.mendeley.com/documents/?uuid=2a02f4de-9406-4d30-8d22-3838404e75cd" ] } ], "mendeley" : { "previouslyFormattedCitation" : "(Dey and Abowd, 2000)" }, "properties" : { "noteIndex" : 0 }, "schema" : "https://github.com/citation-style-language/schema/raw/master/csl-citation.json" }</w:instrText>
      </w:r>
      <w:r w:rsidR="00A67A21">
        <w:rPr>
          <w:rFonts w:eastAsia="Times" w:cs="Times"/>
          <w:szCs w:val="24"/>
          <w:lang w:eastAsia="zh-CN"/>
        </w:rPr>
        <w:fldChar w:fldCharType="separate"/>
      </w:r>
      <w:r w:rsidR="004B6361" w:rsidRPr="004B6361">
        <w:rPr>
          <w:rFonts w:eastAsia="Times" w:cs="Times"/>
          <w:noProof/>
          <w:szCs w:val="24"/>
          <w:lang w:eastAsia="zh-CN"/>
        </w:rPr>
        <w:t>(Dey and Abowd, 2000)</w:t>
      </w:r>
      <w:r w:rsidR="00A67A21">
        <w:rPr>
          <w:rFonts w:eastAsia="Times" w:cs="Times"/>
          <w:szCs w:val="24"/>
          <w:lang w:eastAsia="zh-CN"/>
        </w:rPr>
        <w:fldChar w:fldCharType="end"/>
      </w:r>
      <w:r w:rsidR="004B6361">
        <w:rPr>
          <w:szCs w:val="24"/>
          <w:lang w:eastAsia="zh-CN"/>
        </w:rPr>
        <w:t xml:space="preserve"> </w:t>
      </w:r>
      <w:r>
        <w:rPr>
          <w:szCs w:val="24"/>
          <w:lang w:eastAsia="zh-CN"/>
        </w:rPr>
        <w:t>definem</w:t>
      </w:r>
      <w:r>
        <w:rPr>
          <w:rFonts w:eastAsia="Times" w:cs="Times"/>
          <w:szCs w:val="24"/>
          <w:lang w:eastAsia="zh-CN"/>
        </w:rPr>
        <w:t xml:space="preserve"> </w:t>
      </w:r>
      <w:r>
        <w:rPr>
          <w:szCs w:val="24"/>
          <w:lang w:eastAsia="zh-CN"/>
        </w:rPr>
        <w:t>contexto</w:t>
      </w:r>
      <w:r>
        <w:rPr>
          <w:rFonts w:eastAsia="Times" w:cs="Times"/>
          <w:szCs w:val="24"/>
          <w:lang w:eastAsia="zh-CN"/>
        </w:rPr>
        <w:t xml:space="preserve"> </w:t>
      </w:r>
      <w:r>
        <w:rPr>
          <w:szCs w:val="24"/>
          <w:lang w:eastAsia="zh-CN"/>
        </w:rPr>
        <w:t>como</w:t>
      </w:r>
      <w:r>
        <w:rPr>
          <w:rFonts w:eastAsia="Times" w:cs="Times"/>
          <w:szCs w:val="24"/>
          <w:lang w:eastAsia="zh-CN"/>
        </w:rPr>
        <w:t xml:space="preserve"> </w:t>
      </w:r>
      <w:r>
        <w:rPr>
          <w:rFonts w:eastAsia="Times" w:cs="Times"/>
          <w:i/>
          <w:iCs/>
          <w:szCs w:val="24"/>
          <w:lang w:eastAsia="zh-CN"/>
        </w:rPr>
        <w:t>“</w:t>
      </w:r>
      <w:r>
        <w:rPr>
          <w:i/>
          <w:iCs/>
          <w:szCs w:val="24"/>
          <w:lang w:eastAsia="zh-CN"/>
        </w:rPr>
        <w:t>qualquer</w:t>
      </w:r>
      <w:r>
        <w:rPr>
          <w:rFonts w:eastAsia="Times" w:cs="Times"/>
          <w:i/>
          <w:iCs/>
          <w:szCs w:val="24"/>
          <w:lang w:eastAsia="zh-CN"/>
        </w:rPr>
        <w:t xml:space="preserve"> </w:t>
      </w:r>
      <w:r>
        <w:rPr>
          <w:i/>
          <w:iCs/>
          <w:szCs w:val="24"/>
          <w:lang w:eastAsia="zh-CN"/>
        </w:rPr>
        <w:t>informação</w:t>
      </w:r>
      <w:r>
        <w:rPr>
          <w:rFonts w:eastAsia="Times" w:cs="Times"/>
          <w:i/>
          <w:iCs/>
          <w:szCs w:val="24"/>
          <w:lang w:eastAsia="zh-CN"/>
        </w:rPr>
        <w:t xml:space="preserve"> </w:t>
      </w:r>
      <w:r>
        <w:rPr>
          <w:i/>
          <w:iCs/>
          <w:szCs w:val="24"/>
          <w:lang w:eastAsia="zh-CN"/>
        </w:rPr>
        <w:t>que</w:t>
      </w:r>
      <w:r>
        <w:rPr>
          <w:rFonts w:eastAsia="Times" w:cs="Times"/>
          <w:i/>
          <w:iCs/>
          <w:szCs w:val="24"/>
          <w:lang w:eastAsia="zh-CN"/>
        </w:rPr>
        <w:t xml:space="preserve"> </w:t>
      </w:r>
      <w:r>
        <w:rPr>
          <w:i/>
          <w:iCs/>
          <w:szCs w:val="24"/>
          <w:lang w:eastAsia="zh-CN"/>
        </w:rPr>
        <w:t>pode</w:t>
      </w:r>
      <w:r>
        <w:rPr>
          <w:rFonts w:eastAsia="Times" w:cs="Times"/>
          <w:i/>
          <w:iCs/>
          <w:szCs w:val="24"/>
          <w:lang w:eastAsia="zh-CN"/>
        </w:rPr>
        <w:t xml:space="preserve"> </w:t>
      </w:r>
      <w:r>
        <w:rPr>
          <w:i/>
          <w:iCs/>
          <w:szCs w:val="24"/>
          <w:lang w:eastAsia="zh-CN"/>
        </w:rPr>
        <w:t>ser</w:t>
      </w:r>
      <w:r>
        <w:rPr>
          <w:rFonts w:eastAsia="Times" w:cs="Times"/>
          <w:i/>
          <w:iCs/>
          <w:szCs w:val="24"/>
          <w:lang w:eastAsia="zh-CN"/>
        </w:rPr>
        <w:t xml:space="preserve"> </w:t>
      </w:r>
      <w:r>
        <w:rPr>
          <w:i/>
          <w:iCs/>
          <w:szCs w:val="24"/>
          <w:lang w:eastAsia="zh-CN"/>
        </w:rPr>
        <w:t>utilizada</w:t>
      </w:r>
      <w:r>
        <w:rPr>
          <w:rFonts w:eastAsia="Times" w:cs="Times"/>
          <w:i/>
          <w:iCs/>
          <w:szCs w:val="24"/>
          <w:lang w:eastAsia="zh-CN"/>
        </w:rPr>
        <w:t xml:space="preserve"> </w:t>
      </w:r>
      <w:r>
        <w:rPr>
          <w:i/>
          <w:iCs/>
          <w:szCs w:val="24"/>
          <w:lang w:eastAsia="zh-CN"/>
        </w:rPr>
        <w:t>para</w:t>
      </w:r>
      <w:r>
        <w:rPr>
          <w:rFonts w:eastAsia="Times" w:cs="Times"/>
          <w:i/>
          <w:iCs/>
          <w:szCs w:val="24"/>
          <w:lang w:eastAsia="zh-CN"/>
        </w:rPr>
        <w:t xml:space="preserve"> </w:t>
      </w:r>
      <w:r>
        <w:rPr>
          <w:i/>
          <w:iCs/>
          <w:szCs w:val="24"/>
          <w:lang w:eastAsia="zh-CN"/>
        </w:rPr>
        <w:t>caracterizar</w:t>
      </w:r>
      <w:r>
        <w:rPr>
          <w:rFonts w:eastAsia="Times" w:cs="Times"/>
          <w:i/>
          <w:iCs/>
          <w:szCs w:val="24"/>
          <w:lang w:eastAsia="zh-CN"/>
        </w:rPr>
        <w:t xml:space="preserve"> </w:t>
      </w:r>
      <w:r>
        <w:rPr>
          <w:i/>
          <w:iCs/>
          <w:szCs w:val="24"/>
          <w:lang w:eastAsia="zh-CN"/>
        </w:rPr>
        <w:t>a</w:t>
      </w:r>
      <w:r>
        <w:rPr>
          <w:rFonts w:eastAsia="Times" w:cs="Times"/>
          <w:i/>
          <w:iCs/>
          <w:szCs w:val="24"/>
          <w:lang w:eastAsia="zh-CN"/>
        </w:rPr>
        <w:t xml:space="preserve"> </w:t>
      </w:r>
      <w:r>
        <w:rPr>
          <w:i/>
          <w:iCs/>
          <w:szCs w:val="24"/>
          <w:lang w:eastAsia="zh-CN"/>
        </w:rPr>
        <w:t>situação</w:t>
      </w:r>
      <w:r>
        <w:rPr>
          <w:rFonts w:eastAsia="Times" w:cs="Times"/>
          <w:i/>
          <w:iCs/>
          <w:szCs w:val="24"/>
          <w:lang w:eastAsia="zh-CN"/>
        </w:rPr>
        <w:t xml:space="preserve"> </w:t>
      </w:r>
      <w:r>
        <w:rPr>
          <w:i/>
          <w:iCs/>
          <w:szCs w:val="24"/>
          <w:lang w:eastAsia="zh-CN"/>
        </w:rPr>
        <w:t>de</w:t>
      </w:r>
      <w:r>
        <w:rPr>
          <w:rFonts w:eastAsia="Times" w:cs="Times"/>
          <w:i/>
          <w:iCs/>
          <w:szCs w:val="24"/>
          <w:lang w:eastAsia="zh-CN"/>
        </w:rPr>
        <w:t xml:space="preserve"> </w:t>
      </w:r>
      <w:r>
        <w:rPr>
          <w:i/>
          <w:iCs/>
          <w:szCs w:val="24"/>
          <w:lang w:eastAsia="zh-CN"/>
        </w:rPr>
        <w:t>uma</w:t>
      </w:r>
      <w:r>
        <w:rPr>
          <w:rFonts w:eastAsia="Times" w:cs="Times"/>
          <w:i/>
          <w:iCs/>
          <w:szCs w:val="24"/>
          <w:lang w:eastAsia="zh-CN"/>
        </w:rPr>
        <w:t xml:space="preserve"> </w:t>
      </w:r>
      <w:r>
        <w:rPr>
          <w:i/>
          <w:iCs/>
          <w:szCs w:val="24"/>
          <w:lang w:eastAsia="zh-CN"/>
        </w:rPr>
        <w:t>entidade.</w:t>
      </w:r>
      <w:r>
        <w:rPr>
          <w:rFonts w:eastAsia="Times" w:cs="Times"/>
          <w:i/>
          <w:iCs/>
          <w:szCs w:val="24"/>
          <w:lang w:eastAsia="zh-CN"/>
        </w:rPr>
        <w:t xml:space="preserve"> </w:t>
      </w:r>
      <w:r>
        <w:rPr>
          <w:i/>
          <w:iCs/>
          <w:szCs w:val="24"/>
          <w:lang w:eastAsia="zh-CN"/>
        </w:rPr>
        <w:t>Uma</w:t>
      </w:r>
      <w:r>
        <w:rPr>
          <w:rFonts w:eastAsia="Times" w:cs="Times"/>
          <w:i/>
          <w:iCs/>
          <w:szCs w:val="24"/>
          <w:lang w:eastAsia="zh-CN"/>
        </w:rPr>
        <w:t xml:space="preserve"> </w:t>
      </w:r>
      <w:r>
        <w:rPr>
          <w:i/>
          <w:iCs/>
          <w:szCs w:val="24"/>
          <w:lang w:eastAsia="zh-CN"/>
        </w:rPr>
        <w:t>entidade</w:t>
      </w:r>
      <w:r>
        <w:rPr>
          <w:rFonts w:eastAsia="Times" w:cs="Times"/>
          <w:i/>
          <w:iCs/>
          <w:szCs w:val="24"/>
          <w:lang w:eastAsia="zh-CN"/>
        </w:rPr>
        <w:t xml:space="preserve"> </w:t>
      </w:r>
      <w:r>
        <w:rPr>
          <w:i/>
          <w:iCs/>
          <w:szCs w:val="24"/>
          <w:lang w:eastAsia="zh-CN"/>
        </w:rPr>
        <w:t>é</w:t>
      </w:r>
      <w:r>
        <w:rPr>
          <w:rFonts w:eastAsia="Times" w:cs="Times"/>
          <w:i/>
          <w:iCs/>
          <w:szCs w:val="24"/>
          <w:lang w:eastAsia="zh-CN"/>
        </w:rPr>
        <w:t xml:space="preserve"> </w:t>
      </w:r>
      <w:r>
        <w:rPr>
          <w:i/>
          <w:iCs/>
          <w:szCs w:val="24"/>
          <w:lang w:eastAsia="zh-CN"/>
        </w:rPr>
        <w:t>uma</w:t>
      </w:r>
      <w:r>
        <w:rPr>
          <w:rFonts w:eastAsia="Times" w:cs="Times"/>
          <w:i/>
          <w:iCs/>
          <w:szCs w:val="24"/>
          <w:lang w:eastAsia="zh-CN"/>
        </w:rPr>
        <w:t xml:space="preserve"> </w:t>
      </w:r>
      <w:r>
        <w:rPr>
          <w:i/>
          <w:iCs/>
          <w:szCs w:val="24"/>
          <w:lang w:eastAsia="zh-CN"/>
        </w:rPr>
        <w:t>pessoa,</w:t>
      </w:r>
      <w:r>
        <w:rPr>
          <w:rFonts w:eastAsia="Times" w:cs="Times"/>
          <w:i/>
          <w:iCs/>
          <w:szCs w:val="24"/>
          <w:lang w:eastAsia="zh-CN"/>
        </w:rPr>
        <w:t xml:space="preserve"> </w:t>
      </w:r>
      <w:r>
        <w:rPr>
          <w:i/>
          <w:iCs/>
          <w:szCs w:val="24"/>
          <w:lang w:eastAsia="zh-CN"/>
        </w:rPr>
        <w:t>lugar</w:t>
      </w:r>
      <w:r>
        <w:rPr>
          <w:rFonts w:eastAsia="Times" w:cs="Times"/>
          <w:i/>
          <w:iCs/>
          <w:szCs w:val="24"/>
          <w:lang w:eastAsia="zh-CN"/>
        </w:rPr>
        <w:t xml:space="preserve"> </w:t>
      </w:r>
      <w:r>
        <w:rPr>
          <w:i/>
          <w:iCs/>
          <w:szCs w:val="24"/>
          <w:lang w:eastAsia="zh-CN"/>
        </w:rPr>
        <w:t>ou</w:t>
      </w:r>
      <w:r>
        <w:rPr>
          <w:rFonts w:eastAsia="Times" w:cs="Times"/>
          <w:i/>
          <w:iCs/>
          <w:szCs w:val="24"/>
          <w:lang w:eastAsia="zh-CN"/>
        </w:rPr>
        <w:t xml:space="preserve"> </w:t>
      </w:r>
      <w:r>
        <w:rPr>
          <w:i/>
          <w:iCs/>
          <w:szCs w:val="24"/>
          <w:lang w:eastAsia="zh-CN"/>
        </w:rPr>
        <w:t>objeto</w:t>
      </w:r>
      <w:r>
        <w:rPr>
          <w:rFonts w:eastAsia="Times" w:cs="Times"/>
          <w:i/>
          <w:iCs/>
          <w:szCs w:val="24"/>
          <w:lang w:eastAsia="zh-CN"/>
        </w:rPr>
        <w:t xml:space="preserve"> </w:t>
      </w:r>
      <w:r>
        <w:rPr>
          <w:i/>
          <w:iCs/>
          <w:szCs w:val="24"/>
          <w:lang w:eastAsia="zh-CN"/>
        </w:rPr>
        <w:t>que</w:t>
      </w:r>
      <w:r>
        <w:rPr>
          <w:rFonts w:eastAsia="Times" w:cs="Times"/>
          <w:i/>
          <w:iCs/>
          <w:szCs w:val="24"/>
          <w:lang w:eastAsia="zh-CN"/>
        </w:rPr>
        <w:t xml:space="preserve"> </w:t>
      </w:r>
      <w:r>
        <w:rPr>
          <w:i/>
          <w:iCs/>
          <w:szCs w:val="24"/>
          <w:lang w:eastAsia="zh-CN"/>
        </w:rPr>
        <w:t>é</w:t>
      </w:r>
      <w:r>
        <w:rPr>
          <w:rFonts w:eastAsia="Times" w:cs="Times"/>
          <w:i/>
          <w:iCs/>
          <w:szCs w:val="24"/>
          <w:lang w:eastAsia="zh-CN"/>
        </w:rPr>
        <w:t xml:space="preserve"> </w:t>
      </w:r>
      <w:r>
        <w:rPr>
          <w:i/>
          <w:iCs/>
          <w:szCs w:val="24"/>
          <w:lang w:eastAsia="zh-CN"/>
        </w:rPr>
        <w:t>considerado</w:t>
      </w:r>
      <w:r>
        <w:rPr>
          <w:rFonts w:eastAsia="Times" w:cs="Times"/>
          <w:i/>
          <w:iCs/>
          <w:szCs w:val="24"/>
          <w:lang w:eastAsia="zh-CN"/>
        </w:rPr>
        <w:t xml:space="preserve"> </w:t>
      </w:r>
      <w:r>
        <w:rPr>
          <w:i/>
          <w:iCs/>
          <w:szCs w:val="24"/>
          <w:lang w:eastAsia="zh-CN"/>
        </w:rPr>
        <w:t>relevante</w:t>
      </w:r>
      <w:r>
        <w:rPr>
          <w:rFonts w:eastAsia="Times" w:cs="Times"/>
          <w:i/>
          <w:iCs/>
          <w:szCs w:val="24"/>
          <w:lang w:eastAsia="zh-CN"/>
        </w:rPr>
        <w:t xml:space="preserve"> </w:t>
      </w:r>
      <w:r>
        <w:rPr>
          <w:i/>
          <w:iCs/>
          <w:szCs w:val="24"/>
          <w:lang w:eastAsia="zh-CN"/>
        </w:rPr>
        <w:t>para</w:t>
      </w:r>
      <w:r>
        <w:rPr>
          <w:rFonts w:eastAsia="Times" w:cs="Times"/>
          <w:i/>
          <w:iCs/>
          <w:szCs w:val="24"/>
          <w:lang w:eastAsia="zh-CN"/>
        </w:rPr>
        <w:t xml:space="preserve"> </w:t>
      </w:r>
      <w:r>
        <w:rPr>
          <w:i/>
          <w:iCs/>
          <w:szCs w:val="24"/>
          <w:lang w:eastAsia="zh-CN"/>
        </w:rPr>
        <w:t>interação</w:t>
      </w:r>
      <w:r>
        <w:rPr>
          <w:rFonts w:eastAsia="Times" w:cs="Times"/>
          <w:i/>
          <w:iCs/>
          <w:szCs w:val="24"/>
          <w:lang w:eastAsia="zh-CN"/>
        </w:rPr>
        <w:t xml:space="preserve"> </w:t>
      </w:r>
      <w:r>
        <w:rPr>
          <w:i/>
          <w:iCs/>
          <w:szCs w:val="24"/>
          <w:lang w:eastAsia="zh-CN"/>
        </w:rPr>
        <w:t>entre</w:t>
      </w:r>
      <w:r>
        <w:rPr>
          <w:rFonts w:eastAsia="Times" w:cs="Times"/>
          <w:i/>
          <w:iCs/>
          <w:szCs w:val="24"/>
          <w:lang w:eastAsia="zh-CN"/>
        </w:rPr>
        <w:t xml:space="preserve"> </w:t>
      </w:r>
      <w:r>
        <w:rPr>
          <w:i/>
          <w:iCs/>
          <w:szCs w:val="24"/>
          <w:lang w:eastAsia="zh-CN"/>
        </w:rPr>
        <w:t>o</w:t>
      </w:r>
      <w:r>
        <w:rPr>
          <w:rFonts w:eastAsia="Times" w:cs="Times"/>
          <w:i/>
          <w:iCs/>
          <w:szCs w:val="24"/>
          <w:lang w:eastAsia="zh-CN"/>
        </w:rPr>
        <w:t xml:space="preserve"> </w:t>
      </w:r>
      <w:r>
        <w:rPr>
          <w:i/>
          <w:iCs/>
          <w:szCs w:val="24"/>
          <w:lang w:eastAsia="zh-CN"/>
        </w:rPr>
        <w:t>usuário</w:t>
      </w:r>
      <w:r>
        <w:rPr>
          <w:rFonts w:eastAsia="Times" w:cs="Times"/>
          <w:i/>
          <w:iCs/>
          <w:szCs w:val="24"/>
          <w:lang w:eastAsia="zh-CN"/>
        </w:rPr>
        <w:t xml:space="preserve"> </w:t>
      </w:r>
      <w:r>
        <w:rPr>
          <w:i/>
          <w:iCs/>
          <w:szCs w:val="24"/>
          <w:lang w:eastAsia="zh-CN"/>
        </w:rPr>
        <w:t>e</w:t>
      </w:r>
      <w:r>
        <w:rPr>
          <w:rFonts w:eastAsia="Times" w:cs="Times"/>
          <w:i/>
          <w:iCs/>
          <w:szCs w:val="24"/>
          <w:lang w:eastAsia="zh-CN"/>
        </w:rPr>
        <w:t xml:space="preserve"> </w:t>
      </w:r>
      <w:r>
        <w:rPr>
          <w:i/>
          <w:iCs/>
          <w:szCs w:val="24"/>
          <w:lang w:eastAsia="zh-CN"/>
        </w:rPr>
        <w:t>a</w:t>
      </w:r>
      <w:r>
        <w:rPr>
          <w:rFonts w:eastAsia="Times" w:cs="Times"/>
          <w:i/>
          <w:iCs/>
          <w:szCs w:val="24"/>
          <w:lang w:eastAsia="zh-CN"/>
        </w:rPr>
        <w:t xml:space="preserve"> </w:t>
      </w:r>
      <w:r>
        <w:rPr>
          <w:i/>
          <w:iCs/>
          <w:szCs w:val="24"/>
          <w:lang w:eastAsia="zh-CN"/>
        </w:rPr>
        <w:t>aplicação,</w:t>
      </w:r>
      <w:r>
        <w:rPr>
          <w:rFonts w:eastAsia="Times" w:cs="Times"/>
          <w:i/>
          <w:iCs/>
          <w:szCs w:val="24"/>
          <w:lang w:eastAsia="zh-CN"/>
        </w:rPr>
        <w:t xml:space="preserve"> </w:t>
      </w:r>
      <w:r>
        <w:rPr>
          <w:i/>
          <w:iCs/>
          <w:szCs w:val="24"/>
          <w:lang w:eastAsia="zh-CN"/>
        </w:rPr>
        <w:t>incluindo</w:t>
      </w:r>
      <w:r>
        <w:rPr>
          <w:rFonts w:eastAsia="Times" w:cs="Times"/>
          <w:i/>
          <w:iCs/>
          <w:szCs w:val="24"/>
          <w:lang w:eastAsia="zh-CN"/>
        </w:rPr>
        <w:t xml:space="preserve"> </w:t>
      </w:r>
      <w:r>
        <w:rPr>
          <w:i/>
          <w:iCs/>
          <w:szCs w:val="24"/>
          <w:lang w:eastAsia="zh-CN"/>
        </w:rPr>
        <w:t>o</w:t>
      </w:r>
      <w:r>
        <w:rPr>
          <w:rFonts w:eastAsia="Times" w:cs="Times"/>
          <w:i/>
          <w:iCs/>
          <w:szCs w:val="24"/>
          <w:lang w:eastAsia="zh-CN"/>
        </w:rPr>
        <w:t xml:space="preserve"> </w:t>
      </w:r>
      <w:r>
        <w:rPr>
          <w:i/>
          <w:iCs/>
          <w:szCs w:val="24"/>
          <w:lang w:eastAsia="zh-CN"/>
        </w:rPr>
        <w:t>próprio</w:t>
      </w:r>
      <w:r>
        <w:rPr>
          <w:rFonts w:eastAsia="Times" w:cs="Times"/>
          <w:i/>
          <w:iCs/>
          <w:szCs w:val="24"/>
          <w:lang w:eastAsia="zh-CN"/>
        </w:rPr>
        <w:t xml:space="preserve"> </w:t>
      </w:r>
      <w:r>
        <w:rPr>
          <w:i/>
          <w:iCs/>
          <w:szCs w:val="24"/>
          <w:lang w:eastAsia="zh-CN"/>
        </w:rPr>
        <w:t>usuário</w:t>
      </w:r>
      <w:r>
        <w:rPr>
          <w:rFonts w:eastAsia="Times" w:cs="Times"/>
          <w:i/>
          <w:iCs/>
          <w:szCs w:val="24"/>
          <w:lang w:eastAsia="zh-CN"/>
        </w:rPr>
        <w:t xml:space="preserve"> </w:t>
      </w:r>
      <w:r>
        <w:rPr>
          <w:i/>
          <w:iCs/>
          <w:szCs w:val="24"/>
          <w:lang w:eastAsia="zh-CN"/>
        </w:rPr>
        <w:t>e</w:t>
      </w:r>
      <w:r>
        <w:rPr>
          <w:rFonts w:eastAsia="Times" w:cs="Times"/>
          <w:i/>
          <w:iCs/>
          <w:szCs w:val="24"/>
          <w:lang w:eastAsia="zh-CN"/>
        </w:rPr>
        <w:t xml:space="preserve"> </w:t>
      </w:r>
      <w:r>
        <w:rPr>
          <w:i/>
          <w:iCs/>
          <w:szCs w:val="24"/>
          <w:lang w:eastAsia="zh-CN"/>
        </w:rPr>
        <w:t>a</w:t>
      </w:r>
      <w:r>
        <w:rPr>
          <w:rFonts w:eastAsia="Times" w:cs="Times"/>
          <w:i/>
          <w:iCs/>
          <w:szCs w:val="24"/>
          <w:lang w:eastAsia="zh-CN"/>
        </w:rPr>
        <w:t xml:space="preserve"> </w:t>
      </w:r>
      <w:r>
        <w:rPr>
          <w:i/>
          <w:iCs/>
          <w:szCs w:val="24"/>
          <w:lang w:eastAsia="zh-CN"/>
        </w:rPr>
        <w:t>aplicação</w:t>
      </w:r>
      <w:r>
        <w:rPr>
          <w:rFonts w:eastAsia="Times" w:cs="Times"/>
          <w:i/>
          <w:iCs/>
          <w:szCs w:val="24"/>
          <w:lang w:eastAsia="zh-CN"/>
        </w:rPr>
        <w:t>”</w:t>
      </w:r>
      <w:r>
        <w:rPr>
          <w:rFonts w:eastAsia="TimesNewRomanPSMT" w:cs="TimesNewRomanPSMT"/>
          <w:szCs w:val="24"/>
          <w:lang w:eastAsia="zh-CN"/>
        </w:rPr>
        <w:t>.</w:t>
      </w:r>
      <w:r w:rsidR="004214C2">
        <w:rPr>
          <w:rFonts w:eastAsia="TimesNewRomanPSMT" w:cs="TimesNewRomanPSMT"/>
          <w:szCs w:val="24"/>
          <w:lang w:eastAsia="zh-CN"/>
        </w:rPr>
        <w:t xml:space="preserve"> </w:t>
      </w:r>
      <w:r w:rsidR="004214C2">
        <w:t>Por exemplo, um sistema de anotação de fotos sensível ao contexto considera como elementos contextuais de uma foto: a localização do usuário (e.g., coordenadas GPS e endereço), a informação temporal de criação da foto (e.g., dia da semana, ano, estação do ano) e dados sobre as pessoas próximas no instante em que a foto foi tirada.</w:t>
      </w:r>
      <w:r w:rsidR="00244AE5">
        <w:t xml:space="preserve"> </w:t>
      </w:r>
      <w:r w:rsidR="00244AE5" w:rsidRPr="000F48EB">
        <w:t>Hoje em dia, a evolução dos dispositivos móveis e das tecnologias de sensores residenciais permite uma melhor caracterização do contexto do usuário, permitindo que esta informação seja utilizada no aperfeiçoamento das recomendações.</w:t>
      </w:r>
    </w:p>
    <w:p w:rsidR="00176941" w:rsidRPr="005171A8" w:rsidRDefault="00176941" w:rsidP="00176941">
      <w:pPr>
        <w:pStyle w:val="Ttulo2"/>
        <w:rPr>
          <w:rFonts w:eastAsia="Calibri"/>
        </w:rPr>
      </w:pPr>
      <w:bookmarkStart w:id="4" w:name="_Toc333843591"/>
      <w:r>
        <w:rPr>
          <w:rFonts w:eastAsia="Calibri"/>
        </w:rPr>
        <w:t>Motivação</w:t>
      </w:r>
      <w:bookmarkEnd w:id="4"/>
    </w:p>
    <w:p w:rsidR="00F75D4E" w:rsidRPr="00D451C5" w:rsidRDefault="00ED3744" w:rsidP="00263223">
      <w:pPr>
        <w:rPr>
          <w:szCs w:val="24"/>
          <w:lang w:eastAsia="zh-CN"/>
        </w:rPr>
      </w:pPr>
      <w:r>
        <w:rPr>
          <w:rFonts w:eastAsia="TimesNewRomanPSMT" w:cs="TimesNewRomanPSMT"/>
          <w:szCs w:val="24"/>
          <w:lang w:eastAsia="zh-CN"/>
        </w:rPr>
        <w:t>Por</w:t>
      </w:r>
      <w:r>
        <w:rPr>
          <w:rFonts w:eastAsia="Times" w:cs="Times"/>
          <w:szCs w:val="24"/>
          <w:lang w:eastAsia="zh-CN"/>
        </w:rPr>
        <w:t xml:space="preserve"> </w:t>
      </w:r>
      <w:r>
        <w:rPr>
          <w:szCs w:val="24"/>
          <w:lang w:eastAsia="zh-CN"/>
        </w:rPr>
        <w:t>depender</w:t>
      </w:r>
      <w:r>
        <w:rPr>
          <w:rFonts w:eastAsia="Times" w:cs="Times"/>
          <w:szCs w:val="24"/>
          <w:lang w:eastAsia="zh-CN"/>
        </w:rPr>
        <w:t xml:space="preserve"> </w:t>
      </w:r>
      <w:r>
        <w:rPr>
          <w:szCs w:val="24"/>
          <w:lang w:eastAsia="zh-CN"/>
        </w:rPr>
        <w:t>tanto</w:t>
      </w:r>
      <w:r>
        <w:rPr>
          <w:rFonts w:eastAsia="Times" w:cs="Times"/>
          <w:szCs w:val="24"/>
          <w:lang w:eastAsia="zh-CN"/>
        </w:rPr>
        <w:t xml:space="preserve"> </w:t>
      </w:r>
      <w:r>
        <w:rPr>
          <w:szCs w:val="24"/>
          <w:lang w:eastAsia="zh-CN"/>
        </w:rPr>
        <w:t>das</w:t>
      </w:r>
      <w:r>
        <w:rPr>
          <w:rFonts w:eastAsia="Times" w:cs="Times"/>
          <w:szCs w:val="24"/>
          <w:lang w:eastAsia="zh-CN"/>
        </w:rPr>
        <w:t xml:space="preserve"> </w:t>
      </w:r>
      <w:r>
        <w:rPr>
          <w:szCs w:val="24"/>
          <w:lang w:eastAsia="zh-CN"/>
        </w:rPr>
        <w:t>informações</w:t>
      </w:r>
      <w:r>
        <w:rPr>
          <w:rFonts w:eastAsia="Times" w:cs="Times"/>
          <w:szCs w:val="24"/>
          <w:lang w:eastAsia="zh-CN"/>
        </w:rPr>
        <w:t xml:space="preserve"> </w:t>
      </w:r>
      <w:r>
        <w:rPr>
          <w:szCs w:val="24"/>
          <w:lang w:eastAsia="zh-CN"/>
        </w:rPr>
        <w:t>dos</w:t>
      </w:r>
      <w:r>
        <w:rPr>
          <w:rFonts w:eastAsia="Times" w:cs="Times"/>
          <w:szCs w:val="24"/>
          <w:lang w:eastAsia="zh-CN"/>
        </w:rPr>
        <w:t xml:space="preserve"> </w:t>
      </w:r>
      <w:r>
        <w:rPr>
          <w:szCs w:val="24"/>
          <w:lang w:eastAsia="zh-CN"/>
        </w:rPr>
        <w:t>usuários</w:t>
      </w:r>
      <w:r>
        <w:rPr>
          <w:rFonts w:eastAsia="Times" w:cs="Times"/>
          <w:szCs w:val="24"/>
          <w:lang w:eastAsia="zh-CN"/>
        </w:rPr>
        <w:t xml:space="preserve"> </w:t>
      </w:r>
      <w:r>
        <w:rPr>
          <w:szCs w:val="24"/>
          <w:lang w:eastAsia="zh-CN"/>
        </w:rPr>
        <w:t>quanto</w:t>
      </w:r>
      <w:r>
        <w:rPr>
          <w:rFonts w:eastAsia="Times" w:cs="Times"/>
          <w:szCs w:val="24"/>
          <w:lang w:eastAsia="zh-CN"/>
        </w:rPr>
        <w:t xml:space="preserve"> </w:t>
      </w:r>
      <w:r>
        <w:rPr>
          <w:szCs w:val="24"/>
          <w:lang w:eastAsia="zh-CN"/>
        </w:rPr>
        <w:t>dos</w:t>
      </w:r>
      <w:r>
        <w:rPr>
          <w:rFonts w:eastAsia="Times" w:cs="Times"/>
          <w:szCs w:val="24"/>
          <w:lang w:eastAsia="zh-CN"/>
        </w:rPr>
        <w:t xml:space="preserve"> </w:t>
      </w:r>
      <w:r>
        <w:rPr>
          <w:szCs w:val="24"/>
          <w:lang w:eastAsia="zh-CN"/>
        </w:rPr>
        <w:t>itens</w:t>
      </w:r>
      <w:r>
        <w:rPr>
          <w:rFonts w:eastAsia="Times" w:cs="Times"/>
          <w:szCs w:val="24"/>
          <w:lang w:eastAsia="zh-CN"/>
        </w:rPr>
        <w:t xml:space="preserve"> </w:t>
      </w:r>
      <w:r>
        <w:rPr>
          <w:szCs w:val="24"/>
          <w:lang w:eastAsia="zh-CN"/>
        </w:rPr>
        <w:t>recomendados,</w:t>
      </w:r>
      <w:r>
        <w:rPr>
          <w:rFonts w:eastAsia="Times" w:cs="Times"/>
          <w:szCs w:val="24"/>
          <w:lang w:eastAsia="zh-CN"/>
        </w:rPr>
        <w:t xml:space="preserve"> </w:t>
      </w:r>
      <w:r>
        <w:rPr>
          <w:szCs w:val="24"/>
          <w:lang w:eastAsia="zh-CN"/>
        </w:rPr>
        <w:t>sistemas</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recomendação</w:t>
      </w:r>
      <w:r>
        <w:rPr>
          <w:rFonts w:eastAsia="Times" w:cs="Times"/>
          <w:szCs w:val="24"/>
          <w:lang w:eastAsia="zh-CN"/>
        </w:rPr>
        <w:t xml:space="preserve"> </w:t>
      </w:r>
      <w:r>
        <w:rPr>
          <w:szCs w:val="24"/>
          <w:lang w:eastAsia="zh-CN"/>
        </w:rPr>
        <w:t>podem</w:t>
      </w:r>
      <w:r>
        <w:rPr>
          <w:rFonts w:eastAsia="Times" w:cs="Times"/>
          <w:szCs w:val="24"/>
          <w:lang w:eastAsia="zh-CN"/>
        </w:rPr>
        <w:t xml:space="preserve"> </w:t>
      </w:r>
      <w:r>
        <w:rPr>
          <w:szCs w:val="24"/>
          <w:lang w:eastAsia="zh-CN"/>
        </w:rPr>
        <w:t>se</w:t>
      </w:r>
      <w:r>
        <w:rPr>
          <w:rFonts w:eastAsia="Times" w:cs="Times"/>
          <w:szCs w:val="24"/>
          <w:lang w:eastAsia="zh-CN"/>
        </w:rPr>
        <w:t xml:space="preserve"> </w:t>
      </w:r>
      <w:r>
        <w:rPr>
          <w:szCs w:val="24"/>
          <w:lang w:eastAsia="zh-CN"/>
        </w:rPr>
        <w:t>beneficiar</w:t>
      </w:r>
      <w:r>
        <w:rPr>
          <w:rFonts w:eastAsia="Times" w:cs="Times"/>
          <w:szCs w:val="24"/>
          <w:lang w:eastAsia="zh-CN"/>
        </w:rPr>
        <w:t xml:space="preserve"> </w:t>
      </w:r>
      <w:r>
        <w:rPr>
          <w:szCs w:val="24"/>
          <w:lang w:eastAsia="zh-CN"/>
        </w:rPr>
        <w:t>da</w:t>
      </w:r>
      <w:r>
        <w:rPr>
          <w:rFonts w:eastAsia="Times" w:cs="Times"/>
          <w:szCs w:val="24"/>
          <w:lang w:eastAsia="zh-CN"/>
        </w:rPr>
        <w:t xml:space="preserve"> </w:t>
      </w:r>
      <w:r>
        <w:rPr>
          <w:szCs w:val="24"/>
          <w:lang w:eastAsia="zh-CN"/>
        </w:rPr>
        <w:t>sensibilidade</w:t>
      </w:r>
      <w:r>
        <w:rPr>
          <w:rFonts w:eastAsia="Times" w:cs="Times"/>
          <w:szCs w:val="24"/>
          <w:lang w:eastAsia="zh-CN"/>
        </w:rPr>
        <w:t xml:space="preserve"> </w:t>
      </w:r>
      <w:r>
        <w:rPr>
          <w:szCs w:val="24"/>
          <w:lang w:eastAsia="zh-CN"/>
        </w:rPr>
        <w:t>ao</w:t>
      </w:r>
      <w:r>
        <w:rPr>
          <w:rFonts w:eastAsia="Times" w:cs="Times"/>
          <w:szCs w:val="24"/>
          <w:lang w:eastAsia="zh-CN"/>
        </w:rPr>
        <w:t xml:space="preserve"> </w:t>
      </w:r>
      <w:r>
        <w:rPr>
          <w:szCs w:val="24"/>
          <w:lang w:eastAsia="zh-CN"/>
        </w:rPr>
        <w:t>contexto</w:t>
      </w:r>
      <w:r>
        <w:rPr>
          <w:rFonts w:eastAsia="Times" w:cs="Times"/>
          <w:szCs w:val="24"/>
          <w:lang w:eastAsia="zh-CN"/>
        </w:rPr>
        <w:t xml:space="preserve"> </w:t>
      </w:r>
      <w:r>
        <w:rPr>
          <w:szCs w:val="24"/>
          <w:lang w:eastAsia="zh-CN"/>
        </w:rPr>
        <w:t>ao</w:t>
      </w:r>
      <w:r>
        <w:rPr>
          <w:rFonts w:eastAsia="Times" w:cs="Times"/>
          <w:szCs w:val="24"/>
          <w:lang w:eastAsia="zh-CN"/>
        </w:rPr>
        <w:t xml:space="preserve"> </w:t>
      </w:r>
      <w:r>
        <w:rPr>
          <w:szCs w:val="24"/>
          <w:lang w:eastAsia="zh-CN"/>
        </w:rPr>
        <w:t>considerar</w:t>
      </w:r>
      <w:r>
        <w:rPr>
          <w:rFonts w:eastAsia="Times" w:cs="Times"/>
          <w:szCs w:val="24"/>
          <w:lang w:eastAsia="zh-CN"/>
        </w:rPr>
        <w:t xml:space="preserve"> </w:t>
      </w:r>
      <w:r>
        <w:rPr>
          <w:szCs w:val="24"/>
          <w:lang w:eastAsia="zh-CN"/>
        </w:rPr>
        <w:t>não</w:t>
      </w:r>
      <w:r>
        <w:rPr>
          <w:rFonts w:eastAsia="Times" w:cs="Times"/>
          <w:szCs w:val="24"/>
          <w:lang w:eastAsia="zh-CN"/>
        </w:rPr>
        <w:t xml:space="preserve"> </w:t>
      </w:r>
      <w:r>
        <w:rPr>
          <w:szCs w:val="24"/>
          <w:lang w:eastAsia="zh-CN"/>
        </w:rPr>
        <w:t>somente</w:t>
      </w:r>
      <w:r>
        <w:rPr>
          <w:rFonts w:eastAsia="Times" w:cs="Times"/>
          <w:szCs w:val="24"/>
          <w:lang w:eastAsia="zh-CN"/>
        </w:rPr>
        <w:t xml:space="preserve"> </w:t>
      </w:r>
      <w:r>
        <w:rPr>
          <w:szCs w:val="24"/>
          <w:lang w:eastAsia="zh-CN"/>
        </w:rPr>
        <w:t>as</w:t>
      </w:r>
      <w:r>
        <w:rPr>
          <w:rFonts w:eastAsia="Times" w:cs="Times"/>
          <w:szCs w:val="24"/>
          <w:lang w:eastAsia="zh-CN"/>
        </w:rPr>
        <w:t xml:space="preserve"> </w:t>
      </w:r>
      <w:r>
        <w:rPr>
          <w:szCs w:val="24"/>
          <w:lang w:eastAsia="zh-CN"/>
        </w:rPr>
        <w:t>características</w:t>
      </w:r>
      <w:r>
        <w:rPr>
          <w:rFonts w:eastAsia="Times" w:cs="Times"/>
          <w:szCs w:val="24"/>
          <w:lang w:eastAsia="zh-CN"/>
        </w:rPr>
        <w:t xml:space="preserve"> </w:t>
      </w:r>
      <w:r>
        <w:rPr>
          <w:szCs w:val="24"/>
          <w:lang w:eastAsia="zh-CN"/>
        </w:rPr>
        <w:t>intrínsecas</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cada</w:t>
      </w:r>
      <w:r>
        <w:rPr>
          <w:rFonts w:eastAsia="Times" w:cs="Times"/>
          <w:szCs w:val="24"/>
          <w:lang w:eastAsia="zh-CN"/>
        </w:rPr>
        <w:t xml:space="preserve"> </w:t>
      </w:r>
      <w:r>
        <w:rPr>
          <w:szCs w:val="24"/>
          <w:lang w:eastAsia="zh-CN"/>
        </w:rPr>
        <w:t>entidade,</w:t>
      </w:r>
      <w:r>
        <w:rPr>
          <w:rFonts w:eastAsia="Times" w:cs="Times"/>
          <w:szCs w:val="24"/>
          <w:lang w:eastAsia="zh-CN"/>
        </w:rPr>
        <w:t xml:space="preserve"> </w:t>
      </w:r>
      <w:r>
        <w:rPr>
          <w:szCs w:val="24"/>
          <w:lang w:eastAsia="zh-CN"/>
        </w:rPr>
        <w:t>mas</w:t>
      </w:r>
      <w:r>
        <w:rPr>
          <w:rFonts w:eastAsia="Times" w:cs="Times"/>
          <w:szCs w:val="24"/>
          <w:lang w:eastAsia="zh-CN"/>
        </w:rPr>
        <w:t xml:space="preserve"> </w:t>
      </w:r>
      <w:r>
        <w:rPr>
          <w:szCs w:val="24"/>
          <w:lang w:eastAsia="zh-CN"/>
        </w:rPr>
        <w:t>também</w:t>
      </w:r>
      <w:r>
        <w:rPr>
          <w:rFonts w:eastAsia="Times" w:cs="Times"/>
          <w:szCs w:val="24"/>
          <w:lang w:eastAsia="zh-CN"/>
        </w:rPr>
        <w:t xml:space="preserve"> </w:t>
      </w:r>
      <w:r>
        <w:rPr>
          <w:szCs w:val="24"/>
          <w:lang w:eastAsia="zh-CN"/>
        </w:rPr>
        <w:t>as</w:t>
      </w:r>
      <w:r>
        <w:rPr>
          <w:rFonts w:eastAsia="Times" w:cs="Times"/>
          <w:szCs w:val="24"/>
          <w:lang w:eastAsia="zh-CN"/>
        </w:rPr>
        <w:t xml:space="preserve"> </w:t>
      </w:r>
      <w:r>
        <w:rPr>
          <w:szCs w:val="24"/>
          <w:lang w:eastAsia="zh-CN"/>
        </w:rPr>
        <w:t>características</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seu</w:t>
      </w:r>
      <w:r>
        <w:rPr>
          <w:rFonts w:eastAsia="Times" w:cs="Times"/>
          <w:szCs w:val="24"/>
          <w:lang w:eastAsia="zh-CN"/>
        </w:rPr>
        <w:t xml:space="preserve"> </w:t>
      </w:r>
      <w:r>
        <w:rPr>
          <w:szCs w:val="24"/>
          <w:lang w:eastAsia="zh-CN"/>
        </w:rPr>
        <w:t>contexto.</w:t>
      </w:r>
      <w:r>
        <w:rPr>
          <w:rFonts w:eastAsia="Times" w:cs="Times"/>
          <w:szCs w:val="24"/>
          <w:lang w:eastAsia="zh-CN"/>
        </w:rPr>
        <w:t xml:space="preserve"> </w:t>
      </w:r>
      <w:r>
        <w:rPr>
          <w:szCs w:val="24"/>
          <w:lang w:eastAsia="zh-CN"/>
        </w:rPr>
        <w:t>Um</w:t>
      </w:r>
      <w:r>
        <w:rPr>
          <w:rFonts w:eastAsia="Times" w:cs="Times"/>
          <w:szCs w:val="24"/>
          <w:lang w:eastAsia="zh-CN"/>
        </w:rPr>
        <w:t xml:space="preserve"> </w:t>
      </w:r>
      <w:r>
        <w:rPr>
          <w:szCs w:val="24"/>
          <w:lang w:eastAsia="zh-CN"/>
        </w:rPr>
        <w:t>site</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recomendação</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restaurantes,</w:t>
      </w:r>
      <w:r>
        <w:rPr>
          <w:rFonts w:eastAsia="Times" w:cs="Times"/>
          <w:szCs w:val="24"/>
          <w:lang w:eastAsia="zh-CN"/>
        </w:rPr>
        <w:t xml:space="preserve"> </w:t>
      </w:r>
      <w:r>
        <w:rPr>
          <w:szCs w:val="24"/>
          <w:lang w:eastAsia="zh-CN"/>
        </w:rPr>
        <w:t>por</w:t>
      </w:r>
      <w:r>
        <w:rPr>
          <w:rFonts w:eastAsia="Times" w:cs="Times"/>
          <w:szCs w:val="24"/>
          <w:lang w:eastAsia="zh-CN"/>
        </w:rPr>
        <w:t xml:space="preserve"> </w:t>
      </w:r>
      <w:r>
        <w:rPr>
          <w:szCs w:val="24"/>
          <w:lang w:eastAsia="zh-CN"/>
        </w:rPr>
        <w:t>exemplo,</w:t>
      </w:r>
      <w:r>
        <w:rPr>
          <w:rFonts w:eastAsia="Times" w:cs="Times"/>
          <w:szCs w:val="24"/>
          <w:lang w:eastAsia="zh-CN"/>
        </w:rPr>
        <w:t xml:space="preserve"> </w:t>
      </w:r>
      <w:r>
        <w:rPr>
          <w:szCs w:val="24"/>
          <w:lang w:eastAsia="zh-CN"/>
        </w:rPr>
        <w:t>ao</w:t>
      </w:r>
      <w:r>
        <w:rPr>
          <w:rFonts w:eastAsia="Times" w:cs="Times"/>
          <w:szCs w:val="24"/>
          <w:lang w:eastAsia="zh-CN"/>
        </w:rPr>
        <w:t xml:space="preserve"> </w:t>
      </w:r>
      <w:r>
        <w:rPr>
          <w:szCs w:val="24"/>
          <w:lang w:eastAsia="zh-CN"/>
        </w:rPr>
        <w:t>ser</w:t>
      </w:r>
      <w:r>
        <w:rPr>
          <w:rFonts w:eastAsia="Times" w:cs="Times"/>
          <w:szCs w:val="24"/>
          <w:lang w:eastAsia="zh-CN"/>
        </w:rPr>
        <w:t xml:space="preserve"> </w:t>
      </w:r>
      <w:r>
        <w:rPr>
          <w:szCs w:val="24"/>
          <w:lang w:eastAsia="zh-CN"/>
        </w:rPr>
        <w:t>utilizado</w:t>
      </w:r>
      <w:r>
        <w:rPr>
          <w:rFonts w:eastAsia="Times" w:cs="Times"/>
          <w:szCs w:val="24"/>
          <w:lang w:eastAsia="zh-CN"/>
        </w:rPr>
        <w:t xml:space="preserve"> </w:t>
      </w:r>
      <w:r>
        <w:rPr>
          <w:szCs w:val="24"/>
          <w:lang w:eastAsia="zh-CN"/>
        </w:rPr>
        <w:t>por</w:t>
      </w:r>
      <w:r>
        <w:rPr>
          <w:rFonts w:eastAsia="Times" w:cs="Times"/>
          <w:szCs w:val="24"/>
          <w:lang w:eastAsia="zh-CN"/>
        </w:rPr>
        <w:t xml:space="preserve"> </w:t>
      </w:r>
      <w:r>
        <w:rPr>
          <w:szCs w:val="24"/>
          <w:lang w:eastAsia="zh-CN"/>
        </w:rPr>
        <w:t>um</w:t>
      </w:r>
      <w:r>
        <w:rPr>
          <w:rFonts w:eastAsia="Times" w:cs="Times"/>
          <w:szCs w:val="24"/>
          <w:lang w:eastAsia="zh-CN"/>
        </w:rPr>
        <w:t xml:space="preserve"> </w:t>
      </w:r>
      <w:r>
        <w:rPr>
          <w:szCs w:val="24"/>
          <w:lang w:eastAsia="zh-CN"/>
        </w:rPr>
        <w:lastRenderedPageBreak/>
        <w:t>usuário</w:t>
      </w:r>
      <w:r>
        <w:rPr>
          <w:rFonts w:eastAsia="Times" w:cs="Times"/>
          <w:szCs w:val="24"/>
          <w:lang w:eastAsia="zh-CN"/>
        </w:rPr>
        <w:t xml:space="preserve"> </w:t>
      </w:r>
      <w:r>
        <w:rPr>
          <w:szCs w:val="24"/>
          <w:lang w:eastAsia="zh-CN"/>
        </w:rPr>
        <w:t>que</w:t>
      </w:r>
      <w:r>
        <w:rPr>
          <w:rFonts w:eastAsia="Times" w:cs="Times"/>
          <w:szCs w:val="24"/>
          <w:lang w:eastAsia="zh-CN"/>
        </w:rPr>
        <w:t xml:space="preserve"> </w:t>
      </w:r>
      <w:r>
        <w:rPr>
          <w:szCs w:val="24"/>
          <w:lang w:eastAsia="zh-CN"/>
        </w:rPr>
        <w:t>deseja</w:t>
      </w:r>
      <w:r>
        <w:rPr>
          <w:rFonts w:eastAsia="Times" w:cs="Times"/>
          <w:szCs w:val="24"/>
          <w:lang w:eastAsia="zh-CN"/>
        </w:rPr>
        <w:t xml:space="preserve"> </w:t>
      </w:r>
      <w:r>
        <w:rPr>
          <w:szCs w:val="24"/>
          <w:lang w:eastAsia="zh-CN"/>
        </w:rPr>
        <w:t>jantar</w:t>
      </w:r>
      <w:r>
        <w:rPr>
          <w:rFonts w:eastAsia="Times" w:cs="Times"/>
          <w:szCs w:val="24"/>
          <w:lang w:eastAsia="zh-CN"/>
        </w:rPr>
        <w:t xml:space="preserve"> </w:t>
      </w:r>
      <w:r>
        <w:rPr>
          <w:szCs w:val="24"/>
          <w:lang w:eastAsia="zh-CN"/>
        </w:rPr>
        <w:t>na</w:t>
      </w:r>
      <w:r>
        <w:rPr>
          <w:rFonts w:eastAsia="Times" w:cs="Times"/>
          <w:szCs w:val="24"/>
          <w:lang w:eastAsia="zh-CN"/>
        </w:rPr>
        <w:t xml:space="preserve"> </w:t>
      </w:r>
      <w:r>
        <w:rPr>
          <w:szCs w:val="24"/>
          <w:lang w:eastAsia="zh-CN"/>
        </w:rPr>
        <w:t>próxima</w:t>
      </w:r>
      <w:r>
        <w:rPr>
          <w:rFonts w:eastAsia="Times" w:cs="Times"/>
          <w:szCs w:val="24"/>
          <w:lang w:eastAsia="zh-CN"/>
        </w:rPr>
        <w:t xml:space="preserve"> </w:t>
      </w:r>
      <w:r>
        <w:rPr>
          <w:szCs w:val="24"/>
          <w:lang w:eastAsia="zh-CN"/>
        </w:rPr>
        <w:t>meia</w:t>
      </w:r>
      <w:r>
        <w:rPr>
          <w:rFonts w:eastAsia="Times" w:cs="Times"/>
          <w:szCs w:val="24"/>
          <w:lang w:eastAsia="zh-CN"/>
        </w:rPr>
        <w:t xml:space="preserve"> </w:t>
      </w:r>
      <w:r>
        <w:rPr>
          <w:szCs w:val="24"/>
          <w:lang w:eastAsia="zh-CN"/>
        </w:rPr>
        <w:t>hora,</w:t>
      </w:r>
      <w:r>
        <w:rPr>
          <w:rFonts w:eastAsia="Times" w:cs="Times"/>
          <w:szCs w:val="24"/>
          <w:lang w:eastAsia="zh-CN"/>
        </w:rPr>
        <w:t xml:space="preserve"> </w:t>
      </w:r>
      <w:r>
        <w:rPr>
          <w:szCs w:val="24"/>
          <w:lang w:eastAsia="zh-CN"/>
        </w:rPr>
        <w:t>pode</w:t>
      </w:r>
      <w:r>
        <w:rPr>
          <w:rFonts w:eastAsia="Times" w:cs="Times"/>
          <w:szCs w:val="24"/>
          <w:lang w:eastAsia="zh-CN"/>
        </w:rPr>
        <w:t xml:space="preserve"> </w:t>
      </w:r>
      <w:r>
        <w:rPr>
          <w:szCs w:val="24"/>
          <w:lang w:eastAsia="zh-CN"/>
        </w:rPr>
        <w:t>adaptar</w:t>
      </w:r>
      <w:r>
        <w:rPr>
          <w:rFonts w:eastAsia="Times" w:cs="Times"/>
          <w:szCs w:val="24"/>
          <w:lang w:eastAsia="zh-CN"/>
        </w:rPr>
        <w:t xml:space="preserve"> </w:t>
      </w:r>
      <w:r>
        <w:rPr>
          <w:szCs w:val="24"/>
          <w:lang w:eastAsia="zh-CN"/>
        </w:rPr>
        <w:t>sua</w:t>
      </w:r>
      <w:r>
        <w:rPr>
          <w:rFonts w:eastAsia="Times" w:cs="Times"/>
          <w:szCs w:val="24"/>
          <w:lang w:eastAsia="zh-CN"/>
        </w:rPr>
        <w:t xml:space="preserve"> </w:t>
      </w:r>
      <w:r>
        <w:rPr>
          <w:szCs w:val="24"/>
          <w:lang w:eastAsia="zh-CN"/>
        </w:rPr>
        <w:t>recomendação</w:t>
      </w:r>
      <w:r>
        <w:rPr>
          <w:rFonts w:eastAsia="Times" w:cs="Times"/>
          <w:szCs w:val="24"/>
          <w:lang w:eastAsia="zh-CN"/>
        </w:rPr>
        <w:t xml:space="preserve"> </w:t>
      </w:r>
      <w:r>
        <w:rPr>
          <w:szCs w:val="24"/>
          <w:lang w:eastAsia="zh-CN"/>
        </w:rPr>
        <w:t>para</w:t>
      </w:r>
      <w:r>
        <w:rPr>
          <w:rFonts w:eastAsia="Times" w:cs="Times"/>
          <w:szCs w:val="24"/>
          <w:lang w:eastAsia="zh-CN"/>
        </w:rPr>
        <w:t xml:space="preserve"> </w:t>
      </w:r>
      <w:r>
        <w:rPr>
          <w:szCs w:val="24"/>
          <w:lang w:eastAsia="zh-CN"/>
        </w:rPr>
        <w:t>restaurantes</w:t>
      </w:r>
      <w:r>
        <w:rPr>
          <w:rFonts w:eastAsia="Times" w:cs="Times"/>
          <w:szCs w:val="24"/>
          <w:lang w:eastAsia="zh-CN"/>
        </w:rPr>
        <w:t xml:space="preserve"> </w:t>
      </w:r>
      <w:r>
        <w:rPr>
          <w:szCs w:val="24"/>
          <w:lang w:eastAsia="zh-CN"/>
        </w:rPr>
        <w:t>que</w:t>
      </w:r>
      <w:r>
        <w:rPr>
          <w:rFonts w:eastAsia="Times" w:cs="Times"/>
          <w:szCs w:val="24"/>
          <w:lang w:eastAsia="zh-CN"/>
        </w:rPr>
        <w:t xml:space="preserve"> </w:t>
      </w:r>
      <w:r>
        <w:rPr>
          <w:szCs w:val="24"/>
          <w:lang w:eastAsia="zh-CN"/>
        </w:rPr>
        <w:t>sejam</w:t>
      </w:r>
      <w:r>
        <w:rPr>
          <w:rFonts w:eastAsia="Times" w:cs="Times"/>
          <w:szCs w:val="24"/>
          <w:lang w:eastAsia="zh-CN"/>
        </w:rPr>
        <w:t xml:space="preserve"> </w:t>
      </w:r>
      <w:r>
        <w:rPr>
          <w:szCs w:val="24"/>
          <w:lang w:eastAsia="zh-CN"/>
        </w:rPr>
        <w:t>próximos</w:t>
      </w:r>
      <w:r>
        <w:rPr>
          <w:rFonts w:eastAsia="Times" w:cs="Times"/>
          <w:szCs w:val="24"/>
          <w:lang w:eastAsia="zh-CN"/>
        </w:rPr>
        <w:t xml:space="preserve"> </w:t>
      </w:r>
      <w:r>
        <w:rPr>
          <w:szCs w:val="24"/>
          <w:lang w:eastAsia="zh-CN"/>
        </w:rPr>
        <w:t>ao</w:t>
      </w:r>
      <w:r>
        <w:rPr>
          <w:rFonts w:eastAsia="Times" w:cs="Times"/>
          <w:szCs w:val="24"/>
          <w:lang w:eastAsia="zh-CN"/>
        </w:rPr>
        <w:t xml:space="preserve"> </w:t>
      </w:r>
      <w:r>
        <w:rPr>
          <w:szCs w:val="24"/>
          <w:lang w:eastAsia="zh-CN"/>
        </w:rPr>
        <w:t>usuário,</w:t>
      </w:r>
      <w:r>
        <w:rPr>
          <w:rFonts w:eastAsia="Times" w:cs="Times"/>
          <w:szCs w:val="24"/>
          <w:lang w:eastAsia="zh-CN"/>
        </w:rPr>
        <w:t xml:space="preserve"> </w:t>
      </w:r>
      <w:r>
        <w:rPr>
          <w:szCs w:val="24"/>
          <w:lang w:eastAsia="zh-CN"/>
        </w:rPr>
        <w:t>estejam</w:t>
      </w:r>
      <w:r>
        <w:rPr>
          <w:rFonts w:eastAsia="Times" w:cs="Times"/>
          <w:szCs w:val="24"/>
          <w:lang w:eastAsia="zh-CN"/>
        </w:rPr>
        <w:t xml:space="preserve"> </w:t>
      </w:r>
      <w:r>
        <w:rPr>
          <w:szCs w:val="24"/>
          <w:lang w:eastAsia="zh-CN"/>
        </w:rPr>
        <w:t>abertos</w:t>
      </w:r>
      <w:r>
        <w:rPr>
          <w:rFonts w:eastAsia="Times" w:cs="Times"/>
          <w:szCs w:val="24"/>
          <w:lang w:eastAsia="zh-CN"/>
        </w:rPr>
        <w:t xml:space="preserve"> </w:t>
      </w:r>
      <w:r>
        <w:rPr>
          <w:szCs w:val="24"/>
          <w:lang w:eastAsia="zh-CN"/>
        </w:rPr>
        <w:t>e</w:t>
      </w:r>
      <w:r>
        <w:rPr>
          <w:rFonts w:eastAsia="Times" w:cs="Times"/>
          <w:szCs w:val="24"/>
          <w:lang w:eastAsia="zh-CN"/>
        </w:rPr>
        <w:t xml:space="preserve"> </w:t>
      </w:r>
      <w:r>
        <w:rPr>
          <w:szCs w:val="24"/>
          <w:lang w:eastAsia="zh-CN"/>
        </w:rPr>
        <w:t>com</w:t>
      </w:r>
      <w:r>
        <w:rPr>
          <w:rFonts w:eastAsia="Times" w:cs="Times"/>
          <w:szCs w:val="24"/>
          <w:lang w:eastAsia="zh-CN"/>
        </w:rPr>
        <w:t xml:space="preserve"> </w:t>
      </w:r>
      <w:r>
        <w:rPr>
          <w:szCs w:val="24"/>
          <w:lang w:eastAsia="zh-CN"/>
        </w:rPr>
        <w:t>mesa</w:t>
      </w:r>
      <w:r>
        <w:rPr>
          <w:rFonts w:eastAsia="Times" w:cs="Times"/>
          <w:szCs w:val="24"/>
          <w:lang w:eastAsia="zh-CN"/>
        </w:rPr>
        <w:t xml:space="preserve"> </w:t>
      </w:r>
      <w:r>
        <w:rPr>
          <w:szCs w:val="24"/>
          <w:lang w:eastAsia="zh-CN"/>
        </w:rPr>
        <w:t>disponível</w:t>
      </w:r>
      <w:r>
        <w:rPr>
          <w:rFonts w:eastAsia="Times" w:cs="Times"/>
          <w:szCs w:val="24"/>
          <w:lang w:eastAsia="zh-CN"/>
        </w:rPr>
        <w:t xml:space="preserve"> </w:t>
      </w:r>
      <w:r>
        <w:rPr>
          <w:szCs w:val="24"/>
          <w:lang w:eastAsia="zh-CN"/>
        </w:rPr>
        <w:t>para</w:t>
      </w:r>
      <w:r>
        <w:rPr>
          <w:rFonts w:eastAsia="Times" w:cs="Times"/>
          <w:szCs w:val="24"/>
          <w:lang w:eastAsia="zh-CN"/>
        </w:rPr>
        <w:t xml:space="preserve"> </w:t>
      </w:r>
      <w:r>
        <w:rPr>
          <w:szCs w:val="24"/>
          <w:lang w:eastAsia="zh-CN"/>
        </w:rPr>
        <w:t>a</w:t>
      </w:r>
      <w:r>
        <w:rPr>
          <w:rFonts w:eastAsia="Times" w:cs="Times"/>
          <w:szCs w:val="24"/>
          <w:lang w:eastAsia="zh-CN"/>
        </w:rPr>
        <w:t xml:space="preserve"> </w:t>
      </w:r>
      <w:r>
        <w:rPr>
          <w:szCs w:val="24"/>
          <w:lang w:eastAsia="zh-CN"/>
        </w:rPr>
        <w:t>quantidade</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pessoas</w:t>
      </w:r>
      <w:r>
        <w:rPr>
          <w:rFonts w:eastAsia="Times" w:cs="Times"/>
          <w:szCs w:val="24"/>
          <w:lang w:eastAsia="zh-CN"/>
        </w:rPr>
        <w:t xml:space="preserve"> </w:t>
      </w:r>
      <w:r>
        <w:rPr>
          <w:szCs w:val="24"/>
          <w:lang w:eastAsia="zh-CN"/>
        </w:rPr>
        <w:t>que</w:t>
      </w:r>
      <w:r>
        <w:rPr>
          <w:rFonts w:eastAsia="Times" w:cs="Times"/>
          <w:szCs w:val="24"/>
          <w:lang w:eastAsia="zh-CN"/>
        </w:rPr>
        <w:t xml:space="preserve"> </w:t>
      </w:r>
      <w:r>
        <w:rPr>
          <w:szCs w:val="24"/>
          <w:lang w:eastAsia="zh-CN"/>
        </w:rPr>
        <w:t>irão</w:t>
      </w:r>
      <w:r>
        <w:rPr>
          <w:rFonts w:eastAsia="Times" w:cs="Times"/>
          <w:szCs w:val="24"/>
          <w:lang w:eastAsia="zh-CN"/>
        </w:rPr>
        <w:t xml:space="preserve"> </w:t>
      </w:r>
      <w:r>
        <w:rPr>
          <w:szCs w:val="24"/>
          <w:lang w:eastAsia="zh-CN"/>
        </w:rPr>
        <w:t>acompanhar</w:t>
      </w:r>
      <w:r>
        <w:rPr>
          <w:rFonts w:eastAsia="Times" w:cs="Times"/>
          <w:szCs w:val="24"/>
          <w:lang w:eastAsia="zh-CN"/>
        </w:rPr>
        <w:t xml:space="preserve"> </w:t>
      </w:r>
      <w:r>
        <w:rPr>
          <w:szCs w:val="24"/>
          <w:lang w:eastAsia="zh-CN"/>
        </w:rPr>
        <w:t>o</w:t>
      </w:r>
      <w:r>
        <w:rPr>
          <w:rFonts w:eastAsia="Times" w:cs="Times"/>
          <w:szCs w:val="24"/>
          <w:lang w:eastAsia="zh-CN"/>
        </w:rPr>
        <w:t xml:space="preserve"> </w:t>
      </w:r>
      <w:r>
        <w:rPr>
          <w:szCs w:val="24"/>
          <w:lang w:eastAsia="zh-CN"/>
        </w:rPr>
        <w:t>usuário.</w:t>
      </w:r>
      <w:r w:rsidR="00D451C5">
        <w:rPr>
          <w:szCs w:val="24"/>
          <w:lang w:eastAsia="zh-CN"/>
        </w:rPr>
        <w:t xml:space="preserve"> </w:t>
      </w:r>
      <w:r>
        <w:rPr>
          <w:lang w:eastAsia="zh-CN"/>
        </w:rPr>
        <w:t>Tradicionalmente,</w:t>
      </w:r>
      <w:r w:rsidR="005E2F15">
        <w:rPr>
          <w:lang w:eastAsia="zh-CN"/>
        </w:rPr>
        <w:t xml:space="preserve"> </w:t>
      </w:r>
      <w:r>
        <w:rPr>
          <w:lang w:eastAsia="zh-CN"/>
        </w:rPr>
        <w:t>porém,</w:t>
      </w:r>
      <w:r>
        <w:rPr>
          <w:rFonts w:eastAsia="Times" w:cs="Times"/>
          <w:lang w:eastAsia="zh-CN"/>
        </w:rPr>
        <w:t xml:space="preserve"> </w:t>
      </w:r>
      <w:r>
        <w:rPr>
          <w:lang w:eastAsia="zh-CN"/>
        </w:rPr>
        <w:t>o</w:t>
      </w:r>
      <w:r>
        <w:rPr>
          <w:rFonts w:eastAsia="Times" w:cs="Times"/>
          <w:lang w:eastAsia="zh-CN"/>
        </w:rPr>
        <w:t xml:space="preserve"> </w:t>
      </w:r>
      <w:r>
        <w:rPr>
          <w:lang w:eastAsia="zh-CN"/>
        </w:rPr>
        <w:t>contexto</w:t>
      </w:r>
      <w:r>
        <w:rPr>
          <w:rFonts w:eastAsia="Times" w:cs="Times"/>
          <w:lang w:eastAsia="zh-CN"/>
        </w:rPr>
        <w:t xml:space="preserve"> </w:t>
      </w:r>
      <w:r>
        <w:rPr>
          <w:lang w:eastAsia="zh-CN"/>
        </w:rPr>
        <w:t>destas</w:t>
      </w:r>
      <w:r>
        <w:rPr>
          <w:rFonts w:eastAsia="Times" w:cs="Times"/>
          <w:lang w:eastAsia="zh-CN"/>
        </w:rPr>
        <w:t xml:space="preserve"> </w:t>
      </w:r>
      <w:r>
        <w:rPr>
          <w:lang w:eastAsia="zh-CN"/>
        </w:rPr>
        <w:t>informações,</w:t>
      </w:r>
      <w:r>
        <w:rPr>
          <w:rFonts w:eastAsia="Times" w:cs="Times"/>
          <w:lang w:eastAsia="zh-CN"/>
        </w:rPr>
        <w:t xml:space="preserve"> </w:t>
      </w:r>
      <w:r>
        <w:rPr>
          <w:lang w:eastAsia="zh-CN"/>
        </w:rPr>
        <w:t>mesmo</w:t>
      </w:r>
      <w:r>
        <w:rPr>
          <w:rFonts w:eastAsia="Times" w:cs="Times"/>
          <w:lang w:eastAsia="zh-CN"/>
        </w:rPr>
        <w:t xml:space="preserve"> </w:t>
      </w:r>
      <w:r>
        <w:rPr>
          <w:lang w:eastAsia="zh-CN"/>
        </w:rPr>
        <w:t>em</w:t>
      </w:r>
      <w:r>
        <w:rPr>
          <w:rFonts w:eastAsia="Times" w:cs="Times"/>
          <w:lang w:eastAsia="zh-CN"/>
        </w:rPr>
        <w:t xml:space="preserve"> </w:t>
      </w:r>
      <w:r>
        <w:rPr>
          <w:lang w:eastAsia="zh-CN"/>
        </w:rPr>
        <w:t>alguns</w:t>
      </w:r>
      <w:r>
        <w:rPr>
          <w:rFonts w:eastAsia="Times" w:cs="Times"/>
          <w:lang w:eastAsia="zh-CN"/>
        </w:rPr>
        <w:t xml:space="preserve"> </w:t>
      </w:r>
      <w:r>
        <w:rPr>
          <w:lang w:eastAsia="zh-CN"/>
        </w:rPr>
        <w:t>casos</w:t>
      </w:r>
      <w:r>
        <w:rPr>
          <w:rFonts w:eastAsia="Times" w:cs="Times"/>
          <w:lang w:eastAsia="zh-CN"/>
        </w:rPr>
        <w:t xml:space="preserve"> </w:t>
      </w:r>
      <w:r>
        <w:rPr>
          <w:lang w:eastAsia="zh-CN"/>
        </w:rPr>
        <w:t>sendo</w:t>
      </w:r>
      <w:r>
        <w:rPr>
          <w:rFonts w:eastAsia="Times" w:cs="Times"/>
          <w:lang w:eastAsia="zh-CN"/>
        </w:rPr>
        <w:t xml:space="preserve"> </w:t>
      </w:r>
      <w:r>
        <w:rPr>
          <w:lang w:eastAsia="zh-CN"/>
        </w:rPr>
        <w:t>relevante</w:t>
      </w:r>
      <w:r>
        <w:rPr>
          <w:rFonts w:eastAsia="Times" w:cs="Times"/>
          <w:lang w:eastAsia="zh-CN"/>
        </w:rPr>
        <w:t xml:space="preserve"> </w:t>
      </w:r>
      <w:r>
        <w:rPr>
          <w:lang w:eastAsia="zh-CN"/>
        </w:rPr>
        <w:t>para</w:t>
      </w:r>
      <w:r>
        <w:rPr>
          <w:rFonts w:eastAsia="Times" w:cs="Times"/>
          <w:lang w:eastAsia="zh-CN"/>
        </w:rPr>
        <w:t xml:space="preserve"> </w:t>
      </w:r>
      <w:r>
        <w:rPr>
          <w:lang w:eastAsia="zh-CN"/>
        </w:rPr>
        <w:t>uma</w:t>
      </w:r>
      <w:r>
        <w:rPr>
          <w:rFonts w:eastAsia="Times" w:cs="Times"/>
          <w:lang w:eastAsia="zh-CN"/>
        </w:rPr>
        <w:t xml:space="preserve"> </w:t>
      </w:r>
      <w:r>
        <w:rPr>
          <w:lang w:eastAsia="zh-CN"/>
        </w:rPr>
        <w:t>melhor</w:t>
      </w:r>
      <w:r>
        <w:rPr>
          <w:rFonts w:eastAsia="Times" w:cs="Times"/>
          <w:lang w:eastAsia="zh-CN"/>
        </w:rPr>
        <w:t xml:space="preserve"> </w:t>
      </w:r>
      <w:r>
        <w:rPr>
          <w:lang w:eastAsia="zh-CN"/>
        </w:rPr>
        <w:t>recomendação,</w:t>
      </w:r>
      <w:r>
        <w:rPr>
          <w:rFonts w:eastAsia="Times" w:cs="Times"/>
          <w:lang w:eastAsia="zh-CN"/>
        </w:rPr>
        <w:t xml:space="preserve"> </w:t>
      </w:r>
      <w:r>
        <w:rPr>
          <w:lang w:eastAsia="zh-CN"/>
        </w:rPr>
        <w:t>não</w:t>
      </w:r>
      <w:r>
        <w:rPr>
          <w:rFonts w:eastAsia="Times" w:cs="Times"/>
          <w:lang w:eastAsia="zh-CN"/>
        </w:rPr>
        <w:t xml:space="preserve"> </w:t>
      </w:r>
      <w:r>
        <w:rPr>
          <w:lang w:eastAsia="zh-CN"/>
        </w:rPr>
        <w:t>é</w:t>
      </w:r>
      <w:r>
        <w:rPr>
          <w:rFonts w:eastAsia="Times" w:cs="Times"/>
          <w:lang w:eastAsia="zh-CN"/>
        </w:rPr>
        <w:t xml:space="preserve"> </w:t>
      </w:r>
      <w:r>
        <w:rPr>
          <w:lang w:eastAsia="zh-CN"/>
        </w:rPr>
        <w:t>considerado</w:t>
      </w:r>
      <w:r>
        <w:rPr>
          <w:rFonts w:eastAsia="Times" w:cs="Times"/>
          <w:lang w:eastAsia="zh-CN"/>
        </w:rPr>
        <w:t xml:space="preserve"> </w:t>
      </w:r>
      <w:r>
        <w:rPr>
          <w:lang w:eastAsia="zh-CN"/>
        </w:rPr>
        <w:t>no</w:t>
      </w:r>
      <w:r>
        <w:rPr>
          <w:rFonts w:eastAsia="Times" w:cs="Times"/>
          <w:lang w:eastAsia="zh-CN"/>
        </w:rPr>
        <w:t xml:space="preserve"> </w:t>
      </w:r>
      <w:r>
        <w:rPr>
          <w:lang w:eastAsia="zh-CN"/>
        </w:rPr>
        <w:t>processo</w:t>
      </w:r>
      <w:r>
        <w:rPr>
          <w:rFonts w:eastAsia="Times" w:cs="Times"/>
          <w:lang w:eastAsia="zh-CN"/>
        </w:rPr>
        <w:t xml:space="preserve"> </w:t>
      </w:r>
      <w:r w:rsidR="00A67A21">
        <w:rPr>
          <w:lang w:eastAsia="zh-CN"/>
        </w:rPr>
        <w:fldChar w:fldCharType="begin" w:fldLock="1"/>
      </w:r>
      <w:r w:rsidR="00913EF1">
        <w:rPr>
          <w:lang w:eastAsia="zh-CN"/>
        </w:rPr>
        <w:instrText>ADDIN CSL_CITATION { "citationItems" : [ { "id" : "ITEM-1", "itemData" : { "DOI" : "10.1145/1454008.1454068", "ISBN" : "9781605580937", "author" : [ { "family" : "Adomavicius", "given" : "Gediminas" }, { "family" : "Tuzhilin", "given" : "Alexander" } ], "container-title" : "Proceedings of the 2008 ACM conference on Recommender systems - RecSys '08", "id" : "ITEM-1", "issued" : { "date-parts" : [ [ "2008" ] ] }, "page" : "335", "publisher" : "ACM Press", "publisher-place" : "New York, New York, USA", "title" : "Context-aware recommender systems", "type" : "article-journal" }, "uris" : [ "http://www.mendeley.com/documents/?uuid=59d23455-0659-4441-975d-8cab64417416" ] } ], "mendeley" : { "previouslyFormattedCitation" : "(Adomavicius and Tuzhilin, 2008)" }, "properties" : { "noteIndex" : 0 }, "schema" : "https://github.com/citation-style-language/schema/raw/master/csl-citation.json" }</w:instrText>
      </w:r>
      <w:r w:rsidR="00A67A21">
        <w:rPr>
          <w:lang w:eastAsia="zh-CN"/>
        </w:rPr>
        <w:fldChar w:fldCharType="separate"/>
      </w:r>
      <w:r w:rsidR="004B6361" w:rsidRPr="004B6361">
        <w:rPr>
          <w:noProof/>
          <w:lang w:eastAsia="zh-CN"/>
        </w:rPr>
        <w:t>(Adomavicius and Tuzhilin, 2008)</w:t>
      </w:r>
      <w:r w:rsidR="00A67A21">
        <w:rPr>
          <w:lang w:eastAsia="zh-CN"/>
        </w:rPr>
        <w:fldChar w:fldCharType="end"/>
      </w:r>
      <w:r w:rsidR="00F75D4E">
        <w:t>.</w:t>
      </w:r>
    </w:p>
    <w:p w:rsidR="00ED3744" w:rsidRDefault="00ED3744" w:rsidP="00263223">
      <w:pPr>
        <w:rPr>
          <w:lang w:eastAsia="zh-CN"/>
        </w:rPr>
      </w:pPr>
      <w:r>
        <w:rPr>
          <w:lang w:eastAsia="zh-CN"/>
        </w:rPr>
        <w:t>Em</w:t>
      </w:r>
      <w:r>
        <w:rPr>
          <w:rFonts w:eastAsia="Times" w:cs="Times"/>
          <w:lang w:eastAsia="zh-CN"/>
        </w:rPr>
        <w:t xml:space="preserve"> </w:t>
      </w:r>
      <w:r>
        <w:rPr>
          <w:lang w:eastAsia="zh-CN"/>
        </w:rPr>
        <w:t>um</w:t>
      </w:r>
      <w:r>
        <w:rPr>
          <w:rFonts w:eastAsia="Times" w:cs="Times"/>
          <w:lang w:eastAsia="zh-CN"/>
        </w:rPr>
        <w:t xml:space="preserve"> </w:t>
      </w:r>
      <w:r>
        <w:rPr>
          <w:lang w:eastAsia="zh-CN"/>
        </w:rPr>
        <w:t>cenário</w:t>
      </w:r>
      <w:r>
        <w:rPr>
          <w:rFonts w:eastAsia="Times" w:cs="Times"/>
          <w:lang w:eastAsia="zh-CN"/>
        </w:rPr>
        <w:t xml:space="preserve"> </w:t>
      </w:r>
      <w:r>
        <w:rPr>
          <w:lang w:eastAsia="zh-CN"/>
        </w:rPr>
        <w:t>hipotético,</w:t>
      </w:r>
      <w:r>
        <w:rPr>
          <w:rFonts w:eastAsia="Times" w:cs="Times"/>
          <w:lang w:eastAsia="zh-CN"/>
        </w:rPr>
        <w:t xml:space="preserve"> </w:t>
      </w:r>
      <w:r>
        <w:rPr>
          <w:lang w:eastAsia="zh-CN"/>
        </w:rPr>
        <w:t>possível</w:t>
      </w:r>
      <w:r>
        <w:rPr>
          <w:rFonts w:eastAsia="Times" w:cs="Times"/>
          <w:lang w:eastAsia="zh-CN"/>
        </w:rPr>
        <w:t xml:space="preserve"> </w:t>
      </w:r>
      <w:r>
        <w:rPr>
          <w:lang w:eastAsia="zh-CN"/>
        </w:rPr>
        <w:t>com</w:t>
      </w:r>
      <w:r>
        <w:rPr>
          <w:rFonts w:eastAsia="Times" w:cs="Times"/>
          <w:lang w:eastAsia="zh-CN"/>
        </w:rPr>
        <w:t xml:space="preserve"> </w:t>
      </w:r>
      <w:r>
        <w:rPr>
          <w:lang w:eastAsia="zh-CN"/>
        </w:rPr>
        <w:t>a</w:t>
      </w:r>
      <w:r>
        <w:rPr>
          <w:rFonts w:eastAsia="Times" w:cs="Times"/>
          <w:lang w:eastAsia="zh-CN"/>
        </w:rPr>
        <w:t xml:space="preserve"> </w:t>
      </w:r>
      <w:r>
        <w:rPr>
          <w:lang w:eastAsia="zh-CN"/>
        </w:rPr>
        <w:t>evolução</w:t>
      </w:r>
      <w:r>
        <w:rPr>
          <w:rFonts w:eastAsia="Times" w:cs="Times"/>
          <w:lang w:eastAsia="zh-CN"/>
        </w:rPr>
        <w:t xml:space="preserve"> </w:t>
      </w:r>
      <w:r>
        <w:rPr>
          <w:lang w:eastAsia="zh-CN"/>
        </w:rPr>
        <w:t>dos</w:t>
      </w:r>
      <w:r>
        <w:rPr>
          <w:rFonts w:eastAsia="Times" w:cs="Times"/>
          <w:lang w:eastAsia="zh-CN"/>
        </w:rPr>
        <w:t xml:space="preserve"> </w:t>
      </w:r>
      <w:r>
        <w:rPr>
          <w:lang w:eastAsia="zh-CN"/>
        </w:rPr>
        <w:t>sistemas</w:t>
      </w:r>
      <w:r>
        <w:rPr>
          <w:rFonts w:eastAsia="Times" w:cs="Times"/>
          <w:lang w:eastAsia="zh-CN"/>
        </w:rPr>
        <w:t xml:space="preserve"> </w:t>
      </w:r>
      <w:r>
        <w:rPr>
          <w:lang w:eastAsia="zh-CN"/>
        </w:rPr>
        <w:t>de</w:t>
      </w:r>
      <w:r>
        <w:rPr>
          <w:rFonts w:eastAsia="Times" w:cs="Times"/>
          <w:lang w:eastAsia="zh-CN"/>
        </w:rPr>
        <w:t xml:space="preserve"> </w:t>
      </w:r>
      <w:r>
        <w:rPr>
          <w:lang w:eastAsia="zh-CN"/>
        </w:rPr>
        <w:t>recomendação</w:t>
      </w:r>
      <w:r>
        <w:rPr>
          <w:rFonts w:eastAsia="Times" w:cs="Times"/>
          <w:lang w:eastAsia="zh-CN"/>
        </w:rPr>
        <w:t xml:space="preserve"> </w:t>
      </w:r>
      <w:r>
        <w:rPr>
          <w:lang w:eastAsia="zh-CN"/>
        </w:rPr>
        <w:t>sensíveis</w:t>
      </w:r>
      <w:r>
        <w:rPr>
          <w:rFonts w:eastAsia="Times" w:cs="Times"/>
          <w:lang w:eastAsia="zh-CN"/>
        </w:rPr>
        <w:t xml:space="preserve"> </w:t>
      </w:r>
      <w:r>
        <w:rPr>
          <w:lang w:eastAsia="zh-CN"/>
        </w:rPr>
        <w:t>ao</w:t>
      </w:r>
      <w:r>
        <w:rPr>
          <w:rFonts w:eastAsia="Times" w:cs="Times"/>
          <w:lang w:eastAsia="zh-CN"/>
        </w:rPr>
        <w:t xml:space="preserve"> </w:t>
      </w:r>
      <w:r>
        <w:rPr>
          <w:lang w:eastAsia="zh-CN"/>
        </w:rPr>
        <w:t>contexto,</w:t>
      </w:r>
      <w:r>
        <w:rPr>
          <w:rFonts w:eastAsia="Times" w:cs="Times"/>
          <w:lang w:eastAsia="zh-CN"/>
        </w:rPr>
        <w:t xml:space="preserve"> </w:t>
      </w:r>
      <w:r>
        <w:rPr>
          <w:lang w:eastAsia="zh-CN"/>
        </w:rPr>
        <w:t>os</w:t>
      </w:r>
      <w:r>
        <w:rPr>
          <w:rFonts w:eastAsia="Times" w:cs="Times"/>
          <w:lang w:eastAsia="zh-CN"/>
        </w:rPr>
        <w:t xml:space="preserve"> </w:t>
      </w:r>
      <w:r>
        <w:rPr>
          <w:lang w:eastAsia="zh-CN"/>
        </w:rPr>
        <w:t>seguintes</w:t>
      </w:r>
      <w:r>
        <w:rPr>
          <w:rFonts w:eastAsia="Times" w:cs="Times"/>
          <w:lang w:eastAsia="zh-CN"/>
        </w:rPr>
        <w:t xml:space="preserve"> </w:t>
      </w:r>
      <w:r>
        <w:rPr>
          <w:lang w:eastAsia="zh-CN"/>
        </w:rPr>
        <w:t>tipos</w:t>
      </w:r>
      <w:r>
        <w:rPr>
          <w:rFonts w:eastAsia="Times" w:cs="Times"/>
          <w:lang w:eastAsia="zh-CN"/>
        </w:rPr>
        <w:t xml:space="preserve"> </w:t>
      </w:r>
      <w:r>
        <w:rPr>
          <w:lang w:eastAsia="zh-CN"/>
        </w:rPr>
        <w:t>de</w:t>
      </w:r>
      <w:r>
        <w:rPr>
          <w:rFonts w:eastAsia="Times" w:cs="Times"/>
          <w:lang w:eastAsia="zh-CN"/>
        </w:rPr>
        <w:t xml:space="preserve"> </w:t>
      </w:r>
      <w:r>
        <w:rPr>
          <w:lang w:eastAsia="zh-CN"/>
        </w:rPr>
        <w:t>serviços</w:t>
      </w:r>
      <w:r>
        <w:rPr>
          <w:rFonts w:eastAsia="Times" w:cs="Times"/>
          <w:lang w:eastAsia="zh-CN"/>
        </w:rPr>
        <w:t xml:space="preserve"> </w:t>
      </w:r>
      <w:r>
        <w:rPr>
          <w:lang w:eastAsia="zh-CN"/>
        </w:rPr>
        <w:t>poderiam</w:t>
      </w:r>
      <w:r>
        <w:rPr>
          <w:rFonts w:eastAsia="Times" w:cs="Times"/>
          <w:lang w:eastAsia="zh-CN"/>
        </w:rPr>
        <w:t xml:space="preserve"> </w:t>
      </w:r>
      <w:r>
        <w:rPr>
          <w:lang w:eastAsia="zh-CN"/>
        </w:rPr>
        <w:t>ser</w:t>
      </w:r>
      <w:r>
        <w:rPr>
          <w:rFonts w:eastAsia="Times" w:cs="Times"/>
          <w:lang w:eastAsia="zh-CN"/>
        </w:rPr>
        <w:t xml:space="preserve"> </w:t>
      </w:r>
      <w:r>
        <w:rPr>
          <w:lang w:eastAsia="zh-CN"/>
        </w:rPr>
        <w:t>disponibilizados</w:t>
      </w:r>
      <w:r>
        <w:rPr>
          <w:rFonts w:eastAsia="Times" w:cs="Times"/>
          <w:lang w:eastAsia="zh-CN"/>
        </w:rPr>
        <w:t xml:space="preserve"> </w:t>
      </w:r>
      <w:r>
        <w:rPr>
          <w:lang w:eastAsia="zh-CN"/>
        </w:rPr>
        <w:t>a</w:t>
      </w:r>
      <w:r>
        <w:rPr>
          <w:rFonts w:eastAsia="Times" w:cs="Times"/>
          <w:lang w:eastAsia="zh-CN"/>
        </w:rPr>
        <w:t xml:space="preserve"> </w:t>
      </w:r>
      <w:r>
        <w:rPr>
          <w:lang w:eastAsia="zh-CN"/>
        </w:rPr>
        <w:t>um</w:t>
      </w:r>
      <w:r>
        <w:rPr>
          <w:rFonts w:eastAsia="Times" w:cs="Times"/>
          <w:lang w:eastAsia="zh-CN"/>
        </w:rPr>
        <w:t xml:space="preserve"> </w:t>
      </w:r>
      <w:r>
        <w:rPr>
          <w:lang w:eastAsia="zh-CN"/>
        </w:rPr>
        <w:t>usuário</w:t>
      </w:r>
      <w:r>
        <w:rPr>
          <w:rFonts w:eastAsia="Times" w:cs="Times"/>
          <w:lang w:eastAsia="zh-CN"/>
        </w:rPr>
        <w:t xml:space="preserve"> </w:t>
      </w:r>
      <w:r>
        <w:rPr>
          <w:lang w:eastAsia="zh-CN"/>
        </w:rPr>
        <w:t>que</w:t>
      </w:r>
      <w:r>
        <w:rPr>
          <w:rFonts w:eastAsia="Times" w:cs="Times"/>
          <w:lang w:eastAsia="zh-CN"/>
        </w:rPr>
        <w:t xml:space="preserve"> </w:t>
      </w:r>
      <w:r>
        <w:rPr>
          <w:lang w:eastAsia="zh-CN"/>
        </w:rPr>
        <w:t>esteja</w:t>
      </w:r>
      <w:r>
        <w:rPr>
          <w:rFonts w:eastAsia="Times" w:cs="Times"/>
          <w:lang w:eastAsia="zh-CN"/>
        </w:rPr>
        <w:t xml:space="preserve"> </w:t>
      </w:r>
      <w:r>
        <w:rPr>
          <w:lang w:eastAsia="zh-CN"/>
        </w:rPr>
        <w:t>planejando</w:t>
      </w:r>
      <w:r>
        <w:rPr>
          <w:rFonts w:eastAsia="Times" w:cs="Times"/>
          <w:lang w:eastAsia="zh-CN"/>
        </w:rPr>
        <w:t xml:space="preserve"> </w:t>
      </w:r>
      <w:r>
        <w:rPr>
          <w:lang w:eastAsia="zh-CN"/>
        </w:rPr>
        <w:t>uma</w:t>
      </w:r>
      <w:r>
        <w:rPr>
          <w:rFonts w:eastAsia="Times" w:cs="Times"/>
          <w:lang w:eastAsia="zh-CN"/>
        </w:rPr>
        <w:t xml:space="preserve"> </w:t>
      </w:r>
      <w:r>
        <w:rPr>
          <w:lang w:eastAsia="zh-CN"/>
        </w:rPr>
        <w:t>viajem</w:t>
      </w:r>
      <w:r>
        <w:rPr>
          <w:rFonts w:eastAsia="Times" w:cs="Times"/>
          <w:lang w:eastAsia="zh-CN"/>
        </w:rPr>
        <w:t xml:space="preserve"> </w:t>
      </w:r>
      <w:r>
        <w:rPr>
          <w:lang w:eastAsia="zh-CN"/>
        </w:rPr>
        <w:t>de</w:t>
      </w:r>
      <w:r>
        <w:rPr>
          <w:rFonts w:eastAsia="Times" w:cs="Times"/>
          <w:lang w:eastAsia="zh-CN"/>
        </w:rPr>
        <w:t xml:space="preserve"> </w:t>
      </w:r>
      <w:r>
        <w:rPr>
          <w:lang w:eastAsia="zh-CN"/>
        </w:rPr>
        <w:t>férias</w:t>
      </w:r>
      <w:r>
        <w:rPr>
          <w:rFonts w:eastAsia="Times" w:cs="Times"/>
          <w:lang w:eastAsia="zh-CN"/>
        </w:rPr>
        <w:t xml:space="preserve"> </w:t>
      </w:r>
      <w:r>
        <w:rPr>
          <w:lang w:eastAsia="zh-CN"/>
        </w:rPr>
        <w:t>com</w:t>
      </w:r>
      <w:r>
        <w:rPr>
          <w:rFonts w:eastAsia="Times" w:cs="Times"/>
          <w:lang w:eastAsia="zh-CN"/>
        </w:rPr>
        <w:t xml:space="preserve"> </w:t>
      </w:r>
      <w:r>
        <w:rPr>
          <w:lang w:eastAsia="zh-CN"/>
        </w:rPr>
        <w:t>sua</w:t>
      </w:r>
      <w:r>
        <w:rPr>
          <w:rFonts w:eastAsia="Times" w:cs="Times"/>
          <w:lang w:eastAsia="zh-CN"/>
        </w:rPr>
        <w:t xml:space="preserve"> </w:t>
      </w:r>
      <w:r>
        <w:rPr>
          <w:lang w:eastAsia="zh-CN"/>
        </w:rPr>
        <w:t>família:</w:t>
      </w:r>
    </w:p>
    <w:p w:rsidR="00ED3744" w:rsidRDefault="004214C2" w:rsidP="00220796">
      <w:pPr>
        <w:pStyle w:val="Alnea"/>
      </w:pPr>
      <w:r>
        <w:rPr>
          <w:rFonts w:eastAsia="Times" w:cs="Times"/>
        </w:rPr>
        <w:t>O</w:t>
      </w:r>
      <w:r w:rsidR="00ED3744">
        <w:rPr>
          <w:rFonts w:eastAsia="Times" w:cs="Times"/>
        </w:rPr>
        <w:t xml:space="preserve"> </w:t>
      </w:r>
      <w:r w:rsidR="00ED3744">
        <w:t>usuário</w:t>
      </w:r>
      <w:r w:rsidR="00ED3744">
        <w:rPr>
          <w:rFonts w:eastAsia="Times" w:cs="Times"/>
        </w:rPr>
        <w:t xml:space="preserve"> </w:t>
      </w:r>
      <w:r w:rsidR="00ED3744">
        <w:t>preenche</w:t>
      </w:r>
      <w:r w:rsidR="00ED3744">
        <w:rPr>
          <w:rFonts w:eastAsia="Times" w:cs="Times"/>
        </w:rPr>
        <w:t xml:space="preserve"> </w:t>
      </w:r>
      <w:r w:rsidR="00ED3744">
        <w:t>sua</w:t>
      </w:r>
      <w:r w:rsidR="00ED3744">
        <w:rPr>
          <w:rFonts w:eastAsia="Times" w:cs="Times"/>
        </w:rPr>
        <w:t xml:space="preserve"> </w:t>
      </w:r>
      <w:r w:rsidR="00ED3744">
        <w:t>agenda</w:t>
      </w:r>
      <w:r w:rsidR="00ED3744">
        <w:rPr>
          <w:rFonts w:eastAsia="Times" w:cs="Times"/>
        </w:rPr>
        <w:t xml:space="preserve"> </w:t>
      </w:r>
      <w:r w:rsidR="00ED3744">
        <w:t>eletrônica,</w:t>
      </w:r>
      <w:r w:rsidR="00ED3744">
        <w:rPr>
          <w:rFonts w:eastAsia="Times" w:cs="Times"/>
        </w:rPr>
        <w:t xml:space="preserve"> </w:t>
      </w:r>
      <w:r w:rsidR="00ED3744">
        <w:t>informando</w:t>
      </w:r>
      <w:r w:rsidR="00ED3744">
        <w:rPr>
          <w:rFonts w:eastAsia="Times" w:cs="Times"/>
        </w:rPr>
        <w:t xml:space="preserve"> </w:t>
      </w:r>
      <w:r w:rsidR="00ED3744">
        <w:t>qual</w:t>
      </w:r>
      <w:r w:rsidR="00ED3744">
        <w:rPr>
          <w:rFonts w:eastAsia="Times" w:cs="Times"/>
        </w:rPr>
        <w:t xml:space="preserve"> </w:t>
      </w:r>
      <w:r w:rsidR="00ED3744">
        <w:t>seu</w:t>
      </w:r>
      <w:r w:rsidR="00ED3744">
        <w:rPr>
          <w:rFonts w:eastAsia="Times" w:cs="Times"/>
        </w:rPr>
        <w:t xml:space="preserve"> </w:t>
      </w:r>
      <w:r w:rsidR="00ED3744">
        <w:t>período</w:t>
      </w:r>
      <w:r w:rsidR="00ED3744">
        <w:rPr>
          <w:rFonts w:eastAsia="Times" w:cs="Times"/>
        </w:rPr>
        <w:t xml:space="preserve"> </w:t>
      </w:r>
      <w:r w:rsidR="00ED3744">
        <w:t>de</w:t>
      </w:r>
      <w:r w:rsidR="00ED3744">
        <w:rPr>
          <w:rFonts w:eastAsia="Times" w:cs="Times"/>
        </w:rPr>
        <w:t xml:space="preserve"> </w:t>
      </w:r>
      <w:r w:rsidR="00ED3744">
        <w:t>férias,</w:t>
      </w:r>
      <w:r w:rsidR="00ED3744">
        <w:rPr>
          <w:rFonts w:eastAsia="Times" w:cs="Times"/>
        </w:rPr>
        <w:t xml:space="preserve"> </w:t>
      </w:r>
      <w:r w:rsidR="00ED3744">
        <w:t>quais</w:t>
      </w:r>
      <w:r w:rsidR="00ED3744">
        <w:rPr>
          <w:rFonts w:eastAsia="Times" w:cs="Times"/>
        </w:rPr>
        <w:t xml:space="preserve"> </w:t>
      </w:r>
      <w:r w:rsidR="00ED3744">
        <w:t>locais</w:t>
      </w:r>
      <w:r w:rsidR="00ED3744">
        <w:rPr>
          <w:rFonts w:eastAsia="Times" w:cs="Times"/>
        </w:rPr>
        <w:t xml:space="preserve"> </w:t>
      </w:r>
      <w:r w:rsidR="00ED3744">
        <w:t>deseja</w:t>
      </w:r>
      <w:r w:rsidR="00ED3744">
        <w:rPr>
          <w:rFonts w:eastAsia="Times" w:cs="Times"/>
        </w:rPr>
        <w:t xml:space="preserve"> </w:t>
      </w:r>
      <w:r w:rsidR="00ED3744">
        <w:t>visitar</w:t>
      </w:r>
      <w:r w:rsidR="00ED3744">
        <w:rPr>
          <w:rFonts w:eastAsia="Times" w:cs="Times"/>
        </w:rPr>
        <w:t xml:space="preserve"> </w:t>
      </w:r>
      <w:r w:rsidR="00ED3744">
        <w:t>e</w:t>
      </w:r>
      <w:r w:rsidR="00ED3744">
        <w:rPr>
          <w:rFonts w:eastAsia="Times" w:cs="Times"/>
        </w:rPr>
        <w:t xml:space="preserve"> </w:t>
      </w:r>
      <w:r w:rsidR="00ED3744">
        <w:t>quais</w:t>
      </w:r>
      <w:r w:rsidR="00ED3744">
        <w:rPr>
          <w:rFonts w:eastAsia="Times" w:cs="Times"/>
        </w:rPr>
        <w:t xml:space="preserve"> </w:t>
      </w:r>
      <w:r w:rsidR="00ED3744">
        <w:t>os</w:t>
      </w:r>
      <w:r w:rsidR="00ED3744">
        <w:rPr>
          <w:rFonts w:eastAsia="Times" w:cs="Times"/>
        </w:rPr>
        <w:t xml:space="preserve"> </w:t>
      </w:r>
      <w:r w:rsidR="00ED3744">
        <w:t>familiares</w:t>
      </w:r>
      <w:r w:rsidR="00ED3744">
        <w:rPr>
          <w:rFonts w:eastAsia="Times" w:cs="Times"/>
        </w:rPr>
        <w:t xml:space="preserve"> </w:t>
      </w:r>
      <w:r w:rsidR="00ED3744">
        <w:t>que</w:t>
      </w:r>
      <w:r w:rsidR="00ED3744">
        <w:rPr>
          <w:rFonts w:eastAsia="Times" w:cs="Times"/>
        </w:rPr>
        <w:t xml:space="preserve"> </w:t>
      </w:r>
      <w:r w:rsidR="00ED3744">
        <w:t>irão</w:t>
      </w:r>
      <w:r w:rsidR="00ED3744">
        <w:rPr>
          <w:rFonts w:eastAsia="Times" w:cs="Times"/>
        </w:rPr>
        <w:t xml:space="preserve"> </w:t>
      </w:r>
      <w:r w:rsidR="00ED3744">
        <w:t>acompanhá-lo;</w:t>
      </w:r>
    </w:p>
    <w:p w:rsidR="00ED3744" w:rsidRDefault="004214C2" w:rsidP="00220796">
      <w:pPr>
        <w:pStyle w:val="Alnea"/>
      </w:pPr>
      <w:r>
        <w:t>A</w:t>
      </w:r>
      <w:r w:rsidR="00ED3744">
        <w:t>o</w:t>
      </w:r>
      <w:r w:rsidR="00ED3744">
        <w:rPr>
          <w:rFonts w:eastAsia="Times" w:cs="Times"/>
        </w:rPr>
        <w:t xml:space="preserve"> </w:t>
      </w:r>
      <w:r w:rsidR="00ED3744">
        <w:t>procurar</w:t>
      </w:r>
      <w:r w:rsidR="00ED3744">
        <w:rPr>
          <w:rFonts w:eastAsia="Times" w:cs="Times"/>
        </w:rPr>
        <w:t xml:space="preserve"> </w:t>
      </w:r>
      <w:r w:rsidR="00ED3744">
        <w:t>passagens</w:t>
      </w:r>
      <w:r w:rsidR="00ED3744">
        <w:rPr>
          <w:rFonts w:eastAsia="Times" w:cs="Times"/>
        </w:rPr>
        <w:t xml:space="preserve"> </w:t>
      </w:r>
      <w:r w:rsidR="00ED3744">
        <w:t>em</w:t>
      </w:r>
      <w:r w:rsidR="00ED3744">
        <w:rPr>
          <w:rFonts w:eastAsia="Times" w:cs="Times"/>
        </w:rPr>
        <w:t xml:space="preserve"> </w:t>
      </w:r>
      <w:r w:rsidR="00ED3744">
        <w:t>sites</w:t>
      </w:r>
      <w:r w:rsidR="00ED3744">
        <w:rPr>
          <w:rFonts w:eastAsia="Times" w:cs="Times"/>
        </w:rPr>
        <w:t xml:space="preserve"> </w:t>
      </w:r>
      <w:r w:rsidR="00ED3744">
        <w:t>de</w:t>
      </w:r>
      <w:r w:rsidR="00ED3744">
        <w:rPr>
          <w:rFonts w:eastAsia="Times" w:cs="Times"/>
        </w:rPr>
        <w:t xml:space="preserve"> </w:t>
      </w:r>
      <w:r w:rsidR="00ED3744">
        <w:t>companhias</w:t>
      </w:r>
      <w:r w:rsidR="00ED3744">
        <w:rPr>
          <w:rFonts w:eastAsia="Times" w:cs="Times"/>
        </w:rPr>
        <w:t xml:space="preserve"> </w:t>
      </w:r>
      <w:r w:rsidR="00ED3744">
        <w:t>aéreas,</w:t>
      </w:r>
      <w:r w:rsidR="00ED3744">
        <w:rPr>
          <w:rFonts w:eastAsia="Times" w:cs="Times"/>
        </w:rPr>
        <w:t xml:space="preserve"> </w:t>
      </w:r>
      <w:r w:rsidR="00ED3744">
        <w:t>o</w:t>
      </w:r>
      <w:r w:rsidR="00ED3744">
        <w:rPr>
          <w:rFonts w:eastAsia="Times" w:cs="Times"/>
        </w:rPr>
        <w:t xml:space="preserve"> </w:t>
      </w:r>
      <w:r w:rsidR="00ED3744">
        <w:t>sistema</w:t>
      </w:r>
      <w:r w:rsidR="00ED3744">
        <w:rPr>
          <w:rFonts w:eastAsia="Times" w:cs="Times"/>
        </w:rPr>
        <w:t xml:space="preserve"> </w:t>
      </w:r>
      <w:r w:rsidR="00ED3744">
        <w:t>hipotético</w:t>
      </w:r>
      <w:r w:rsidR="00ED3744">
        <w:rPr>
          <w:rFonts w:eastAsia="Times" w:cs="Times"/>
        </w:rPr>
        <w:t xml:space="preserve"> </w:t>
      </w:r>
      <w:r w:rsidR="00ED3744">
        <w:t>recupera</w:t>
      </w:r>
      <w:r w:rsidR="00ED3744">
        <w:rPr>
          <w:rFonts w:eastAsia="Times" w:cs="Times"/>
        </w:rPr>
        <w:t xml:space="preserve"> </w:t>
      </w:r>
      <w:r w:rsidR="00ED3744">
        <w:t>o</w:t>
      </w:r>
      <w:r w:rsidR="00ED3744">
        <w:rPr>
          <w:rFonts w:eastAsia="Times" w:cs="Times"/>
        </w:rPr>
        <w:t xml:space="preserve"> </w:t>
      </w:r>
      <w:r w:rsidR="00ED3744">
        <w:t>contexto</w:t>
      </w:r>
      <w:r w:rsidR="00ED3744">
        <w:rPr>
          <w:rFonts w:eastAsia="Times" w:cs="Times"/>
        </w:rPr>
        <w:t xml:space="preserve"> </w:t>
      </w:r>
      <w:r w:rsidR="00ED3744">
        <w:t>da</w:t>
      </w:r>
      <w:r w:rsidR="00ED3744">
        <w:rPr>
          <w:rFonts w:eastAsia="Times" w:cs="Times"/>
        </w:rPr>
        <w:t xml:space="preserve"> </w:t>
      </w:r>
      <w:r w:rsidR="00ED3744">
        <w:t>viagem</w:t>
      </w:r>
      <w:r w:rsidR="00ED3744">
        <w:rPr>
          <w:rFonts w:eastAsia="Times" w:cs="Times"/>
        </w:rPr>
        <w:t xml:space="preserve"> </w:t>
      </w:r>
      <w:r w:rsidR="00ED3744">
        <w:t>a</w:t>
      </w:r>
      <w:r w:rsidR="00ED3744">
        <w:rPr>
          <w:rFonts w:eastAsia="Times" w:cs="Times"/>
        </w:rPr>
        <w:t xml:space="preserve"> </w:t>
      </w:r>
      <w:r w:rsidR="00ED3744">
        <w:t>partir</w:t>
      </w:r>
      <w:r w:rsidR="00ED3744">
        <w:rPr>
          <w:rFonts w:eastAsia="Times" w:cs="Times"/>
        </w:rPr>
        <w:t xml:space="preserve"> </w:t>
      </w:r>
      <w:r w:rsidR="00ED3744">
        <w:t>da</w:t>
      </w:r>
      <w:r w:rsidR="00ED3744">
        <w:rPr>
          <w:rFonts w:eastAsia="Times" w:cs="Times"/>
        </w:rPr>
        <w:t xml:space="preserve"> </w:t>
      </w:r>
      <w:r w:rsidR="00ED3744">
        <w:t>agenda</w:t>
      </w:r>
      <w:r w:rsidR="00ED3744">
        <w:rPr>
          <w:rFonts w:eastAsia="Times" w:cs="Times"/>
        </w:rPr>
        <w:t xml:space="preserve"> </w:t>
      </w:r>
      <w:r w:rsidR="00ED3744">
        <w:t>e</w:t>
      </w:r>
      <w:r w:rsidR="00ED3744">
        <w:rPr>
          <w:rFonts w:eastAsia="Times" w:cs="Times"/>
        </w:rPr>
        <w:t xml:space="preserve"> </w:t>
      </w:r>
      <w:r w:rsidR="00ED3744">
        <w:t>recomenda</w:t>
      </w:r>
      <w:r w:rsidR="00ED3744">
        <w:rPr>
          <w:rFonts w:eastAsia="Times" w:cs="Times"/>
        </w:rPr>
        <w:t xml:space="preserve"> </w:t>
      </w:r>
      <w:r w:rsidR="00ED3744">
        <w:t>os</w:t>
      </w:r>
      <w:r w:rsidR="00ED3744">
        <w:rPr>
          <w:rFonts w:eastAsia="Times" w:cs="Times"/>
        </w:rPr>
        <w:t xml:space="preserve"> </w:t>
      </w:r>
      <w:r w:rsidR="00ED3744">
        <w:t>voos</w:t>
      </w:r>
      <w:r w:rsidR="00ED3744">
        <w:rPr>
          <w:rFonts w:eastAsia="Times" w:cs="Times"/>
        </w:rPr>
        <w:t xml:space="preserve"> </w:t>
      </w:r>
      <w:r w:rsidR="00ED3744">
        <w:t>e</w:t>
      </w:r>
      <w:r w:rsidR="00ED3744">
        <w:rPr>
          <w:rFonts w:eastAsia="Times" w:cs="Times"/>
        </w:rPr>
        <w:t xml:space="preserve"> </w:t>
      </w:r>
      <w:r w:rsidR="00ED3744">
        <w:t>a</w:t>
      </w:r>
      <w:r w:rsidR="00ED3744">
        <w:rPr>
          <w:rFonts w:eastAsia="Times" w:cs="Times"/>
        </w:rPr>
        <w:t xml:space="preserve"> </w:t>
      </w:r>
      <w:r w:rsidR="00ED3744">
        <w:t>quantidade</w:t>
      </w:r>
      <w:r w:rsidR="00ED3744">
        <w:rPr>
          <w:rFonts w:eastAsia="Times" w:cs="Times"/>
        </w:rPr>
        <w:t xml:space="preserve"> </w:t>
      </w:r>
      <w:r w:rsidR="00ED3744">
        <w:t>de</w:t>
      </w:r>
      <w:r w:rsidR="00ED3744">
        <w:rPr>
          <w:rFonts w:eastAsia="Times" w:cs="Times"/>
        </w:rPr>
        <w:t xml:space="preserve"> </w:t>
      </w:r>
      <w:r w:rsidR="00ED3744">
        <w:t>assentos</w:t>
      </w:r>
      <w:r w:rsidR="00ED3744">
        <w:rPr>
          <w:rFonts w:eastAsia="Times" w:cs="Times"/>
        </w:rPr>
        <w:t xml:space="preserve"> </w:t>
      </w:r>
      <w:r w:rsidR="00ED3744">
        <w:t>que</w:t>
      </w:r>
      <w:r w:rsidR="00ED3744">
        <w:rPr>
          <w:rFonts w:eastAsia="Times" w:cs="Times"/>
        </w:rPr>
        <w:t xml:space="preserve"> </w:t>
      </w:r>
      <w:r w:rsidR="00ED3744">
        <w:t>melhor</w:t>
      </w:r>
      <w:r w:rsidR="00ED3744">
        <w:rPr>
          <w:rFonts w:eastAsia="Times" w:cs="Times"/>
        </w:rPr>
        <w:t xml:space="preserve"> </w:t>
      </w:r>
      <w:r w:rsidR="00ED3744">
        <w:t>se</w:t>
      </w:r>
      <w:r w:rsidR="00ED3744">
        <w:rPr>
          <w:rFonts w:eastAsia="Times" w:cs="Times"/>
        </w:rPr>
        <w:t xml:space="preserve"> </w:t>
      </w:r>
      <w:r w:rsidR="00ED3744">
        <w:t>adequem</w:t>
      </w:r>
      <w:r w:rsidR="00ED3744">
        <w:rPr>
          <w:rFonts w:eastAsia="Times" w:cs="Times"/>
        </w:rPr>
        <w:t xml:space="preserve"> </w:t>
      </w:r>
      <w:r w:rsidR="00ED3744">
        <w:t>às</w:t>
      </w:r>
      <w:r w:rsidR="00ED3744">
        <w:rPr>
          <w:rFonts w:eastAsia="Times" w:cs="Times"/>
        </w:rPr>
        <w:t xml:space="preserve"> </w:t>
      </w:r>
      <w:r w:rsidR="00ED3744">
        <w:t>suas</w:t>
      </w:r>
      <w:r w:rsidR="00ED3744">
        <w:rPr>
          <w:rFonts w:eastAsia="Times" w:cs="Times"/>
        </w:rPr>
        <w:t xml:space="preserve"> </w:t>
      </w:r>
      <w:r w:rsidR="00ED3744">
        <w:t>necessidades;</w:t>
      </w:r>
    </w:p>
    <w:p w:rsidR="00ED3744" w:rsidRDefault="004214C2" w:rsidP="00220796">
      <w:pPr>
        <w:pStyle w:val="Alnea"/>
      </w:pPr>
      <w:r>
        <w:t>H</w:t>
      </w:r>
      <w:r w:rsidR="00ED3744">
        <w:t>ospedagens</w:t>
      </w:r>
      <w:r w:rsidR="00ED3744">
        <w:rPr>
          <w:rFonts w:eastAsia="Times" w:cs="Times"/>
        </w:rPr>
        <w:t xml:space="preserve"> </w:t>
      </w:r>
      <w:r w:rsidR="00ED3744">
        <w:t>também</w:t>
      </w:r>
      <w:r w:rsidR="00ED3744">
        <w:rPr>
          <w:rFonts w:eastAsia="Times" w:cs="Times"/>
        </w:rPr>
        <w:t xml:space="preserve"> </w:t>
      </w:r>
      <w:r w:rsidR="00ED3744">
        <w:t>são</w:t>
      </w:r>
      <w:r w:rsidR="00ED3744">
        <w:rPr>
          <w:rFonts w:eastAsia="Times" w:cs="Times"/>
        </w:rPr>
        <w:t xml:space="preserve"> </w:t>
      </w:r>
      <w:r w:rsidR="00ED3744">
        <w:t>recomendadas</w:t>
      </w:r>
      <w:r w:rsidR="00ED3744">
        <w:rPr>
          <w:rFonts w:eastAsia="Times" w:cs="Times"/>
        </w:rPr>
        <w:t xml:space="preserve"> </w:t>
      </w:r>
      <w:r w:rsidR="00ED3744">
        <w:t>de</w:t>
      </w:r>
      <w:r w:rsidR="00ED3744">
        <w:rPr>
          <w:rFonts w:eastAsia="Times" w:cs="Times"/>
        </w:rPr>
        <w:t xml:space="preserve"> </w:t>
      </w:r>
      <w:r w:rsidR="00ED3744">
        <w:t>acordo</w:t>
      </w:r>
      <w:r w:rsidR="00ED3744">
        <w:rPr>
          <w:rFonts w:eastAsia="Times" w:cs="Times"/>
        </w:rPr>
        <w:t xml:space="preserve"> </w:t>
      </w:r>
      <w:r w:rsidR="00ED3744">
        <w:t>com</w:t>
      </w:r>
      <w:r w:rsidR="00ED3744">
        <w:rPr>
          <w:rFonts w:eastAsia="Times" w:cs="Times"/>
        </w:rPr>
        <w:t xml:space="preserve"> </w:t>
      </w:r>
      <w:r w:rsidR="00ED3744">
        <w:t>o</w:t>
      </w:r>
      <w:r w:rsidR="00ED3744">
        <w:rPr>
          <w:rFonts w:eastAsia="Times" w:cs="Times"/>
        </w:rPr>
        <w:t xml:space="preserve"> </w:t>
      </w:r>
      <w:r w:rsidR="00ED3744">
        <w:t>contexto,</w:t>
      </w:r>
      <w:r w:rsidR="00ED3744">
        <w:rPr>
          <w:rFonts w:eastAsia="Times" w:cs="Times"/>
        </w:rPr>
        <w:t xml:space="preserve"> </w:t>
      </w:r>
      <w:r w:rsidR="00ED3744">
        <w:t>por</w:t>
      </w:r>
      <w:r w:rsidR="00ED3744">
        <w:rPr>
          <w:rFonts w:eastAsia="Times" w:cs="Times"/>
        </w:rPr>
        <w:t xml:space="preserve"> </w:t>
      </w:r>
      <w:r w:rsidR="00ED3744">
        <w:t>exemplo,</w:t>
      </w:r>
      <w:r w:rsidR="00ED3744">
        <w:rPr>
          <w:rFonts w:eastAsia="Times" w:cs="Times"/>
        </w:rPr>
        <w:t xml:space="preserve"> </w:t>
      </w:r>
      <w:r w:rsidR="00ED3744">
        <w:t>hotéis</w:t>
      </w:r>
      <w:r w:rsidR="00ED3744">
        <w:rPr>
          <w:rFonts w:eastAsia="Times" w:cs="Times"/>
        </w:rPr>
        <w:t xml:space="preserve"> </w:t>
      </w:r>
      <w:r w:rsidR="00ED3744">
        <w:t>em</w:t>
      </w:r>
      <w:r w:rsidR="00ED3744">
        <w:rPr>
          <w:rFonts w:eastAsia="Times" w:cs="Times"/>
        </w:rPr>
        <w:t xml:space="preserve"> </w:t>
      </w:r>
      <w:r w:rsidR="00ED3744">
        <w:t>áreas</w:t>
      </w:r>
      <w:r w:rsidR="00ED3744">
        <w:rPr>
          <w:rFonts w:eastAsia="Times" w:cs="Times"/>
        </w:rPr>
        <w:t xml:space="preserve"> </w:t>
      </w:r>
      <w:r w:rsidR="00ED3744">
        <w:t>comerciais</w:t>
      </w:r>
      <w:r w:rsidR="00ED3744">
        <w:rPr>
          <w:rFonts w:eastAsia="Times" w:cs="Times"/>
        </w:rPr>
        <w:t xml:space="preserve"> para </w:t>
      </w:r>
      <w:r w:rsidR="00ED3744">
        <w:t>um</w:t>
      </w:r>
      <w:r w:rsidR="00ED3744">
        <w:rPr>
          <w:rFonts w:eastAsia="Times" w:cs="Times"/>
        </w:rPr>
        <w:t xml:space="preserve"> </w:t>
      </w:r>
      <w:r w:rsidR="00ED3744">
        <w:t>usuário</w:t>
      </w:r>
      <w:r w:rsidR="00ED3744">
        <w:rPr>
          <w:rFonts w:eastAsia="Times" w:cs="Times"/>
        </w:rPr>
        <w:t xml:space="preserve"> </w:t>
      </w:r>
      <w:r w:rsidR="00ED3744">
        <w:t>que</w:t>
      </w:r>
      <w:r w:rsidR="00ED3744">
        <w:rPr>
          <w:rFonts w:eastAsia="Times" w:cs="Times"/>
        </w:rPr>
        <w:t xml:space="preserve"> </w:t>
      </w:r>
      <w:r w:rsidR="00ED3744">
        <w:t>viaja</w:t>
      </w:r>
      <w:r w:rsidR="00ED3744">
        <w:rPr>
          <w:rFonts w:eastAsia="Times" w:cs="Times"/>
        </w:rPr>
        <w:t xml:space="preserve"> </w:t>
      </w:r>
      <w:r w:rsidR="00ED3744">
        <w:t>a</w:t>
      </w:r>
      <w:r w:rsidR="00ED3744">
        <w:rPr>
          <w:rFonts w:eastAsia="Times" w:cs="Times"/>
        </w:rPr>
        <w:t xml:space="preserve"> </w:t>
      </w:r>
      <w:r w:rsidR="00ED3744">
        <w:t>negócio</w:t>
      </w:r>
      <w:r w:rsidR="00ED3744">
        <w:rPr>
          <w:rFonts w:eastAsia="Times" w:cs="Times"/>
        </w:rPr>
        <w:t xml:space="preserve"> </w:t>
      </w:r>
      <w:r w:rsidR="00ED3744">
        <w:t>e</w:t>
      </w:r>
      <w:r w:rsidR="00ED3744">
        <w:rPr>
          <w:rFonts w:eastAsia="Times" w:cs="Times"/>
        </w:rPr>
        <w:t xml:space="preserve"> </w:t>
      </w:r>
      <w:r w:rsidR="00ED3744">
        <w:t>hotéis</w:t>
      </w:r>
      <w:r w:rsidR="00ED3744">
        <w:rPr>
          <w:rFonts w:eastAsia="Times" w:cs="Times"/>
        </w:rPr>
        <w:t xml:space="preserve"> </w:t>
      </w:r>
      <w:r w:rsidR="00ED3744">
        <w:t>próximos</w:t>
      </w:r>
      <w:r w:rsidR="00ED3744">
        <w:rPr>
          <w:rFonts w:eastAsia="Times" w:cs="Times"/>
        </w:rPr>
        <w:t xml:space="preserve"> </w:t>
      </w:r>
      <w:r w:rsidR="00ED3744">
        <w:t>a</w:t>
      </w:r>
      <w:r w:rsidR="00ED3744">
        <w:rPr>
          <w:rFonts w:eastAsia="Times" w:cs="Times"/>
        </w:rPr>
        <w:t xml:space="preserve"> </w:t>
      </w:r>
      <w:r w:rsidR="00ED3744">
        <w:t>pontos</w:t>
      </w:r>
      <w:r w:rsidR="00ED3744">
        <w:rPr>
          <w:rFonts w:eastAsia="Times" w:cs="Times"/>
        </w:rPr>
        <w:t xml:space="preserve"> </w:t>
      </w:r>
      <w:r w:rsidR="00ED3744">
        <w:t>turísticos</w:t>
      </w:r>
      <w:r w:rsidR="00ED3744">
        <w:rPr>
          <w:rFonts w:eastAsia="Times" w:cs="Times"/>
        </w:rPr>
        <w:t xml:space="preserve"> </w:t>
      </w:r>
      <w:r w:rsidR="00ED3744">
        <w:t>a</w:t>
      </w:r>
      <w:r w:rsidR="00ED3744">
        <w:rPr>
          <w:rFonts w:eastAsia="Times" w:cs="Times"/>
        </w:rPr>
        <w:t xml:space="preserve"> </w:t>
      </w:r>
      <w:r w:rsidR="00ED3744">
        <w:t>um</w:t>
      </w:r>
      <w:r w:rsidR="00ED3744">
        <w:rPr>
          <w:rFonts w:eastAsia="Times" w:cs="Times"/>
        </w:rPr>
        <w:t xml:space="preserve"> </w:t>
      </w:r>
      <w:r w:rsidR="00ED3744">
        <w:t>usuário</w:t>
      </w:r>
      <w:r w:rsidR="00ED3744">
        <w:rPr>
          <w:rFonts w:eastAsia="Times" w:cs="Times"/>
        </w:rPr>
        <w:t xml:space="preserve"> </w:t>
      </w:r>
      <w:r w:rsidR="00ED3744">
        <w:t>que</w:t>
      </w:r>
      <w:r w:rsidR="00ED3744">
        <w:rPr>
          <w:rFonts w:eastAsia="Times" w:cs="Times"/>
        </w:rPr>
        <w:t xml:space="preserve"> </w:t>
      </w:r>
      <w:r w:rsidR="00ED3744">
        <w:t>viaja</w:t>
      </w:r>
      <w:r w:rsidR="00ED3744">
        <w:rPr>
          <w:rFonts w:eastAsia="Times" w:cs="Times"/>
        </w:rPr>
        <w:t xml:space="preserve"> </w:t>
      </w:r>
      <w:r w:rsidR="00ED3744">
        <w:t>a</w:t>
      </w:r>
      <w:r w:rsidR="00ED3744">
        <w:rPr>
          <w:rFonts w:eastAsia="Times" w:cs="Times"/>
        </w:rPr>
        <w:t xml:space="preserve"> </w:t>
      </w:r>
      <w:r w:rsidR="00ED3744">
        <w:t>lazer;</w:t>
      </w:r>
    </w:p>
    <w:p w:rsidR="00C42E6D" w:rsidRDefault="004214C2" w:rsidP="00220796">
      <w:pPr>
        <w:pStyle w:val="Alnea"/>
      </w:pPr>
      <w:r>
        <w:t>E</w:t>
      </w:r>
      <w:r w:rsidR="00ED3744">
        <w:t>m</w:t>
      </w:r>
      <w:r w:rsidR="00ED3744">
        <w:rPr>
          <w:rFonts w:eastAsia="Times" w:cs="Times"/>
        </w:rPr>
        <w:t xml:space="preserve"> </w:t>
      </w:r>
      <w:r w:rsidR="00ED3744">
        <w:t>pontos</w:t>
      </w:r>
      <w:r w:rsidR="00ED3744">
        <w:rPr>
          <w:rFonts w:eastAsia="Times" w:cs="Times"/>
        </w:rPr>
        <w:t xml:space="preserve"> </w:t>
      </w:r>
      <w:r w:rsidR="00ED3744">
        <w:t>turísticos,</w:t>
      </w:r>
      <w:r w:rsidR="00ED3744">
        <w:rPr>
          <w:rFonts w:eastAsia="Times" w:cs="Times"/>
        </w:rPr>
        <w:t xml:space="preserve"> </w:t>
      </w:r>
      <w:r w:rsidR="00ED3744">
        <w:t>o</w:t>
      </w:r>
      <w:r w:rsidR="00ED3744">
        <w:rPr>
          <w:rFonts w:eastAsia="Times" w:cs="Times"/>
        </w:rPr>
        <w:t xml:space="preserve"> </w:t>
      </w:r>
      <w:r w:rsidR="00ED3744">
        <w:t>usuário</w:t>
      </w:r>
      <w:r w:rsidR="00ED3744">
        <w:rPr>
          <w:rFonts w:eastAsia="Times" w:cs="Times"/>
        </w:rPr>
        <w:t xml:space="preserve"> </w:t>
      </w:r>
      <w:r w:rsidR="00ED3744">
        <w:t>acessa,</w:t>
      </w:r>
      <w:r w:rsidR="00ED3744">
        <w:rPr>
          <w:rFonts w:eastAsia="Times" w:cs="Times"/>
        </w:rPr>
        <w:t xml:space="preserve"> </w:t>
      </w:r>
      <w:r w:rsidR="00ED3744">
        <w:t>em</w:t>
      </w:r>
      <w:r w:rsidR="00ED3744">
        <w:rPr>
          <w:rFonts w:eastAsia="Times" w:cs="Times"/>
        </w:rPr>
        <w:t xml:space="preserve"> </w:t>
      </w:r>
      <w:r w:rsidR="00ED3744">
        <w:t>sites</w:t>
      </w:r>
      <w:r w:rsidR="00ED3744">
        <w:rPr>
          <w:rFonts w:eastAsia="Times" w:cs="Times"/>
        </w:rPr>
        <w:t xml:space="preserve"> </w:t>
      </w:r>
      <w:r w:rsidR="00ED3744">
        <w:t>de</w:t>
      </w:r>
      <w:r w:rsidR="00ED3744">
        <w:rPr>
          <w:rFonts w:eastAsia="Times" w:cs="Times"/>
        </w:rPr>
        <w:t xml:space="preserve"> </w:t>
      </w:r>
      <w:r w:rsidR="00ED3744">
        <w:t>compartilhamento</w:t>
      </w:r>
      <w:r w:rsidR="00ED3744">
        <w:rPr>
          <w:rFonts w:eastAsia="Times" w:cs="Times"/>
        </w:rPr>
        <w:t xml:space="preserve"> </w:t>
      </w:r>
      <w:r w:rsidR="00ED3744">
        <w:t>e</w:t>
      </w:r>
      <w:r w:rsidR="00ED3744">
        <w:rPr>
          <w:rFonts w:eastAsia="Times" w:cs="Times"/>
        </w:rPr>
        <w:t xml:space="preserve"> </w:t>
      </w:r>
      <w:r w:rsidR="00ED3744">
        <w:t>de</w:t>
      </w:r>
      <w:r w:rsidR="00ED3744">
        <w:rPr>
          <w:rFonts w:eastAsia="Times" w:cs="Times"/>
        </w:rPr>
        <w:t xml:space="preserve"> </w:t>
      </w:r>
      <w:r w:rsidR="00ED3744">
        <w:t>redes</w:t>
      </w:r>
      <w:r w:rsidR="00ED3744">
        <w:rPr>
          <w:rFonts w:eastAsia="Times" w:cs="Times"/>
        </w:rPr>
        <w:t xml:space="preserve"> </w:t>
      </w:r>
      <w:r w:rsidR="00ED3744">
        <w:t>sociais,</w:t>
      </w:r>
      <w:r w:rsidR="00ED3744">
        <w:rPr>
          <w:rFonts w:eastAsia="Times" w:cs="Times"/>
        </w:rPr>
        <w:t xml:space="preserve"> </w:t>
      </w:r>
      <w:r w:rsidR="00ED3744">
        <w:t>conteúdo</w:t>
      </w:r>
      <w:r w:rsidR="00ED3744">
        <w:rPr>
          <w:rFonts w:eastAsia="Times" w:cs="Times"/>
        </w:rPr>
        <w:t xml:space="preserve"> </w:t>
      </w:r>
      <w:r w:rsidR="00ED3744">
        <w:t>como</w:t>
      </w:r>
      <w:r w:rsidR="00ED3744">
        <w:rPr>
          <w:rFonts w:eastAsia="Times" w:cs="Times"/>
        </w:rPr>
        <w:t xml:space="preserve"> </w:t>
      </w:r>
      <w:r w:rsidR="00ED3744">
        <w:t>fotos</w:t>
      </w:r>
      <w:r w:rsidR="00ED3744">
        <w:rPr>
          <w:rFonts w:eastAsia="Times" w:cs="Times"/>
        </w:rPr>
        <w:t xml:space="preserve"> </w:t>
      </w:r>
      <w:r w:rsidR="00ED3744">
        <w:t>e</w:t>
      </w:r>
      <w:r w:rsidR="00ED3744">
        <w:rPr>
          <w:rFonts w:eastAsia="Times" w:cs="Times"/>
        </w:rPr>
        <w:t xml:space="preserve"> </w:t>
      </w:r>
      <w:r w:rsidR="00ED3744">
        <w:t>vídeos</w:t>
      </w:r>
      <w:r w:rsidR="00ED3744">
        <w:rPr>
          <w:rFonts w:eastAsia="Times" w:cs="Times"/>
        </w:rPr>
        <w:t xml:space="preserve"> </w:t>
      </w:r>
      <w:r w:rsidR="00ED3744">
        <w:t>gerados</w:t>
      </w:r>
      <w:r w:rsidR="00ED3744">
        <w:rPr>
          <w:rFonts w:eastAsia="Times" w:cs="Times"/>
        </w:rPr>
        <w:t xml:space="preserve"> </w:t>
      </w:r>
      <w:r w:rsidR="00ED3744">
        <w:t>em</w:t>
      </w:r>
      <w:r w:rsidR="00ED3744">
        <w:rPr>
          <w:rFonts w:eastAsia="Times" w:cs="Times"/>
        </w:rPr>
        <w:t xml:space="preserve"> </w:t>
      </w:r>
      <w:r w:rsidR="00ED3744">
        <w:t>contexto</w:t>
      </w:r>
      <w:r w:rsidR="00ED3744">
        <w:rPr>
          <w:rFonts w:eastAsia="Times" w:cs="Times"/>
        </w:rPr>
        <w:t xml:space="preserve"> </w:t>
      </w:r>
      <w:r w:rsidR="00ED3744">
        <w:t>similar</w:t>
      </w:r>
      <w:r w:rsidR="00ED3744">
        <w:rPr>
          <w:rFonts w:eastAsia="Times" w:cs="Times"/>
        </w:rPr>
        <w:t xml:space="preserve"> </w:t>
      </w:r>
      <w:r w:rsidR="00ED3744">
        <w:t>(e.g.,</w:t>
      </w:r>
      <w:r w:rsidR="00ED3744">
        <w:rPr>
          <w:rFonts w:eastAsia="Times" w:cs="Times"/>
        </w:rPr>
        <w:t xml:space="preserve"> </w:t>
      </w:r>
      <w:r w:rsidR="00ED3744">
        <w:t>mesma</w:t>
      </w:r>
      <w:r w:rsidR="00ED3744">
        <w:rPr>
          <w:rFonts w:eastAsia="Times" w:cs="Times"/>
        </w:rPr>
        <w:t xml:space="preserve"> </w:t>
      </w:r>
      <w:r w:rsidR="00ED3744">
        <w:t>época</w:t>
      </w:r>
      <w:r w:rsidR="00ED3744">
        <w:rPr>
          <w:rFonts w:eastAsia="Times" w:cs="Times"/>
        </w:rPr>
        <w:t xml:space="preserve"> </w:t>
      </w:r>
      <w:r w:rsidR="00ED3744">
        <w:t>do</w:t>
      </w:r>
      <w:r w:rsidR="00ED3744">
        <w:rPr>
          <w:rFonts w:eastAsia="Times" w:cs="Times"/>
        </w:rPr>
        <w:t xml:space="preserve"> </w:t>
      </w:r>
      <w:r w:rsidR="00ED3744">
        <w:t>ano,</w:t>
      </w:r>
      <w:r w:rsidR="00ED3744">
        <w:rPr>
          <w:rFonts w:eastAsia="Times" w:cs="Times"/>
        </w:rPr>
        <w:t xml:space="preserve"> </w:t>
      </w:r>
      <w:r w:rsidR="00ED3744">
        <w:t>acompanhado</w:t>
      </w:r>
      <w:r w:rsidR="00ED3744">
        <w:rPr>
          <w:rFonts w:eastAsia="Times" w:cs="Times"/>
        </w:rPr>
        <w:t xml:space="preserve"> </w:t>
      </w:r>
      <w:r w:rsidR="00ED3744">
        <w:t>pela</w:t>
      </w:r>
      <w:r w:rsidR="00ED3744">
        <w:rPr>
          <w:rFonts w:eastAsia="Times" w:cs="Times"/>
        </w:rPr>
        <w:t xml:space="preserve"> </w:t>
      </w:r>
      <w:r w:rsidR="00ED3744">
        <w:t>família).</w:t>
      </w:r>
    </w:p>
    <w:p w:rsidR="005E2F15" w:rsidRDefault="00ED3744" w:rsidP="00220796">
      <w:pPr>
        <w:rPr>
          <w:lang w:eastAsia="zh-CN"/>
        </w:rPr>
      </w:pPr>
      <w:r>
        <w:rPr>
          <w:lang w:eastAsia="zh-CN"/>
        </w:rPr>
        <w:t>Técnicas</w:t>
      </w:r>
      <w:r>
        <w:rPr>
          <w:rFonts w:eastAsia="Times" w:cs="Times"/>
          <w:lang w:eastAsia="zh-CN"/>
        </w:rPr>
        <w:t xml:space="preserve"> </w:t>
      </w:r>
      <w:r>
        <w:rPr>
          <w:lang w:eastAsia="zh-CN"/>
        </w:rPr>
        <w:t>de</w:t>
      </w:r>
      <w:r>
        <w:rPr>
          <w:rFonts w:eastAsia="Times" w:cs="Times"/>
          <w:lang w:eastAsia="zh-CN"/>
        </w:rPr>
        <w:t xml:space="preserve"> </w:t>
      </w:r>
      <w:r>
        <w:rPr>
          <w:lang w:eastAsia="zh-CN"/>
        </w:rPr>
        <w:t>recomendação</w:t>
      </w:r>
      <w:r>
        <w:rPr>
          <w:rFonts w:eastAsia="Times" w:cs="Times"/>
          <w:lang w:eastAsia="zh-CN"/>
        </w:rPr>
        <w:t xml:space="preserve"> </w:t>
      </w:r>
      <w:r>
        <w:rPr>
          <w:lang w:eastAsia="zh-CN"/>
        </w:rPr>
        <w:t>sensíveis</w:t>
      </w:r>
      <w:r>
        <w:rPr>
          <w:rFonts w:eastAsia="Times" w:cs="Times"/>
          <w:lang w:eastAsia="zh-CN"/>
        </w:rPr>
        <w:t xml:space="preserve"> </w:t>
      </w:r>
      <w:r>
        <w:rPr>
          <w:lang w:eastAsia="zh-CN"/>
        </w:rPr>
        <w:t>ao</w:t>
      </w:r>
      <w:r>
        <w:rPr>
          <w:rFonts w:eastAsia="Times" w:cs="Times"/>
          <w:lang w:eastAsia="zh-CN"/>
        </w:rPr>
        <w:t xml:space="preserve"> </w:t>
      </w:r>
      <w:r>
        <w:rPr>
          <w:lang w:eastAsia="zh-CN"/>
        </w:rPr>
        <w:t>contexto</w:t>
      </w:r>
      <w:r>
        <w:rPr>
          <w:rFonts w:eastAsia="Times" w:cs="Times"/>
          <w:lang w:eastAsia="zh-CN"/>
        </w:rPr>
        <w:t xml:space="preserve"> </w:t>
      </w:r>
      <w:r>
        <w:rPr>
          <w:lang w:eastAsia="zh-CN"/>
        </w:rPr>
        <w:t>já</w:t>
      </w:r>
      <w:r>
        <w:rPr>
          <w:rFonts w:eastAsia="Times" w:cs="Times"/>
          <w:lang w:eastAsia="zh-CN"/>
        </w:rPr>
        <w:t xml:space="preserve"> </w:t>
      </w:r>
      <w:r>
        <w:rPr>
          <w:lang w:eastAsia="zh-CN"/>
        </w:rPr>
        <w:t>desenvolvidas</w:t>
      </w:r>
      <w:r>
        <w:rPr>
          <w:rFonts w:eastAsia="Times" w:cs="Times"/>
          <w:lang w:eastAsia="zh-CN"/>
        </w:rPr>
        <w:t xml:space="preserve"> </w:t>
      </w:r>
      <w:r>
        <w:rPr>
          <w:lang w:eastAsia="zh-CN"/>
        </w:rPr>
        <w:t>tornam</w:t>
      </w:r>
      <w:r>
        <w:rPr>
          <w:rFonts w:eastAsia="Times" w:cs="Times"/>
          <w:lang w:eastAsia="zh-CN"/>
        </w:rPr>
        <w:t xml:space="preserve"> </w:t>
      </w:r>
      <w:r>
        <w:rPr>
          <w:lang w:eastAsia="zh-CN"/>
        </w:rPr>
        <w:t>possível</w:t>
      </w:r>
      <w:r>
        <w:rPr>
          <w:rFonts w:eastAsia="Times" w:cs="Times"/>
          <w:lang w:eastAsia="zh-CN"/>
        </w:rPr>
        <w:t xml:space="preserve"> </w:t>
      </w:r>
      <w:r>
        <w:rPr>
          <w:lang w:eastAsia="zh-CN"/>
        </w:rPr>
        <w:t>a</w:t>
      </w:r>
      <w:r>
        <w:rPr>
          <w:rFonts w:eastAsia="Times" w:cs="Times"/>
          <w:lang w:eastAsia="zh-CN"/>
        </w:rPr>
        <w:t xml:space="preserve"> </w:t>
      </w:r>
      <w:r>
        <w:rPr>
          <w:lang w:eastAsia="zh-CN"/>
        </w:rPr>
        <w:t>implementação</w:t>
      </w:r>
      <w:r>
        <w:rPr>
          <w:rFonts w:eastAsia="Times" w:cs="Times"/>
          <w:lang w:eastAsia="zh-CN"/>
        </w:rPr>
        <w:t xml:space="preserve"> </w:t>
      </w:r>
      <w:r>
        <w:rPr>
          <w:lang w:eastAsia="zh-CN"/>
        </w:rPr>
        <w:t>de</w:t>
      </w:r>
      <w:r>
        <w:rPr>
          <w:rFonts w:eastAsia="Times" w:cs="Times"/>
          <w:lang w:eastAsia="zh-CN"/>
        </w:rPr>
        <w:t xml:space="preserve"> </w:t>
      </w:r>
      <w:r>
        <w:rPr>
          <w:lang w:eastAsia="zh-CN"/>
        </w:rPr>
        <w:t>alguns</w:t>
      </w:r>
      <w:r>
        <w:rPr>
          <w:rFonts w:eastAsia="Times" w:cs="Times"/>
          <w:lang w:eastAsia="zh-CN"/>
        </w:rPr>
        <w:t xml:space="preserve"> </w:t>
      </w:r>
      <w:r>
        <w:rPr>
          <w:lang w:eastAsia="zh-CN"/>
        </w:rPr>
        <w:t>destes</w:t>
      </w:r>
      <w:r>
        <w:rPr>
          <w:rFonts w:eastAsia="Times" w:cs="Times"/>
          <w:lang w:eastAsia="zh-CN"/>
        </w:rPr>
        <w:t xml:space="preserve"> </w:t>
      </w:r>
      <w:r>
        <w:rPr>
          <w:lang w:eastAsia="zh-CN"/>
        </w:rPr>
        <w:t>cenários</w:t>
      </w:r>
      <w:r w:rsidR="00C42E6D">
        <w:rPr>
          <w:rFonts w:eastAsia="Times" w:cs="Times"/>
          <w:lang w:eastAsia="zh-CN"/>
        </w:rPr>
        <w:t>, mas</w:t>
      </w:r>
      <w:r w:rsidR="00C42E6D">
        <w:rPr>
          <w:lang w:eastAsia="zh-CN"/>
        </w:rPr>
        <w:t>,</w:t>
      </w:r>
      <w:r>
        <w:rPr>
          <w:rFonts w:eastAsia="Times" w:cs="Times"/>
          <w:lang w:eastAsia="zh-CN"/>
        </w:rPr>
        <w:t xml:space="preserve"> </w:t>
      </w:r>
      <w:r>
        <w:rPr>
          <w:lang w:eastAsia="zh-CN"/>
        </w:rPr>
        <w:t>ao</w:t>
      </w:r>
      <w:r>
        <w:rPr>
          <w:rFonts w:eastAsia="Times" w:cs="Times"/>
          <w:lang w:eastAsia="zh-CN"/>
        </w:rPr>
        <w:t xml:space="preserve"> </w:t>
      </w:r>
      <w:r>
        <w:rPr>
          <w:lang w:eastAsia="zh-CN"/>
        </w:rPr>
        <w:t>focar</w:t>
      </w:r>
      <w:r>
        <w:rPr>
          <w:rFonts w:eastAsia="Times" w:cs="Times"/>
          <w:lang w:eastAsia="zh-CN"/>
        </w:rPr>
        <w:t xml:space="preserve"> </w:t>
      </w:r>
      <w:r>
        <w:rPr>
          <w:lang w:eastAsia="zh-CN"/>
        </w:rPr>
        <w:t>no</w:t>
      </w:r>
      <w:r>
        <w:rPr>
          <w:rFonts w:eastAsia="Times" w:cs="Times"/>
          <w:lang w:eastAsia="zh-CN"/>
        </w:rPr>
        <w:t xml:space="preserve"> </w:t>
      </w:r>
      <w:r>
        <w:rPr>
          <w:lang w:eastAsia="zh-CN"/>
        </w:rPr>
        <w:t>contexto</w:t>
      </w:r>
      <w:r>
        <w:rPr>
          <w:rFonts w:eastAsia="Times" w:cs="Times"/>
          <w:lang w:eastAsia="zh-CN"/>
        </w:rPr>
        <w:t xml:space="preserve"> </w:t>
      </w:r>
      <w:r>
        <w:rPr>
          <w:lang w:eastAsia="zh-CN"/>
        </w:rPr>
        <w:t>do</w:t>
      </w:r>
      <w:r>
        <w:rPr>
          <w:rFonts w:eastAsia="Times" w:cs="Times"/>
          <w:lang w:eastAsia="zh-CN"/>
        </w:rPr>
        <w:t xml:space="preserve"> </w:t>
      </w:r>
      <w:r>
        <w:rPr>
          <w:lang w:eastAsia="zh-CN"/>
        </w:rPr>
        <w:t>usuário,</w:t>
      </w:r>
      <w:r>
        <w:rPr>
          <w:rFonts w:eastAsia="Times" w:cs="Times"/>
          <w:lang w:eastAsia="zh-CN"/>
        </w:rPr>
        <w:t xml:space="preserve"> </w:t>
      </w:r>
      <w:r>
        <w:rPr>
          <w:lang w:eastAsia="zh-CN"/>
        </w:rPr>
        <w:t>não</w:t>
      </w:r>
      <w:r>
        <w:rPr>
          <w:rFonts w:eastAsia="Times" w:cs="Times"/>
          <w:lang w:eastAsia="zh-CN"/>
        </w:rPr>
        <w:t xml:space="preserve"> </w:t>
      </w:r>
      <w:r>
        <w:rPr>
          <w:lang w:eastAsia="zh-CN"/>
        </w:rPr>
        <w:t>incorporam</w:t>
      </w:r>
      <w:r>
        <w:rPr>
          <w:rFonts w:eastAsia="Times" w:cs="Times"/>
          <w:lang w:eastAsia="zh-CN"/>
        </w:rPr>
        <w:t xml:space="preserve"> </w:t>
      </w:r>
      <w:r>
        <w:rPr>
          <w:lang w:eastAsia="zh-CN"/>
        </w:rPr>
        <w:t>o</w:t>
      </w:r>
      <w:r>
        <w:rPr>
          <w:rFonts w:eastAsia="Times" w:cs="Times"/>
          <w:lang w:eastAsia="zh-CN"/>
        </w:rPr>
        <w:t xml:space="preserve"> </w:t>
      </w:r>
      <w:r>
        <w:rPr>
          <w:lang w:eastAsia="zh-CN"/>
        </w:rPr>
        <w:t>contexto</w:t>
      </w:r>
      <w:r>
        <w:rPr>
          <w:rFonts w:eastAsia="Times" w:cs="Times"/>
          <w:lang w:eastAsia="zh-CN"/>
        </w:rPr>
        <w:t xml:space="preserve"> </w:t>
      </w:r>
      <w:r>
        <w:rPr>
          <w:lang w:eastAsia="zh-CN"/>
        </w:rPr>
        <w:t>de</w:t>
      </w:r>
      <w:r>
        <w:rPr>
          <w:rFonts w:eastAsia="Times" w:cs="Times"/>
          <w:lang w:eastAsia="zh-CN"/>
        </w:rPr>
        <w:t xml:space="preserve"> </w:t>
      </w:r>
      <w:r>
        <w:rPr>
          <w:lang w:eastAsia="zh-CN"/>
        </w:rPr>
        <w:t>geração</w:t>
      </w:r>
      <w:r>
        <w:rPr>
          <w:rFonts w:eastAsia="Times" w:cs="Times"/>
          <w:lang w:eastAsia="zh-CN"/>
        </w:rPr>
        <w:t xml:space="preserve"> </w:t>
      </w:r>
      <w:r>
        <w:rPr>
          <w:lang w:eastAsia="zh-CN"/>
        </w:rPr>
        <w:t>ou</w:t>
      </w:r>
      <w:r>
        <w:rPr>
          <w:rFonts w:eastAsia="Times" w:cs="Times"/>
          <w:lang w:eastAsia="zh-CN"/>
        </w:rPr>
        <w:t xml:space="preserve"> </w:t>
      </w:r>
      <w:r>
        <w:rPr>
          <w:lang w:eastAsia="zh-CN"/>
        </w:rPr>
        <w:t>o</w:t>
      </w:r>
      <w:r>
        <w:rPr>
          <w:rFonts w:eastAsia="Times" w:cs="Times"/>
          <w:lang w:eastAsia="zh-CN"/>
        </w:rPr>
        <w:t xml:space="preserve"> </w:t>
      </w:r>
      <w:r>
        <w:rPr>
          <w:lang w:eastAsia="zh-CN"/>
        </w:rPr>
        <w:t>contexto</w:t>
      </w:r>
      <w:r>
        <w:rPr>
          <w:rFonts w:eastAsia="Times" w:cs="Times"/>
          <w:lang w:eastAsia="zh-CN"/>
        </w:rPr>
        <w:t xml:space="preserve"> </w:t>
      </w:r>
      <w:r>
        <w:rPr>
          <w:lang w:eastAsia="zh-CN"/>
        </w:rPr>
        <w:t>da</w:t>
      </w:r>
      <w:r>
        <w:rPr>
          <w:rFonts w:eastAsia="Times" w:cs="Times"/>
          <w:lang w:eastAsia="zh-CN"/>
        </w:rPr>
        <w:t xml:space="preserve"> </w:t>
      </w:r>
      <w:r>
        <w:rPr>
          <w:lang w:eastAsia="zh-CN"/>
        </w:rPr>
        <w:t>situação</w:t>
      </w:r>
      <w:r>
        <w:rPr>
          <w:rFonts w:eastAsia="Times" w:cs="Times"/>
          <w:lang w:eastAsia="zh-CN"/>
        </w:rPr>
        <w:t xml:space="preserve"> </w:t>
      </w:r>
      <w:r>
        <w:rPr>
          <w:lang w:eastAsia="zh-CN"/>
        </w:rPr>
        <w:t>atual</w:t>
      </w:r>
      <w:r>
        <w:rPr>
          <w:rFonts w:eastAsia="Times" w:cs="Times"/>
          <w:lang w:eastAsia="zh-CN"/>
        </w:rPr>
        <w:t xml:space="preserve"> </w:t>
      </w:r>
      <w:r>
        <w:rPr>
          <w:lang w:eastAsia="zh-CN"/>
        </w:rPr>
        <w:t>dos</w:t>
      </w:r>
      <w:r>
        <w:rPr>
          <w:rFonts w:eastAsia="Times" w:cs="Times"/>
          <w:lang w:eastAsia="zh-CN"/>
        </w:rPr>
        <w:t xml:space="preserve"> </w:t>
      </w:r>
      <w:r>
        <w:rPr>
          <w:lang w:eastAsia="zh-CN"/>
        </w:rPr>
        <w:t>itens</w:t>
      </w:r>
      <w:r>
        <w:rPr>
          <w:rFonts w:eastAsia="Times" w:cs="Times"/>
          <w:lang w:eastAsia="zh-CN"/>
        </w:rPr>
        <w:t xml:space="preserve"> </w:t>
      </w:r>
      <w:r>
        <w:rPr>
          <w:lang w:eastAsia="zh-CN"/>
        </w:rPr>
        <w:t>recomendados</w:t>
      </w:r>
      <w:r>
        <w:rPr>
          <w:rFonts w:eastAsia="Times" w:cs="Times"/>
          <w:lang w:eastAsia="zh-CN"/>
        </w:rPr>
        <w:t xml:space="preserve"> </w:t>
      </w:r>
      <w:r>
        <w:rPr>
          <w:lang w:eastAsia="zh-CN"/>
        </w:rPr>
        <w:t>e</w:t>
      </w:r>
      <w:r>
        <w:rPr>
          <w:rFonts w:eastAsia="Times" w:cs="Times"/>
          <w:lang w:eastAsia="zh-CN"/>
        </w:rPr>
        <w:t xml:space="preserve"> </w:t>
      </w:r>
      <w:r>
        <w:rPr>
          <w:lang w:eastAsia="zh-CN"/>
        </w:rPr>
        <w:t>não</w:t>
      </w:r>
      <w:r>
        <w:rPr>
          <w:rFonts w:eastAsia="Times" w:cs="Times"/>
          <w:lang w:eastAsia="zh-CN"/>
        </w:rPr>
        <w:t xml:space="preserve"> </w:t>
      </w:r>
      <w:r>
        <w:rPr>
          <w:lang w:eastAsia="zh-CN"/>
        </w:rPr>
        <w:t>se</w:t>
      </w:r>
      <w:r>
        <w:rPr>
          <w:rFonts w:eastAsia="Times" w:cs="Times"/>
          <w:lang w:eastAsia="zh-CN"/>
        </w:rPr>
        <w:t xml:space="preserve"> </w:t>
      </w:r>
      <w:r>
        <w:rPr>
          <w:lang w:eastAsia="zh-CN"/>
        </w:rPr>
        <w:t>beneficiam</w:t>
      </w:r>
      <w:r>
        <w:rPr>
          <w:rFonts w:eastAsia="Times" w:cs="Times"/>
          <w:lang w:eastAsia="zh-CN"/>
        </w:rPr>
        <w:t xml:space="preserve"> </w:t>
      </w:r>
      <w:r>
        <w:rPr>
          <w:lang w:eastAsia="zh-CN"/>
        </w:rPr>
        <w:t>das</w:t>
      </w:r>
      <w:r>
        <w:rPr>
          <w:rFonts w:eastAsia="Times" w:cs="Times"/>
          <w:lang w:eastAsia="zh-CN"/>
        </w:rPr>
        <w:t xml:space="preserve"> </w:t>
      </w:r>
      <w:r>
        <w:rPr>
          <w:lang w:eastAsia="zh-CN"/>
        </w:rPr>
        <w:t>vantagens</w:t>
      </w:r>
      <w:r>
        <w:rPr>
          <w:rFonts w:eastAsia="Times" w:cs="Times"/>
          <w:lang w:eastAsia="zh-CN"/>
        </w:rPr>
        <w:t xml:space="preserve"> </w:t>
      </w:r>
      <w:r>
        <w:rPr>
          <w:lang w:eastAsia="zh-CN"/>
        </w:rPr>
        <w:t>da</w:t>
      </w:r>
      <w:r>
        <w:rPr>
          <w:rFonts w:eastAsia="Times" w:cs="Times"/>
          <w:lang w:eastAsia="zh-CN"/>
        </w:rPr>
        <w:t xml:space="preserve"> </w:t>
      </w:r>
      <w:r>
        <w:rPr>
          <w:lang w:eastAsia="zh-CN"/>
        </w:rPr>
        <w:t>recomendação</w:t>
      </w:r>
      <w:r>
        <w:rPr>
          <w:rFonts w:eastAsia="Times" w:cs="Times"/>
          <w:lang w:eastAsia="zh-CN"/>
        </w:rPr>
        <w:t xml:space="preserve"> </w:t>
      </w:r>
      <w:r>
        <w:rPr>
          <w:lang w:eastAsia="zh-CN"/>
        </w:rPr>
        <w:t>baseada</w:t>
      </w:r>
      <w:r>
        <w:rPr>
          <w:rFonts w:eastAsia="Times" w:cs="Times"/>
          <w:lang w:eastAsia="zh-CN"/>
        </w:rPr>
        <w:t xml:space="preserve"> </w:t>
      </w:r>
      <w:r>
        <w:rPr>
          <w:lang w:eastAsia="zh-CN"/>
        </w:rPr>
        <w:t>em</w:t>
      </w:r>
      <w:r>
        <w:rPr>
          <w:rFonts w:eastAsia="Times" w:cs="Times"/>
          <w:lang w:eastAsia="zh-CN"/>
        </w:rPr>
        <w:t xml:space="preserve"> </w:t>
      </w:r>
      <w:r>
        <w:rPr>
          <w:lang w:eastAsia="zh-CN"/>
        </w:rPr>
        <w:t>conhecimento.</w:t>
      </w:r>
      <w:r>
        <w:rPr>
          <w:rFonts w:eastAsia="Times" w:cs="Times"/>
          <w:lang w:eastAsia="zh-CN"/>
        </w:rPr>
        <w:t xml:space="preserve"> </w:t>
      </w:r>
      <w:r>
        <w:rPr>
          <w:lang w:eastAsia="zh-CN"/>
        </w:rPr>
        <w:t>Em</w:t>
      </w:r>
      <w:r>
        <w:rPr>
          <w:rFonts w:eastAsia="Times" w:cs="Times"/>
          <w:lang w:eastAsia="zh-CN"/>
        </w:rPr>
        <w:t xml:space="preserve"> </w:t>
      </w:r>
      <w:r w:rsidR="00A67A21">
        <w:rPr>
          <w:lang w:eastAsia="zh-CN"/>
        </w:rPr>
        <w:fldChar w:fldCharType="begin" w:fldLock="1"/>
      </w:r>
      <w:r w:rsidR="00913EF1">
        <w:rPr>
          <w:lang w:eastAsia="zh-CN"/>
        </w:rPr>
        <w:instrText>ADDIN CSL_CITATION { "citationItems" : [ { "id" : "ITEM-1", "itemData" : { "DOI" : "10.1145/1055709.1055714", "author" : [ { "family" : "Adomavicius", "given" : "Gediminas" }, { "family" : "Sankaranarayanan", "given" : "Ramesh" }, { "family" : "Sen", "given" : "Shahana" }, { "family" : "Tuzhilin", "given" : "Alexander" } ], "container-title" : "ACM Transactions on Information Systems", "id" : "ITEM-1", "issue" : "1", "issued" : { "date-parts" : [ [ "2005", "1", "1" ] ] }, "page" : "103-145", "title" : "Incorporating contextual information in recommender systems using a multidimensional approach", "type" : "article-journal", "volume" : "23" }, "uris" : [ "http://www.mendeley.com/documents/?uuid=63b64a7a-365b-426a-84bd-186c022c1081" ] } ], "mendeley" : { "previouslyFormattedCitation" : "(Adomavicius et al., 2005)" }, "properties" : { "noteIndex" : 0 }, "schema" : "https://github.com/citation-style-language/schema/raw/master/csl-citation.json" }</w:instrText>
      </w:r>
      <w:r w:rsidR="00A67A21">
        <w:rPr>
          <w:lang w:eastAsia="zh-CN"/>
        </w:rPr>
        <w:fldChar w:fldCharType="separate"/>
      </w:r>
      <w:r w:rsidR="00545E7A" w:rsidRPr="00545E7A">
        <w:rPr>
          <w:noProof/>
          <w:lang w:eastAsia="zh-CN"/>
        </w:rPr>
        <w:t>(Adomavicius et al., 2005)</w:t>
      </w:r>
      <w:r w:rsidR="00A67A21">
        <w:rPr>
          <w:lang w:eastAsia="zh-CN"/>
        </w:rPr>
        <w:fldChar w:fldCharType="end"/>
      </w:r>
      <w:r>
        <w:rPr>
          <w:lang w:eastAsia="zh-CN"/>
        </w:rPr>
        <w:t>,</w:t>
      </w:r>
      <w:r>
        <w:rPr>
          <w:rFonts w:eastAsia="Times" w:cs="Times"/>
          <w:lang w:eastAsia="zh-CN"/>
        </w:rPr>
        <w:t xml:space="preserve"> </w:t>
      </w:r>
      <w:r>
        <w:rPr>
          <w:lang w:eastAsia="zh-CN"/>
        </w:rPr>
        <w:t>por</w:t>
      </w:r>
      <w:r>
        <w:rPr>
          <w:rFonts w:eastAsia="Times" w:cs="Times"/>
          <w:lang w:eastAsia="zh-CN"/>
        </w:rPr>
        <w:t xml:space="preserve"> </w:t>
      </w:r>
      <w:r>
        <w:rPr>
          <w:lang w:eastAsia="zh-CN"/>
        </w:rPr>
        <w:t>exemplo,</w:t>
      </w:r>
      <w:r>
        <w:rPr>
          <w:rFonts w:eastAsia="Times" w:cs="Times"/>
          <w:lang w:eastAsia="zh-CN"/>
        </w:rPr>
        <w:t xml:space="preserve"> </w:t>
      </w:r>
      <w:r>
        <w:rPr>
          <w:rFonts w:eastAsia="Times New Roman" w:cs="Times New Roman"/>
          <w:lang w:eastAsia="zh-CN"/>
        </w:rPr>
        <w:t>Adomavicius</w:t>
      </w:r>
      <w:r>
        <w:rPr>
          <w:rFonts w:eastAsia="Times" w:cs="Times"/>
          <w:lang w:eastAsia="zh-CN"/>
        </w:rPr>
        <w:t xml:space="preserve"> </w:t>
      </w:r>
      <w:r>
        <w:rPr>
          <w:lang w:eastAsia="zh-CN"/>
        </w:rPr>
        <w:t>et</w:t>
      </w:r>
      <w:r>
        <w:rPr>
          <w:rFonts w:eastAsia="Times" w:cs="Times"/>
          <w:lang w:eastAsia="zh-CN"/>
        </w:rPr>
        <w:t xml:space="preserve"> </w:t>
      </w:r>
      <w:r>
        <w:rPr>
          <w:lang w:eastAsia="zh-CN"/>
        </w:rPr>
        <w:t>al</w:t>
      </w:r>
      <w:r>
        <w:rPr>
          <w:rFonts w:eastAsia="Times" w:cs="Times"/>
          <w:lang w:eastAsia="zh-CN"/>
        </w:rPr>
        <w:t xml:space="preserve"> </w:t>
      </w:r>
      <w:r>
        <w:rPr>
          <w:lang w:eastAsia="zh-CN"/>
        </w:rPr>
        <w:t>implementam</w:t>
      </w:r>
      <w:r>
        <w:rPr>
          <w:rFonts w:eastAsia="Times" w:cs="Times"/>
          <w:lang w:eastAsia="zh-CN"/>
        </w:rPr>
        <w:t xml:space="preserve"> </w:t>
      </w:r>
      <w:r>
        <w:rPr>
          <w:lang w:eastAsia="zh-CN"/>
        </w:rPr>
        <w:t>um</w:t>
      </w:r>
      <w:r>
        <w:rPr>
          <w:rFonts w:eastAsia="Times" w:cs="Times"/>
          <w:lang w:eastAsia="zh-CN"/>
        </w:rPr>
        <w:t xml:space="preserve"> </w:t>
      </w:r>
      <w:r>
        <w:rPr>
          <w:lang w:eastAsia="zh-CN"/>
        </w:rPr>
        <w:t>sistema</w:t>
      </w:r>
      <w:r>
        <w:rPr>
          <w:rFonts w:eastAsia="Times" w:cs="Times"/>
          <w:lang w:eastAsia="zh-CN"/>
        </w:rPr>
        <w:t xml:space="preserve"> </w:t>
      </w:r>
      <w:r>
        <w:rPr>
          <w:lang w:eastAsia="zh-CN"/>
        </w:rPr>
        <w:t>de</w:t>
      </w:r>
      <w:r>
        <w:rPr>
          <w:rFonts w:eastAsia="Times" w:cs="Times"/>
          <w:lang w:eastAsia="zh-CN"/>
        </w:rPr>
        <w:t xml:space="preserve"> </w:t>
      </w:r>
      <w:r>
        <w:rPr>
          <w:lang w:eastAsia="zh-CN"/>
        </w:rPr>
        <w:t>recomendação</w:t>
      </w:r>
      <w:r>
        <w:rPr>
          <w:rFonts w:eastAsia="Times" w:cs="Times"/>
          <w:lang w:eastAsia="zh-CN"/>
        </w:rPr>
        <w:t xml:space="preserve"> </w:t>
      </w:r>
      <w:r>
        <w:rPr>
          <w:lang w:eastAsia="zh-CN"/>
        </w:rPr>
        <w:t>de</w:t>
      </w:r>
      <w:r>
        <w:rPr>
          <w:rFonts w:eastAsia="Times" w:cs="Times"/>
          <w:lang w:eastAsia="zh-CN"/>
        </w:rPr>
        <w:t xml:space="preserve"> </w:t>
      </w:r>
      <w:r>
        <w:rPr>
          <w:lang w:eastAsia="zh-CN"/>
        </w:rPr>
        <w:t>filmes</w:t>
      </w:r>
      <w:r>
        <w:rPr>
          <w:rFonts w:eastAsia="Times" w:cs="Times"/>
          <w:lang w:eastAsia="zh-CN"/>
        </w:rPr>
        <w:t xml:space="preserve"> </w:t>
      </w:r>
      <w:r>
        <w:rPr>
          <w:lang w:eastAsia="zh-CN"/>
        </w:rPr>
        <w:t>que</w:t>
      </w:r>
      <w:r>
        <w:rPr>
          <w:rFonts w:eastAsia="Times" w:cs="Times"/>
          <w:lang w:eastAsia="zh-CN"/>
        </w:rPr>
        <w:t xml:space="preserve"> </w:t>
      </w:r>
      <w:r>
        <w:rPr>
          <w:lang w:eastAsia="zh-CN"/>
        </w:rPr>
        <w:t>considera</w:t>
      </w:r>
      <w:r>
        <w:rPr>
          <w:rFonts w:eastAsia="Times" w:cs="Times"/>
          <w:lang w:eastAsia="zh-CN"/>
        </w:rPr>
        <w:t xml:space="preserve"> </w:t>
      </w:r>
      <w:r>
        <w:rPr>
          <w:lang w:eastAsia="zh-CN"/>
        </w:rPr>
        <w:t>o</w:t>
      </w:r>
      <w:r>
        <w:rPr>
          <w:rFonts w:eastAsia="Times" w:cs="Times"/>
          <w:lang w:eastAsia="zh-CN"/>
        </w:rPr>
        <w:t xml:space="preserve"> </w:t>
      </w:r>
      <w:r>
        <w:rPr>
          <w:lang w:eastAsia="zh-CN"/>
        </w:rPr>
        <w:t>contexto</w:t>
      </w:r>
      <w:r>
        <w:rPr>
          <w:rFonts w:eastAsia="Times" w:cs="Times"/>
          <w:lang w:eastAsia="zh-CN"/>
        </w:rPr>
        <w:t xml:space="preserve"> </w:t>
      </w:r>
      <w:r>
        <w:rPr>
          <w:lang w:eastAsia="zh-CN"/>
        </w:rPr>
        <w:t>do</w:t>
      </w:r>
      <w:r>
        <w:rPr>
          <w:rFonts w:eastAsia="Times" w:cs="Times"/>
          <w:lang w:eastAsia="zh-CN"/>
        </w:rPr>
        <w:t xml:space="preserve"> </w:t>
      </w:r>
      <w:r>
        <w:rPr>
          <w:lang w:eastAsia="zh-CN"/>
        </w:rPr>
        <w:t>usuário</w:t>
      </w:r>
      <w:r>
        <w:rPr>
          <w:rFonts w:eastAsia="Times" w:cs="Times"/>
          <w:lang w:eastAsia="zh-CN"/>
        </w:rPr>
        <w:t xml:space="preserve"> </w:t>
      </w:r>
      <w:r>
        <w:rPr>
          <w:lang w:eastAsia="zh-CN"/>
        </w:rPr>
        <w:t>(e.g.,</w:t>
      </w:r>
      <w:r>
        <w:rPr>
          <w:rFonts w:eastAsia="Times" w:cs="Times"/>
          <w:lang w:eastAsia="zh-CN"/>
        </w:rPr>
        <w:t xml:space="preserve"> </w:t>
      </w:r>
      <w:r>
        <w:rPr>
          <w:lang w:eastAsia="zh-CN"/>
        </w:rPr>
        <w:t>se</w:t>
      </w:r>
      <w:r>
        <w:rPr>
          <w:rFonts w:eastAsia="Times" w:cs="Times"/>
          <w:lang w:eastAsia="zh-CN"/>
        </w:rPr>
        <w:t xml:space="preserve"> </w:t>
      </w:r>
      <w:r>
        <w:rPr>
          <w:lang w:eastAsia="zh-CN"/>
        </w:rPr>
        <w:t>este</w:t>
      </w:r>
      <w:r>
        <w:rPr>
          <w:rFonts w:eastAsia="Times" w:cs="Times"/>
          <w:lang w:eastAsia="zh-CN"/>
        </w:rPr>
        <w:t xml:space="preserve"> </w:t>
      </w:r>
      <w:r>
        <w:rPr>
          <w:lang w:eastAsia="zh-CN"/>
        </w:rPr>
        <w:t>vai</w:t>
      </w:r>
      <w:r>
        <w:rPr>
          <w:rFonts w:eastAsia="Times" w:cs="Times"/>
          <w:lang w:eastAsia="zh-CN"/>
        </w:rPr>
        <w:t xml:space="preserve"> </w:t>
      </w:r>
      <w:r>
        <w:rPr>
          <w:lang w:eastAsia="zh-CN"/>
        </w:rPr>
        <w:t>assistir</w:t>
      </w:r>
      <w:r>
        <w:rPr>
          <w:rFonts w:eastAsia="Times" w:cs="Times"/>
          <w:lang w:eastAsia="zh-CN"/>
        </w:rPr>
        <w:t xml:space="preserve"> </w:t>
      </w:r>
      <w:r>
        <w:rPr>
          <w:lang w:eastAsia="zh-CN"/>
        </w:rPr>
        <w:t>o</w:t>
      </w:r>
      <w:r>
        <w:rPr>
          <w:rFonts w:eastAsia="Times" w:cs="Times"/>
          <w:lang w:eastAsia="zh-CN"/>
        </w:rPr>
        <w:t xml:space="preserve"> </w:t>
      </w:r>
      <w:r>
        <w:rPr>
          <w:lang w:eastAsia="zh-CN"/>
        </w:rPr>
        <w:t>filme</w:t>
      </w:r>
      <w:r>
        <w:rPr>
          <w:rFonts w:eastAsia="Times" w:cs="Times"/>
          <w:lang w:eastAsia="zh-CN"/>
        </w:rPr>
        <w:t xml:space="preserve"> </w:t>
      </w:r>
      <w:r>
        <w:rPr>
          <w:lang w:eastAsia="zh-CN"/>
        </w:rPr>
        <w:t>em</w:t>
      </w:r>
      <w:r>
        <w:rPr>
          <w:rFonts w:eastAsia="Times" w:cs="Times"/>
          <w:lang w:eastAsia="zh-CN"/>
        </w:rPr>
        <w:t xml:space="preserve"> </w:t>
      </w:r>
      <w:r>
        <w:rPr>
          <w:lang w:eastAsia="zh-CN"/>
        </w:rPr>
        <w:t>casa</w:t>
      </w:r>
      <w:r>
        <w:rPr>
          <w:rFonts w:eastAsia="Times" w:cs="Times"/>
          <w:lang w:eastAsia="zh-CN"/>
        </w:rPr>
        <w:t xml:space="preserve"> </w:t>
      </w:r>
      <w:r>
        <w:rPr>
          <w:lang w:eastAsia="zh-CN"/>
        </w:rPr>
        <w:t>ou</w:t>
      </w:r>
      <w:r>
        <w:rPr>
          <w:rFonts w:eastAsia="Times" w:cs="Times"/>
          <w:lang w:eastAsia="zh-CN"/>
        </w:rPr>
        <w:t xml:space="preserve"> </w:t>
      </w:r>
      <w:r>
        <w:rPr>
          <w:lang w:eastAsia="zh-CN"/>
        </w:rPr>
        <w:t>no</w:t>
      </w:r>
      <w:r>
        <w:rPr>
          <w:rFonts w:eastAsia="Times" w:cs="Times"/>
          <w:lang w:eastAsia="zh-CN"/>
        </w:rPr>
        <w:t xml:space="preserve"> </w:t>
      </w:r>
      <w:r>
        <w:rPr>
          <w:lang w:eastAsia="zh-CN"/>
        </w:rPr>
        <w:t>cinema),</w:t>
      </w:r>
      <w:r>
        <w:rPr>
          <w:rFonts w:eastAsia="Times" w:cs="Times"/>
          <w:lang w:eastAsia="zh-CN"/>
        </w:rPr>
        <w:t xml:space="preserve"> </w:t>
      </w:r>
      <w:r>
        <w:rPr>
          <w:lang w:eastAsia="zh-CN"/>
        </w:rPr>
        <w:t>mas</w:t>
      </w:r>
      <w:r>
        <w:rPr>
          <w:rFonts w:eastAsia="Times" w:cs="Times"/>
          <w:lang w:eastAsia="zh-CN"/>
        </w:rPr>
        <w:t xml:space="preserve"> </w:t>
      </w:r>
      <w:r>
        <w:rPr>
          <w:lang w:eastAsia="zh-CN"/>
        </w:rPr>
        <w:t>não</w:t>
      </w:r>
      <w:r>
        <w:rPr>
          <w:rFonts w:eastAsia="Times" w:cs="Times"/>
          <w:lang w:eastAsia="zh-CN"/>
        </w:rPr>
        <w:t xml:space="preserve"> </w:t>
      </w:r>
      <w:r>
        <w:rPr>
          <w:lang w:eastAsia="zh-CN"/>
        </w:rPr>
        <w:t>considera</w:t>
      </w:r>
      <w:r>
        <w:rPr>
          <w:rFonts w:eastAsia="Times" w:cs="Times"/>
          <w:lang w:eastAsia="zh-CN"/>
        </w:rPr>
        <w:t xml:space="preserve"> </w:t>
      </w:r>
      <w:r>
        <w:rPr>
          <w:lang w:eastAsia="zh-CN"/>
        </w:rPr>
        <w:t>o</w:t>
      </w:r>
      <w:r>
        <w:rPr>
          <w:rFonts w:eastAsia="Times" w:cs="Times"/>
          <w:lang w:eastAsia="zh-CN"/>
        </w:rPr>
        <w:t xml:space="preserve"> </w:t>
      </w:r>
      <w:r>
        <w:rPr>
          <w:lang w:eastAsia="zh-CN"/>
        </w:rPr>
        <w:t>contexto</w:t>
      </w:r>
      <w:r>
        <w:rPr>
          <w:rFonts w:eastAsia="Times" w:cs="Times"/>
          <w:lang w:eastAsia="zh-CN"/>
        </w:rPr>
        <w:t xml:space="preserve"> </w:t>
      </w:r>
      <w:r>
        <w:rPr>
          <w:lang w:eastAsia="zh-CN"/>
        </w:rPr>
        <w:t>do</w:t>
      </w:r>
      <w:r>
        <w:rPr>
          <w:rFonts w:eastAsia="Times" w:cs="Times"/>
          <w:lang w:eastAsia="zh-CN"/>
        </w:rPr>
        <w:t xml:space="preserve"> </w:t>
      </w:r>
      <w:r>
        <w:rPr>
          <w:lang w:eastAsia="zh-CN"/>
        </w:rPr>
        <w:t>item</w:t>
      </w:r>
      <w:r>
        <w:rPr>
          <w:rFonts w:eastAsia="Times" w:cs="Times"/>
          <w:lang w:eastAsia="zh-CN"/>
        </w:rPr>
        <w:t xml:space="preserve"> </w:t>
      </w:r>
      <w:r>
        <w:rPr>
          <w:lang w:eastAsia="zh-CN"/>
        </w:rPr>
        <w:t>recomendado</w:t>
      </w:r>
      <w:r>
        <w:rPr>
          <w:rFonts w:eastAsia="Times" w:cs="Times"/>
          <w:lang w:eastAsia="zh-CN"/>
        </w:rPr>
        <w:t xml:space="preserve"> </w:t>
      </w:r>
      <w:r>
        <w:rPr>
          <w:lang w:eastAsia="zh-CN"/>
        </w:rPr>
        <w:t>(e.g.,</w:t>
      </w:r>
      <w:r>
        <w:rPr>
          <w:rFonts w:eastAsia="Times" w:cs="Times"/>
          <w:lang w:eastAsia="zh-CN"/>
        </w:rPr>
        <w:t xml:space="preserve"> </w:t>
      </w:r>
      <w:r>
        <w:rPr>
          <w:lang w:eastAsia="zh-CN"/>
        </w:rPr>
        <w:t>se</w:t>
      </w:r>
      <w:r>
        <w:rPr>
          <w:rFonts w:eastAsia="Times" w:cs="Times"/>
          <w:lang w:eastAsia="zh-CN"/>
        </w:rPr>
        <w:t xml:space="preserve"> </w:t>
      </w:r>
      <w:r>
        <w:rPr>
          <w:lang w:eastAsia="zh-CN"/>
        </w:rPr>
        <w:t>o</w:t>
      </w:r>
      <w:r>
        <w:rPr>
          <w:rFonts w:eastAsia="Times" w:cs="Times"/>
          <w:lang w:eastAsia="zh-CN"/>
        </w:rPr>
        <w:t xml:space="preserve"> </w:t>
      </w:r>
      <w:r>
        <w:rPr>
          <w:lang w:eastAsia="zh-CN"/>
        </w:rPr>
        <w:t>filme</w:t>
      </w:r>
      <w:r>
        <w:rPr>
          <w:rFonts w:eastAsia="Times" w:cs="Times"/>
          <w:lang w:eastAsia="zh-CN"/>
        </w:rPr>
        <w:t xml:space="preserve"> </w:t>
      </w:r>
      <w:r>
        <w:rPr>
          <w:lang w:eastAsia="zh-CN"/>
        </w:rPr>
        <w:t>está</w:t>
      </w:r>
      <w:r>
        <w:rPr>
          <w:rFonts w:eastAsia="Times" w:cs="Times"/>
          <w:lang w:eastAsia="zh-CN"/>
        </w:rPr>
        <w:t xml:space="preserve"> </w:t>
      </w:r>
      <w:r>
        <w:rPr>
          <w:lang w:eastAsia="zh-CN"/>
        </w:rPr>
        <w:t>sendo</w:t>
      </w:r>
      <w:r>
        <w:rPr>
          <w:rFonts w:eastAsia="Times" w:cs="Times"/>
          <w:lang w:eastAsia="zh-CN"/>
        </w:rPr>
        <w:t xml:space="preserve"> </w:t>
      </w:r>
      <w:r>
        <w:rPr>
          <w:lang w:eastAsia="zh-CN"/>
        </w:rPr>
        <w:t>exibido</w:t>
      </w:r>
      <w:r>
        <w:rPr>
          <w:rFonts w:eastAsia="Times" w:cs="Times"/>
          <w:lang w:eastAsia="zh-CN"/>
        </w:rPr>
        <w:t xml:space="preserve"> </w:t>
      </w:r>
      <w:r>
        <w:rPr>
          <w:lang w:eastAsia="zh-CN"/>
        </w:rPr>
        <w:t>em</w:t>
      </w:r>
      <w:r>
        <w:rPr>
          <w:rFonts w:eastAsia="Times" w:cs="Times"/>
          <w:lang w:eastAsia="zh-CN"/>
        </w:rPr>
        <w:t xml:space="preserve"> </w:t>
      </w:r>
      <w:r>
        <w:rPr>
          <w:lang w:eastAsia="zh-CN"/>
        </w:rPr>
        <w:t>um</w:t>
      </w:r>
      <w:r>
        <w:rPr>
          <w:rFonts w:eastAsia="Times" w:cs="Times"/>
          <w:lang w:eastAsia="zh-CN"/>
        </w:rPr>
        <w:t xml:space="preserve"> </w:t>
      </w:r>
      <w:r>
        <w:rPr>
          <w:lang w:eastAsia="zh-CN"/>
        </w:rPr>
        <w:t>cinema</w:t>
      </w:r>
      <w:r>
        <w:rPr>
          <w:rFonts w:eastAsia="Times" w:cs="Times"/>
          <w:lang w:eastAsia="zh-CN"/>
        </w:rPr>
        <w:t xml:space="preserve"> </w:t>
      </w:r>
      <w:r>
        <w:rPr>
          <w:lang w:eastAsia="zh-CN"/>
        </w:rPr>
        <w:t>próximo</w:t>
      </w:r>
      <w:r>
        <w:rPr>
          <w:rFonts w:eastAsia="Times" w:cs="Times"/>
          <w:lang w:eastAsia="zh-CN"/>
        </w:rPr>
        <w:t xml:space="preserve"> </w:t>
      </w:r>
      <w:r>
        <w:rPr>
          <w:lang w:eastAsia="zh-CN"/>
        </w:rPr>
        <w:t>ao</w:t>
      </w:r>
      <w:r>
        <w:rPr>
          <w:rFonts w:eastAsia="Times" w:cs="Times"/>
          <w:lang w:eastAsia="zh-CN"/>
        </w:rPr>
        <w:t xml:space="preserve"> </w:t>
      </w:r>
      <w:r>
        <w:rPr>
          <w:lang w:eastAsia="zh-CN"/>
        </w:rPr>
        <w:t>usuário).</w:t>
      </w:r>
      <w:r>
        <w:rPr>
          <w:rFonts w:eastAsia="Times" w:cs="Times"/>
          <w:lang w:eastAsia="zh-CN"/>
        </w:rPr>
        <w:t xml:space="preserve"> </w:t>
      </w:r>
      <w:r>
        <w:rPr>
          <w:lang w:eastAsia="zh-CN"/>
        </w:rPr>
        <w:t>Outro</w:t>
      </w:r>
      <w:r>
        <w:rPr>
          <w:rFonts w:eastAsia="Times" w:cs="Times"/>
          <w:lang w:eastAsia="zh-CN"/>
        </w:rPr>
        <w:t xml:space="preserve"> </w:t>
      </w:r>
      <w:r>
        <w:rPr>
          <w:lang w:eastAsia="zh-CN"/>
        </w:rPr>
        <w:t>problema</w:t>
      </w:r>
      <w:r>
        <w:rPr>
          <w:rFonts w:eastAsia="Times" w:cs="Times"/>
          <w:lang w:eastAsia="zh-CN"/>
        </w:rPr>
        <w:t xml:space="preserve"> </w:t>
      </w:r>
      <w:r>
        <w:rPr>
          <w:lang w:eastAsia="zh-CN"/>
        </w:rPr>
        <w:t>é</w:t>
      </w:r>
      <w:r>
        <w:rPr>
          <w:rFonts w:eastAsia="Times" w:cs="Times"/>
          <w:lang w:eastAsia="zh-CN"/>
        </w:rPr>
        <w:t xml:space="preserve"> </w:t>
      </w:r>
      <w:r>
        <w:rPr>
          <w:lang w:eastAsia="zh-CN"/>
        </w:rPr>
        <w:t>que,</w:t>
      </w:r>
      <w:r>
        <w:rPr>
          <w:rFonts w:eastAsia="Times" w:cs="Times"/>
          <w:lang w:eastAsia="zh-CN"/>
        </w:rPr>
        <w:t xml:space="preserve"> </w:t>
      </w:r>
      <w:r>
        <w:rPr>
          <w:lang w:eastAsia="zh-CN"/>
        </w:rPr>
        <w:t>ao</w:t>
      </w:r>
      <w:r>
        <w:rPr>
          <w:rFonts w:eastAsia="Times" w:cs="Times"/>
          <w:lang w:eastAsia="zh-CN"/>
        </w:rPr>
        <w:t xml:space="preserve"> </w:t>
      </w:r>
      <w:r>
        <w:rPr>
          <w:lang w:eastAsia="zh-CN"/>
        </w:rPr>
        <w:t>focar</w:t>
      </w:r>
      <w:r>
        <w:rPr>
          <w:rFonts w:eastAsia="Times" w:cs="Times"/>
          <w:lang w:eastAsia="zh-CN"/>
        </w:rPr>
        <w:t xml:space="preserve"> </w:t>
      </w:r>
      <w:r>
        <w:rPr>
          <w:lang w:eastAsia="zh-CN"/>
        </w:rPr>
        <w:t>em</w:t>
      </w:r>
      <w:r>
        <w:rPr>
          <w:rFonts w:eastAsia="Times" w:cs="Times"/>
          <w:lang w:eastAsia="zh-CN"/>
        </w:rPr>
        <w:t xml:space="preserve"> </w:t>
      </w:r>
      <w:r>
        <w:rPr>
          <w:lang w:eastAsia="zh-CN"/>
        </w:rPr>
        <w:t>recom</w:t>
      </w:r>
      <w:r>
        <w:rPr>
          <w:rFonts w:eastAsia="TimesNewRomanPSMT" w:cs="TimesNewRomanPSMT"/>
          <w:lang w:eastAsia="zh-CN"/>
        </w:rPr>
        <w:t>endações</w:t>
      </w:r>
      <w:r>
        <w:rPr>
          <w:rFonts w:eastAsia="Times" w:cs="Times"/>
          <w:lang w:eastAsia="zh-CN"/>
        </w:rPr>
        <w:t xml:space="preserve"> </w:t>
      </w:r>
      <w:r>
        <w:rPr>
          <w:lang w:eastAsia="zh-CN"/>
        </w:rPr>
        <w:t>colaborativas</w:t>
      </w:r>
      <w:r>
        <w:rPr>
          <w:rFonts w:eastAsia="Times" w:cs="Times"/>
          <w:lang w:eastAsia="zh-CN"/>
        </w:rPr>
        <w:t xml:space="preserve"> </w:t>
      </w:r>
      <w:r>
        <w:rPr>
          <w:lang w:eastAsia="zh-CN"/>
        </w:rPr>
        <w:t>e</w:t>
      </w:r>
      <w:r>
        <w:rPr>
          <w:rFonts w:eastAsia="Times" w:cs="Times"/>
          <w:lang w:eastAsia="zh-CN"/>
        </w:rPr>
        <w:t xml:space="preserve"> </w:t>
      </w:r>
      <w:r>
        <w:rPr>
          <w:lang w:eastAsia="zh-CN"/>
        </w:rPr>
        <w:t>baseadas</w:t>
      </w:r>
      <w:r>
        <w:rPr>
          <w:rFonts w:eastAsia="Times" w:cs="Times"/>
          <w:lang w:eastAsia="zh-CN"/>
        </w:rPr>
        <w:t xml:space="preserve"> </w:t>
      </w:r>
      <w:r>
        <w:rPr>
          <w:lang w:eastAsia="zh-CN"/>
        </w:rPr>
        <w:t>em</w:t>
      </w:r>
      <w:r>
        <w:rPr>
          <w:rFonts w:eastAsia="Times" w:cs="Times"/>
          <w:lang w:eastAsia="zh-CN"/>
        </w:rPr>
        <w:t xml:space="preserve"> </w:t>
      </w:r>
      <w:r>
        <w:rPr>
          <w:lang w:eastAsia="zh-CN"/>
        </w:rPr>
        <w:t>conteúdo,</w:t>
      </w:r>
      <w:r>
        <w:rPr>
          <w:rFonts w:eastAsia="Times" w:cs="Times"/>
          <w:lang w:eastAsia="zh-CN"/>
        </w:rPr>
        <w:t xml:space="preserve"> </w:t>
      </w:r>
      <w:r>
        <w:rPr>
          <w:lang w:eastAsia="zh-CN"/>
        </w:rPr>
        <w:t>tais</w:t>
      </w:r>
      <w:r>
        <w:rPr>
          <w:rFonts w:eastAsia="Times" w:cs="Times"/>
          <w:lang w:eastAsia="zh-CN"/>
        </w:rPr>
        <w:t xml:space="preserve"> </w:t>
      </w:r>
      <w:r>
        <w:rPr>
          <w:lang w:eastAsia="zh-CN"/>
        </w:rPr>
        <w:t>técnicas</w:t>
      </w:r>
      <w:r>
        <w:rPr>
          <w:rFonts w:eastAsia="Times" w:cs="Times"/>
          <w:lang w:eastAsia="zh-CN"/>
        </w:rPr>
        <w:t xml:space="preserve"> </w:t>
      </w:r>
      <w:r>
        <w:rPr>
          <w:lang w:eastAsia="zh-CN"/>
        </w:rPr>
        <w:t>são</w:t>
      </w:r>
      <w:r>
        <w:rPr>
          <w:rFonts w:eastAsia="Times" w:cs="Times"/>
          <w:lang w:eastAsia="zh-CN"/>
        </w:rPr>
        <w:t xml:space="preserve"> </w:t>
      </w:r>
      <w:r>
        <w:rPr>
          <w:lang w:eastAsia="zh-CN"/>
        </w:rPr>
        <w:t>suscetíveis</w:t>
      </w:r>
      <w:r>
        <w:rPr>
          <w:rFonts w:eastAsia="Times" w:cs="Times"/>
          <w:lang w:eastAsia="zh-CN"/>
        </w:rPr>
        <w:t xml:space="preserve"> </w:t>
      </w:r>
      <w:r>
        <w:rPr>
          <w:lang w:eastAsia="zh-CN"/>
        </w:rPr>
        <w:t>ao</w:t>
      </w:r>
      <w:r>
        <w:rPr>
          <w:rFonts w:eastAsia="Times" w:cs="Times"/>
          <w:lang w:eastAsia="zh-CN"/>
        </w:rPr>
        <w:t xml:space="preserve"> </w:t>
      </w:r>
      <w:r>
        <w:rPr>
          <w:lang w:eastAsia="zh-CN"/>
        </w:rPr>
        <w:t>problema</w:t>
      </w:r>
      <w:r>
        <w:rPr>
          <w:rFonts w:eastAsia="Times" w:cs="Times"/>
          <w:lang w:eastAsia="zh-CN"/>
        </w:rPr>
        <w:t xml:space="preserve"> </w:t>
      </w:r>
      <w:r>
        <w:rPr>
          <w:lang w:eastAsia="zh-CN"/>
        </w:rPr>
        <w:t>do</w:t>
      </w:r>
      <w:r>
        <w:rPr>
          <w:rFonts w:eastAsia="Times" w:cs="Times"/>
          <w:lang w:eastAsia="zh-CN"/>
        </w:rPr>
        <w:t xml:space="preserve"> </w:t>
      </w:r>
      <w:r>
        <w:rPr>
          <w:lang w:eastAsia="zh-CN"/>
        </w:rPr>
        <w:t>início</w:t>
      </w:r>
      <w:r>
        <w:rPr>
          <w:rFonts w:eastAsia="Times" w:cs="Times"/>
          <w:lang w:eastAsia="zh-CN"/>
        </w:rPr>
        <w:t xml:space="preserve"> </w:t>
      </w:r>
      <w:r>
        <w:rPr>
          <w:lang w:eastAsia="zh-CN"/>
        </w:rPr>
        <w:t>fri</w:t>
      </w:r>
      <w:r>
        <w:rPr>
          <w:rFonts w:eastAsia="TimesNewRomanPSMT" w:cs="TimesNewRomanPSMT"/>
          <w:lang w:eastAsia="zh-CN"/>
        </w:rPr>
        <w:t>o</w:t>
      </w:r>
      <w:r w:rsidR="0083430C">
        <w:rPr>
          <w:rFonts w:eastAsia="TimesNewRomanPSMT" w:cs="TimesNewRomanPSMT"/>
          <w:lang w:eastAsia="zh-CN"/>
        </w:rPr>
        <w:t xml:space="preserve"> (</w:t>
      </w:r>
      <w:r w:rsidR="0083430C" w:rsidRPr="004B6361">
        <w:rPr>
          <w:rFonts w:eastAsia="TimesNewRomanPSMT" w:cs="TimesNewRomanPSMT"/>
          <w:i/>
          <w:lang w:eastAsia="zh-CN"/>
        </w:rPr>
        <w:t>cold start problem</w:t>
      </w:r>
      <w:r w:rsidR="0083430C">
        <w:rPr>
          <w:rFonts w:eastAsia="TimesNewRomanPSMT" w:cs="TimesNewRomanPSMT"/>
          <w:lang w:eastAsia="zh-CN"/>
        </w:rPr>
        <w:t>)</w:t>
      </w:r>
      <w:r>
        <w:rPr>
          <w:rFonts w:eastAsia="TimesNewRomanPSMT" w:cs="TimesNewRomanPSMT"/>
          <w:lang w:eastAsia="zh-CN"/>
        </w:rPr>
        <w:t>,</w:t>
      </w:r>
      <w:r>
        <w:rPr>
          <w:rFonts w:eastAsia="Times" w:cs="Times"/>
          <w:lang w:eastAsia="zh-CN"/>
        </w:rPr>
        <w:t xml:space="preserve"> </w:t>
      </w:r>
      <w:r>
        <w:rPr>
          <w:lang w:eastAsia="zh-CN"/>
        </w:rPr>
        <w:t>detalhado</w:t>
      </w:r>
      <w:r>
        <w:rPr>
          <w:rFonts w:eastAsia="Times" w:cs="Times"/>
          <w:lang w:eastAsia="zh-CN"/>
        </w:rPr>
        <w:t xml:space="preserve"> </w:t>
      </w:r>
      <w:r>
        <w:rPr>
          <w:lang w:eastAsia="zh-CN"/>
        </w:rPr>
        <w:t>na</w:t>
      </w:r>
      <w:r w:rsidR="00C42E6D">
        <w:rPr>
          <w:lang w:eastAsia="zh-CN"/>
        </w:rPr>
        <w:t xml:space="preserve"> Seção </w:t>
      </w:r>
      <w:r w:rsidR="00A67A21">
        <w:rPr>
          <w:lang w:eastAsia="zh-CN"/>
        </w:rPr>
        <w:fldChar w:fldCharType="begin"/>
      </w:r>
      <w:r w:rsidR="00C42E6D">
        <w:rPr>
          <w:lang w:eastAsia="zh-CN"/>
        </w:rPr>
        <w:instrText xml:space="preserve"> REF _Ref326511334 \r \h </w:instrText>
      </w:r>
      <w:r w:rsidR="00A67A21">
        <w:rPr>
          <w:lang w:eastAsia="zh-CN"/>
        </w:rPr>
      </w:r>
      <w:r w:rsidR="00A67A21">
        <w:rPr>
          <w:lang w:eastAsia="zh-CN"/>
        </w:rPr>
        <w:fldChar w:fldCharType="separate"/>
      </w:r>
      <w:r w:rsidR="00C9267F">
        <w:rPr>
          <w:lang w:eastAsia="zh-CN"/>
        </w:rPr>
        <w:t>2.3</w:t>
      </w:r>
      <w:r w:rsidR="00A67A21">
        <w:rPr>
          <w:lang w:eastAsia="zh-CN"/>
        </w:rPr>
        <w:fldChar w:fldCharType="end"/>
      </w:r>
      <w:r>
        <w:rPr>
          <w:lang w:eastAsia="zh-CN"/>
        </w:rPr>
        <w:t>.</w:t>
      </w:r>
      <w:r w:rsidR="005E2F15">
        <w:rPr>
          <w:lang w:eastAsia="zh-CN"/>
        </w:rPr>
        <w:t xml:space="preserve"> . </w:t>
      </w:r>
      <w:r w:rsidR="005E2F15">
        <w:t>A</w:t>
      </w:r>
      <w:r w:rsidR="005E2F15" w:rsidRPr="000F48EB">
        <w:t xml:space="preserve"> caracterização das preferências e intenções dos usuários é uma tarefa complexa que, como regra, necessita da intervenção do usuário </w:t>
      </w:r>
      <w:r w:rsidR="005E2F15">
        <w:t>para ser corretamente cumprida.</w:t>
      </w:r>
    </w:p>
    <w:p w:rsidR="00ED3744" w:rsidRDefault="00BA6254" w:rsidP="00263223">
      <w:pPr>
        <w:rPr>
          <w:szCs w:val="24"/>
          <w:lang w:eastAsia="zh-CN"/>
        </w:rPr>
      </w:pPr>
      <w:r>
        <w:rPr>
          <w:rFonts w:eastAsia="TimesNewRomanPSMT" w:cs="TimesNewRomanPSMT"/>
          <w:szCs w:val="24"/>
          <w:lang w:eastAsia="zh-CN"/>
        </w:rPr>
        <w:lastRenderedPageBreak/>
        <w:t>A</w:t>
      </w:r>
      <w:r>
        <w:rPr>
          <w:rFonts w:eastAsia="Times" w:cs="Times"/>
          <w:szCs w:val="24"/>
          <w:lang w:eastAsia="zh-CN"/>
        </w:rPr>
        <w:t xml:space="preserve"> </w:t>
      </w:r>
      <w:r>
        <w:rPr>
          <w:szCs w:val="24"/>
          <w:lang w:eastAsia="zh-CN"/>
        </w:rPr>
        <w:t>incorporação</w:t>
      </w:r>
      <w:r>
        <w:rPr>
          <w:rFonts w:eastAsia="Times" w:cs="Times"/>
          <w:szCs w:val="24"/>
          <w:lang w:eastAsia="zh-CN"/>
        </w:rPr>
        <w:t xml:space="preserve"> </w:t>
      </w:r>
      <w:r>
        <w:rPr>
          <w:szCs w:val="24"/>
          <w:lang w:eastAsia="zh-CN"/>
        </w:rPr>
        <w:t>do</w:t>
      </w:r>
      <w:r>
        <w:rPr>
          <w:rFonts w:eastAsia="Times" w:cs="Times"/>
          <w:szCs w:val="24"/>
          <w:lang w:eastAsia="zh-CN"/>
        </w:rPr>
        <w:t xml:space="preserve"> </w:t>
      </w:r>
      <w:r>
        <w:rPr>
          <w:szCs w:val="24"/>
          <w:lang w:eastAsia="zh-CN"/>
        </w:rPr>
        <w:t>contexto</w:t>
      </w:r>
      <w:r>
        <w:rPr>
          <w:rFonts w:eastAsia="Times" w:cs="Times"/>
          <w:szCs w:val="24"/>
          <w:lang w:eastAsia="zh-CN"/>
        </w:rPr>
        <w:t xml:space="preserve"> </w:t>
      </w:r>
      <w:r>
        <w:rPr>
          <w:szCs w:val="24"/>
          <w:lang w:eastAsia="zh-CN"/>
        </w:rPr>
        <w:t>dos</w:t>
      </w:r>
      <w:r>
        <w:rPr>
          <w:rFonts w:eastAsia="Times" w:cs="Times"/>
          <w:szCs w:val="24"/>
          <w:lang w:eastAsia="zh-CN"/>
        </w:rPr>
        <w:t xml:space="preserve"> </w:t>
      </w:r>
      <w:r>
        <w:rPr>
          <w:szCs w:val="24"/>
          <w:lang w:eastAsia="zh-CN"/>
        </w:rPr>
        <w:t>itens</w:t>
      </w:r>
      <w:r>
        <w:rPr>
          <w:rFonts w:eastAsia="Times" w:cs="Times"/>
          <w:szCs w:val="24"/>
          <w:lang w:eastAsia="zh-CN"/>
        </w:rPr>
        <w:t xml:space="preserve"> </w:t>
      </w:r>
      <w:r>
        <w:rPr>
          <w:szCs w:val="24"/>
          <w:lang w:eastAsia="zh-CN"/>
        </w:rPr>
        <w:t>no</w:t>
      </w:r>
      <w:r>
        <w:rPr>
          <w:rFonts w:eastAsia="Times" w:cs="Times"/>
          <w:szCs w:val="24"/>
          <w:lang w:eastAsia="zh-CN"/>
        </w:rPr>
        <w:t xml:space="preserve"> </w:t>
      </w:r>
      <w:r>
        <w:rPr>
          <w:szCs w:val="24"/>
          <w:lang w:eastAsia="zh-CN"/>
        </w:rPr>
        <w:t>algoritmo</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recomendação</w:t>
      </w:r>
      <w:r>
        <w:rPr>
          <w:rFonts w:eastAsia="Times" w:cs="Times"/>
          <w:szCs w:val="24"/>
          <w:lang w:eastAsia="zh-CN"/>
        </w:rPr>
        <w:t xml:space="preserve"> </w:t>
      </w:r>
      <w:r>
        <w:rPr>
          <w:szCs w:val="24"/>
          <w:lang w:eastAsia="zh-CN"/>
        </w:rPr>
        <w:t>representa, ainda,</w:t>
      </w:r>
      <w:r>
        <w:rPr>
          <w:rFonts w:eastAsia="Times" w:cs="Times"/>
          <w:szCs w:val="24"/>
          <w:lang w:eastAsia="zh-CN"/>
        </w:rPr>
        <w:t xml:space="preserve"> </w:t>
      </w:r>
      <w:r>
        <w:rPr>
          <w:szCs w:val="24"/>
          <w:lang w:eastAsia="zh-CN"/>
        </w:rPr>
        <w:t>um</w:t>
      </w:r>
      <w:r>
        <w:rPr>
          <w:rFonts w:eastAsia="Times" w:cs="Times"/>
          <w:szCs w:val="24"/>
          <w:lang w:eastAsia="zh-CN"/>
        </w:rPr>
        <w:t xml:space="preserve"> </w:t>
      </w:r>
      <w:r>
        <w:rPr>
          <w:szCs w:val="24"/>
          <w:lang w:eastAsia="zh-CN"/>
        </w:rPr>
        <w:t>desafio</w:t>
      </w:r>
      <w:r>
        <w:rPr>
          <w:rFonts w:eastAsia="Times" w:cs="Times"/>
          <w:szCs w:val="24"/>
          <w:lang w:eastAsia="zh-CN"/>
        </w:rPr>
        <w:t xml:space="preserve"> </w:t>
      </w:r>
      <w:r>
        <w:rPr>
          <w:szCs w:val="24"/>
          <w:lang w:eastAsia="zh-CN"/>
        </w:rPr>
        <w:t>devido</w:t>
      </w:r>
      <w:r>
        <w:rPr>
          <w:rFonts w:eastAsia="Times" w:cs="Times"/>
          <w:szCs w:val="24"/>
          <w:lang w:eastAsia="zh-CN"/>
        </w:rPr>
        <w:t xml:space="preserve"> </w:t>
      </w:r>
      <w:r>
        <w:rPr>
          <w:szCs w:val="24"/>
          <w:lang w:eastAsia="zh-CN"/>
        </w:rPr>
        <w:t>a</w:t>
      </w:r>
      <w:r>
        <w:rPr>
          <w:rFonts w:eastAsia="Times" w:cs="Times"/>
          <w:szCs w:val="24"/>
          <w:lang w:eastAsia="zh-CN"/>
        </w:rPr>
        <w:t xml:space="preserve"> </w:t>
      </w:r>
      <w:r>
        <w:rPr>
          <w:szCs w:val="24"/>
          <w:lang w:eastAsia="zh-CN"/>
        </w:rPr>
        <w:t>escassez</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bibliotecas</w:t>
      </w:r>
      <w:r>
        <w:rPr>
          <w:rFonts w:eastAsia="Times" w:cs="Times"/>
          <w:szCs w:val="24"/>
          <w:lang w:eastAsia="zh-CN"/>
        </w:rPr>
        <w:t xml:space="preserve"> </w:t>
      </w:r>
      <w:r>
        <w:rPr>
          <w:szCs w:val="24"/>
          <w:lang w:eastAsia="zh-CN"/>
        </w:rPr>
        <w:t>e</w:t>
      </w:r>
      <w:r>
        <w:rPr>
          <w:rFonts w:eastAsia="Times" w:cs="Times"/>
          <w:szCs w:val="24"/>
          <w:lang w:eastAsia="zh-CN"/>
        </w:rPr>
        <w:t xml:space="preserve"> </w:t>
      </w:r>
      <w:r>
        <w:rPr>
          <w:szCs w:val="24"/>
          <w:lang w:eastAsia="zh-CN"/>
        </w:rPr>
        <w:t>repositórios</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itens,</w:t>
      </w:r>
      <w:r>
        <w:rPr>
          <w:rFonts w:eastAsia="Times" w:cs="Times"/>
          <w:szCs w:val="24"/>
          <w:lang w:eastAsia="zh-CN"/>
        </w:rPr>
        <w:t xml:space="preserve"> </w:t>
      </w:r>
      <w:r>
        <w:rPr>
          <w:szCs w:val="24"/>
          <w:lang w:eastAsia="zh-CN"/>
        </w:rPr>
        <w:t>que</w:t>
      </w:r>
      <w:r>
        <w:rPr>
          <w:rFonts w:eastAsia="Times" w:cs="Times"/>
          <w:szCs w:val="24"/>
          <w:lang w:eastAsia="zh-CN"/>
        </w:rPr>
        <w:t xml:space="preserve"> </w:t>
      </w:r>
      <w:r>
        <w:rPr>
          <w:szCs w:val="24"/>
          <w:lang w:eastAsia="zh-CN"/>
        </w:rPr>
        <w:t>necessitam</w:t>
      </w:r>
      <w:r>
        <w:rPr>
          <w:rFonts w:eastAsia="Times" w:cs="Times"/>
          <w:szCs w:val="24"/>
          <w:lang w:eastAsia="zh-CN"/>
        </w:rPr>
        <w:t xml:space="preserve"> </w:t>
      </w:r>
      <w:r>
        <w:rPr>
          <w:szCs w:val="24"/>
          <w:lang w:eastAsia="zh-CN"/>
        </w:rPr>
        <w:t>conter</w:t>
      </w:r>
      <w:r>
        <w:rPr>
          <w:rFonts w:eastAsia="Times" w:cs="Times"/>
          <w:szCs w:val="24"/>
          <w:lang w:eastAsia="zh-CN"/>
        </w:rPr>
        <w:t xml:space="preserve"> </w:t>
      </w:r>
      <w:r>
        <w:rPr>
          <w:szCs w:val="24"/>
          <w:lang w:eastAsia="zh-CN"/>
        </w:rPr>
        <w:t>informações</w:t>
      </w:r>
      <w:r>
        <w:rPr>
          <w:rFonts w:eastAsia="Times" w:cs="Times"/>
          <w:szCs w:val="24"/>
          <w:lang w:eastAsia="zh-CN"/>
        </w:rPr>
        <w:t xml:space="preserve"> </w:t>
      </w:r>
      <w:r>
        <w:rPr>
          <w:szCs w:val="24"/>
          <w:lang w:eastAsia="zh-CN"/>
        </w:rPr>
        <w:t>contextuais</w:t>
      </w:r>
      <w:r>
        <w:rPr>
          <w:rFonts w:eastAsia="Times" w:cs="Times"/>
          <w:szCs w:val="24"/>
          <w:lang w:eastAsia="zh-CN"/>
        </w:rPr>
        <w:t xml:space="preserve"> </w:t>
      </w:r>
      <w:r>
        <w:rPr>
          <w:szCs w:val="24"/>
          <w:lang w:eastAsia="zh-CN"/>
        </w:rPr>
        <w:t>em</w:t>
      </w:r>
      <w:r>
        <w:rPr>
          <w:rFonts w:eastAsia="Times" w:cs="Times"/>
          <w:szCs w:val="24"/>
          <w:lang w:eastAsia="zh-CN"/>
        </w:rPr>
        <w:t xml:space="preserve"> </w:t>
      </w:r>
      <w:r>
        <w:rPr>
          <w:szCs w:val="24"/>
          <w:lang w:eastAsia="zh-CN"/>
        </w:rPr>
        <w:t>um</w:t>
      </w:r>
      <w:r>
        <w:rPr>
          <w:rFonts w:eastAsia="Times" w:cs="Times"/>
          <w:szCs w:val="24"/>
          <w:lang w:eastAsia="zh-CN"/>
        </w:rPr>
        <w:t xml:space="preserve"> </w:t>
      </w:r>
      <w:r>
        <w:rPr>
          <w:szCs w:val="24"/>
          <w:lang w:eastAsia="zh-CN"/>
        </w:rPr>
        <w:t>m</w:t>
      </w:r>
      <w:r>
        <w:rPr>
          <w:lang w:eastAsia="zh-CN"/>
        </w:rPr>
        <w:t>odelo</w:t>
      </w:r>
      <w:r>
        <w:rPr>
          <w:rFonts w:eastAsia="Times" w:cs="Times"/>
          <w:lang w:eastAsia="zh-CN"/>
        </w:rPr>
        <w:t xml:space="preserve"> </w:t>
      </w:r>
      <w:r>
        <w:rPr>
          <w:lang w:eastAsia="zh-CN"/>
        </w:rPr>
        <w:t>semântico</w:t>
      </w:r>
      <w:r>
        <w:rPr>
          <w:rFonts w:eastAsia="Times" w:cs="Times"/>
          <w:lang w:eastAsia="zh-CN"/>
        </w:rPr>
        <w:t xml:space="preserve"> </w:t>
      </w:r>
      <w:r>
        <w:rPr>
          <w:lang w:eastAsia="zh-CN"/>
        </w:rPr>
        <w:t>que</w:t>
      </w:r>
      <w:r>
        <w:rPr>
          <w:rFonts w:eastAsia="Times" w:cs="Times"/>
          <w:lang w:eastAsia="zh-CN"/>
        </w:rPr>
        <w:t xml:space="preserve"> </w:t>
      </w:r>
      <w:r>
        <w:rPr>
          <w:lang w:eastAsia="zh-CN"/>
        </w:rPr>
        <w:t>permita</w:t>
      </w:r>
      <w:r>
        <w:rPr>
          <w:rFonts w:eastAsia="Times" w:cs="Times"/>
          <w:lang w:eastAsia="zh-CN"/>
        </w:rPr>
        <w:t xml:space="preserve"> </w:t>
      </w:r>
      <w:r>
        <w:rPr>
          <w:lang w:eastAsia="zh-CN"/>
        </w:rPr>
        <w:t>a</w:t>
      </w:r>
      <w:r>
        <w:rPr>
          <w:rFonts w:eastAsia="Times" w:cs="Times"/>
          <w:lang w:eastAsia="zh-CN"/>
        </w:rPr>
        <w:t xml:space="preserve"> </w:t>
      </w:r>
      <w:r>
        <w:rPr>
          <w:lang w:eastAsia="zh-CN"/>
        </w:rPr>
        <w:t>extração</w:t>
      </w:r>
      <w:r>
        <w:rPr>
          <w:rFonts w:eastAsia="Times" w:cs="Times"/>
          <w:lang w:eastAsia="zh-CN"/>
        </w:rPr>
        <w:t xml:space="preserve"> </w:t>
      </w:r>
      <w:r>
        <w:rPr>
          <w:lang w:eastAsia="zh-CN"/>
        </w:rPr>
        <w:t>de</w:t>
      </w:r>
      <w:r>
        <w:rPr>
          <w:rFonts w:eastAsia="Times" w:cs="Times"/>
          <w:lang w:eastAsia="zh-CN"/>
        </w:rPr>
        <w:t xml:space="preserve"> </w:t>
      </w:r>
      <w:r>
        <w:rPr>
          <w:lang w:eastAsia="zh-CN"/>
        </w:rPr>
        <w:t>conhecimento</w:t>
      </w:r>
      <w:r>
        <w:rPr>
          <w:rFonts w:eastAsia="Times" w:cs="Times"/>
          <w:lang w:eastAsia="zh-CN"/>
        </w:rPr>
        <w:t xml:space="preserve"> </w:t>
      </w:r>
      <w:r>
        <w:rPr>
          <w:lang w:eastAsia="zh-CN"/>
        </w:rPr>
        <w:t>e</w:t>
      </w:r>
      <w:r>
        <w:rPr>
          <w:rFonts w:eastAsia="Times" w:cs="Times"/>
          <w:lang w:eastAsia="zh-CN"/>
        </w:rPr>
        <w:t xml:space="preserve"> </w:t>
      </w:r>
      <w:r>
        <w:rPr>
          <w:lang w:eastAsia="zh-CN"/>
        </w:rPr>
        <w:t>a</w:t>
      </w:r>
      <w:r>
        <w:rPr>
          <w:rFonts w:eastAsia="Times" w:cs="Times"/>
          <w:lang w:eastAsia="zh-CN"/>
        </w:rPr>
        <w:t xml:space="preserve"> </w:t>
      </w:r>
      <w:r>
        <w:rPr>
          <w:lang w:eastAsia="zh-CN"/>
        </w:rPr>
        <w:t>consequente</w:t>
      </w:r>
      <w:r>
        <w:rPr>
          <w:rFonts w:eastAsia="Times" w:cs="Times"/>
          <w:lang w:eastAsia="zh-CN"/>
        </w:rPr>
        <w:t xml:space="preserve"> </w:t>
      </w:r>
      <w:r>
        <w:rPr>
          <w:lang w:eastAsia="zh-CN"/>
        </w:rPr>
        <w:t>inserção</w:t>
      </w:r>
      <w:r>
        <w:rPr>
          <w:rFonts w:eastAsia="Times" w:cs="Times"/>
          <w:lang w:eastAsia="zh-CN"/>
        </w:rPr>
        <w:t xml:space="preserve"> </w:t>
      </w:r>
      <w:r>
        <w:rPr>
          <w:lang w:eastAsia="zh-CN"/>
        </w:rPr>
        <w:t>dessas</w:t>
      </w:r>
      <w:r>
        <w:rPr>
          <w:rFonts w:eastAsia="Times" w:cs="Times"/>
          <w:lang w:eastAsia="zh-CN"/>
        </w:rPr>
        <w:t xml:space="preserve"> </w:t>
      </w:r>
      <w:r>
        <w:rPr>
          <w:lang w:eastAsia="zh-CN"/>
        </w:rPr>
        <w:t>informações</w:t>
      </w:r>
      <w:r>
        <w:rPr>
          <w:rFonts w:eastAsia="Times" w:cs="Times"/>
          <w:lang w:eastAsia="zh-CN"/>
        </w:rPr>
        <w:t xml:space="preserve"> </w:t>
      </w:r>
      <w:r>
        <w:rPr>
          <w:lang w:eastAsia="zh-CN"/>
        </w:rPr>
        <w:t>no</w:t>
      </w:r>
      <w:r>
        <w:rPr>
          <w:rFonts w:eastAsia="Times" w:cs="Times"/>
          <w:lang w:eastAsia="zh-CN"/>
        </w:rPr>
        <w:t xml:space="preserve"> </w:t>
      </w:r>
      <w:r>
        <w:rPr>
          <w:lang w:eastAsia="zh-CN"/>
        </w:rPr>
        <w:t>processo</w:t>
      </w:r>
      <w:r>
        <w:rPr>
          <w:rFonts w:eastAsia="Times" w:cs="Times"/>
          <w:lang w:eastAsia="zh-CN"/>
        </w:rPr>
        <w:t xml:space="preserve"> </w:t>
      </w:r>
      <w:r>
        <w:rPr>
          <w:lang w:eastAsia="zh-CN"/>
        </w:rPr>
        <w:t>de</w:t>
      </w:r>
      <w:r>
        <w:rPr>
          <w:rFonts w:eastAsia="Times" w:cs="Times"/>
          <w:lang w:eastAsia="zh-CN"/>
        </w:rPr>
        <w:t xml:space="preserve"> </w:t>
      </w:r>
      <w:r>
        <w:rPr>
          <w:lang w:eastAsia="zh-CN"/>
        </w:rPr>
        <w:t>recomendação.</w:t>
      </w:r>
    </w:p>
    <w:p w:rsidR="00176941" w:rsidRPr="005171A8" w:rsidRDefault="00176941" w:rsidP="00176941">
      <w:pPr>
        <w:pStyle w:val="Ttulo2"/>
        <w:rPr>
          <w:rFonts w:eastAsia="Calibri"/>
        </w:rPr>
      </w:pPr>
      <w:bookmarkStart w:id="5" w:name="_Toc333843592"/>
      <w:r>
        <w:rPr>
          <w:rFonts w:eastAsia="Calibri"/>
        </w:rPr>
        <w:t>Objetivos</w:t>
      </w:r>
      <w:bookmarkEnd w:id="5"/>
    </w:p>
    <w:p w:rsidR="006F0D47" w:rsidRDefault="0083430C" w:rsidP="000F22DA">
      <w:pPr>
        <w:rPr>
          <w:lang w:eastAsia="zh-CN"/>
        </w:rPr>
      </w:pPr>
      <w:r>
        <w:t>As possibilidades de melhoria de sistemas de recomendação ao utilizar informações contextuais são grandes e muitas delas</w:t>
      </w:r>
      <w:r w:rsidR="00C1579F">
        <w:t xml:space="preserve"> </w:t>
      </w:r>
      <w:r w:rsidR="00C1579F">
        <w:rPr>
          <w:lang w:eastAsia="zh-CN"/>
        </w:rPr>
        <w:t>(e.g.,</w:t>
      </w:r>
      <w:r w:rsidR="00C1579F">
        <w:rPr>
          <w:rFonts w:eastAsia="Times" w:cs="Times"/>
          <w:lang w:eastAsia="zh-CN"/>
        </w:rPr>
        <w:t xml:space="preserve"> </w:t>
      </w:r>
      <w:r w:rsidR="00C1579F">
        <w:rPr>
          <w:lang w:eastAsia="zh-CN"/>
        </w:rPr>
        <w:t>incorporação</w:t>
      </w:r>
      <w:r w:rsidR="00C1579F">
        <w:rPr>
          <w:rFonts w:eastAsia="Times" w:cs="Times"/>
          <w:lang w:eastAsia="zh-CN"/>
        </w:rPr>
        <w:t xml:space="preserve"> </w:t>
      </w:r>
      <w:r w:rsidR="00C1579F">
        <w:rPr>
          <w:lang w:eastAsia="zh-CN"/>
        </w:rPr>
        <w:t>do</w:t>
      </w:r>
      <w:r w:rsidR="00C1579F">
        <w:rPr>
          <w:rFonts w:eastAsia="Times" w:cs="Times"/>
          <w:lang w:eastAsia="zh-CN"/>
        </w:rPr>
        <w:t xml:space="preserve"> </w:t>
      </w:r>
      <w:r w:rsidR="00C1579F">
        <w:rPr>
          <w:lang w:eastAsia="zh-CN"/>
        </w:rPr>
        <w:t>contexto</w:t>
      </w:r>
      <w:r w:rsidR="00C1579F">
        <w:rPr>
          <w:rFonts w:eastAsia="Times" w:cs="Times"/>
          <w:lang w:eastAsia="zh-CN"/>
        </w:rPr>
        <w:t xml:space="preserve"> </w:t>
      </w:r>
      <w:r w:rsidR="00C1579F">
        <w:rPr>
          <w:lang w:eastAsia="zh-CN"/>
        </w:rPr>
        <w:t>dos</w:t>
      </w:r>
      <w:r w:rsidR="00C1579F">
        <w:rPr>
          <w:rFonts w:eastAsia="Times" w:cs="Times"/>
          <w:lang w:eastAsia="zh-CN"/>
        </w:rPr>
        <w:t xml:space="preserve"> </w:t>
      </w:r>
      <w:r w:rsidR="00C1579F">
        <w:rPr>
          <w:lang w:eastAsia="zh-CN"/>
        </w:rPr>
        <w:t>itens</w:t>
      </w:r>
      <w:r w:rsidR="00C1579F">
        <w:rPr>
          <w:rFonts w:eastAsia="Times" w:cs="Times"/>
          <w:lang w:eastAsia="zh-CN"/>
        </w:rPr>
        <w:t xml:space="preserve"> </w:t>
      </w:r>
      <w:r w:rsidR="00C1579F">
        <w:rPr>
          <w:lang w:eastAsia="zh-CN"/>
        </w:rPr>
        <w:t>recomendados)</w:t>
      </w:r>
      <w:r>
        <w:t xml:space="preserve"> ainda não foram exploradas em todo potencial.</w:t>
      </w:r>
      <w:r w:rsidR="000F22DA">
        <w:t xml:space="preserve"> Sendo assim, e</w:t>
      </w:r>
      <w:r>
        <w:t>ste trabalho</w:t>
      </w:r>
      <w:r w:rsidR="00C86059">
        <w:t xml:space="preserve"> tem como objetivo</w:t>
      </w:r>
      <w:r>
        <w:t xml:space="preserve"> </w:t>
      </w:r>
      <w:r w:rsidR="00960483">
        <w:t>prop</w:t>
      </w:r>
      <w:r w:rsidR="00C86059">
        <w:t>or</w:t>
      </w:r>
      <w:r>
        <w:t xml:space="preserve"> um</w:t>
      </w:r>
      <w:r w:rsidR="000F22DA">
        <w:t>a</w:t>
      </w:r>
      <w:r>
        <w:t xml:space="preserve"> </w:t>
      </w:r>
      <w:r w:rsidR="000F22DA">
        <w:t>abordagem</w:t>
      </w:r>
      <w:r>
        <w:t xml:space="preserve"> para </w:t>
      </w:r>
      <w:r w:rsidR="00C86059">
        <w:rPr>
          <w:lang w:eastAsia="zh-CN"/>
        </w:rPr>
        <w:t>incorporação</w:t>
      </w:r>
      <w:r w:rsidR="00C86059">
        <w:rPr>
          <w:rFonts w:eastAsia="Times" w:cs="Times"/>
          <w:lang w:eastAsia="zh-CN"/>
        </w:rPr>
        <w:t xml:space="preserve"> </w:t>
      </w:r>
      <w:r w:rsidR="00C86059">
        <w:rPr>
          <w:lang w:eastAsia="zh-CN"/>
        </w:rPr>
        <w:t>de</w:t>
      </w:r>
      <w:r w:rsidR="00C86059">
        <w:rPr>
          <w:rFonts w:eastAsia="Times" w:cs="Times"/>
          <w:lang w:eastAsia="zh-CN"/>
        </w:rPr>
        <w:t xml:space="preserve"> </w:t>
      </w:r>
      <w:r w:rsidR="00C86059">
        <w:rPr>
          <w:lang w:eastAsia="zh-CN"/>
        </w:rPr>
        <w:t>sensibilidade</w:t>
      </w:r>
      <w:r w:rsidR="00C86059">
        <w:rPr>
          <w:rFonts w:eastAsia="Times" w:cs="Times"/>
          <w:lang w:eastAsia="zh-CN"/>
        </w:rPr>
        <w:t xml:space="preserve"> </w:t>
      </w:r>
      <w:r w:rsidR="00C86059">
        <w:rPr>
          <w:lang w:eastAsia="zh-CN"/>
        </w:rPr>
        <w:t>ao</w:t>
      </w:r>
      <w:r w:rsidR="00C86059">
        <w:rPr>
          <w:rFonts w:eastAsia="Times" w:cs="Times"/>
          <w:lang w:eastAsia="zh-CN"/>
        </w:rPr>
        <w:t xml:space="preserve"> </w:t>
      </w:r>
      <w:r w:rsidR="00C86059">
        <w:rPr>
          <w:lang w:eastAsia="zh-CN"/>
        </w:rPr>
        <w:t>contexto</w:t>
      </w:r>
      <w:r w:rsidR="00C86059">
        <w:rPr>
          <w:rFonts w:eastAsia="Times" w:cs="Times"/>
          <w:lang w:eastAsia="zh-CN"/>
        </w:rPr>
        <w:t xml:space="preserve"> </w:t>
      </w:r>
      <w:r w:rsidR="00C86059">
        <w:rPr>
          <w:lang w:eastAsia="zh-CN"/>
        </w:rPr>
        <w:t>em</w:t>
      </w:r>
      <w:r w:rsidR="00C86059">
        <w:rPr>
          <w:rFonts w:eastAsia="Times" w:cs="Times"/>
          <w:lang w:eastAsia="zh-CN"/>
        </w:rPr>
        <w:t xml:space="preserve"> </w:t>
      </w:r>
      <w:r w:rsidR="00C86059">
        <w:rPr>
          <w:lang w:eastAsia="zh-CN"/>
        </w:rPr>
        <w:t>sistemas</w:t>
      </w:r>
      <w:r w:rsidR="00C86059">
        <w:rPr>
          <w:rFonts w:eastAsia="Times" w:cs="Times"/>
          <w:lang w:eastAsia="zh-CN"/>
        </w:rPr>
        <w:t xml:space="preserve"> </w:t>
      </w:r>
      <w:r w:rsidR="00C86059">
        <w:rPr>
          <w:lang w:eastAsia="zh-CN"/>
        </w:rPr>
        <w:t>de</w:t>
      </w:r>
      <w:r w:rsidR="00C86059">
        <w:rPr>
          <w:rFonts w:eastAsia="Times" w:cs="Times"/>
          <w:lang w:eastAsia="zh-CN"/>
        </w:rPr>
        <w:t xml:space="preserve"> </w:t>
      </w:r>
      <w:r w:rsidR="00C86059">
        <w:rPr>
          <w:lang w:eastAsia="zh-CN"/>
        </w:rPr>
        <w:t>recomendação,</w:t>
      </w:r>
      <w:r w:rsidR="00C86059">
        <w:rPr>
          <w:rFonts w:eastAsia="Times" w:cs="Times"/>
          <w:lang w:eastAsia="zh-CN"/>
        </w:rPr>
        <w:t xml:space="preserve"> </w:t>
      </w:r>
      <w:r w:rsidR="00C86059">
        <w:rPr>
          <w:lang w:eastAsia="zh-CN"/>
        </w:rPr>
        <w:t>com</w:t>
      </w:r>
      <w:r w:rsidR="00C86059">
        <w:rPr>
          <w:rFonts w:eastAsia="Times" w:cs="Times"/>
          <w:lang w:eastAsia="zh-CN"/>
        </w:rPr>
        <w:t xml:space="preserve"> </w:t>
      </w:r>
      <w:r w:rsidR="00C86059">
        <w:rPr>
          <w:lang w:eastAsia="zh-CN"/>
        </w:rPr>
        <w:t>o</w:t>
      </w:r>
      <w:r w:rsidR="00C86059">
        <w:rPr>
          <w:rFonts w:eastAsia="Times" w:cs="Times"/>
          <w:lang w:eastAsia="zh-CN"/>
        </w:rPr>
        <w:t xml:space="preserve"> </w:t>
      </w:r>
      <w:r w:rsidR="00C86059">
        <w:rPr>
          <w:lang w:eastAsia="zh-CN"/>
        </w:rPr>
        <w:t>intuito</w:t>
      </w:r>
      <w:r w:rsidR="00C86059">
        <w:rPr>
          <w:rFonts w:eastAsia="Times" w:cs="Times"/>
          <w:lang w:eastAsia="zh-CN"/>
        </w:rPr>
        <w:t xml:space="preserve"> </w:t>
      </w:r>
      <w:r w:rsidR="00C86059">
        <w:rPr>
          <w:lang w:eastAsia="zh-CN"/>
        </w:rPr>
        <w:t>de,</w:t>
      </w:r>
      <w:r w:rsidR="00C86059">
        <w:rPr>
          <w:rFonts w:eastAsia="Times" w:cs="Times"/>
          <w:lang w:eastAsia="zh-CN"/>
        </w:rPr>
        <w:t xml:space="preserve"> </w:t>
      </w:r>
      <w:r w:rsidR="00C86059">
        <w:rPr>
          <w:lang w:eastAsia="zh-CN"/>
        </w:rPr>
        <w:t>transparentemente,</w:t>
      </w:r>
      <w:r w:rsidR="00C86059">
        <w:rPr>
          <w:rFonts w:eastAsia="Times" w:cs="Times"/>
          <w:lang w:eastAsia="zh-CN"/>
        </w:rPr>
        <w:t xml:space="preserve"> </w:t>
      </w:r>
      <w:r w:rsidR="00C86059">
        <w:rPr>
          <w:lang w:eastAsia="zh-CN"/>
        </w:rPr>
        <w:t>prover</w:t>
      </w:r>
      <w:r w:rsidR="00C86059">
        <w:rPr>
          <w:rFonts w:eastAsia="Times" w:cs="Times"/>
          <w:lang w:eastAsia="zh-CN"/>
        </w:rPr>
        <w:t xml:space="preserve"> </w:t>
      </w:r>
      <w:r w:rsidR="00C86059">
        <w:rPr>
          <w:lang w:eastAsia="zh-CN"/>
        </w:rPr>
        <w:t>ao</w:t>
      </w:r>
      <w:r w:rsidR="00C86059">
        <w:rPr>
          <w:rFonts w:eastAsia="Times" w:cs="Times"/>
          <w:lang w:eastAsia="zh-CN"/>
        </w:rPr>
        <w:t xml:space="preserve"> </w:t>
      </w:r>
      <w:r w:rsidR="00C86059">
        <w:rPr>
          <w:lang w:eastAsia="zh-CN"/>
        </w:rPr>
        <w:t>usuário</w:t>
      </w:r>
      <w:r w:rsidR="00C86059">
        <w:rPr>
          <w:rFonts w:eastAsia="Times" w:cs="Times"/>
          <w:lang w:eastAsia="zh-CN"/>
        </w:rPr>
        <w:t xml:space="preserve"> </w:t>
      </w:r>
      <w:r w:rsidR="00C86059">
        <w:rPr>
          <w:lang w:eastAsia="zh-CN"/>
        </w:rPr>
        <w:t>recomendações</w:t>
      </w:r>
      <w:r w:rsidR="00C86059">
        <w:rPr>
          <w:rFonts w:eastAsia="Times" w:cs="Times"/>
          <w:lang w:eastAsia="zh-CN"/>
        </w:rPr>
        <w:t xml:space="preserve"> </w:t>
      </w:r>
      <w:r w:rsidR="00C86059">
        <w:rPr>
          <w:lang w:eastAsia="zh-CN"/>
        </w:rPr>
        <w:t>mais</w:t>
      </w:r>
      <w:r w:rsidR="00C86059">
        <w:rPr>
          <w:rFonts w:eastAsia="Times" w:cs="Times"/>
          <w:lang w:eastAsia="zh-CN"/>
        </w:rPr>
        <w:t xml:space="preserve"> </w:t>
      </w:r>
      <w:r w:rsidR="00C86059">
        <w:rPr>
          <w:lang w:eastAsia="zh-CN"/>
        </w:rPr>
        <w:t>próximas</w:t>
      </w:r>
      <w:r w:rsidR="00C86059">
        <w:rPr>
          <w:rFonts w:eastAsia="Times" w:cs="Times"/>
          <w:lang w:eastAsia="zh-CN"/>
        </w:rPr>
        <w:t xml:space="preserve"> </w:t>
      </w:r>
      <w:r w:rsidR="00C86059">
        <w:rPr>
          <w:lang w:eastAsia="zh-CN"/>
        </w:rPr>
        <w:t>de</w:t>
      </w:r>
      <w:r w:rsidR="00C86059">
        <w:rPr>
          <w:rFonts w:eastAsia="Times" w:cs="Times"/>
          <w:lang w:eastAsia="zh-CN"/>
        </w:rPr>
        <w:t xml:space="preserve"> </w:t>
      </w:r>
      <w:r w:rsidR="00C86059">
        <w:rPr>
          <w:lang w:eastAsia="zh-CN"/>
        </w:rPr>
        <w:t>seu</w:t>
      </w:r>
      <w:r w:rsidR="00C86059">
        <w:rPr>
          <w:rFonts w:eastAsia="Times" w:cs="Times"/>
          <w:lang w:eastAsia="zh-CN"/>
        </w:rPr>
        <w:t xml:space="preserve"> </w:t>
      </w:r>
      <w:r w:rsidR="00C86059">
        <w:rPr>
          <w:lang w:eastAsia="zh-CN"/>
        </w:rPr>
        <w:t xml:space="preserve">interesse. </w:t>
      </w:r>
      <w:r w:rsidR="006F0D47">
        <w:rPr>
          <w:lang w:eastAsia="zh-CN"/>
        </w:rPr>
        <w:t>O</w:t>
      </w:r>
      <w:r w:rsidR="006F0D47">
        <w:rPr>
          <w:rFonts w:eastAsia="Times" w:cs="Times"/>
          <w:lang w:eastAsia="zh-CN"/>
        </w:rPr>
        <w:t xml:space="preserve"> </w:t>
      </w:r>
      <w:r w:rsidR="006F0D47">
        <w:rPr>
          <w:lang w:eastAsia="zh-CN"/>
        </w:rPr>
        <w:t>algoritmo</w:t>
      </w:r>
      <w:r w:rsidR="006F0D47">
        <w:rPr>
          <w:rFonts w:eastAsia="Times" w:cs="Times"/>
          <w:lang w:eastAsia="zh-CN"/>
        </w:rPr>
        <w:t xml:space="preserve"> </w:t>
      </w:r>
      <w:r w:rsidR="006F0D47">
        <w:rPr>
          <w:lang w:eastAsia="zh-CN"/>
        </w:rPr>
        <w:t>utiliza</w:t>
      </w:r>
      <w:r w:rsidR="006F0D47">
        <w:rPr>
          <w:rFonts w:eastAsia="Times" w:cs="Times"/>
          <w:lang w:eastAsia="zh-CN"/>
        </w:rPr>
        <w:t xml:space="preserve"> </w:t>
      </w:r>
      <w:r w:rsidR="006F0D47">
        <w:rPr>
          <w:lang w:eastAsia="zh-CN"/>
        </w:rPr>
        <w:t>informações</w:t>
      </w:r>
      <w:r w:rsidR="006F0D47">
        <w:rPr>
          <w:rFonts w:eastAsia="Times" w:cs="Times"/>
          <w:lang w:eastAsia="zh-CN"/>
        </w:rPr>
        <w:t xml:space="preserve"> </w:t>
      </w:r>
      <w:r w:rsidR="006F0D47">
        <w:rPr>
          <w:lang w:eastAsia="zh-CN"/>
        </w:rPr>
        <w:t>contextuais</w:t>
      </w:r>
      <w:r w:rsidR="006F0D47">
        <w:rPr>
          <w:rFonts w:eastAsia="Times" w:cs="Times"/>
          <w:lang w:eastAsia="zh-CN"/>
        </w:rPr>
        <w:t xml:space="preserve"> </w:t>
      </w:r>
      <w:r w:rsidR="006F0D47">
        <w:rPr>
          <w:lang w:eastAsia="zh-CN"/>
        </w:rPr>
        <w:t>capturadas</w:t>
      </w:r>
      <w:r w:rsidR="006F0D47">
        <w:rPr>
          <w:rFonts w:eastAsia="Times" w:cs="Times"/>
          <w:lang w:eastAsia="zh-CN"/>
        </w:rPr>
        <w:t xml:space="preserve"> </w:t>
      </w:r>
      <w:r w:rsidR="006F0D47">
        <w:rPr>
          <w:lang w:eastAsia="zh-CN"/>
        </w:rPr>
        <w:t>do</w:t>
      </w:r>
      <w:r w:rsidR="006F0D47">
        <w:rPr>
          <w:rFonts w:eastAsia="Times" w:cs="Times"/>
          <w:lang w:eastAsia="zh-CN"/>
        </w:rPr>
        <w:t xml:space="preserve"> </w:t>
      </w:r>
      <w:r w:rsidR="006F0D47">
        <w:rPr>
          <w:lang w:eastAsia="zh-CN"/>
        </w:rPr>
        <w:t>usuário</w:t>
      </w:r>
      <w:r w:rsidR="006F0D47">
        <w:rPr>
          <w:rFonts w:eastAsia="Times" w:cs="Times"/>
          <w:lang w:eastAsia="zh-CN"/>
        </w:rPr>
        <w:t xml:space="preserve"> </w:t>
      </w:r>
      <w:r w:rsidR="006F0D47">
        <w:rPr>
          <w:lang w:eastAsia="zh-CN"/>
        </w:rPr>
        <w:t>e</w:t>
      </w:r>
      <w:r w:rsidR="006F0D47">
        <w:rPr>
          <w:rFonts w:eastAsia="Times" w:cs="Times"/>
          <w:lang w:eastAsia="zh-CN"/>
        </w:rPr>
        <w:t xml:space="preserve"> </w:t>
      </w:r>
      <w:r w:rsidR="006F0D47">
        <w:rPr>
          <w:lang w:eastAsia="zh-CN"/>
        </w:rPr>
        <w:t>as</w:t>
      </w:r>
      <w:r w:rsidR="006F0D47">
        <w:rPr>
          <w:rFonts w:eastAsia="Times" w:cs="Times"/>
          <w:lang w:eastAsia="zh-CN"/>
        </w:rPr>
        <w:t xml:space="preserve"> </w:t>
      </w:r>
      <w:r w:rsidR="006F0D47">
        <w:rPr>
          <w:lang w:eastAsia="zh-CN"/>
        </w:rPr>
        <w:t>compara</w:t>
      </w:r>
      <w:r w:rsidR="006F0D47">
        <w:rPr>
          <w:rFonts w:eastAsia="Times" w:cs="Times"/>
          <w:lang w:eastAsia="zh-CN"/>
        </w:rPr>
        <w:t xml:space="preserve"> </w:t>
      </w:r>
      <w:r w:rsidR="006F0D47">
        <w:rPr>
          <w:lang w:eastAsia="zh-CN"/>
        </w:rPr>
        <w:t>com</w:t>
      </w:r>
      <w:r w:rsidR="006F0D47">
        <w:rPr>
          <w:rFonts w:eastAsia="Times" w:cs="Times"/>
          <w:lang w:eastAsia="zh-CN"/>
        </w:rPr>
        <w:t xml:space="preserve"> </w:t>
      </w:r>
      <w:r w:rsidR="006F0D47">
        <w:rPr>
          <w:lang w:eastAsia="zh-CN"/>
        </w:rPr>
        <w:t>as</w:t>
      </w:r>
      <w:r w:rsidR="006F0D47">
        <w:rPr>
          <w:rFonts w:eastAsia="Times" w:cs="Times"/>
          <w:lang w:eastAsia="zh-CN"/>
        </w:rPr>
        <w:t xml:space="preserve"> </w:t>
      </w:r>
      <w:r w:rsidR="006F0D47">
        <w:rPr>
          <w:lang w:eastAsia="zh-CN"/>
        </w:rPr>
        <w:t>informações</w:t>
      </w:r>
      <w:r w:rsidR="006F0D47">
        <w:rPr>
          <w:rFonts w:eastAsia="Times" w:cs="Times"/>
          <w:lang w:eastAsia="zh-CN"/>
        </w:rPr>
        <w:t xml:space="preserve"> </w:t>
      </w:r>
      <w:r w:rsidR="006F0D47">
        <w:rPr>
          <w:lang w:eastAsia="zh-CN"/>
        </w:rPr>
        <w:t>contextuais</w:t>
      </w:r>
      <w:r w:rsidR="006F0D47">
        <w:rPr>
          <w:rFonts w:eastAsia="Times" w:cs="Times"/>
          <w:lang w:eastAsia="zh-CN"/>
        </w:rPr>
        <w:t xml:space="preserve"> </w:t>
      </w:r>
      <w:r w:rsidR="006F0D47">
        <w:rPr>
          <w:lang w:eastAsia="zh-CN"/>
        </w:rPr>
        <w:t>dos</w:t>
      </w:r>
      <w:r w:rsidR="006F0D47">
        <w:rPr>
          <w:rFonts w:eastAsia="Times" w:cs="Times"/>
          <w:lang w:eastAsia="zh-CN"/>
        </w:rPr>
        <w:t xml:space="preserve"> </w:t>
      </w:r>
      <w:r w:rsidR="006F0D47">
        <w:rPr>
          <w:lang w:eastAsia="zh-CN"/>
        </w:rPr>
        <w:t>itens</w:t>
      </w:r>
      <w:r w:rsidR="006F0D47">
        <w:rPr>
          <w:rFonts w:eastAsia="Times" w:cs="Times"/>
          <w:lang w:eastAsia="zh-CN"/>
        </w:rPr>
        <w:t xml:space="preserve"> </w:t>
      </w:r>
      <w:r w:rsidR="006F0D47">
        <w:rPr>
          <w:lang w:eastAsia="zh-CN"/>
        </w:rPr>
        <w:t>passíveis</w:t>
      </w:r>
      <w:r w:rsidR="006F0D47">
        <w:rPr>
          <w:rFonts w:eastAsia="Times" w:cs="Times"/>
          <w:lang w:eastAsia="zh-CN"/>
        </w:rPr>
        <w:t xml:space="preserve"> </w:t>
      </w:r>
      <w:r w:rsidR="006F0D47">
        <w:rPr>
          <w:lang w:eastAsia="zh-CN"/>
        </w:rPr>
        <w:t>de</w:t>
      </w:r>
      <w:r w:rsidR="006F0D47">
        <w:rPr>
          <w:rFonts w:eastAsia="Times" w:cs="Times"/>
          <w:lang w:eastAsia="zh-CN"/>
        </w:rPr>
        <w:t xml:space="preserve"> </w:t>
      </w:r>
      <w:r w:rsidR="006F0D47">
        <w:rPr>
          <w:lang w:eastAsia="zh-CN"/>
        </w:rPr>
        <w:t>recomendação.</w:t>
      </w:r>
      <w:r w:rsidR="006F0D47">
        <w:rPr>
          <w:rFonts w:eastAsia="Times" w:cs="Times"/>
          <w:lang w:eastAsia="zh-CN"/>
        </w:rPr>
        <w:t xml:space="preserve"> </w:t>
      </w:r>
      <w:r w:rsidR="006F0D47">
        <w:rPr>
          <w:lang w:eastAsia="zh-CN"/>
        </w:rPr>
        <w:t>A</w:t>
      </w:r>
      <w:r w:rsidR="006F0D47">
        <w:rPr>
          <w:rFonts w:eastAsia="Times" w:cs="Times"/>
          <w:lang w:eastAsia="zh-CN"/>
        </w:rPr>
        <w:t xml:space="preserve"> </w:t>
      </w:r>
      <w:r w:rsidR="006F0D47">
        <w:rPr>
          <w:lang w:eastAsia="zh-CN"/>
        </w:rPr>
        <w:t>expectativa</w:t>
      </w:r>
      <w:r w:rsidR="006F0D47">
        <w:rPr>
          <w:rFonts w:eastAsia="Times" w:cs="Times"/>
          <w:lang w:eastAsia="zh-CN"/>
        </w:rPr>
        <w:t xml:space="preserve"> </w:t>
      </w:r>
      <w:r w:rsidR="006F0D47">
        <w:rPr>
          <w:lang w:eastAsia="zh-CN"/>
        </w:rPr>
        <w:t>é</w:t>
      </w:r>
      <w:r w:rsidR="006F0D47">
        <w:rPr>
          <w:rFonts w:eastAsia="Times" w:cs="Times"/>
          <w:lang w:eastAsia="zh-CN"/>
        </w:rPr>
        <w:t xml:space="preserve"> </w:t>
      </w:r>
      <w:r w:rsidR="006F0D47">
        <w:rPr>
          <w:lang w:eastAsia="zh-CN"/>
        </w:rPr>
        <w:t>de</w:t>
      </w:r>
      <w:r w:rsidR="006F0D47">
        <w:rPr>
          <w:rFonts w:eastAsia="Times" w:cs="Times"/>
          <w:lang w:eastAsia="zh-CN"/>
        </w:rPr>
        <w:t xml:space="preserve"> </w:t>
      </w:r>
      <w:r w:rsidR="006F0D47">
        <w:rPr>
          <w:lang w:eastAsia="zh-CN"/>
        </w:rPr>
        <w:t>que</w:t>
      </w:r>
      <w:r w:rsidR="006F0D47">
        <w:rPr>
          <w:rFonts w:eastAsia="Times" w:cs="Times"/>
          <w:lang w:eastAsia="zh-CN"/>
        </w:rPr>
        <w:t xml:space="preserve"> </w:t>
      </w:r>
      <w:r w:rsidR="006F0D47">
        <w:rPr>
          <w:lang w:eastAsia="zh-CN"/>
        </w:rPr>
        <w:t>itens</w:t>
      </w:r>
      <w:r w:rsidR="006F0D47">
        <w:rPr>
          <w:rFonts w:eastAsia="Times" w:cs="Times"/>
          <w:lang w:eastAsia="zh-CN"/>
        </w:rPr>
        <w:t xml:space="preserve"> </w:t>
      </w:r>
      <w:r w:rsidR="006F0D47">
        <w:rPr>
          <w:lang w:eastAsia="zh-CN"/>
        </w:rPr>
        <w:t>gerados</w:t>
      </w:r>
      <w:r w:rsidR="006F0D47">
        <w:rPr>
          <w:rFonts w:eastAsia="Times" w:cs="Times"/>
          <w:lang w:eastAsia="zh-CN"/>
        </w:rPr>
        <w:t xml:space="preserve"> </w:t>
      </w:r>
      <w:r w:rsidR="006F0D47">
        <w:rPr>
          <w:lang w:eastAsia="zh-CN"/>
        </w:rPr>
        <w:t>em</w:t>
      </w:r>
      <w:r w:rsidR="006F0D47">
        <w:rPr>
          <w:rFonts w:eastAsia="Times" w:cs="Times"/>
          <w:lang w:eastAsia="zh-CN"/>
        </w:rPr>
        <w:t xml:space="preserve"> </w:t>
      </w:r>
      <w:r w:rsidR="006F0D47">
        <w:rPr>
          <w:lang w:eastAsia="zh-CN"/>
        </w:rPr>
        <w:t>um</w:t>
      </w:r>
      <w:r w:rsidR="006F0D47">
        <w:rPr>
          <w:rFonts w:eastAsia="Times" w:cs="Times"/>
          <w:lang w:eastAsia="zh-CN"/>
        </w:rPr>
        <w:t xml:space="preserve"> </w:t>
      </w:r>
      <w:r w:rsidR="006F0D47">
        <w:rPr>
          <w:lang w:eastAsia="zh-CN"/>
        </w:rPr>
        <w:t>contexto</w:t>
      </w:r>
      <w:r w:rsidR="006F0D47">
        <w:rPr>
          <w:rFonts w:eastAsia="Times" w:cs="Times"/>
          <w:lang w:eastAsia="zh-CN"/>
        </w:rPr>
        <w:t xml:space="preserve"> </w:t>
      </w:r>
      <w:r w:rsidR="006F0D47">
        <w:rPr>
          <w:lang w:eastAsia="zh-CN"/>
        </w:rPr>
        <w:t>semelhante</w:t>
      </w:r>
      <w:r w:rsidR="006F0D47">
        <w:rPr>
          <w:rFonts w:eastAsia="Times" w:cs="Times"/>
          <w:lang w:eastAsia="zh-CN"/>
        </w:rPr>
        <w:t xml:space="preserve"> </w:t>
      </w:r>
      <w:r w:rsidR="006F0D47">
        <w:rPr>
          <w:lang w:eastAsia="zh-CN"/>
        </w:rPr>
        <w:t>ao</w:t>
      </w:r>
      <w:r w:rsidR="006F0D47">
        <w:rPr>
          <w:rFonts w:eastAsia="Times" w:cs="Times"/>
          <w:lang w:eastAsia="zh-CN"/>
        </w:rPr>
        <w:t xml:space="preserve"> </w:t>
      </w:r>
      <w:r w:rsidR="006F0D47">
        <w:rPr>
          <w:lang w:eastAsia="zh-CN"/>
        </w:rPr>
        <w:t>contexto</w:t>
      </w:r>
      <w:r w:rsidR="006F0D47">
        <w:rPr>
          <w:rFonts w:eastAsia="Times" w:cs="Times"/>
          <w:lang w:eastAsia="zh-CN"/>
        </w:rPr>
        <w:t xml:space="preserve"> </w:t>
      </w:r>
      <w:r w:rsidR="006F0D47">
        <w:rPr>
          <w:lang w:eastAsia="zh-CN"/>
        </w:rPr>
        <w:t>atual</w:t>
      </w:r>
      <w:r w:rsidR="006F0D47">
        <w:rPr>
          <w:rFonts w:eastAsia="Times" w:cs="Times"/>
          <w:lang w:eastAsia="zh-CN"/>
        </w:rPr>
        <w:t xml:space="preserve"> </w:t>
      </w:r>
      <w:r w:rsidR="006F0D47">
        <w:rPr>
          <w:lang w:eastAsia="zh-CN"/>
        </w:rPr>
        <w:t>do</w:t>
      </w:r>
      <w:r w:rsidR="006F0D47">
        <w:rPr>
          <w:rFonts w:eastAsia="Times" w:cs="Times"/>
          <w:lang w:eastAsia="zh-CN"/>
        </w:rPr>
        <w:t xml:space="preserve"> </w:t>
      </w:r>
      <w:r w:rsidR="006F0D47">
        <w:rPr>
          <w:lang w:eastAsia="zh-CN"/>
        </w:rPr>
        <w:t>usuário</w:t>
      </w:r>
      <w:r w:rsidR="006F0D47">
        <w:rPr>
          <w:rFonts w:eastAsia="Times" w:cs="Times"/>
          <w:lang w:eastAsia="zh-CN"/>
        </w:rPr>
        <w:t xml:space="preserve"> </w:t>
      </w:r>
      <w:r w:rsidR="006F0D47">
        <w:rPr>
          <w:lang w:eastAsia="zh-CN"/>
        </w:rPr>
        <w:t>sejam</w:t>
      </w:r>
      <w:r w:rsidR="006F0D47">
        <w:rPr>
          <w:rFonts w:eastAsia="Times" w:cs="Times"/>
          <w:lang w:eastAsia="zh-CN"/>
        </w:rPr>
        <w:t xml:space="preserve"> </w:t>
      </w:r>
      <w:r w:rsidR="006F0D47">
        <w:rPr>
          <w:lang w:eastAsia="zh-CN"/>
        </w:rPr>
        <w:t>mais</w:t>
      </w:r>
      <w:r w:rsidR="006F0D47">
        <w:rPr>
          <w:rFonts w:eastAsia="Times" w:cs="Times"/>
          <w:lang w:eastAsia="zh-CN"/>
        </w:rPr>
        <w:t xml:space="preserve"> </w:t>
      </w:r>
      <w:r w:rsidR="006F0D47">
        <w:rPr>
          <w:lang w:eastAsia="zh-CN"/>
        </w:rPr>
        <w:t>relevantes</w:t>
      </w:r>
      <w:r w:rsidR="006F0D47">
        <w:rPr>
          <w:rFonts w:eastAsia="Times" w:cs="Times"/>
          <w:lang w:eastAsia="zh-CN"/>
        </w:rPr>
        <w:t xml:space="preserve"> </w:t>
      </w:r>
      <w:r w:rsidR="006F0D47">
        <w:rPr>
          <w:lang w:eastAsia="zh-CN"/>
        </w:rPr>
        <w:t>do</w:t>
      </w:r>
      <w:r w:rsidR="006F0D47">
        <w:rPr>
          <w:rFonts w:eastAsia="Times" w:cs="Times"/>
          <w:lang w:eastAsia="zh-CN"/>
        </w:rPr>
        <w:t xml:space="preserve"> </w:t>
      </w:r>
      <w:r w:rsidR="006F0D47">
        <w:rPr>
          <w:lang w:eastAsia="zh-CN"/>
        </w:rPr>
        <w:t>que</w:t>
      </w:r>
      <w:r w:rsidR="006F0D47">
        <w:rPr>
          <w:rFonts w:eastAsia="Times" w:cs="Times"/>
          <w:lang w:eastAsia="zh-CN"/>
        </w:rPr>
        <w:t xml:space="preserve"> </w:t>
      </w:r>
      <w:r w:rsidR="006F0D47">
        <w:rPr>
          <w:lang w:eastAsia="zh-CN"/>
        </w:rPr>
        <w:t>itens</w:t>
      </w:r>
      <w:r w:rsidR="006F0D47">
        <w:rPr>
          <w:rFonts w:eastAsia="Times" w:cs="Times"/>
          <w:lang w:eastAsia="zh-CN"/>
        </w:rPr>
        <w:t xml:space="preserve"> </w:t>
      </w:r>
      <w:r w:rsidR="006F0D47">
        <w:rPr>
          <w:lang w:eastAsia="zh-CN"/>
        </w:rPr>
        <w:t>gerados</w:t>
      </w:r>
      <w:r w:rsidR="006F0D47">
        <w:rPr>
          <w:rFonts w:eastAsia="Times" w:cs="Times"/>
          <w:lang w:eastAsia="zh-CN"/>
        </w:rPr>
        <w:t xml:space="preserve"> </w:t>
      </w:r>
      <w:r w:rsidR="006F0D47">
        <w:rPr>
          <w:lang w:eastAsia="zh-CN"/>
        </w:rPr>
        <w:t>em</w:t>
      </w:r>
      <w:r w:rsidR="006F0D47">
        <w:rPr>
          <w:rFonts w:eastAsia="Times" w:cs="Times"/>
          <w:lang w:eastAsia="zh-CN"/>
        </w:rPr>
        <w:t xml:space="preserve"> </w:t>
      </w:r>
      <w:r w:rsidR="006F0D47">
        <w:rPr>
          <w:lang w:eastAsia="zh-CN"/>
        </w:rPr>
        <w:t>contextos</w:t>
      </w:r>
      <w:r w:rsidR="006F0D47">
        <w:rPr>
          <w:rFonts w:eastAsia="Times" w:cs="Times"/>
          <w:lang w:eastAsia="zh-CN"/>
        </w:rPr>
        <w:t xml:space="preserve"> com pouca similaridade ao seu</w:t>
      </w:r>
      <w:r w:rsidR="006F0D47">
        <w:rPr>
          <w:lang w:eastAsia="zh-CN"/>
        </w:rPr>
        <w:t>.</w:t>
      </w:r>
    </w:p>
    <w:p w:rsidR="006F0D47" w:rsidRDefault="009B5026" w:rsidP="00263223">
      <w:pPr>
        <w:rPr>
          <w:szCs w:val="24"/>
          <w:lang w:eastAsia="zh-CN"/>
        </w:rPr>
      </w:pPr>
      <w:r>
        <w:rPr>
          <w:rFonts w:eastAsia="TimesNewRomanPSMT" w:cs="TimesNewRomanPSMT"/>
          <w:szCs w:val="24"/>
        </w:rPr>
        <w:t xml:space="preserve">Este trabalho foca principalmente na recomendação de itens presentes em bibliotecas de itens anotados com informações contextuais ricas em semântica, cujo surgimento é possibilitado pelo </w:t>
      </w:r>
      <w:r w:rsidR="007557D8">
        <w:rPr>
          <w:rFonts w:eastAsia="TimesNewRomanPSMT" w:cs="TimesNewRomanPSMT"/>
          <w:szCs w:val="24"/>
        </w:rPr>
        <w:t xml:space="preserve">avanço </w:t>
      </w:r>
      <w:r>
        <w:rPr>
          <w:rFonts w:eastAsia="TimesNewRomanPSMT" w:cs="TimesNewRomanPSMT"/>
          <w:szCs w:val="24"/>
        </w:rPr>
        <w:t>de aplicações</w:t>
      </w:r>
      <w:r w:rsidR="007557D8">
        <w:rPr>
          <w:rFonts w:eastAsia="TimesNewRomanPSMT" w:cs="TimesNewRomanPSMT"/>
          <w:szCs w:val="24"/>
        </w:rPr>
        <w:t xml:space="preserve"> ubíqua</w:t>
      </w:r>
      <w:r>
        <w:rPr>
          <w:rFonts w:eastAsia="TimesNewRomanPSMT" w:cs="TimesNewRomanPSMT"/>
          <w:szCs w:val="24"/>
        </w:rPr>
        <w:t>s, sensíveis</w:t>
      </w:r>
      <w:r w:rsidR="007557D8">
        <w:rPr>
          <w:rFonts w:eastAsia="TimesNewRomanPSMT" w:cs="TimesNewRomanPSMT"/>
          <w:szCs w:val="24"/>
        </w:rPr>
        <w:t xml:space="preserve"> ao contexto</w:t>
      </w:r>
      <w:r>
        <w:rPr>
          <w:rFonts w:eastAsia="TimesNewRomanPSMT" w:cs="TimesNewRomanPSMT"/>
          <w:szCs w:val="24"/>
        </w:rPr>
        <w:t xml:space="preserve"> (e.g.</w:t>
      </w:r>
      <w:r w:rsidR="00847954">
        <w:rPr>
          <w:rFonts w:eastAsia="TimesNewRomanPSMT" w:cs="TimesNewRomanPSMT"/>
          <w:szCs w:val="24"/>
        </w:rPr>
        <w:t>,</w:t>
      </w:r>
      <w:r>
        <w:rPr>
          <w:rFonts w:eastAsia="TimesNewRomanPSMT" w:cs="TimesNewRomanPSMT"/>
          <w:szCs w:val="24"/>
        </w:rPr>
        <w:t xml:space="preserve"> </w:t>
      </w:r>
      <w:r w:rsidR="00A67A21">
        <w:rPr>
          <w:rFonts w:eastAsia="TimesNewRomanPSMT" w:cs="TimesNewRomanPSMT"/>
          <w:szCs w:val="24"/>
        </w:rPr>
        <w:fldChar w:fldCharType="begin" w:fldLock="1"/>
      </w:r>
      <w:r w:rsidR="00913EF1">
        <w:rPr>
          <w:rFonts w:eastAsia="TimesNewRomanPSMT" w:cs="TimesNewRomanPSMT"/>
          <w:szCs w:val="24"/>
        </w:rPr>
        <w:instrText>ADDIN CSL_CITATION { "citationItems" : [ { "id" : "ITEM-1", "itemData" : { "DOI" : "10.1007/s11042-010-0502-6", "author" : [ { "family" : "Viana", "given" : "Windson" }, { "family" : "Miron", "given" : "Alina Dia" }, { "family" : "Moisuc", "given" : "Bogdan" }, { "family" : "Gensel", "given" : "J\u00e9r\u00f4me" }, { "family" : "Villanova-Oliver", "given" : "Marl\u00e8ne" }, { "family" : "Martin", "given" : "Herv\u00e9" } ], "container-title" : "Multimedia Tools and Applications", "id" : "ITEM-1", "issue" : "2", "issued" : { "date-parts" : [ [ "2011", "3", "24" ] ] }, "page" : "391-429", "title" : "Towards the semantic and context-aware management of mobile multimedia", "type" : "article-journal", "volume" : "53" }, "uris" : [ "http://www.mendeley.com/documents/?uuid=351aa76a-0362-4d9d-be81-c472047d55b0" ] } ], "mendeley" : { "manualFormatting" : "Viana et al., 2011)", "previouslyFormattedCitation" : "(Viana et al., 2011)" }, "properties" : { "noteIndex" : 0 }, "schema" : "https://github.com/citation-style-language/schema/raw/master/csl-citation.json" }</w:instrText>
      </w:r>
      <w:r w:rsidR="00A67A21">
        <w:rPr>
          <w:rFonts w:eastAsia="TimesNewRomanPSMT" w:cs="TimesNewRomanPSMT"/>
          <w:szCs w:val="24"/>
        </w:rPr>
        <w:fldChar w:fldCharType="separate"/>
      </w:r>
      <w:r w:rsidRPr="00545E7A">
        <w:rPr>
          <w:rFonts w:eastAsia="TimesNewRomanPSMT" w:cs="TimesNewRomanPSMT"/>
          <w:noProof/>
          <w:szCs w:val="24"/>
        </w:rPr>
        <w:t>Viana et al., 2011)</w:t>
      </w:r>
      <w:r w:rsidR="00A67A21">
        <w:rPr>
          <w:rFonts w:eastAsia="TimesNewRomanPSMT" w:cs="TimesNewRomanPSMT"/>
          <w:szCs w:val="24"/>
        </w:rPr>
        <w:fldChar w:fldCharType="end"/>
      </w:r>
      <w:r>
        <w:rPr>
          <w:rFonts w:eastAsia="TimesNewRomanPSMT" w:cs="TimesNewRomanPSMT"/>
          <w:szCs w:val="24"/>
        </w:rPr>
        <w:t xml:space="preserve"> </w:t>
      </w:r>
      <w:r w:rsidR="007557D8">
        <w:rPr>
          <w:rFonts w:eastAsia="TimesNewRomanPSMT" w:cs="TimesNewRomanPSMT"/>
          <w:szCs w:val="24"/>
        </w:rPr>
        <w:t xml:space="preserve">que, ao gerar conteúdo, disponibilizam também, na forma de metadados, o contexto sob o qual o item foi gerado. </w:t>
      </w:r>
      <w:r w:rsidR="006F0D47">
        <w:rPr>
          <w:rFonts w:eastAsia="Times New Roman" w:cs="Times New Roman"/>
          <w:szCs w:val="24"/>
          <w:lang w:eastAsia="zh-CN"/>
        </w:rPr>
        <w:t>É esperado</w:t>
      </w:r>
      <w:r w:rsidR="006F0D47">
        <w:rPr>
          <w:rFonts w:eastAsia="Times" w:cs="Times"/>
          <w:szCs w:val="24"/>
          <w:lang w:eastAsia="zh-CN"/>
        </w:rPr>
        <w:t xml:space="preserve"> </w:t>
      </w:r>
      <w:r w:rsidR="006F0D47">
        <w:rPr>
          <w:szCs w:val="24"/>
          <w:lang w:eastAsia="zh-CN"/>
        </w:rPr>
        <w:t>que,</w:t>
      </w:r>
      <w:r w:rsidR="006F0D47">
        <w:rPr>
          <w:rFonts w:eastAsia="Times" w:cs="Times"/>
          <w:szCs w:val="24"/>
          <w:lang w:eastAsia="zh-CN"/>
        </w:rPr>
        <w:t xml:space="preserve"> </w:t>
      </w:r>
      <w:r w:rsidR="006F0D47">
        <w:rPr>
          <w:szCs w:val="24"/>
          <w:lang w:eastAsia="zh-CN"/>
        </w:rPr>
        <w:t>utilizando,</w:t>
      </w:r>
      <w:r w:rsidR="006F0D47">
        <w:rPr>
          <w:rFonts w:eastAsia="Times" w:cs="Times"/>
          <w:szCs w:val="24"/>
          <w:lang w:eastAsia="zh-CN"/>
        </w:rPr>
        <w:t xml:space="preserve"> </w:t>
      </w:r>
      <w:r w:rsidR="006F0D47">
        <w:rPr>
          <w:szCs w:val="24"/>
          <w:lang w:eastAsia="zh-CN"/>
        </w:rPr>
        <w:t>além</w:t>
      </w:r>
      <w:r w:rsidR="006F0D47">
        <w:rPr>
          <w:rFonts w:eastAsia="Times" w:cs="Times"/>
          <w:szCs w:val="24"/>
          <w:lang w:eastAsia="zh-CN"/>
        </w:rPr>
        <w:t xml:space="preserve"> </w:t>
      </w:r>
      <w:r w:rsidR="006F0D47">
        <w:rPr>
          <w:szCs w:val="24"/>
          <w:lang w:eastAsia="zh-CN"/>
        </w:rPr>
        <w:t>do</w:t>
      </w:r>
      <w:r w:rsidR="006F0D47">
        <w:rPr>
          <w:rFonts w:eastAsia="Times" w:cs="Times"/>
          <w:szCs w:val="24"/>
          <w:lang w:eastAsia="zh-CN"/>
        </w:rPr>
        <w:t xml:space="preserve"> </w:t>
      </w:r>
      <w:r w:rsidR="006F0D47">
        <w:rPr>
          <w:szCs w:val="24"/>
          <w:lang w:eastAsia="zh-CN"/>
        </w:rPr>
        <w:t>contexto</w:t>
      </w:r>
      <w:r w:rsidR="006F0D47">
        <w:rPr>
          <w:rFonts w:eastAsia="Times" w:cs="Times"/>
          <w:szCs w:val="24"/>
          <w:lang w:eastAsia="zh-CN"/>
        </w:rPr>
        <w:t xml:space="preserve"> </w:t>
      </w:r>
      <w:r w:rsidR="006F0D47">
        <w:rPr>
          <w:szCs w:val="24"/>
          <w:lang w:eastAsia="zh-CN"/>
        </w:rPr>
        <w:t>do</w:t>
      </w:r>
      <w:r w:rsidR="006F0D47">
        <w:rPr>
          <w:rFonts w:eastAsia="Times" w:cs="Times"/>
          <w:szCs w:val="24"/>
          <w:lang w:eastAsia="zh-CN"/>
        </w:rPr>
        <w:t xml:space="preserve"> </w:t>
      </w:r>
      <w:r w:rsidR="006F0D47">
        <w:rPr>
          <w:szCs w:val="24"/>
          <w:lang w:eastAsia="zh-CN"/>
        </w:rPr>
        <w:t>usuário,</w:t>
      </w:r>
      <w:r w:rsidR="006F0D47">
        <w:rPr>
          <w:rFonts w:eastAsia="Times" w:cs="Times"/>
          <w:szCs w:val="24"/>
          <w:lang w:eastAsia="zh-CN"/>
        </w:rPr>
        <w:t xml:space="preserve"> </w:t>
      </w:r>
      <w:r w:rsidR="006F0D47">
        <w:rPr>
          <w:szCs w:val="24"/>
          <w:lang w:eastAsia="zh-CN"/>
        </w:rPr>
        <w:t>o</w:t>
      </w:r>
      <w:r w:rsidR="006F0D47">
        <w:rPr>
          <w:rFonts w:eastAsia="Times" w:cs="Times"/>
          <w:szCs w:val="24"/>
          <w:lang w:eastAsia="zh-CN"/>
        </w:rPr>
        <w:t xml:space="preserve"> </w:t>
      </w:r>
      <w:r w:rsidR="006F0D47">
        <w:rPr>
          <w:szCs w:val="24"/>
          <w:lang w:eastAsia="zh-CN"/>
        </w:rPr>
        <w:t>contexto</w:t>
      </w:r>
      <w:r w:rsidR="006F0D47">
        <w:rPr>
          <w:rFonts w:eastAsia="Times" w:cs="Times"/>
          <w:szCs w:val="24"/>
          <w:lang w:eastAsia="zh-CN"/>
        </w:rPr>
        <w:t xml:space="preserve"> </w:t>
      </w:r>
      <w:r w:rsidR="006F0D47">
        <w:rPr>
          <w:szCs w:val="24"/>
          <w:lang w:eastAsia="zh-CN"/>
        </w:rPr>
        <w:t>de</w:t>
      </w:r>
      <w:r w:rsidR="006F0D47">
        <w:rPr>
          <w:rFonts w:eastAsia="Times" w:cs="Times"/>
          <w:szCs w:val="24"/>
          <w:lang w:eastAsia="zh-CN"/>
        </w:rPr>
        <w:t xml:space="preserve"> </w:t>
      </w:r>
      <w:r w:rsidR="006F0D47">
        <w:rPr>
          <w:szCs w:val="24"/>
          <w:lang w:eastAsia="zh-CN"/>
        </w:rPr>
        <w:t>geração</w:t>
      </w:r>
      <w:r w:rsidR="006F0D47">
        <w:rPr>
          <w:rFonts w:eastAsia="Times" w:cs="Times"/>
          <w:szCs w:val="24"/>
          <w:lang w:eastAsia="zh-CN"/>
        </w:rPr>
        <w:t xml:space="preserve"> </w:t>
      </w:r>
      <w:r w:rsidR="006F0D47">
        <w:rPr>
          <w:szCs w:val="24"/>
          <w:lang w:eastAsia="zh-CN"/>
        </w:rPr>
        <w:t>dos</w:t>
      </w:r>
      <w:r w:rsidR="006F0D47">
        <w:rPr>
          <w:rFonts w:eastAsia="Times" w:cs="Times"/>
          <w:szCs w:val="24"/>
          <w:lang w:eastAsia="zh-CN"/>
        </w:rPr>
        <w:t xml:space="preserve"> </w:t>
      </w:r>
      <w:r w:rsidR="006F0D47">
        <w:rPr>
          <w:szCs w:val="24"/>
          <w:lang w:eastAsia="zh-CN"/>
        </w:rPr>
        <w:t>itens,</w:t>
      </w:r>
      <w:r w:rsidR="006F0D47">
        <w:rPr>
          <w:rFonts w:eastAsia="Times" w:cs="Times"/>
          <w:szCs w:val="24"/>
          <w:lang w:eastAsia="zh-CN"/>
        </w:rPr>
        <w:t xml:space="preserve"> </w:t>
      </w:r>
      <w:r w:rsidR="006F0D47">
        <w:rPr>
          <w:szCs w:val="24"/>
          <w:lang w:eastAsia="zh-CN"/>
        </w:rPr>
        <w:t>consiga-se</w:t>
      </w:r>
      <w:r w:rsidR="006F0D47">
        <w:rPr>
          <w:rFonts w:eastAsia="Times" w:cs="Times"/>
          <w:szCs w:val="24"/>
          <w:lang w:eastAsia="zh-CN"/>
        </w:rPr>
        <w:t xml:space="preserve"> </w:t>
      </w:r>
      <w:r w:rsidR="006F0D47">
        <w:rPr>
          <w:szCs w:val="24"/>
          <w:lang w:eastAsia="zh-CN"/>
        </w:rPr>
        <w:t>um</w:t>
      </w:r>
      <w:r w:rsidR="006F0D47">
        <w:rPr>
          <w:rFonts w:eastAsia="Times" w:cs="Times"/>
          <w:szCs w:val="24"/>
          <w:lang w:eastAsia="zh-CN"/>
        </w:rPr>
        <w:t xml:space="preserve"> </w:t>
      </w:r>
      <w:r w:rsidR="006F0D47">
        <w:rPr>
          <w:szCs w:val="24"/>
          <w:lang w:eastAsia="zh-CN"/>
        </w:rPr>
        <w:t>ganho</w:t>
      </w:r>
      <w:r w:rsidR="006F0D47">
        <w:rPr>
          <w:rFonts w:eastAsia="Times" w:cs="Times"/>
          <w:szCs w:val="24"/>
          <w:lang w:eastAsia="zh-CN"/>
        </w:rPr>
        <w:t xml:space="preserve"> </w:t>
      </w:r>
      <w:r w:rsidR="006F0D47">
        <w:rPr>
          <w:szCs w:val="24"/>
          <w:lang w:eastAsia="zh-CN"/>
        </w:rPr>
        <w:t>em</w:t>
      </w:r>
      <w:r w:rsidR="006F0D47">
        <w:rPr>
          <w:rFonts w:eastAsia="Times" w:cs="Times"/>
          <w:szCs w:val="24"/>
          <w:lang w:eastAsia="zh-CN"/>
        </w:rPr>
        <w:t xml:space="preserve"> </w:t>
      </w:r>
      <w:r w:rsidR="006F0D47">
        <w:rPr>
          <w:szCs w:val="24"/>
          <w:lang w:eastAsia="zh-CN"/>
        </w:rPr>
        <w:t>relação</w:t>
      </w:r>
      <w:r w:rsidR="006F0D47">
        <w:rPr>
          <w:rFonts w:eastAsia="Times" w:cs="Times"/>
          <w:szCs w:val="24"/>
          <w:lang w:eastAsia="zh-CN"/>
        </w:rPr>
        <w:t xml:space="preserve"> </w:t>
      </w:r>
      <w:r w:rsidR="006F0D47">
        <w:rPr>
          <w:szCs w:val="24"/>
          <w:lang w:eastAsia="zh-CN"/>
        </w:rPr>
        <w:t>às</w:t>
      </w:r>
      <w:r w:rsidR="006F0D47">
        <w:rPr>
          <w:rFonts w:eastAsia="Times" w:cs="Times"/>
          <w:szCs w:val="24"/>
          <w:lang w:eastAsia="zh-CN"/>
        </w:rPr>
        <w:t xml:space="preserve"> </w:t>
      </w:r>
      <w:r w:rsidR="006F0D47">
        <w:rPr>
          <w:szCs w:val="24"/>
          <w:lang w:eastAsia="zh-CN"/>
        </w:rPr>
        <w:t>técnicas</w:t>
      </w:r>
      <w:r w:rsidR="006F0D47">
        <w:rPr>
          <w:rFonts w:eastAsia="Times" w:cs="Times"/>
          <w:szCs w:val="24"/>
          <w:lang w:eastAsia="zh-CN"/>
        </w:rPr>
        <w:t xml:space="preserve"> </w:t>
      </w:r>
      <w:r w:rsidR="006F0D47">
        <w:rPr>
          <w:szCs w:val="24"/>
          <w:lang w:eastAsia="zh-CN"/>
        </w:rPr>
        <w:t>de</w:t>
      </w:r>
      <w:r w:rsidR="006F0D47">
        <w:rPr>
          <w:rFonts w:eastAsia="Times" w:cs="Times"/>
          <w:szCs w:val="24"/>
          <w:lang w:eastAsia="zh-CN"/>
        </w:rPr>
        <w:t xml:space="preserve"> </w:t>
      </w:r>
      <w:r w:rsidR="006F0D47">
        <w:rPr>
          <w:szCs w:val="24"/>
          <w:lang w:eastAsia="zh-CN"/>
        </w:rPr>
        <w:t>recomendação</w:t>
      </w:r>
      <w:r w:rsidR="006F0D47">
        <w:rPr>
          <w:rFonts w:eastAsia="Times" w:cs="Times"/>
          <w:szCs w:val="24"/>
          <w:lang w:eastAsia="zh-CN"/>
        </w:rPr>
        <w:t xml:space="preserve"> </w:t>
      </w:r>
      <w:r w:rsidR="006F0D47">
        <w:rPr>
          <w:szCs w:val="24"/>
          <w:lang w:eastAsia="zh-CN"/>
        </w:rPr>
        <w:t>sensíveis</w:t>
      </w:r>
      <w:r w:rsidR="006F0D47">
        <w:rPr>
          <w:rFonts w:eastAsia="Times" w:cs="Times"/>
          <w:szCs w:val="24"/>
          <w:lang w:eastAsia="zh-CN"/>
        </w:rPr>
        <w:t xml:space="preserve"> </w:t>
      </w:r>
      <w:r w:rsidR="006F0D47">
        <w:rPr>
          <w:szCs w:val="24"/>
          <w:lang w:eastAsia="zh-CN"/>
        </w:rPr>
        <w:t>ao</w:t>
      </w:r>
      <w:r w:rsidR="006F0D47">
        <w:rPr>
          <w:rFonts w:eastAsia="Times" w:cs="Times"/>
          <w:szCs w:val="24"/>
          <w:lang w:eastAsia="zh-CN"/>
        </w:rPr>
        <w:t xml:space="preserve"> </w:t>
      </w:r>
      <w:r w:rsidR="006F0D47">
        <w:rPr>
          <w:szCs w:val="24"/>
          <w:lang w:eastAsia="zh-CN"/>
        </w:rPr>
        <w:t>contexto</w:t>
      </w:r>
      <w:r w:rsidR="006F0D47">
        <w:rPr>
          <w:rFonts w:eastAsia="Times" w:cs="Times"/>
          <w:szCs w:val="24"/>
          <w:lang w:eastAsia="zh-CN"/>
        </w:rPr>
        <w:t xml:space="preserve"> </w:t>
      </w:r>
      <w:r w:rsidR="006F0D47">
        <w:rPr>
          <w:szCs w:val="24"/>
          <w:lang w:eastAsia="zh-CN"/>
        </w:rPr>
        <w:t>já</w:t>
      </w:r>
      <w:r w:rsidR="006F0D47">
        <w:rPr>
          <w:rFonts w:eastAsia="Times" w:cs="Times"/>
          <w:szCs w:val="24"/>
          <w:lang w:eastAsia="zh-CN"/>
        </w:rPr>
        <w:t xml:space="preserve"> </w:t>
      </w:r>
      <w:r w:rsidR="006F0D47">
        <w:rPr>
          <w:szCs w:val="24"/>
          <w:lang w:eastAsia="zh-CN"/>
        </w:rPr>
        <w:t>conhecidas,</w:t>
      </w:r>
      <w:r w:rsidR="006F0D47">
        <w:rPr>
          <w:rFonts w:eastAsia="Times" w:cs="Times"/>
          <w:szCs w:val="24"/>
          <w:lang w:eastAsia="zh-CN"/>
        </w:rPr>
        <w:t xml:space="preserve"> </w:t>
      </w:r>
      <w:r w:rsidR="006F0D47">
        <w:rPr>
          <w:szCs w:val="24"/>
          <w:lang w:eastAsia="zh-CN"/>
        </w:rPr>
        <w:t>que</w:t>
      </w:r>
      <w:r w:rsidR="006F0D47">
        <w:rPr>
          <w:rFonts w:eastAsia="Times" w:cs="Times"/>
          <w:szCs w:val="24"/>
          <w:lang w:eastAsia="zh-CN"/>
        </w:rPr>
        <w:t xml:space="preserve"> </w:t>
      </w:r>
      <w:r w:rsidR="006F0D47">
        <w:rPr>
          <w:szCs w:val="24"/>
          <w:lang w:eastAsia="zh-CN"/>
        </w:rPr>
        <w:t>não</w:t>
      </w:r>
      <w:r w:rsidR="006F0D47">
        <w:rPr>
          <w:rFonts w:eastAsia="Times" w:cs="Times"/>
          <w:szCs w:val="24"/>
          <w:lang w:eastAsia="zh-CN"/>
        </w:rPr>
        <w:t xml:space="preserve"> </w:t>
      </w:r>
      <w:r w:rsidR="006F0D47">
        <w:rPr>
          <w:szCs w:val="24"/>
          <w:lang w:eastAsia="zh-CN"/>
        </w:rPr>
        <w:t>se</w:t>
      </w:r>
      <w:r w:rsidR="006F0D47">
        <w:rPr>
          <w:rFonts w:eastAsia="Times" w:cs="Times"/>
          <w:szCs w:val="24"/>
          <w:lang w:eastAsia="zh-CN"/>
        </w:rPr>
        <w:t xml:space="preserve"> </w:t>
      </w:r>
      <w:r w:rsidR="006F0D47">
        <w:rPr>
          <w:szCs w:val="24"/>
          <w:lang w:eastAsia="zh-CN"/>
        </w:rPr>
        <w:t>beneficiam</w:t>
      </w:r>
      <w:r w:rsidR="006F0D47">
        <w:rPr>
          <w:rFonts w:eastAsia="Times" w:cs="Times"/>
          <w:szCs w:val="24"/>
          <w:lang w:eastAsia="zh-CN"/>
        </w:rPr>
        <w:t xml:space="preserve"> </w:t>
      </w:r>
      <w:r w:rsidR="006F0D47">
        <w:rPr>
          <w:szCs w:val="24"/>
          <w:lang w:eastAsia="zh-CN"/>
        </w:rPr>
        <w:t>de</w:t>
      </w:r>
      <w:r w:rsidR="006F0D47">
        <w:rPr>
          <w:rFonts w:eastAsia="Times" w:cs="Times"/>
          <w:szCs w:val="24"/>
          <w:lang w:eastAsia="zh-CN"/>
        </w:rPr>
        <w:t xml:space="preserve"> </w:t>
      </w:r>
      <w:r w:rsidR="006F0D47">
        <w:rPr>
          <w:szCs w:val="24"/>
          <w:lang w:eastAsia="zh-CN"/>
        </w:rPr>
        <w:t>um</w:t>
      </w:r>
      <w:r w:rsidR="006F0D47">
        <w:rPr>
          <w:rFonts w:eastAsia="Times" w:cs="Times"/>
          <w:szCs w:val="24"/>
          <w:lang w:eastAsia="zh-CN"/>
        </w:rPr>
        <w:t xml:space="preserve"> </w:t>
      </w:r>
      <w:r w:rsidR="006F0D47">
        <w:rPr>
          <w:szCs w:val="24"/>
          <w:lang w:eastAsia="zh-CN"/>
        </w:rPr>
        <w:t>repositório</w:t>
      </w:r>
      <w:r w:rsidR="006F0D47">
        <w:rPr>
          <w:rFonts w:eastAsia="Times" w:cs="Times"/>
          <w:szCs w:val="24"/>
          <w:lang w:eastAsia="zh-CN"/>
        </w:rPr>
        <w:t xml:space="preserve"> </w:t>
      </w:r>
      <w:r w:rsidR="006F0D47">
        <w:rPr>
          <w:szCs w:val="24"/>
          <w:lang w:eastAsia="zh-CN"/>
        </w:rPr>
        <w:t>de</w:t>
      </w:r>
      <w:r w:rsidR="006F0D47">
        <w:rPr>
          <w:rFonts w:eastAsia="Times" w:cs="Times"/>
          <w:szCs w:val="24"/>
          <w:lang w:eastAsia="zh-CN"/>
        </w:rPr>
        <w:t xml:space="preserve"> </w:t>
      </w:r>
      <w:r w:rsidR="006F0D47">
        <w:rPr>
          <w:szCs w:val="24"/>
          <w:lang w:eastAsia="zh-CN"/>
        </w:rPr>
        <w:t>itens</w:t>
      </w:r>
      <w:r w:rsidR="006F0D47">
        <w:rPr>
          <w:rFonts w:eastAsia="Times" w:cs="Times"/>
          <w:szCs w:val="24"/>
          <w:lang w:eastAsia="zh-CN"/>
        </w:rPr>
        <w:t xml:space="preserve"> </w:t>
      </w:r>
      <w:r w:rsidR="006F0D47">
        <w:rPr>
          <w:szCs w:val="24"/>
          <w:lang w:eastAsia="zh-CN"/>
        </w:rPr>
        <w:t>rico</w:t>
      </w:r>
      <w:r w:rsidR="006F0D47">
        <w:rPr>
          <w:rFonts w:eastAsia="Times" w:cs="Times"/>
          <w:szCs w:val="24"/>
          <w:lang w:eastAsia="zh-CN"/>
        </w:rPr>
        <w:t xml:space="preserve"> </w:t>
      </w:r>
      <w:r w:rsidR="006F0D47">
        <w:rPr>
          <w:szCs w:val="24"/>
          <w:lang w:eastAsia="zh-CN"/>
        </w:rPr>
        <w:t>em</w:t>
      </w:r>
      <w:r w:rsidR="006F0D47">
        <w:rPr>
          <w:rFonts w:eastAsia="Times" w:cs="Times"/>
          <w:szCs w:val="24"/>
          <w:lang w:eastAsia="zh-CN"/>
        </w:rPr>
        <w:t xml:space="preserve"> </w:t>
      </w:r>
      <w:r w:rsidR="006F0D47">
        <w:rPr>
          <w:szCs w:val="24"/>
          <w:lang w:eastAsia="zh-CN"/>
        </w:rPr>
        <w:t>contexto</w:t>
      </w:r>
      <w:r w:rsidR="006F0D47">
        <w:rPr>
          <w:rFonts w:eastAsia="Times" w:cs="Times"/>
          <w:szCs w:val="24"/>
          <w:lang w:eastAsia="zh-CN"/>
        </w:rPr>
        <w:t xml:space="preserve"> </w:t>
      </w:r>
      <w:r w:rsidR="006F0D47">
        <w:rPr>
          <w:szCs w:val="24"/>
          <w:lang w:eastAsia="zh-CN"/>
        </w:rPr>
        <w:t>e</w:t>
      </w:r>
      <w:r w:rsidR="006F0D47">
        <w:rPr>
          <w:rFonts w:eastAsia="Times" w:cs="Times"/>
          <w:szCs w:val="24"/>
          <w:lang w:eastAsia="zh-CN"/>
        </w:rPr>
        <w:t xml:space="preserve"> </w:t>
      </w:r>
      <w:r w:rsidR="006F0D47">
        <w:rPr>
          <w:szCs w:val="24"/>
          <w:lang w:eastAsia="zh-CN"/>
        </w:rPr>
        <w:t>semântica e que se consiga minimizar algumas da</w:t>
      </w:r>
      <w:r w:rsidR="007557D8">
        <w:rPr>
          <w:szCs w:val="24"/>
          <w:lang w:eastAsia="zh-CN"/>
        </w:rPr>
        <w:t>s</w:t>
      </w:r>
      <w:r w:rsidR="006F0D47">
        <w:rPr>
          <w:szCs w:val="24"/>
          <w:lang w:eastAsia="zh-CN"/>
        </w:rPr>
        <w:t xml:space="preserve"> limitações </w:t>
      </w:r>
      <w:r w:rsidR="00D02094">
        <w:rPr>
          <w:szCs w:val="24"/>
          <w:lang w:eastAsia="zh-CN"/>
        </w:rPr>
        <w:t>presentes nas</w:t>
      </w:r>
      <w:r w:rsidR="006F0D47">
        <w:rPr>
          <w:szCs w:val="24"/>
          <w:lang w:eastAsia="zh-CN"/>
        </w:rPr>
        <w:t xml:space="preserve"> técnic</w:t>
      </w:r>
      <w:r w:rsidR="00D02094">
        <w:rPr>
          <w:szCs w:val="24"/>
          <w:lang w:eastAsia="zh-CN"/>
        </w:rPr>
        <w:t>as tradicionais de recomendação</w:t>
      </w:r>
      <w:r w:rsidR="006F0D47">
        <w:rPr>
          <w:szCs w:val="24"/>
          <w:lang w:eastAsia="zh-CN"/>
        </w:rPr>
        <w:t xml:space="preserve"> </w:t>
      </w:r>
      <w:r w:rsidR="00D02094">
        <w:rPr>
          <w:szCs w:val="24"/>
          <w:lang w:eastAsia="zh-CN"/>
        </w:rPr>
        <w:t>(</w:t>
      </w:r>
      <w:r w:rsidR="006F0D47">
        <w:rPr>
          <w:szCs w:val="24"/>
          <w:lang w:eastAsia="zh-CN"/>
        </w:rPr>
        <w:t xml:space="preserve">vistas na Seção </w:t>
      </w:r>
      <w:r w:rsidR="00A67A21">
        <w:rPr>
          <w:szCs w:val="24"/>
          <w:lang w:eastAsia="zh-CN"/>
        </w:rPr>
        <w:fldChar w:fldCharType="begin"/>
      </w:r>
      <w:r w:rsidR="006F0D47">
        <w:rPr>
          <w:szCs w:val="24"/>
          <w:lang w:eastAsia="zh-CN"/>
        </w:rPr>
        <w:instrText xml:space="preserve"> REF _Ref326511334 \r \h </w:instrText>
      </w:r>
      <w:r w:rsidR="00A67A21">
        <w:rPr>
          <w:szCs w:val="24"/>
          <w:lang w:eastAsia="zh-CN"/>
        </w:rPr>
      </w:r>
      <w:r w:rsidR="00A67A21">
        <w:rPr>
          <w:szCs w:val="24"/>
          <w:lang w:eastAsia="zh-CN"/>
        </w:rPr>
        <w:fldChar w:fldCharType="separate"/>
      </w:r>
      <w:r w:rsidR="00C9267F">
        <w:rPr>
          <w:szCs w:val="24"/>
          <w:lang w:eastAsia="zh-CN"/>
        </w:rPr>
        <w:t>2.3</w:t>
      </w:r>
      <w:r w:rsidR="00A67A21">
        <w:rPr>
          <w:szCs w:val="24"/>
          <w:lang w:eastAsia="zh-CN"/>
        </w:rPr>
        <w:fldChar w:fldCharType="end"/>
      </w:r>
      <w:r w:rsidR="00D02094">
        <w:rPr>
          <w:szCs w:val="24"/>
          <w:lang w:eastAsia="zh-CN"/>
        </w:rPr>
        <w:t>)</w:t>
      </w:r>
      <w:r w:rsidR="006F0D47">
        <w:rPr>
          <w:szCs w:val="24"/>
          <w:lang w:eastAsia="zh-CN"/>
        </w:rPr>
        <w:t>.</w:t>
      </w:r>
    </w:p>
    <w:p w:rsidR="00BA6254" w:rsidRDefault="007A5D80" w:rsidP="00263223">
      <w:pPr>
        <w:rPr>
          <w:rFonts w:eastAsia="TimesNewRomanPSMT" w:cs="TimesNewRomanPSMT"/>
          <w:szCs w:val="24"/>
        </w:rPr>
      </w:pPr>
      <w:commentRangeStart w:id="6"/>
      <w:r>
        <w:rPr>
          <w:rFonts w:eastAsia="TimesNewRomanPSMT" w:cs="TimesNewRomanPSMT"/>
          <w:szCs w:val="24"/>
        </w:rPr>
        <w:t>O</w:t>
      </w:r>
      <w:commentRangeEnd w:id="6"/>
      <w:r w:rsidR="00B72D1F">
        <w:rPr>
          <w:rStyle w:val="Refdecomentrio"/>
        </w:rPr>
        <w:commentReference w:id="6"/>
      </w:r>
      <w:r>
        <w:rPr>
          <w:rFonts w:eastAsia="TimesNewRomanPSMT" w:cs="TimesNewRomanPSMT"/>
          <w:szCs w:val="24"/>
        </w:rPr>
        <w:t xml:space="preserve"> algoritmo é </w:t>
      </w:r>
      <w:r w:rsidR="0083430C">
        <w:rPr>
          <w:rFonts w:eastAsia="TimesNewRomanPSMT" w:cs="TimesNewRomanPSMT"/>
          <w:szCs w:val="24"/>
        </w:rPr>
        <w:t xml:space="preserve">genérico </w:t>
      </w:r>
      <w:r>
        <w:rPr>
          <w:rFonts w:eastAsia="TimesNewRomanPSMT" w:cs="TimesNewRomanPSMT"/>
          <w:szCs w:val="24"/>
        </w:rPr>
        <w:t>e</w:t>
      </w:r>
      <w:r w:rsidR="0083430C">
        <w:rPr>
          <w:rFonts w:eastAsia="TimesNewRomanPSMT" w:cs="TimesNewRomanPSMT"/>
          <w:szCs w:val="24"/>
        </w:rPr>
        <w:t xml:space="preserve"> po</w:t>
      </w:r>
      <w:r>
        <w:rPr>
          <w:rFonts w:eastAsia="TimesNewRomanPSMT" w:cs="TimesNewRomanPSMT"/>
          <w:szCs w:val="24"/>
        </w:rPr>
        <w:t>de</w:t>
      </w:r>
      <w:r w:rsidR="0083430C">
        <w:rPr>
          <w:rFonts w:eastAsia="TimesNewRomanPSMT" w:cs="TimesNewRomanPSMT"/>
          <w:szCs w:val="24"/>
        </w:rPr>
        <w:t xml:space="preserve"> ser reutilizado em vários domínios, </w:t>
      </w:r>
      <w:r w:rsidR="008C5328">
        <w:rPr>
          <w:rFonts w:eastAsia="TimesNewRomanPSMT" w:cs="TimesNewRomanPSMT"/>
          <w:szCs w:val="24"/>
        </w:rPr>
        <w:t>(e.g.</w:t>
      </w:r>
      <w:r w:rsidR="00847954">
        <w:rPr>
          <w:rFonts w:eastAsia="TimesNewRomanPSMT" w:cs="TimesNewRomanPSMT"/>
          <w:szCs w:val="24"/>
        </w:rPr>
        <w:t>,</w:t>
      </w:r>
      <w:r w:rsidR="008C5328">
        <w:rPr>
          <w:rFonts w:eastAsia="TimesNewRomanPSMT" w:cs="TimesNewRomanPSMT"/>
          <w:szCs w:val="24"/>
        </w:rPr>
        <w:t xml:space="preserve"> </w:t>
      </w:r>
      <w:r w:rsidR="0083430C">
        <w:rPr>
          <w:rFonts w:eastAsia="TimesNewRomanPSMT" w:cs="TimesNewRomanPSMT"/>
          <w:szCs w:val="24"/>
        </w:rPr>
        <w:t>recomendação de serviços, conteúdos multimídias, comércio eletrônico, etc</w:t>
      </w:r>
      <w:r w:rsidR="00D02094">
        <w:rPr>
          <w:rFonts w:eastAsia="TimesNewRomanPSMT" w:cs="TimesNewRomanPSMT"/>
          <w:szCs w:val="24"/>
        </w:rPr>
        <w:t>.</w:t>
      </w:r>
      <w:r w:rsidR="008C5328">
        <w:rPr>
          <w:rFonts w:eastAsia="TimesNewRomanPSMT" w:cs="TimesNewRomanPSMT"/>
          <w:szCs w:val="24"/>
        </w:rPr>
        <w:t>)</w:t>
      </w:r>
      <w:r w:rsidR="0083430C">
        <w:rPr>
          <w:rFonts w:eastAsia="TimesNewRomanPSMT" w:cs="TimesNewRomanPSMT"/>
          <w:szCs w:val="24"/>
        </w:rPr>
        <w:t>.</w:t>
      </w:r>
      <w:r w:rsidR="008C5328">
        <w:rPr>
          <w:rFonts w:eastAsia="TimesNewRomanPSMT" w:cs="TimesNewRomanPSMT"/>
          <w:szCs w:val="24"/>
        </w:rPr>
        <w:t xml:space="preserve"> Para conteúdos gerados em situação de mobilidade, o algoritmo parte do princípio</w:t>
      </w:r>
      <w:r w:rsidR="0083430C">
        <w:rPr>
          <w:rFonts w:eastAsia="TimesNewRomanPSMT" w:cs="TimesNewRomanPSMT"/>
          <w:szCs w:val="24"/>
        </w:rPr>
        <w:t xml:space="preserve"> de que itens gerados em um contexto semelhante ao contexto atual do usuário sejam mais relevantes do que itens gerados em contextos </w:t>
      </w:r>
      <w:commentRangeStart w:id="7"/>
      <w:r w:rsidR="0083430C">
        <w:rPr>
          <w:rFonts w:eastAsia="TimesNewRomanPSMT" w:cs="TimesNewRomanPSMT"/>
          <w:szCs w:val="24"/>
        </w:rPr>
        <w:t>distantes</w:t>
      </w:r>
      <w:commentRangeEnd w:id="7"/>
      <w:r w:rsidR="00186A0A">
        <w:rPr>
          <w:rStyle w:val="Refdecomentrio"/>
        </w:rPr>
        <w:commentReference w:id="7"/>
      </w:r>
      <w:r w:rsidR="0083430C">
        <w:rPr>
          <w:rFonts w:eastAsia="TimesNewRomanPSMT" w:cs="TimesNewRomanPSMT"/>
          <w:szCs w:val="24"/>
        </w:rPr>
        <w:t>.</w:t>
      </w:r>
    </w:p>
    <w:p w:rsidR="0083430C" w:rsidRDefault="008525DB" w:rsidP="00263223">
      <w:pPr>
        <w:rPr>
          <w:rFonts w:eastAsia="TimesNewRomanPSMT" w:cs="TimesNewRomanPSMT"/>
          <w:szCs w:val="24"/>
        </w:rPr>
      </w:pPr>
      <w:r>
        <w:rPr>
          <w:rFonts w:eastAsia="TimesNewRomanPSMT" w:cs="TimesNewRomanPSMT"/>
          <w:szCs w:val="24"/>
        </w:rPr>
        <w:lastRenderedPageBreak/>
        <w:t>Foi desenvolvido,</w:t>
      </w:r>
      <w:r w:rsidR="0083430C">
        <w:rPr>
          <w:rFonts w:eastAsia="TimesNewRomanPSMT" w:cs="TimesNewRomanPSMT"/>
          <w:szCs w:val="24"/>
        </w:rPr>
        <w:t xml:space="preserve"> também</w:t>
      </w:r>
      <w:r>
        <w:rPr>
          <w:rFonts w:eastAsia="TimesNewRomanPSMT" w:cs="TimesNewRomanPSMT"/>
          <w:szCs w:val="24"/>
        </w:rPr>
        <w:t>,</w:t>
      </w:r>
      <w:r w:rsidR="0083430C">
        <w:rPr>
          <w:rFonts w:eastAsia="TimesNewRomanPSMT" w:cs="TimesNewRomanPSMT"/>
          <w:szCs w:val="24"/>
        </w:rPr>
        <w:t xml:space="preserve"> um sistema implementando e </w:t>
      </w:r>
      <w:r w:rsidR="00D1427E">
        <w:rPr>
          <w:rFonts w:eastAsia="TimesNewRomanPSMT" w:cs="TimesNewRomanPSMT"/>
          <w:szCs w:val="24"/>
        </w:rPr>
        <w:t>estendendo</w:t>
      </w:r>
      <w:r w:rsidR="0083430C">
        <w:rPr>
          <w:rFonts w:eastAsia="TimesNewRomanPSMT" w:cs="TimesNewRomanPSMT"/>
          <w:szCs w:val="24"/>
        </w:rPr>
        <w:t xml:space="preserve"> o algoritmo proposto</w:t>
      </w:r>
      <w:r w:rsidR="00D02094">
        <w:rPr>
          <w:rFonts w:eastAsia="TimesNewRomanPSMT" w:cs="TimesNewRomanPSMT"/>
          <w:szCs w:val="24"/>
        </w:rPr>
        <w:t>. O sistema está inserido</w:t>
      </w:r>
      <w:r w:rsidR="0083430C">
        <w:rPr>
          <w:rFonts w:eastAsia="TimesNewRomanPSMT" w:cs="TimesNewRomanPSMT"/>
          <w:szCs w:val="24"/>
        </w:rPr>
        <w:t xml:space="preserve"> no domínio de conteúdo multimídia, mais especificamente </w:t>
      </w:r>
      <w:r w:rsidR="00D1427E">
        <w:rPr>
          <w:rFonts w:eastAsia="TimesNewRomanPSMT" w:cs="TimesNewRomanPSMT"/>
          <w:szCs w:val="24"/>
        </w:rPr>
        <w:t>na recomendação de fotos. Este</w:t>
      </w:r>
      <w:r w:rsidR="0083430C">
        <w:rPr>
          <w:rFonts w:eastAsia="TimesNewRomanPSMT" w:cs="TimesNewRomanPSMT"/>
          <w:szCs w:val="24"/>
        </w:rPr>
        <w:t xml:space="preserve"> domínio </w:t>
      </w:r>
      <w:r w:rsidR="00D1427E">
        <w:rPr>
          <w:rFonts w:eastAsia="TimesNewRomanPSMT" w:cs="TimesNewRomanPSMT"/>
          <w:szCs w:val="24"/>
        </w:rPr>
        <w:t xml:space="preserve">é </w:t>
      </w:r>
      <w:r w:rsidR="0083430C">
        <w:rPr>
          <w:rFonts w:eastAsia="TimesNewRomanPSMT" w:cs="TimesNewRomanPSMT"/>
          <w:szCs w:val="24"/>
        </w:rPr>
        <w:t xml:space="preserve">interessante devido ao grande número de fotos geradas e disponibilizadas em sites de compartilhamento como </w:t>
      </w:r>
      <w:r w:rsidR="0083430C" w:rsidRPr="00410AC8">
        <w:rPr>
          <w:rFonts w:eastAsia="TimesNewRomanPSMT" w:cs="TimesNewRomanPSMT"/>
          <w:i/>
          <w:szCs w:val="24"/>
        </w:rPr>
        <w:t>Flick</w:t>
      </w:r>
      <w:r w:rsidR="00545E7A">
        <w:rPr>
          <w:rStyle w:val="Refdenotaderodap"/>
          <w:rFonts w:eastAsia="TimesNewRomanPSMT" w:cs="TimesNewRomanPSMT"/>
          <w:i/>
          <w:szCs w:val="24"/>
        </w:rPr>
        <w:footnoteReference w:id="1"/>
      </w:r>
      <w:r w:rsidR="0083430C" w:rsidRPr="00410AC8">
        <w:rPr>
          <w:rFonts w:eastAsia="TimesNewRomanPSMT" w:cs="TimesNewRomanPSMT"/>
          <w:i/>
          <w:szCs w:val="24"/>
        </w:rPr>
        <w:t>r</w:t>
      </w:r>
      <w:r w:rsidR="0083430C">
        <w:rPr>
          <w:rFonts w:eastAsia="TimesNewRomanPSMT" w:cs="TimesNewRomanPSMT"/>
          <w:szCs w:val="24"/>
        </w:rPr>
        <w:t xml:space="preserve"> e </w:t>
      </w:r>
      <w:r w:rsidR="0083430C" w:rsidRPr="00410AC8">
        <w:rPr>
          <w:rFonts w:eastAsia="TimesNewRomanPSMT" w:cs="TimesNewRomanPSMT"/>
          <w:i/>
          <w:szCs w:val="24"/>
        </w:rPr>
        <w:t>Picasa Web</w:t>
      </w:r>
      <w:r w:rsidR="00545E7A">
        <w:rPr>
          <w:rStyle w:val="Refdenotaderodap"/>
          <w:rFonts w:eastAsia="TimesNewRomanPSMT" w:cs="TimesNewRomanPSMT"/>
          <w:i/>
          <w:szCs w:val="24"/>
        </w:rPr>
        <w:footnoteReference w:id="2"/>
      </w:r>
      <w:r w:rsidR="0083430C">
        <w:rPr>
          <w:rFonts w:eastAsia="TimesNewRomanPSMT" w:cs="TimesNewRomanPSMT"/>
          <w:szCs w:val="24"/>
        </w:rPr>
        <w:t xml:space="preserve">. Muitas dessas fotos são geradas por dispositivos móveis ou câmeras eletrônicas que armazenam a localização, data, horário e possivelmente </w:t>
      </w:r>
      <w:r w:rsidR="00BA6254">
        <w:rPr>
          <w:rFonts w:eastAsia="TimesNewRomanPSMT" w:cs="TimesNewRomanPSMT"/>
          <w:szCs w:val="24"/>
        </w:rPr>
        <w:t>outras informações contextuais.</w:t>
      </w:r>
    </w:p>
    <w:p w:rsidR="00DE208F" w:rsidRDefault="00B72D1F" w:rsidP="00263223">
      <w:pPr>
        <w:rPr>
          <w:rFonts w:eastAsia="TimesNewRomanPSMT" w:cs="TimesNewRomanPSMT"/>
          <w:szCs w:val="24"/>
        </w:rPr>
      </w:pPr>
      <w:r>
        <w:rPr>
          <w:rFonts w:eastAsia="TimesNewRomanPSMT" w:cs="TimesNewRomanPSMT"/>
          <w:szCs w:val="24"/>
        </w:rPr>
        <w:t>A metodologia utilizada na elaboração da abordagem proposta</w:t>
      </w:r>
      <w:r w:rsidR="009F69D0">
        <w:rPr>
          <w:rFonts w:eastAsia="TimesNewRomanPSMT" w:cs="TimesNewRomanPSMT"/>
          <w:szCs w:val="24"/>
        </w:rPr>
        <w:t xml:space="preserve"> </w:t>
      </w:r>
      <w:r>
        <w:rPr>
          <w:rFonts w:eastAsia="TimesNewRomanPSMT" w:cs="TimesNewRomanPSMT"/>
          <w:szCs w:val="24"/>
        </w:rPr>
        <w:t>consistiu dos seguintes passos</w:t>
      </w:r>
      <w:r w:rsidR="00DE208F">
        <w:rPr>
          <w:rFonts w:eastAsia="TimesNewRomanPSMT" w:cs="TimesNewRomanPSMT"/>
          <w:szCs w:val="24"/>
        </w:rPr>
        <w:t>:</w:t>
      </w:r>
    </w:p>
    <w:p w:rsidR="00DE208F" w:rsidRPr="00220796" w:rsidRDefault="00DE208F" w:rsidP="00A75EC0">
      <w:pPr>
        <w:pStyle w:val="Alnea"/>
        <w:numPr>
          <w:ilvl w:val="0"/>
          <w:numId w:val="6"/>
        </w:numPr>
        <w:rPr>
          <w:rFonts w:eastAsia="Times" w:cs="Times"/>
        </w:rPr>
      </w:pPr>
      <w:r>
        <w:t>E</w:t>
      </w:r>
      <w:r w:rsidR="0083430C" w:rsidRPr="00DE208F">
        <w:t>scolha de qual modelo utilizar na representação das informações contextuais;</w:t>
      </w:r>
    </w:p>
    <w:p w:rsidR="00DE208F" w:rsidRPr="00DE208F" w:rsidRDefault="00DE208F" w:rsidP="00220796">
      <w:pPr>
        <w:pStyle w:val="Alnea"/>
        <w:rPr>
          <w:rFonts w:eastAsia="Times" w:cs="Times"/>
        </w:rPr>
      </w:pPr>
      <w:r>
        <w:t>E</w:t>
      </w:r>
      <w:r w:rsidR="0083430C" w:rsidRPr="00DE208F">
        <w:t>studo de técnicas</w:t>
      </w:r>
      <w:r>
        <w:t xml:space="preserve"> tradicionais (não sensíveis ao contexto)</w:t>
      </w:r>
      <w:r w:rsidR="0083430C" w:rsidRPr="00DE208F">
        <w:t xml:space="preserve"> de recomendação e adaptação para a incorporação da sensibilidade ao contexto;</w:t>
      </w:r>
    </w:p>
    <w:p w:rsidR="00BB6760" w:rsidRPr="0056102F" w:rsidRDefault="00DE208F" w:rsidP="00220796">
      <w:pPr>
        <w:pStyle w:val="Alnea"/>
        <w:rPr>
          <w:rFonts w:eastAsia="Times" w:cs="Times"/>
        </w:rPr>
      </w:pPr>
      <w:r>
        <w:t>E</w:t>
      </w:r>
      <w:r w:rsidR="0083430C" w:rsidRPr="00DE208F">
        <w:t xml:space="preserve">scolha e adaptação de algoritmos para cálculo de similaridade de contexto entre </w:t>
      </w:r>
      <w:commentRangeStart w:id="8"/>
      <w:r w:rsidR="0083430C" w:rsidRPr="00DE208F">
        <w:t>entidades</w:t>
      </w:r>
      <w:commentRangeEnd w:id="8"/>
      <w:r w:rsidR="006B4661">
        <w:rPr>
          <w:rStyle w:val="Refdecomentrio"/>
          <w:lang w:eastAsia="en-US"/>
        </w:rPr>
        <w:commentReference w:id="8"/>
      </w:r>
      <w:r w:rsidR="0083430C" w:rsidRPr="00DE208F">
        <w:t>.</w:t>
      </w:r>
    </w:p>
    <w:p w:rsidR="00176941" w:rsidRDefault="00176941" w:rsidP="00176941">
      <w:pPr>
        <w:pStyle w:val="Ttulo2"/>
        <w:rPr>
          <w:rFonts w:eastAsia="Calibri"/>
        </w:rPr>
      </w:pPr>
      <w:bookmarkStart w:id="9" w:name="_Toc333843593"/>
      <w:r>
        <w:rPr>
          <w:rFonts w:eastAsia="Calibri"/>
        </w:rPr>
        <w:t>Estrutura do Documento</w:t>
      </w:r>
      <w:bookmarkEnd w:id="9"/>
    </w:p>
    <w:p w:rsidR="00593F78" w:rsidRDefault="00593F78">
      <w:pPr>
        <w:spacing w:line="276" w:lineRule="auto"/>
        <w:ind w:firstLine="0"/>
        <w:jc w:val="left"/>
        <w:rPr>
          <w:rFonts w:eastAsia="Calibri" w:cs="Times New Roman"/>
          <w:szCs w:val="24"/>
        </w:rPr>
      </w:pPr>
      <w:r>
        <w:rPr>
          <w:rFonts w:eastAsia="Calibri" w:cs="Times New Roman"/>
          <w:szCs w:val="24"/>
        </w:rPr>
        <w:br w:type="page"/>
      </w:r>
    </w:p>
    <w:p w:rsidR="005B7881" w:rsidRDefault="00A47C5D" w:rsidP="00782B0D">
      <w:pPr>
        <w:pStyle w:val="Ttulo1"/>
        <w:rPr>
          <w:rFonts w:eastAsia="Calibri"/>
        </w:rPr>
      </w:pPr>
      <w:bookmarkStart w:id="10" w:name="_Ref330146600"/>
      <w:bookmarkStart w:id="11" w:name="_Toc333843594"/>
      <w:r>
        <w:rPr>
          <w:rFonts w:eastAsia="Calibri"/>
        </w:rPr>
        <w:lastRenderedPageBreak/>
        <w:t>Sistemas de Recomendação</w:t>
      </w:r>
      <w:bookmarkEnd w:id="10"/>
      <w:bookmarkEnd w:id="11"/>
    </w:p>
    <w:p w:rsidR="00E502DC" w:rsidRPr="002017A0" w:rsidRDefault="002017A0" w:rsidP="00263223">
      <w:pPr>
        <w:spacing w:before="100" w:beforeAutospacing="1" w:after="202"/>
        <w:rPr>
          <w:rFonts w:eastAsia="Times New Roman" w:cs="Times New Roman"/>
          <w:szCs w:val="24"/>
        </w:rPr>
      </w:pPr>
      <w:r w:rsidRPr="002017A0">
        <w:rPr>
          <w:rFonts w:eastAsia="Times New Roman" w:cs="Times New Roman"/>
          <w:color w:val="00000A"/>
          <w:szCs w:val="24"/>
        </w:rPr>
        <w:t>Este capítulo descreve as principais característica</w:t>
      </w:r>
      <w:r w:rsidR="007432F0">
        <w:rPr>
          <w:rFonts w:eastAsia="Times New Roman" w:cs="Times New Roman"/>
          <w:color w:val="00000A"/>
          <w:szCs w:val="24"/>
        </w:rPr>
        <w:t>s</w:t>
      </w:r>
      <w:r w:rsidRPr="002017A0">
        <w:rPr>
          <w:rFonts w:eastAsia="Times New Roman" w:cs="Times New Roman"/>
          <w:color w:val="00000A"/>
          <w:szCs w:val="24"/>
        </w:rPr>
        <w:t xml:space="preserve"> de Sistemas de Recomendação. Os conceitos apresentados são importantes para o entendimento de como a proposta deste trabalho utiliza e adapta as técnicas tradicionais de recomendação e auxilia na superação de algumas de suas limitações. A Seção 2.1 descreve a motivação para o surgimento de sistemas de recomendação e apresenta alguns conceitos desta área de estudo. Na Seção 2.2 são caracterizadas as principais abordagens para a implementação de sistemas de recomendação e a Seção 2.3 apresenta as vantagens e desvantagens de cada uma. A Seção 2.4 dá exemplos de Cálculos de Similaridade e como eles podem ser utilizados nas diferentes abordagens de recomendação. A Seção 2.5 faz a conclusão sobre os conceitos vistos neste capítulo</w:t>
      </w:r>
      <w:r>
        <w:t>.</w:t>
      </w:r>
    </w:p>
    <w:p w:rsidR="00723C94" w:rsidRDefault="00723C94" w:rsidP="00723C94">
      <w:pPr>
        <w:pStyle w:val="Ttulo2"/>
        <w:rPr>
          <w:rFonts w:eastAsia="Calibri"/>
        </w:rPr>
      </w:pPr>
      <w:bookmarkStart w:id="12" w:name="_Toc333843595"/>
      <w:r>
        <w:rPr>
          <w:rFonts w:eastAsia="Calibri"/>
        </w:rPr>
        <w:t>Introdução</w:t>
      </w:r>
      <w:bookmarkEnd w:id="12"/>
    </w:p>
    <w:p w:rsidR="005C2D1D" w:rsidRDefault="005C2D1D" w:rsidP="00CF78C0">
      <w:r>
        <w:t xml:space="preserve">Em nosso dia a dia, fazemos constantemente escolhas e tomamos decisões sobre os mais variados assuntos. Tais escolhas e decisões variam em complexidade e </w:t>
      </w:r>
      <w:r w:rsidR="00094DBD">
        <w:t>poder de influência sobre nossa vida</w:t>
      </w:r>
      <w:r>
        <w:t xml:space="preserve"> e vão, por exemplo, des</w:t>
      </w:r>
      <w:r w:rsidR="006314BC">
        <w:t xml:space="preserve">de a escolha de um bom livro </w:t>
      </w:r>
      <w:r>
        <w:t>até a decisão de qual universidade escolher para um curso de pós-graduação. Em uma situação ideal, nós teríamos todas a</w:t>
      </w:r>
      <w:r w:rsidR="00A03ADB">
        <w:t>s</w:t>
      </w:r>
      <w:r>
        <w:t xml:space="preserve"> informações e experiências possíveis e necessárias para nos permitir fazer a melhor escolha</w:t>
      </w:r>
      <w:r w:rsidR="00A03ADB">
        <w:t>. Contudo, geralmente</w:t>
      </w:r>
      <w:r w:rsidR="000A09BC">
        <w:t>,</w:t>
      </w:r>
      <w:r w:rsidR="00A03ADB">
        <w:t xml:space="preserve"> este não é o caso e, principalmente nas escolhas mais complexas ou que possuem um maior impacto em nossa vida ou quando as informações sobre as opções de escolha são escassas ou dependem de vasta experiência, acabamos tendo algum tipo de dúvida ou insegurança em nossos processos decisórios. </w:t>
      </w:r>
      <w:r w:rsidR="00D2278D">
        <w:t xml:space="preserve">Para superar este problema, recorremos geralmente a recomendações, que podem nos ajudar a tomar uma decisão mais consciente. As recomendações podem </w:t>
      </w:r>
      <w:r w:rsidR="000A09BC">
        <w:t xml:space="preserve">vir </w:t>
      </w:r>
      <w:r w:rsidR="00CD7019">
        <w:t xml:space="preserve">de pessoas que </w:t>
      </w:r>
      <w:r w:rsidR="00A0182B">
        <w:t>tenha</w:t>
      </w:r>
      <w:r w:rsidR="00094DBD">
        <w:t>m</w:t>
      </w:r>
      <w:r w:rsidR="00D2278D">
        <w:t xml:space="preserve"> mais experiência ou conhecimento em determinado assunto ou que simplesmente já tenha</w:t>
      </w:r>
      <w:r w:rsidR="00C632AE">
        <w:t>m</w:t>
      </w:r>
      <w:r w:rsidR="00D2278D">
        <w:t xml:space="preserve"> utilizado e avaliado alguma das opções disponíveis no processo de escolha.</w:t>
      </w:r>
      <w:r w:rsidR="00CD7019">
        <w:t xml:space="preserve"> Podem ainda vir de amigos, de fontes especializadas (revistas, livros, etc) ou de serviços contratados.</w:t>
      </w:r>
    </w:p>
    <w:p w:rsidR="005A0B16" w:rsidRDefault="005A0B16" w:rsidP="00CF78C0">
      <w:r>
        <w:t xml:space="preserve">Na década de 90, a evolução dos Sistemas de Informação, o número cada vez maior de informações em formato digital e a massificação do uso da informática serviram </w:t>
      </w:r>
      <w:r>
        <w:lastRenderedPageBreak/>
        <w:t>como ambiente propício para o surgimento de aplicações que vieram nos auxiliar nesses processos decisórios.</w:t>
      </w:r>
      <w:r w:rsidR="00F436D1">
        <w:t xml:space="preserve"> Estes foram chamados de Sistemas de Recomendação, que vêm, desde então, nos auxiliando em várias circunstâncias do dia a dia e, principalmente a partir do ano 2000, tem sido alvo de estudo e pesquisa das mais diversas áreas da Ciência da Computação, dentre elas: Inteligência Artificial, Mineração de Dados, Segurança e Computação Ubíqua.</w:t>
      </w:r>
    </w:p>
    <w:p w:rsidR="004E7B41" w:rsidRDefault="00CF78C0" w:rsidP="00CF78C0">
      <w:r w:rsidRPr="000F48EB">
        <w:t>Tradicionalmente, os sistemas de recomendação lidam com dois tipos de</w:t>
      </w:r>
      <w:r w:rsidR="001F644A">
        <w:t xml:space="preserve"> entidade: usuários e itens</w:t>
      </w:r>
      <w:r>
        <w:t>, onde os itens são os objetos que serão recomendados e, possivelmente, avaliados pelos usuários</w:t>
      </w:r>
      <w:r w:rsidR="00687AEB">
        <w:t xml:space="preserve"> </w:t>
      </w:r>
      <w:r w:rsidR="00A67A21">
        <w:fldChar w:fldCharType="begin" w:fldLock="1"/>
      </w:r>
      <w:r w:rsidR="00913EF1">
        <w:instrText>ADDIN CSL_CITATION { "citationItems" : [ { "id" : "ITEM-1", "itemData" : { "DOI" : "10.1145/1454008.1454068", "ISBN" : "9781605580937", "author" : [ { "family" : "Adomavicius", "given" : "Gediminas" }, { "family" : "Tuzhilin", "given" : "Alexander" } ], "container-title" : "Proceedings of the 2008 ACM conference on Recommender systems - RecSys '08", "id" : "ITEM-1", "issued" : { "date-parts" : [ [ "2008" ] ] }, "page" : "335", "publisher" : "ACM Press", "publisher-place" : "New York, New York, USA", "title" : "Context-aware recommender systems", "type" : "article-journal" }, "uris" : [ "http://www.mendeley.com/documents/?uuid=59d23455-0659-4441-975d-8cab64417416" ] } ], "mendeley" : { "previouslyFormattedCitation" : "(Adomavicius and Tuzhilin, 2008)" }, "properties" : { "noteIndex" : 0 }, "schema" : "https://github.com/citation-style-language/schema/raw/master/csl-citation.json" }</w:instrText>
      </w:r>
      <w:r w:rsidR="00A67A21">
        <w:fldChar w:fldCharType="separate"/>
      </w:r>
      <w:r w:rsidR="00687AEB" w:rsidRPr="000C2B10">
        <w:rPr>
          <w:noProof/>
        </w:rPr>
        <w:t>(Adomavicius and Tuzhilin, 2008)</w:t>
      </w:r>
      <w:r w:rsidR="00A67A21">
        <w:fldChar w:fldCharType="end"/>
      </w:r>
      <w:r>
        <w:t>.</w:t>
      </w:r>
      <w:r w:rsidRPr="000F48EB">
        <w:t xml:space="preserve"> A principal responsabilidade de um sistema de recomendação é prever quais os itens que melhor correspondem às </w:t>
      </w:r>
      <w:r w:rsidR="00094DBD">
        <w:t xml:space="preserve">necessidades e </w:t>
      </w:r>
      <w:r w:rsidRPr="000F48EB">
        <w:t>preferên</w:t>
      </w:r>
      <w:r w:rsidR="00094DBD">
        <w:t xml:space="preserve">cias </w:t>
      </w:r>
      <w:r w:rsidR="007E54C4">
        <w:t>do usuário. Pelo fato das preferências dos usuários possuírem um caráter majoritariamente subjetivo, a personalização é uma característica sempre presente em Sistemas de Recomendação.</w:t>
      </w:r>
      <w:r w:rsidR="004C55C8">
        <w:t xml:space="preserve"> Um sistema que sempre recomenda os mesmo itens a todos </w:t>
      </w:r>
      <w:r w:rsidR="0080470A">
        <w:t xml:space="preserve">os </w:t>
      </w:r>
      <w:r w:rsidR="004C55C8">
        <w:t>usuários (e.g.</w:t>
      </w:r>
      <w:r w:rsidR="00847954">
        <w:t>,</w:t>
      </w:r>
      <w:r w:rsidR="004C55C8">
        <w:t xml:space="preserve"> um sistema de comércio eletrônico que recomenda </w:t>
      </w:r>
      <w:r w:rsidR="0080470A">
        <w:t>somente os itens mais vendidos</w:t>
      </w:r>
      <w:r w:rsidR="004C55C8">
        <w:t>) sem levar em consideração o perfil, histórico ou o desejo particular de cada usuário, não pode ser considerado um Sistema de Recomendação</w:t>
      </w:r>
      <w:r w:rsidR="00377553">
        <w:t xml:space="preserve"> </w:t>
      </w:r>
      <w:r w:rsidR="00A67A21">
        <w:fldChar w:fldCharType="begin" w:fldLock="1"/>
      </w:r>
      <w:r w:rsidR="00913EF1">
        <w:instrText>ADDIN CSL_CITATION { "citationItems" : [ { "id" : "ITEM-1", "itemData" : { "ISBN" : "9780521493369", "abstract" : "In this age of information overload, people use a variety of strategies to make choices about what to buy, how to spend their leisure time, and even whom to date. Recommender systems automate some of these strategies with the goal of providing affordable, personal, and high-quality recommendations. This book offers an overview of approaches to developing state-of-the-art recommender systems. The authors present current algorithmic approaches for generating personalized buying proposals, such as collaborative and content-based filtering, as well as more interactive and knowledge-based approaches. They also discuss how to measure the effectiveness of recommender systems and illustrate the methods with practical case studies. The final chapters cover emerging topics such as recommender systems in the social web and consumer buying behavior theory. Suitable for computer science researchers and students interested in getting an overview of the field, this book will also be useful for professionals looking for the right technology to build real-world recommender systems.", "author" : [ { "family" : "Jannach", "given" : "Dietmar" }, { "family" : "Zanker", "given" : "Markus" }, { "family" : "Felfernig", "given" : "Alexander" }, { "family" : "Friedrich", "given" : "Gerhard" } ], "container-title" : "International Journal", "id" : "ITEM-1", "issue" : "3", "issued" : { "date-parts" : [ [ "2011" ] ] }, "page" : "352", "publisher" : "Cambridge University Press", "title" : "Recommender Systems: An Introduction", "type" : "book", "volume" : "40" }, "uris" : [ "http://www.mendeley.com/documents/?uuid=afd5f563-aa8f-4219-9ab0-179abc35a628" ] } ], "mendeley" : { "previouslyFormattedCitation" : "(Jannach et al., 2011)" }, "properties" : { "noteIndex" : 0 }, "schema" : "https://github.com/citation-style-language/schema/raw/master/csl-citation.json" }</w:instrText>
      </w:r>
      <w:r w:rsidR="00A67A21">
        <w:fldChar w:fldCharType="separate"/>
      </w:r>
      <w:r w:rsidR="00377553" w:rsidRPr="00377553">
        <w:rPr>
          <w:noProof/>
        </w:rPr>
        <w:t>(Jannach et al., 2011)</w:t>
      </w:r>
      <w:r w:rsidR="00A67A21">
        <w:fldChar w:fldCharType="end"/>
      </w:r>
      <w:r w:rsidR="004C55C8">
        <w:t>.</w:t>
      </w:r>
    </w:p>
    <w:p w:rsidR="006D2DEE" w:rsidRDefault="006E7ACC" w:rsidP="00CF78C0">
      <w:r>
        <w:t>Um</w:t>
      </w:r>
      <w:r w:rsidR="00CF78C0" w:rsidRPr="000F48EB">
        <w:t xml:space="preserve"> conceito importante em sistemas de recomendação é a </w:t>
      </w:r>
      <w:r w:rsidR="00094DBD">
        <w:t>avaliação</w:t>
      </w:r>
      <w:r w:rsidR="00CF78C0" w:rsidRPr="000F48EB">
        <w:t xml:space="preserve"> que o usuário </w:t>
      </w:r>
      <w:r w:rsidR="00094DBD">
        <w:t>faz de</w:t>
      </w:r>
      <w:r w:rsidR="00CF78C0" w:rsidRPr="000F48EB">
        <w:t xml:space="preserve"> um item. Esta </w:t>
      </w:r>
      <w:r w:rsidR="00094DBD">
        <w:t>avaliação</w:t>
      </w:r>
      <w:r w:rsidR="00CF78C0" w:rsidRPr="000F48EB">
        <w:t xml:space="preserve"> é basicamente uma forma de capturar a preferência de um usuário específico para um determinado item</w:t>
      </w:r>
      <w:r w:rsidR="00F901E9">
        <w:t xml:space="preserve"> </w:t>
      </w:r>
      <w:r w:rsidR="00F901E9">
        <w:rPr>
          <w:rFonts w:eastAsia="TimesNewRomanPSMT" w:cs="TimesNewRomanPSMT"/>
          <w:szCs w:val="24"/>
        </w:rPr>
        <w:t>e pode ser graduada de diferentes formas, como</w:t>
      </w:r>
      <w:r w:rsidR="00094DBD">
        <w:rPr>
          <w:rFonts w:eastAsia="TimesNewRomanPSMT" w:cs="TimesNewRomanPSMT"/>
          <w:szCs w:val="24"/>
        </w:rPr>
        <w:t>,</w:t>
      </w:r>
      <w:r w:rsidR="00F901E9">
        <w:rPr>
          <w:rFonts w:eastAsia="TimesNewRomanPSMT" w:cs="TimesNewRomanPSMT"/>
          <w:szCs w:val="24"/>
        </w:rPr>
        <w:t xml:space="preserve"> por exemplo, a partir de uma nota na escala de 1 a 5 </w:t>
      </w:r>
      <w:r w:rsidR="00F901E9" w:rsidRPr="000F48EB">
        <w:t>(</w:t>
      </w:r>
      <w:r w:rsidR="00050DC4">
        <w:t>e.g.</w:t>
      </w:r>
      <w:r w:rsidR="00847954">
        <w:t>,</w:t>
      </w:r>
      <w:r w:rsidR="00050DC4">
        <w:t xml:space="preserve"> </w:t>
      </w:r>
      <w:r w:rsidR="00F901E9" w:rsidRPr="000F48EB">
        <w:t xml:space="preserve">atribuindo uma quantidade de </w:t>
      </w:r>
      <w:r w:rsidR="00140941">
        <w:t>“</w:t>
      </w:r>
      <w:r w:rsidR="00F901E9" w:rsidRPr="000F48EB">
        <w:t>estrelas</w:t>
      </w:r>
      <w:r w:rsidR="00140941">
        <w:t>”</w:t>
      </w:r>
      <w:r w:rsidR="00F901E9" w:rsidRPr="000F48EB">
        <w:t xml:space="preserve">, como nas primeiras versões do </w:t>
      </w:r>
      <w:r w:rsidR="00F901E9" w:rsidRPr="00280C7F">
        <w:rPr>
          <w:i/>
        </w:rPr>
        <w:t>Youtube</w:t>
      </w:r>
      <w:r w:rsidR="00F901E9">
        <w:rPr>
          <w:rStyle w:val="Refdenotaderodap"/>
          <w:i/>
        </w:rPr>
        <w:footnoteReference w:id="3"/>
      </w:r>
      <w:r w:rsidR="00F901E9" w:rsidRPr="000F48EB">
        <w:t>)</w:t>
      </w:r>
      <w:r w:rsidR="00F901E9">
        <w:rPr>
          <w:rFonts w:eastAsia="TimesNewRomanPSMT" w:cs="TimesNewRomanPSMT"/>
          <w:szCs w:val="24"/>
        </w:rPr>
        <w:t xml:space="preserve"> ou somente como uma avaliação “positiva” ou “negativa”</w:t>
      </w:r>
      <w:r w:rsidR="006D2DEE">
        <w:t>.</w:t>
      </w:r>
      <w:r w:rsidR="00050DC4">
        <w:t xml:space="preserve"> </w:t>
      </w:r>
      <w:r w:rsidR="00050DC4">
        <w:rPr>
          <w:rFonts w:eastAsia="TimesNewRomanPSMT" w:cs="TimesNewRomanPSMT"/>
          <w:szCs w:val="24"/>
        </w:rPr>
        <w:t xml:space="preserve">A forma de obtenção da avaliação pode ser tanto explícita quanto implícita. Na obtenção explícita, por exemplo, o usuário </w:t>
      </w:r>
      <w:r w:rsidR="00140941">
        <w:rPr>
          <w:rFonts w:eastAsia="TimesNewRomanPSMT" w:cs="TimesNewRomanPSMT"/>
          <w:szCs w:val="24"/>
        </w:rPr>
        <w:t xml:space="preserve">pode </w:t>
      </w:r>
      <w:r w:rsidR="00050DC4">
        <w:rPr>
          <w:rFonts w:eastAsia="TimesNewRomanPSMT" w:cs="TimesNewRomanPSMT"/>
          <w:szCs w:val="24"/>
        </w:rPr>
        <w:t>preenche</w:t>
      </w:r>
      <w:r w:rsidR="00140941">
        <w:rPr>
          <w:rFonts w:eastAsia="TimesNewRomanPSMT" w:cs="TimesNewRomanPSMT"/>
          <w:szCs w:val="24"/>
        </w:rPr>
        <w:t>r</w:t>
      </w:r>
      <w:r w:rsidR="00050DC4">
        <w:rPr>
          <w:rFonts w:eastAsia="TimesNewRomanPSMT" w:cs="TimesNewRomanPSMT"/>
          <w:szCs w:val="24"/>
        </w:rPr>
        <w:t xml:space="preserve"> um formulário no qual fornece uma nota a cada</w:t>
      </w:r>
      <w:r w:rsidR="003C5E7C">
        <w:rPr>
          <w:rFonts w:eastAsia="TimesNewRomanPSMT" w:cs="TimesNewRomanPSMT"/>
          <w:szCs w:val="24"/>
        </w:rPr>
        <w:t xml:space="preserve"> </w:t>
      </w:r>
      <w:r w:rsidR="00050DC4">
        <w:rPr>
          <w:rFonts w:eastAsia="TimesNewRomanPSMT" w:cs="TimesNewRomanPSMT"/>
          <w:szCs w:val="24"/>
        </w:rPr>
        <w:t>item</w:t>
      </w:r>
      <w:r w:rsidR="00140941">
        <w:rPr>
          <w:rFonts w:eastAsia="TimesNewRomanPSMT" w:cs="TimesNewRomanPSMT"/>
          <w:szCs w:val="24"/>
        </w:rPr>
        <w:t xml:space="preserve"> (e.g.</w:t>
      </w:r>
      <w:r w:rsidR="00847954">
        <w:rPr>
          <w:rFonts w:eastAsia="TimesNewRomanPSMT" w:cs="TimesNewRomanPSMT"/>
          <w:szCs w:val="24"/>
        </w:rPr>
        <w:t>,</w:t>
      </w:r>
      <w:r w:rsidR="00140941">
        <w:rPr>
          <w:rFonts w:eastAsia="TimesNewRomanPSMT" w:cs="TimesNewRomanPSMT"/>
          <w:szCs w:val="24"/>
        </w:rPr>
        <w:t xml:space="preserve"> atribuição de “estrelas” no </w:t>
      </w:r>
      <w:r w:rsidR="00140941" w:rsidRPr="00140941">
        <w:rPr>
          <w:rFonts w:eastAsia="TimesNewRomanPSMT" w:cs="TimesNewRomanPSMT"/>
          <w:i/>
          <w:szCs w:val="24"/>
        </w:rPr>
        <w:t>Youtube</w:t>
      </w:r>
      <w:r w:rsidR="00140941">
        <w:rPr>
          <w:rFonts w:eastAsia="TimesNewRomanPSMT" w:cs="TimesNewRomanPSMT"/>
          <w:szCs w:val="24"/>
        </w:rPr>
        <w:t>)</w:t>
      </w:r>
      <w:r w:rsidR="00050DC4">
        <w:rPr>
          <w:rFonts w:eastAsia="TimesNewRomanPSMT" w:cs="TimesNewRomanPSMT"/>
          <w:szCs w:val="24"/>
        </w:rPr>
        <w:t xml:space="preserve">. Na forma implícita, pelo comportamento do usuário o sistema consegue inferir a avaliação, como, por exemplo, </w:t>
      </w:r>
      <w:r w:rsidR="00140941">
        <w:rPr>
          <w:rFonts w:eastAsia="TimesNewRomanPSMT" w:cs="TimesNewRomanPSMT"/>
          <w:szCs w:val="24"/>
        </w:rPr>
        <w:t>no</w:t>
      </w:r>
      <w:r w:rsidR="00050DC4">
        <w:rPr>
          <w:rFonts w:eastAsia="TimesNewRomanPSMT" w:cs="TimesNewRomanPSMT"/>
          <w:szCs w:val="24"/>
        </w:rPr>
        <w:t xml:space="preserve"> sistema </w:t>
      </w:r>
      <w:r w:rsidR="00140941">
        <w:rPr>
          <w:rFonts w:eastAsia="TimesNewRomanPSMT" w:cs="TimesNewRomanPSMT"/>
          <w:szCs w:val="24"/>
        </w:rPr>
        <w:t xml:space="preserve">online </w:t>
      </w:r>
      <w:r w:rsidR="00050DC4">
        <w:rPr>
          <w:rFonts w:eastAsia="TimesNewRomanPSMT" w:cs="TimesNewRomanPSMT"/>
          <w:szCs w:val="24"/>
        </w:rPr>
        <w:t xml:space="preserve">de </w:t>
      </w:r>
      <w:r w:rsidR="00140941">
        <w:rPr>
          <w:rFonts w:eastAsia="TimesNewRomanPSMT" w:cs="TimesNewRomanPSMT"/>
          <w:szCs w:val="24"/>
        </w:rPr>
        <w:t xml:space="preserve">recomendação de </w:t>
      </w:r>
      <w:r w:rsidR="00050DC4">
        <w:rPr>
          <w:rFonts w:eastAsia="TimesNewRomanPSMT" w:cs="TimesNewRomanPSMT"/>
          <w:szCs w:val="24"/>
        </w:rPr>
        <w:t>músicas</w:t>
      </w:r>
      <w:r w:rsidR="00140941">
        <w:rPr>
          <w:rFonts w:eastAsia="TimesNewRomanPSMT" w:cs="TimesNewRomanPSMT"/>
          <w:szCs w:val="24"/>
        </w:rPr>
        <w:t xml:space="preserve"> </w:t>
      </w:r>
      <w:r w:rsidR="00140941" w:rsidRPr="00140941">
        <w:rPr>
          <w:rFonts w:eastAsia="TimesNewRomanPSMT" w:cs="TimesNewRomanPSMT"/>
          <w:i/>
          <w:szCs w:val="24"/>
        </w:rPr>
        <w:t>Last.fm</w:t>
      </w:r>
      <w:r w:rsidR="00140941">
        <w:rPr>
          <w:rStyle w:val="Refdenotaderodap"/>
          <w:rFonts w:eastAsia="TimesNewRomanPSMT" w:cs="TimesNewRomanPSMT"/>
          <w:i/>
          <w:szCs w:val="24"/>
        </w:rPr>
        <w:footnoteReference w:id="4"/>
      </w:r>
      <w:r w:rsidR="00140941">
        <w:rPr>
          <w:rFonts w:eastAsia="TimesNewRomanPSMT" w:cs="TimesNewRomanPSMT"/>
          <w:szCs w:val="24"/>
        </w:rPr>
        <w:t>,</w:t>
      </w:r>
      <w:r w:rsidR="00050DC4">
        <w:rPr>
          <w:rFonts w:eastAsia="TimesNewRomanPSMT" w:cs="TimesNewRomanPSMT"/>
          <w:szCs w:val="24"/>
        </w:rPr>
        <w:t xml:space="preserve"> </w:t>
      </w:r>
      <w:r w:rsidR="00140941">
        <w:rPr>
          <w:rFonts w:eastAsia="TimesNewRomanPSMT" w:cs="TimesNewRomanPSMT"/>
          <w:szCs w:val="24"/>
        </w:rPr>
        <w:t xml:space="preserve">quando </w:t>
      </w:r>
      <w:r w:rsidR="00050DC4">
        <w:rPr>
          <w:rFonts w:eastAsia="TimesNewRomanPSMT" w:cs="TimesNewRomanPSMT"/>
          <w:szCs w:val="24"/>
        </w:rPr>
        <w:t xml:space="preserve">o usuário escuta constantemente determinada música, </w:t>
      </w:r>
      <w:r w:rsidR="00140941">
        <w:rPr>
          <w:rFonts w:eastAsia="TimesNewRomanPSMT" w:cs="TimesNewRomanPSMT"/>
          <w:szCs w:val="24"/>
        </w:rPr>
        <w:t>o sistema infere</w:t>
      </w:r>
      <w:r w:rsidR="00050DC4">
        <w:rPr>
          <w:rFonts w:eastAsia="TimesNewRomanPSMT" w:cs="TimesNewRomanPSMT"/>
          <w:szCs w:val="24"/>
        </w:rPr>
        <w:t xml:space="preserve"> que ela tem uma avaliação positiva para aquele usuário.</w:t>
      </w:r>
    </w:p>
    <w:p w:rsidR="00FC6134" w:rsidRDefault="00FC6134" w:rsidP="00FC6134">
      <w:pPr>
        <w:pStyle w:val="Ttulo2"/>
        <w:rPr>
          <w:rFonts w:eastAsia="TimesNewRomanPSMT"/>
        </w:rPr>
      </w:pPr>
      <w:bookmarkStart w:id="13" w:name="_Ref326438491"/>
      <w:bookmarkStart w:id="14" w:name="_Toc333843596"/>
      <w:r>
        <w:rPr>
          <w:rFonts w:eastAsia="TimesNewRomanPSMT"/>
        </w:rPr>
        <w:lastRenderedPageBreak/>
        <w:t>Tipos de Recomendação</w:t>
      </w:r>
      <w:bookmarkEnd w:id="13"/>
      <w:bookmarkEnd w:id="14"/>
    </w:p>
    <w:p w:rsidR="00EC6FD4" w:rsidRPr="00E53E69" w:rsidRDefault="00E53E69" w:rsidP="00EC6FD4">
      <w:pPr>
        <w:rPr>
          <w:u w:val="single"/>
        </w:rPr>
      </w:pPr>
      <w:r>
        <w:rPr>
          <w:lang w:eastAsia="pt-BR"/>
        </w:rPr>
        <w:t xml:space="preserve">Sistemas de </w:t>
      </w:r>
      <w:r w:rsidR="00094DBD">
        <w:rPr>
          <w:lang w:eastAsia="pt-BR"/>
        </w:rPr>
        <w:t>Recomendação</w:t>
      </w:r>
      <w:r>
        <w:rPr>
          <w:lang w:eastAsia="pt-BR"/>
        </w:rPr>
        <w:t xml:space="preserve"> podem se utilizar de diferentes técnicas e fontes de dados na realização de seu objetivo. </w:t>
      </w:r>
      <w:r w:rsidR="00EC6FD4">
        <w:t>De acordo com</w:t>
      </w:r>
      <w:r>
        <w:t xml:space="preserve"> </w:t>
      </w:r>
      <w:r w:rsidR="00A31E0A">
        <w:rPr>
          <w:noProof/>
        </w:rPr>
        <w:t xml:space="preserve">Jannach et al. </w:t>
      </w:r>
      <w:r>
        <w:rPr>
          <w:noProof/>
        </w:rPr>
        <w:t>(</w:t>
      </w:r>
      <w:r w:rsidR="00A67A21">
        <w:fldChar w:fldCharType="begin" w:fldLock="1"/>
      </w:r>
      <w:r w:rsidR="00913EF1">
        <w:instrText>ADDIN CSL_CITATION { "citationItems" : [ { "id" : "ITEM-1", "itemData" : { "ISBN" : "9780521493369", "abstract" : "In this age of information overload, people use a variety of strategies to make choices about what to buy, how to spend their leisure time, and even whom to date. Recommender systems automate some of these strategies with the goal of providing affordable, personal, and high-quality recommendations. This book offers an overview of approaches to developing state-of-the-art recommender systems. The authors present current algorithmic approaches for generating personalized buying proposals, such as collaborative and content-based filtering, as well as more interactive and knowledge-based approaches. They also discuss how to measure the effectiveness of recommender systems and illustrate the methods with practical case studies. The final chapters cover emerging topics such as recommender systems in the social web and consumer buying behavior theory. Suitable for computer science researchers and students interested in getting an overview of the field, this book will also be useful for professionals looking for the right technology to build real-world recommender systems.", "author" : [ { "family" : "Jannach", "given" : "Dietmar" }, { "family" : "Zanker", "given" : "Markus" }, { "family" : "Felfernig", "given" : "Alexander" }, { "family" : "Friedrich", "given" : "Gerhard" } ], "container-title" : "International Journal", "id" : "ITEM-1", "issue" : "3", "issued" : { "date-parts" : [ [ "2011" ] ] }, "page" : "352", "publisher" : "Cambridge University Press", "title" : "Recommender Systems: An Introduction", "type" : "book", "volume" : "40" }, "uris" : [ "http://www.mendeley.com/documents/?uuid=afd5f563-aa8f-4219-9ab0-179abc35a628" ] } ], "mendeley" : { "manualFormatting" : "2011", "previouslyFormattedCitation" : "(Jannach et al., 2011)" }, "properties" : { "noteIndex" : 0 }, "schema" : "https://github.com/citation-style-language/schema/raw/master/csl-citation.json" }</w:instrText>
      </w:r>
      <w:r w:rsidR="00A67A21">
        <w:fldChar w:fldCharType="separate"/>
      </w:r>
      <w:r w:rsidR="00EC6FD4" w:rsidRPr="001F644A">
        <w:rPr>
          <w:noProof/>
        </w:rPr>
        <w:t>2011</w:t>
      </w:r>
      <w:r w:rsidR="00A67A21">
        <w:fldChar w:fldCharType="end"/>
      </w:r>
      <w:r>
        <w:t>)</w:t>
      </w:r>
      <w:r w:rsidR="00A31E0A">
        <w:t>,</w:t>
      </w:r>
      <w:r w:rsidR="00EC6FD4" w:rsidRPr="000F48EB">
        <w:t xml:space="preserve"> as técnicas tradicionais de sistemas de recomendação são divididas</w:t>
      </w:r>
      <w:r w:rsidR="00EC6FD4">
        <w:t xml:space="preserve"> em três paradigmas principais:</w:t>
      </w:r>
      <w:r>
        <w:t xml:space="preserve"> </w:t>
      </w:r>
    </w:p>
    <w:p w:rsidR="00EC6FD4" w:rsidRPr="005B12B4" w:rsidRDefault="00EC6FD4" w:rsidP="00A75EC0">
      <w:pPr>
        <w:pStyle w:val="Alnea"/>
        <w:numPr>
          <w:ilvl w:val="0"/>
          <w:numId w:val="7"/>
        </w:numPr>
      </w:pPr>
      <w:r w:rsidRPr="005B12B4">
        <w:t>Recomendação Colaborativa</w:t>
      </w:r>
      <w:r w:rsidR="00220796">
        <w:t>;</w:t>
      </w:r>
    </w:p>
    <w:p w:rsidR="00EC6FD4" w:rsidRPr="00E53E69" w:rsidRDefault="00E53E69" w:rsidP="00220796">
      <w:pPr>
        <w:pStyle w:val="Alnea"/>
      </w:pPr>
      <w:r>
        <w:t xml:space="preserve">Recomendação </w:t>
      </w:r>
      <w:r w:rsidR="00EC6FD4" w:rsidRPr="005B12B4">
        <w:t>Baseada em Conteúdo</w:t>
      </w:r>
      <w:r w:rsidR="00220796">
        <w:t>;</w:t>
      </w:r>
    </w:p>
    <w:p w:rsidR="00EC6FD4" w:rsidRDefault="00EC6FD4" w:rsidP="00220796">
      <w:pPr>
        <w:pStyle w:val="Alnea"/>
      </w:pPr>
      <w:r w:rsidRPr="00E53E69">
        <w:t>Recomendação Baseada em Conhecimento</w:t>
      </w:r>
      <w:r w:rsidRPr="000F48EB">
        <w:t>.</w:t>
      </w:r>
    </w:p>
    <w:p w:rsidR="00B437B3" w:rsidRDefault="00614CA0" w:rsidP="00263223">
      <w:pPr>
        <w:pStyle w:val="NormalWeb"/>
        <w:spacing w:line="360" w:lineRule="auto"/>
        <w:ind w:firstLine="1134"/>
        <w:jc w:val="both"/>
        <w:rPr>
          <w:rFonts w:eastAsia="Times New Roman"/>
          <w:color w:val="00000A"/>
          <w:lang w:val="pt-BR"/>
        </w:rPr>
      </w:pPr>
      <w:r w:rsidRPr="00B437B3">
        <w:rPr>
          <w:lang w:val="pt-BR"/>
        </w:rPr>
        <w:t>Estas abordagens de recomendação podem ser combinadas em sistemas de recomendação híbridos, ajudando a evitar certas limitações de cada método.</w:t>
      </w:r>
      <w:r w:rsidR="00B437B3" w:rsidRPr="00B437B3">
        <w:rPr>
          <w:lang w:val="pt-BR"/>
        </w:rPr>
        <w:t xml:space="preserve"> </w:t>
      </w:r>
      <w:r w:rsidR="00B437B3" w:rsidRPr="00B437B3">
        <w:rPr>
          <w:rFonts w:eastAsia="Times New Roman"/>
          <w:color w:val="00000A"/>
          <w:lang w:val="pt-BR"/>
        </w:rPr>
        <w:t>As próximas subseções apresentam as características de cada abordagem.</w:t>
      </w:r>
      <w:r w:rsidR="00B437B3">
        <w:rPr>
          <w:rFonts w:eastAsia="Times New Roman"/>
          <w:color w:val="00000A"/>
          <w:lang w:val="pt-BR"/>
        </w:rPr>
        <w:t xml:space="preserve"> Burke </w:t>
      </w:r>
      <w:r w:rsidR="00B437B3">
        <w:rPr>
          <w:rFonts w:eastAsia="Times New Roman"/>
          <w:color w:val="00000A"/>
          <w:lang w:val="pt-BR"/>
        </w:rPr>
        <w:fldChar w:fldCharType="begin" w:fldLock="1"/>
      </w:r>
      <w:r w:rsidR="00913EF1">
        <w:rPr>
          <w:rFonts w:eastAsia="Times New Roman"/>
          <w:color w:val="00000A"/>
          <w:lang w:val="pt-BR"/>
        </w:rPr>
        <w:instrText>ADDIN CSL_CITATION { "citationItems" : [ { "id" : "ITEM-1", "itemData" : { "DOI" : "10.1007/978-3-540-72079-9_12", "ISBN" : "9783540720782", "abstract" : "Adaptive web sites may offer automated recommendations generated through any number of well-studied techniques including collaborative, content-based and knowledge-based recommendation. Each of these techniques has its own strengths and weaknesses. In search of better performance, researchers have combined recommendation techniques to build hybrid recommender systems. This chapter surveys the space of two-part hybrid recommender systems, comparing four different recommendation techniques and seven different hybridization strategies. Implementations of 41 hybrids including some novel combinations are examined and compared. The study finds that cascade and augmented hybrids work well, especially when combining two components of differing strengths.", "author" : [ { "family" : "Burke", "given" : "Robin" } ], "chapter-number" : "12", "container-title" : "The Adaptive Web", "editor" : [ { "family" : "Brusilovsky", "given" : "Peter" }, { "family" : "Kobsa", "given" : "Alfred" }, { "family" : "Nejdl", "given" : "Wolfgang" } ], "id" : "ITEM-1", "issue" : "THE ADAPTIVE WEB", "issued" : { "date-parts" : [ [ "2007" ] ] }, "page" : "377 - 408", "publisher" : "Springer-Verlag", "title" : "Hybrid Web Recommender Systems", "type" : "article-journal", "volume" : "4321" }, "uris" : [ "http://www.mendeley.com/documents/?uuid=bc6ec60b-2cc5-4546-9c38-2c01d9f75eff" ] } ], "mendeley" : { "manualFormatting" : "(2007)", "previouslyFormattedCitation" : "(Burke, 2007)" }, "properties" : { "noteIndex" : 0 }, "schema" : "https://github.com/citation-style-language/schema/raw/master/csl-citation.json" }</w:instrText>
      </w:r>
      <w:r w:rsidR="00B437B3">
        <w:rPr>
          <w:rFonts w:eastAsia="Times New Roman"/>
          <w:color w:val="00000A"/>
          <w:lang w:val="pt-BR"/>
        </w:rPr>
        <w:fldChar w:fldCharType="separate"/>
      </w:r>
      <w:r w:rsidR="00947E88">
        <w:rPr>
          <w:rFonts w:eastAsia="Times New Roman"/>
          <w:noProof/>
          <w:color w:val="00000A"/>
          <w:lang w:val="pt-BR"/>
        </w:rPr>
        <w:t>(</w:t>
      </w:r>
      <w:r w:rsidR="00B437B3" w:rsidRPr="00B437B3">
        <w:rPr>
          <w:rFonts w:eastAsia="Times New Roman"/>
          <w:noProof/>
          <w:color w:val="00000A"/>
          <w:lang w:val="pt-BR"/>
        </w:rPr>
        <w:t>2007)</w:t>
      </w:r>
      <w:r w:rsidR="00B437B3">
        <w:rPr>
          <w:rFonts w:eastAsia="Times New Roman"/>
          <w:color w:val="00000A"/>
          <w:lang w:val="pt-BR"/>
        </w:rPr>
        <w:fldChar w:fldCharType="end"/>
      </w:r>
      <w:r w:rsidR="00B437B3" w:rsidRPr="00B437B3">
        <w:rPr>
          <w:rFonts w:eastAsia="Times New Roman"/>
          <w:color w:val="00000A"/>
          <w:lang w:val="pt-BR"/>
        </w:rPr>
        <w:t xml:space="preserve"> </w:t>
      </w:r>
      <w:r w:rsidR="00B437B3">
        <w:rPr>
          <w:rFonts w:eastAsia="Times New Roman"/>
          <w:color w:val="00000A"/>
          <w:lang w:val="pt-BR"/>
        </w:rPr>
        <w:t>categoriza as fontes d</w:t>
      </w:r>
      <w:r w:rsidR="00B437B3" w:rsidRPr="00B437B3">
        <w:rPr>
          <w:rFonts w:eastAsia="Times New Roman"/>
          <w:color w:val="00000A"/>
          <w:lang w:val="pt-BR"/>
        </w:rPr>
        <w:t>e conhecimento utilizadas pelas abordagens li</w:t>
      </w:r>
      <w:r w:rsidR="00B437B3">
        <w:rPr>
          <w:rFonts w:eastAsia="Times New Roman"/>
          <w:color w:val="00000A"/>
          <w:lang w:val="pt-BR"/>
        </w:rPr>
        <w:t xml:space="preserve">stadas de acordo com a </w:t>
      </w:r>
      <w:r w:rsidR="00B437B3">
        <w:rPr>
          <w:rFonts w:eastAsia="Times New Roman"/>
          <w:color w:val="00000A"/>
          <w:lang w:val="pt-BR"/>
        </w:rPr>
        <w:fldChar w:fldCharType="begin"/>
      </w:r>
      <w:r w:rsidR="00B437B3">
        <w:rPr>
          <w:rFonts w:eastAsia="Times New Roman"/>
          <w:color w:val="00000A"/>
          <w:lang w:val="pt-BR"/>
        </w:rPr>
        <w:instrText xml:space="preserve"> REF _Ref328509459 \h </w:instrText>
      </w:r>
      <w:r w:rsidR="00B437B3">
        <w:rPr>
          <w:rFonts w:eastAsia="Times New Roman"/>
          <w:color w:val="00000A"/>
          <w:lang w:val="pt-BR"/>
        </w:rPr>
      </w:r>
      <w:r w:rsidR="00B437B3">
        <w:rPr>
          <w:rFonts w:eastAsia="Times New Roman"/>
          <w:color w:val="00000A"/>
          <w:lang w:val="pt-BR"/>
        </w:rPr>
        <w:fldChar w:fldCharType="separate"/>
      </w:r>
      <w:r w:rsidR="00C9267F" w:rsidRPr="00C9267F">
        <w:rPr>
          <w:lang w:val="pt-BR"/>
        </w:rPr>
        <w:t xml:space="preserve">Figura </w:t>
      </w:r>
      <w:r w:rsidR="00C9267F" w:rsidRPr="00C9267F">
        <w:rPr>
          <w:noProof/>
          <w:lang w:val="pt-BR"/>
        </w:rPr>
        <w:t>1</w:t>
      </w:r>
      <w:r w:rsidR="00B437B3">
        <w:rPr>
          <w:rFonts w:eastAsia="Times New Roman"/>
          <w:color w:val="00000A"/>
          <w:lang w:val="pt-BR"/>
        </w:rPr>
        <w:fldChar w:fldCharType="end"/>
      </w:r>
      <w:r w:rsidR="00B437B3">
        <w:rPr>
          <w:rFonts w:eastAsia="Times New Roman"/>
          <w:color w:val="00000A"/>
          <w:lang w:val="pt-BR"/>
        </w:rPr>
        <w:t>.</w:t>
      </w:r>
    </w:p>
    <w:p w:rsidR="00B437B3" w:rsidRDefault="00B437B3" w:rsidP="00B437B3">
      <w:pPr>
        <w:pStyle w:val="NormalWeb"/>
        <w:keepNext/>
        <w:spacing w:line="360" w:lineRule="auto"/>
        <w:jc w:val="center"/>
      </w:pPr>
      <w:commentRangeStart w:id="15"/>
      <w:r>
        <w:rPr>
          <w:rFonts w:eastAsia="Times New Roman"/>
          <w:noProof/>
          <w:color w:val="00000A"/>
        </w:rPr>
        <w:drawing>
          <wp:inline distT="0" distB="0" distL="0" distR="0" wp14:anchorId="1CC92B0A" wp14:editId="6C84D255">
            <wp:extent cx="4593540" cy="246611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99080" cy="2469084"/>
                    </a:xfrm>
                    <a:prstGeom prst="rect">
                      <a:avLst/>
                    </a:prstGeom>
                    <a:noFill/>
                    <a:ln>
                      <a:noFill/>
                    </a:ln>
                  </pic:spPr>
                </pic:pic>
              </a:graphicData>
            </a:graphic>
          </wp:inline>
        </w:drawing>
      </w:r>
      <w:commentRangeEnd w:id="15"/>
      <w:r>
        <w:rPr>
          <w:rStyle w:val="Refdecomentrio"/>
          <w:rFonts w:eastAsiaTheme="minorHAnsi" w:cstheme="minorBidi"/>
          <w:lang w:val="pt-BR"/>
        </w:rPr>
        <w:commentReference w:id="15"/>
      </w:r>
    </w:p>
    <w:p w:rsidR="00B437B3" w:rsidRPr="00142672" w:rsidRDefault="00B437B3" w:rsidP="00B437B3">
      <w:pPr>
        <w:pStyle w:val="Legenda"/>
        <w:rPr>
          <w:rFonts w:eastAsia="Times New Roman"/>
          <w:color w:val="00000A"/>
          <w:u w:val="single"/>
        </w:rPr>
      </w:pPr>
      <w:bookmarkStart w:id="16" w:name="_Ref328509459"/>
      <w:bookmarkStart w:id="17" w:name="_Toc333518030"/>
      <w:r>
        <w:t xml:space="preserve">Figura </w:t>
      </w:r>
      <w:r w:rsidR="006D1F08">
        <w:fldChar w:fldCharType="begin"/>
      </w:r>
      <w:r w:rsidR="006D1F08">
        <w:instrText xml:space="preserve"> SEQ Figura \* ARABIC </w:instrText>
      </w:r>
      <w:r w:rsidR="006D1F08">
        <w:fldChar w:fldCharType="separate"/>
      </w:r>
      <w:r w:rsidR="00D173B2">
        <w:rPr>
          <w:noProof/>
        </w:rPr>
        <w:t>1</w:t>
      </w:r>
      <w:r w:rsidR="006D1F08">
        <w:rPr>
          <w:noProof/>
        </w:rPr>
        <w:fldChar w:fldCharType="end"/>
      </w:r>
      <w:bookmarkEnd w:id="16"/>
      <w:r>
        <w:t xml:space="preserve"> – Técnicas de Recomendação e suas Fontes de Conhecimento </w:t>
      </w:r>
      <w:r w:rsidRPr="00B437B3">
        <w:fldChar w:fldCharType="begin" w:fldLock="1"/>
      </w:r>
      <w:r w:rsidR="00913EF1">
        <w:instrText>ADDIN CSL_CITATION { "citationItems" : [ { "id" : "ITEM-1", "itemData" : { "DOI" : "10.1007/978-3-540-72079-9_12", "ISBN" : "9783540720782", "abstract" : "Adaptive web sites may offer automated recommendations generated through any number of well-studied techniques including collaborative, content-based and knowledge-based recommendation. Each of these techniques has its own strengths and weaknesses. In search of better performance, researchers have combined recommendation techniques to build hybrid recommender systems. This chapter surveys the space of two-part hybrid recommender systems, comparing four different recommendation techniques and seven different hybridization strategies. Implementations of 41 hybrids including some novel combinations are examined and compared. The study finds that cascade and augmented hybrids work well, especially when combining two components of differing strengths.", "author" : [ { "family" : "Burke", "given" : "Robin" } ], "chapter-number" : "12", "container-title" : "The Adaptive Web", "editor" : [ { "family" : "Brusilovsky", "given" : "Peter" }, { "family" : "Kobsa", "given" : "Alfred" }, { "family" : "Nejdl", "given" : "Wolfgang" } ], "id" : "ITEM-1", "issue" : "THE ADAPTIVE WEB", "issued" : { "date-parts" : [ [ "2007" ] ] }, "page" : "377 - 408", "publisher" : "Springer-Verlag", "title" : "Hybrid Web Recommender Systems", "type" : "article-journal", "volume" : "4321" }, "uris" : [ "http://www.mendeley.com/documents/?uuid=bc6ec60b-2cc5-4546-9c38-2c01d9f75eff" ] } ], "mendeley" : { "previouslyFormattedCitation" : "(Burke, 2007)" }, "properties" : { "noteIndex" : 0 }, "schema" : "https://github.com/citation-style-language/schema/raw/master/csl-citation.json" }</w:instrText>
      </w:r>
      <w:r w:rsidRPr="00B437B3">
        <w:fldChar w:fldCharType="separate"/>
      </w:r>
      <w:r w:rsidRPr="00B437B3">
        <w:rPr>
          <w:noProof/>
        </w:rPr>
        <w:t>(Burke, 2007)</w:t>
      </w:r>
      <w:r w:rsidRPr="00B437B3">
        <w:fldChar w:fldCharType="end"/>
      </w:r>
      <w:r w:rsidR="00142672">
        <w:t xml:space="preserve"> [Traduzir, explicar brevemente e retirar a Recomendação Demográfica]</w:t>
      </w:r>
      <w:bookmarkEnd w:id="17"/>
    </w:p>
    <w:p w:rsidR="00E53E69" w:rsidRDefault="00E53E69" w:rsidP="00E53E69">
      <w:pPr>
        <w:pStyle w:val="Ttulo3"/>
      </w:pPr>
      <w:bookmarkStart w:id="18" w:name="_Toc333843597"/>
      <w:r>
        <w:t>Recomendação Colaborativa</w:t>
      </w:r>
      <w:bookmarkEnd w:id="18"/>
    </w:p>
    <w:p w:rsidR="00BD355A" w:rsidRDefault="00E53E69" w:rsidP="00263223">
      <w:pPr>
        <w:rPr>
          <w:rFonts w:eastAsia="TimesNewRomanPSMT" w:cs="TimesNewRomanPSMT"/>
          <w:szCs w:val="24"/>
        </w:rPr>
      </w:pPr>
      <w:r>
        <w:rPr>
          <w:rFonts w:eastAsia="TimesNewRomanPSMT" w:cs="TimesNewRomanPSMT"/>
          <w:szCs w:val="24"/>
        </w:rPr>
        <w:t>É comum</w:t>
      </w:r>
      <w:r w:rsidR="00094DBD">
        <w:rPr>
          <w:rFonts w:eastAsia="TimesNewRomanPSMT" w:cs="TimesNewRomanPSMT"/>
          <w:szCs w:val="24"/>
        </w:rPr>
        <w:t>,</w:t>
      </w:r>
      <w:r>
        <w:rPr>
          <w:rFonts w:eastAsia="TimesNewRomanPSMT" w:cs="TimesNewRomanPSMT"/>
          <w:szCs w:val="24"/>
        </w:rPr>
        <w:t xml:space="preserve"> quando bus</w:t>
      </w:r>
      <w:r w:rsidR="00DC2B79">
        <w:rPr>
          <w:rFonts w:eastAsia="TimesNewRomanPSMT" w:cs="TimesNewRomanPSMT"/>
          <w:szCs w:val="24"/>
        </w:rPr>
        <w:t>camos</w:t>
      </w:r>
      <w:r>
        <w:rPr>
          <w:rFonts w:eastAsia="TimesNewRomanPSMT" w:cs="TimesNewRomanPSMT"/>
          <w:szCs w:val="24"/>
        </w:rPr>
        <w:t xml:space="preserve"> opiniões, darmos mais importância àquelas que </w:t>
      </w:r>
      <w:r w:rsidR="00DC2B79">
        <w:rPr>
          <w:rFonts w:eastAsia="TimesNewRomanPSMT" w:cs="TimesNewRomanPSMT"/>
          <w:szCs w:val="24"/>
        </w:rPr>
        <w:t>veem</w:t>
      </w:r>
      <w:r>
        <w:rPr>
          <w:rFonts w:eastAsia="TimesNewRomanPSMT" w:cs="TimesNewRomanPSMT"/>
          <w:szCs w:val="24"/>
        </w:rPr>
        <w:t xml:space="preserve"> de pessoas </w:t>
      </w:r>
      <w:r w:rsidR="00DC2B79">
        <w:rPr>
          <w:rFonts w:eastAsia="TimesNewRomanPSMT" w:cs="TimesNewRomanPSMT"/>
          <w:szCs w:val="24"/>
        </w:rPr>
        <w:t xml:space="preserve">que sabemos que tem preferências parecidas com as nossas. Por exemplo, </w:t>
      </w:r>
      <w:r w:rsidR="00BC143E">
        <w:rPr>
          <w:rFonts w:eastAsia="TimesNewRomanPSMT" w:cs="TimesNewRomanPSMT"/>
          <w:szCs w:val="24"/>
        </w:rPr>
        <w:lastRenderedPageBreak/>
        <w:t>quando desejamos comprar algum álbum de músicas</w:t>
      </w:r>
      <w:r w:rsidR="00DC2B79">
        <w:rPr>
          <w:rFonts w:eastAsia="TimesNewRomanPSMT" w:cs="TimesNewRomanPSMT"/>
          <w:szCs w:val="24"/>
        </w:rPr>
        <w:t>, procuramos opiniões de amigos que compartilham o mesmo gosto que o nosso e tendemos a dar menos importância à</w:t>
      </w:r>
      <w:r w:rsidR="00BF5280">
        <w:rPr>
          <w:rFonts w:eastAsia="TimesNewRomanPSMT" w:cs="TimesNewRomanPSMT"/>
          <w:szCs w:val="24"/>
        </w:rPr>
        <w:t>s</w:t>
      </w:r>
      <w:r w:rsidR="00DC2B79">
        <w:rPr>
          <w:rFonts w:eastAsia="TimesNewRomanPSMT" w:cs="TimesNewRomanPSMT"/>
          <w:szCs w:val="24"/>
        </w:rPr>
        <w:t xml:space="preserve"> opiniões daqueles que sabemos que o gosto musical não nos agrada.</w:t>
      </w:r>
      <w:r w:rsidR="00BC143E">
        <w:rPr>
          <w:rFonts w:eastAsia="TimesNewRomanPSMT" w:cs="TimesNewRomanPSMT"/>
          <w:szCs w:val="24"/>
        </w:rPr>
        <w:t xml:space="preserve"> Se um produto foi avaliado positivamente por quem tem um gosto similar ao nosso, é provável que também seja bem avaliado por nós.</w:t>
      </w:r>
      <w:r w:rsidR="00E27945">
        <w:rPr>
          <w:rFonts w:eastAsia="TimesNewRomanPSMT" w:cs="TimesNewRomanPSMT"/>
          <w:szCs w:val="24"/>
        </w:rPr>
        <w:t xml:space="preserve"> Este é um processo colaborativo, já que dependemos das avaliações de outras pessoas para nos ajudar na escolha.</w:t>
      </w:r>
    </w:p>
    <w:p w:rsidR="00065DE1" w:rsidRDefault="00F92147" w:rsidP="00263223">
      <w:pPr>
        <w:rPr>
          <w:rFonts w:eastAsia="TimesNewRomanPSMT" w:cs="TimesNewRomanPSMT"/>
          <w:szCs w:val="24"/>
        </w:rPr>
      </w:pPr>
      <w:r>
        <w:rPr>
          <w:rFonts w:eastAsia="TimesNewRomanPSMT" w:cs="TimesNewRomanPSMT"/>
          <w:szCs w:val="24"/>
        </w:rPr>
        <w:t xml:space="preserve">Sistemas que incorporam a técnica da </w:t>
      </w:r>
      <w:r w:rsidR="00B01A27">
        <w:rPr>
          <w:rFonts w:eastAsia="TimesNewRomanPSMT" w:cs="TimesNewRomanPSMT"/>
          <w:szCs w:val="24"/>
        </w:rPr>
        <w:t>Recomendação C</w:t>
      </w:r>
      <w:r w:rsidRPr="00B01A27">
        <w:rPr>
          <w:rFonts w:eastAsia="TimesNewRomanPSMT" w:cs="TimesNewRomanPSMT"/>
          <w:szCs w:val="24"/>
        </w:rPr>
        <w:t>olaborativa</w:t>
      </w:r>
      <w:r>
        <w:rPr>
          <w:rFonts w:eastAsia="TimesNewRomanPSMT" w:cs="TimesNewRomanPSMT"/>
          <w:szCs w:val="24"/>
        </w:rPr>
        <w:t xml:space="preserve"> se utilizam desta mesma abordagem e partem do princípio de que usuários que demonstraram o mesmo interesse no passado irão, provavelmente, continuar com interesses similares no futuro. Ao se fazer uma recomendação a um usuário específico, dá-se prioridade aos itens avaliados como positivos por usuários com perfil similar. </w:t>
      </w:r>
      <w:r w:rsidR="00BD355A">
        <w:rPr>
          <w:rFonts w:eastAsia="TimesNewRomanPSMT" w:cs="TimesNewRomanPSMT"/>
          <w:szCs w:val="24"/>
        </w:rPr>
        <w:t xml:space="preserve">A compatibilidade de interesses entre dois usuários é medida pela semelhança nas avaliações </w:t>
      </w:r>
      <w:r w:rsidR="003E2694">
        <w:rPr>
          <w:rFonts w:eastAsia="TimesNewRomanPSMT" w:cs="TimesNewRomanPSMT"/>
          <w:szCs w:val="24"/>
        </w:rPr>
        <w:t xml:space="preserve">de </w:t>
      </w:r>
      <w:r w:rsidR="00BD355A">
        <w:rPr>
          <w:rFonts w:eastAsia="TimesNewRomanPSMT" w:cs="TimesNewRomanPSMT"/>
          <w:szCs w:val="24"/>
        </w:rPr>
        <w:t>itens que foram avaliados por ambos.</w:t>
      </w:r>
      <w:r w:rsidR="00536BCC">
        <w:rPr>
          <w:rFonts w:eastAsia="TimesNewRomanPSMT" w:cs="TimesNewRomanPSMT"/>
          <w:szCs w:val="24"/>
        </w:rPr>
        <w:t xml:space="preserve"> Quanto mais avaliações parecidas dois usuários tiverem, mais similares eles serão no processo de recomendação. Exemplos de cálculo de similaridade entre usuários serão vistos na Seção </w:t>
      </w:r>
      <w:r w:rsidR="00A67A21">
        <w:rPr>
          <w:rFonts w:eastAsia="TimesNewRomanPSMT" w:cs="TimesNewRomanPSMT"/>
          <w:szCs w:val="24"/>
        </w:rPr>
        <w:fldChar w:fldCharType="begin"/>
      </w:r>
      <w:r w:rsidR="00536BCC">
        <w:rPr>
          <w:rFonts w:eastAsia="TimesNewRomanPSMT" w:cs="TimesNewRomanPSMT"/>
          <w:szCs w:val="24"/>
        </w:rPr>
        <w:instrText xml:space="preserve"> REF _Ref326673508 \n \h </w:instrText>
      </w:r>
      <w:r w:rsidR="00A67A21">
        <w:rPr>
          <w:rFonts w:eastAsia="TimesNewRomanPSMT" w:cs="TimesNewRomanPSMT"/>
          <w:szCs w:val="24"/>
        </w:rPr>
      </w:r>
      <w:r w:rsidR="00A67A21">
        <w:rPr>
          <w:rFonts w:eastAsia="TimesNewRomanPSMT" w:cs="TimesNewRomanPSMT"/>
          <w:szCs w:val="24"/>
        </w:rPr>
        <w:fldChar w:fldCharType="separate"/>
      </w:r>
      <w:r w:rsidR="00C9267F">
        <w:rPr>
          <w:rFonts w:eastAsia="TimesNewRomanPSMT" w:cs="TimesNewRomanPSMT"/>
          <w:szCs w:val="24"/>
        </w:rPr>
        <w:t>2.4</w:t>
      </w:r>
      <w:r w:rsidR="00A67A21">
        <w:rPr>
          <w:rFonts w:eastAsia="TimesNewRomanPSMT" w:cs="TimesNewRomanPSMT"/>
          <w:szCs w:val="24"/>
        </w:rPr>
        <w:fldChar w:fldCharType="end"/>
      </w:r>
      <w:r w:rsidR="00536BCC">
        <w:rPr>
          <w:rFonts w:eastAsia="TimesNewRomanPSMT" w:cs="TimesNewRomanPSMT"/>
          <w:szCs w:val="24"/>
        </w:rPr>
        <w:t>.</w:t>
      </w:r>
      <w:r>
        <w:rPr>
          <w:rFonts w:eastAsia="TimesNewRomanPSMT" w:cs="TimesNewRomanPSMT"/>
          <w:szCs w:val="24"/>
        </w:rPr>
        <w:t xml:space="preserve"> </w:t>
      </w:r>
      <w:r w:rsidR="005A6DF9">
        <w:rPr>
          <w:rFonts w:eastAsia="TimesNewRomanPSMT" w:cs="TimesNewRomanPSMT"/>
          <w:szCs w:val="24"/>
        </w:rPr>
        <w:t xml:space="preserve">Para um sistema de recomendação de música, por exemplo, imaginemos que tenha que </w:t>
      </w:r>
      <w:r w:rsidR="00B01A27">
        <w:rPr>
          <w:rFonts w:eastAsia="TimesNewRomanPSMT" w:cs="TimesNewRomanPSMT"/>
          <w:szCs w:val="24"/>
        </w:rPr>
        <w:t xml:space="preserve">se </w:t>
      </w:r>
      <w:r w:rsidR="005A6DF9">
        <w:rPr>
          <w:rFonts w:eastAsia="TimesNewRomanPSMT" w:cs="TimesNewRomanPSMT"/>
          <w:szCs w:val="24"/>
        </w:rPr>
        <w:t xml:space="preserve">decidir se uma determinada música deve, ou não, ser recomendada a um usuário. Um algoritmo de recomendação puramente colaborativo procuraria avaliações dessa música feita por usuários que </w:t>
      </w:r>
      <w:r w:rsidR="00157D32">
        <w:rPr>
          <w:rFonts w:eastAsia="TimesNewRomanPSMT" w:cs="TimesNewRomanPSMT"/>
          <w:szCs w:val="24"/>
        </w:rPr>
        <w:t>tenham apresentado no passado avaliações similares ao do usuário em questão</w:t>
      </w:r>
      <w:r w:rsidR="005A6DF9">
        <w:rPr>
          <w:rFonts w:eastAsia="TimesNewRomanPSMT" w:cs="TimesNewRomanPSMT"/>
          <w:i/>
          <w:iCs/>
          <w:szCs w:val="24"/>
        </w:rPr>
        <w:t xml:space="preserve">. </w:t>
      </w:r>
      <w:r w:rsidR="005A6DF9">
        <w:rPr>
          <w:rFonts w:eastAsia="TimesNewRomanPSMT" w:cs="TimesNewRomanPSMT"/>
          <w:szCs w:val="24"/>
        </w:rPr>
        <w:t>Se um gran</w:t>
      </w:r>
      <w:r w:rsidR="00157D32">
        <w:rPr>
          <w:rFonts w:eastAsia="TimesNewRomanPSMT" w:cs="TimesNewRomanPSMT"/>
          <w:szCs w:val="24"/>
        </w:rPr>
        <w:t>de número dessas aval</w:t>
      </w:r>
      <w:r w:rsidR="005A6DF9">
        <w:rPr>
          <w:rFonts w:eastAsia="TimesNewRomanPSMT" w:cs="TimesNewRomanPSMT"/>
          <w:szCs w:val="24"/>
        </w:rPr>
        <w:t>iações tiver</w:t>
      </w:r>
      <w:r w:rsidR="00B01A27">
        <w:rPr>
          <w:rFonts w:eastAsia="TimesNewRomanPSMT" w:cs="TimesNewRomanPSMT"/>
          <w:szCs w:val="24"/>
        </w:rPr>
        <w:t>em sido positivas</w:t>
      </w:r>
      <w:r w:rsidR="005A6DF9">
        <w:rPr>
          <w:rFonts w:eastAsia="TimesNewRomanPSMT" w:cs="TimesNewRomanPSMT"/>
          <w:szCs w:val="24"/>
        </w:rPr>
        <w:t>, a música estará bem ranqueada para a recomendação</w:t>
      </w:r>
      <w:r w:rsidR="009E6726">
        <w:rPr>
          <w:rFonts w:eastAsia="TimesNewRomanPSMT" w:cs="TimesNewRomanPSMT"/>
          <w:szCs w:val="24"/>
        </w:rPr>
        <w:t>.</w:t>
      </w:r>
      <w:r w:rsidR="00CD10AB">
        <w:rPr>
          <w:rFonts w:eastAsia="TimesNewRomanPSMT" w:cs="TimesNewRomanPSMT"/>
          <w:szCs w:val="24"/>
        </w:rPr>
        <w:t xml:space="preserve"> A </w:t>
      </w:r>
      <w:r w:rsidR="00A67A21">
        <w:rPr>
          <w:rFonts w:eastAsia="TimesNewRomanPSMT" w:cs="TimesNewRomanPSMT"/>
          <w:szCs w:val="24"/>
        </w:rPr>
        <w:fldChar w:fldCharType="begin"/>
      </w:r>
      <w:r w:rsidR="00CD10AB">
        <w:rPr>
          <w:rFonts w:eastAsia="TimesNewRomanPSMT" w:cs="TimesNewRomanPSMT"/>
          <w:szCs w:val="24"/>
        </w:rPr>
        <w:instrText xml:space="preserve"> REF _Ref326694032 \h </w:instrText>
      </w:r>
      <w:r w:rsidR="00A67A21">
        <w:rPr>
          <w:rFonts w:eastAsia="TimesNewRomanPSMT" w:cs="TimesNewRomanPSMT"/>
          <w:szCs w:val="24"/>
        </w:rPr>
      </w:r>
      <w:r w:rsidR="00A67A21">
        <w:rPr>
          <w:rFonts w:eastAsia="TimesNewRomanPSMT" w:cs="TimesNewRomanPSMT"/>
          <w:szCs w:val="24"/>
        </w:rPr>
        <w:fldChar w:fldCharType="separate"/>
      </w:r>
      <w:r w:rsidR="00C9267F">
        <w:t xml:space="preserve">Figura </w:t>
      </w:r>
      <w:r w:rsidR="00C9267F">
        <w:rPr>
          <w:noProof/>
        </w:rPr>
        <w:t>2</w:t>
      </w:r>
      <w:r w:rsidR="00A67A21">
        <w:rPr>
          <w:rFonts w:eastAsia="TimesNewRomanPSMT" w:cs="TimesNewRomanPSMT"/>
          <w:szCs w:val="24"/>
        </w:rPr>
        <w:fldChar w:fldCharType="end"/>
      </w:r>
      <w:r w:rsidR="00CD10AB">
        <w:rPr>
          <w:rFonts w:eastAsia="TimesNewRomanPSMT" w:cs="TimesNewRomanPSMT"/>
          <w:szCs w:val="24"/>
        </w:rPr>
        <w:t xml:space="preserve"> mostra um exemplo de recomendação colaborativa do site </w:t>
      </w:r>
      <w:r w:rsidR="00CD10AB" w:rsidRPr="00CD10AB">
        <w:rPr>
          <w:rFonts w:eastAsia="TimesNewRomanPSMT" w:cs="TimesNewRomanPSMT"/>
          <w:i/>
          <w:szCs w:val="24"/>
        </w:rPr>
        <w:t>Amazon.com</w:t>
      </w:r>
      <w:r w:rsidR="00CD10AB">
        <w:rPr>
          <w:rFonts w:eastAsia="TimesNewRomanPSMT" w:cs="TimesNewRomanPSMT"/>
          <w:szCs w:val="24"/>
        </w:rPr>
        <w:t>.</w:t>
      </w:r>
    </w:p>
    <w:p w:rsidR="00CD10AB" w:rsidRDefault="00CD10AB" w:rsidP="00F47D98">
      <w:pPr>
        <w:keepNext/>
        <w:ind w:firstLine="0"/>
        <w:jc w:val="center"/>
      </w:pPr>
      <w:r>
        <w:rPr>
          <w:rFonts w:eastAsia="TimesNewRomanPSMT" w:cs="TimesNewRomanPSMT"/>
          <w:noProof/>
          <w:szCs w:val="24"/>
          <w:lang w:val="en-US"/>
        </w:rPr>
        <w:drawing>
          <wp:inline distT="0" distB="0" distL="0" distR="0" wp14:anchorId="19BF0037" wp14:editId="4F77EAA3">
            <wp:extent cx="4655218" cy="2827399"/>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5218" cy="2827399"/>
                    </a:xfrm>
                    <a:prstGeom prst="rect">
                      <a:avLst/>
                    </a:prstGeom>
                    <a:noFill/>
                    <a:ln>
                      <a:noFill/>
                    </a:ln>
                  </pic:spPr>
                </pic:pic>
              </a:graphicData>
            </a:graphic>
          </wp:inline>
        </w:drawing>
      </w:r>
    </w:p>
    <w:p w:rsidR="00CD10AB" w:rsidRDefault="00CD10AB" w:rsidP="00CD10AB">
      <w:pPr>
        <w:pStyle w:val="Legenda"/>
      </w:pPr>
      <w:bookmarkStart w:id="19" w:name="_Ref326694032"/>
      <w:bookmarkStart w:id="20" w:name="_Toc333518031"/>
      <w:r>
        <w:t xml:space="preserve">Figura </w:t>
      </w:r>
      <w:r w:rsidR="00A67A21">
        <w:fldChar w:fldCharType="begin"/>
      </w:r>
      <w:r w:rsidR="00192680">
        <w:instrText xml:space="preserve"> SEQ Figura \* ARABIC </w:instrText>
      </w:r>
      <w:r w:rsidR="00A67A21">
        <w:fldChar w:fldCharType="separate"/>
      </w:r>
      <w:r w:rsidR="00D173B2">
        <w:rPr>
          <w:noProof/>
        </w:rPr>
        <w:t>2</w:t>
      </w:r>
      <w:r w:rsidR="00A67A21">
        <w:rPr>
          <w:noProof/>
        </w:rPr>
        <w:fldChar w:fldCharType="end"/>
      </w:r>
      <w:bookmarkEnd w:id="19"/>
      <w:r>
        <w:t>- Recomendação Colaborativa do site Amazon.com</w:t>
      </w:r>
      <w:bookmarkEnd w:id="20"/>
    </w:p>
    <w:p w:rsidR="00F92147" w:rsidRDefault="00F92147" w:rsidP="00B87C9E">
      <w:pPr>
        <w:pStyle w:val="Ttulo3"/>
        <w:ind w:left="1134" w:hanging="1134"/>
      </w:pPr>
      <w:bookmarkStart w:id="21" w:name="_Toc333843598"/>
      <w:r>
        <w:lastRenderedPageBreak/>
        <w:t>Recomendação Baseada em Conteúdo</w:t>
      </w:r>
      <w:bookmarkEnd w:id="21"/>
    </w:p>
    <w:p w:rsidR="00F92147" w:rsidRDefault="00231452" w:rsidP="00263223">
      <w:pPr>
        <w:rPr>
          <w:rFonts w:eastAsia="TimesNewRomanPSMT" w:cs="TimesNewRomanPSMT"/>
          <w:szCs w:val="24"/>
        </w:rPr>
      </w:pPr>
      <w:r>
        <w:rPr>
          <w:rFonts w:eastAsia="TimesNewRomanPSMT" w:cs="TimesNewRomanPSMT"/>
          <w:szCs w:val="24"/>
        </w:rPr>
        <w:t>Nos</w:t>
      </w:r>
      <w:r w:rsidR="00FF1D08">
        <w:rPr>
          <w:rFonts w:eastAsia="TimesNewRomanPSMT" w:cs="TimesNewRomanPSMT"/>
          <w:szCs w:val="24"/>
        </w:rPr>
        <w:t xml:space="preserve"> processos de decisão, é comum que, com o passar do tempo, </w:t>
      </w:r>
      <w:r>
        <w:rPr>
          <w:rFonts w:eastAsia="TimesNewRomanPSMT" w:cs="TimesNewRomanPSMT"/>
          <w:szCs w:val="24"/>
        </w:rPr>
        <w:t>as</w:t>
      </w:r>
      <w:r w:rsidR="00FF1D08">
        <w:rPr>
          <w:rFonts w:eastAsia="TimesNewRomanPSMT" w:cs="TimesNewRomanPSMT"/>
          <w:szCs w:val="24"/>
        </w:rPr>
        <w:t xml:space="preserve"> escolhas se concentrem em determina</w:t>
      </w:r>
      <w:r>
        <w:rPr>
          <w:rFonts w:eastAsia="TimesNewRomanPSMT" w:cs="TimesNewRomanPSMT"/>
          <w:szCs w:val="24"/>
        </w:rPr>
        <w:t>da</w:t>
      </w:r>
      <w:r w:rsidR="00FF1D08">
        <w:rPr>
          <w:rFonts w:eastAsia="TimesNewRomanPSMT" w:cs="TimesNewRomanPSMT"/>
          <w:szCs w:val="24"/>
        </w:rPr>
        <w:t xml:space="preserve">s sub-categorias </w:t>
      </w:r>
      <w:r w:rsidR="00B27014">
        <w:rPr>
          <w:rFonts w:eastAsia="TimesNewRomanPSMT" w:cs="TimesNewRomanPSMT"/>
          <w:szCs w:val="24"/>
        </w:rPr>
        <w:t>de itens. Ainda no exemplo de compra de álbuns de músicas, geralmente</w:t>
      </w:r>
      <w:r>
        <w:rPr>
          <w:rFonts w:eastAsia="TimesNewRomanPSMT" w:cs="TimesNewRomanPSMT"/>
          <w:szCs w:val="24"/>
        </w:rPr>
        <w:t>,</w:t>
      </w:r>
      <w:r w:rsidR="00B27014">
        <w:rPr>
          <w:rFonts w:eastAsia="TimesNewRomanPSMT" w:cs="TimesNewRomanPSMT"/>
          <w:szCs w:val="24"/>
        </w:rPr>
        <w:t xml:space="preserve"> escolhas se concentram em um subconjunto de gêneros musicais (e.g.</w:t>
      </w:r>
      <w:r>
        <w:rPr>
          <w:rFonts w:eastAsia="TimesNewRomanPSMT" w:cs="TimesNewRomanPSMT"/>
          <w:szCs w:val="24"/>
        </w:rPr>
        <w:t>,</w:t>
      </w:r>
      <w:r w:rsidR="00B27014">
        <w:rPr>
          <w:rFonts w:eastAsia="TimesNewRomanPSMT" w:cs="TimesNewRomanPSMT"/>
          <w:szCs w:val="24"/>
        </w:rPr>
        <w:t xml:space="preserve"> um usuário com histórico de compra predominantemente de discos de Rock, Jazz e Blues). Tais preferências históricas podem ajudar na construção de um perfil do usuário e serem utilizadas no momento da recomendação</w:t>
      </w:r>
      <w:r w:rsidR="00F63C6C">
        <w:rPr>
          <w:rFonts w:eastAsia="TimesNewRomanPSMT" w:cs="TimesNewRomanPSMT"/>
          <w:szCs w:val="24"/>
        </w:rPr>
        <w:t>.</w:t>
      </w:r>
      <w:r w:rsidR="00324DC8">
        <w:rPr>
          <w:rFonts w:eastAsia="TimesNewRomanPSMT" w:cs="TimesNewRomanPSMT"/>
          <w:szCs w:val="24"/>
        </w:rPr>
        <w:t xml:space="preserve"> </w:t>
      </w:r>
      <w:r>
        <w:rPr>
          <w:rFonts w:eastAsia="TimesNewRomanPSMT" w:cs="TimesNewRomanPSMT"/>
          <w:szCs w:val="24"/>
        </w:rPr>
        <w:t>Ao utilizar esta abordagem, a</w:t>
      </w:r>
      <w:r>
        <w:rPr>
          <w:rFonts w:eastAsia="TimesNewRomanPSMT" w:cs="TimesNewRomanPSMT"/>
          <w:i/>
          <w:szCs w:val="24"/>
        </w:rPr>
        <w:t xml:space="preserve"> </w:t>
      </w:r>
      <w:r w:rsidRPr="00EB0365">
        <w:rPr>
          <w:rFonts w:eastAsia="TimesNewRomanPSMT" w:cs="TimesNewRomanPSMT"/>
          <w:szCs w:val="24"/>
        </w:rPr>
        <w:t>Recomendação Baseada em Conteúdo</w:t>
      </w:r>
      <w:r>
        <w:rPr>
          <w:rFonts w:eastAsia="TimesNewRomanPSMT" w:cs="TimesNewRomanPSMT"/>
          <w:szCs w:val="24"/>
        </w:rPr>
        <w:t xml:space="preserve"> parte do princípio de que um determinado usuário terá maior interesse em itens que tenham similaridade a itens avaliados, por ele mesmo, como positivos. Esta</w:t>
      </w:r>
      <w:r w:rsidR="00324DC8">
        <w:rPr>
          <w:rFonts w:eastAsia="TimesNewRomanPSMT" w:cs="TimesNewRomanPSMT"/>
          <w:szCs w:val="24"/>
        </w:rPr>
        <w:t xml:space="preserve"> técnica se concentra no conteúdo dos itens porque é a partir dele que as características dos itens são extraídas e utilizadas para montagem do perfil do usuário.</w:t>
      </w:r>
    </w:p>
    <w:p w:rsidR="00BA5F5A" w:rsidRDefault="00DB324B" w:rsidP="00263223">
      <w:pPr>
        <w:rPr>
          <w:rFonts w:eastAsia="TimesNewRomanPSMT" w:cs="TimesNewRomanPSMT"/>
          <w:szCs w:val="24"/>
        </w:rPr>
      </w:pPr>
      <w:r>
        <w:rPr>
          <w:rFonts w:eastAsia="TimesNewRomanPSMT" w:cs="TimesNewRomanPSMT"/>
          <w:szCs w:val="24"/>
        </w:rPr>
        <w:t>A</w:t>
      </w:r>
      <w:r w:rsidR="00BA5F5A">
        <w:rPr>
          <w:rFonts w:eastAsia="TimesNewRomanPSMT" w:cs="TimesNewRomanPSMT"/>
          <w:szCs w:val="24"/>
        </w:rPr>
        <w:t>lgoritmos deste paradigma dependem de informações extraídas dos itens passíveis de recomendação para que se c</w:t>
      </w:r>
      <w:r w:rsidR="00EB0365">
        <w:rPr>
          <w:rFonts w:eastAsia="TimesNewRomanPSMT" w:cs="TimesNewRomanPSMT"/>
          <w:szCs w:val="24"/>
        </w:rPr>
        <w:t>onsiga determinar quão similar um</w:t>
      </w:r>
      <w:r w:rsidR="00BA5F5A">
        <w:rPr>
          <w:rFonts w:eastAsia="TimesNewRomanPSMT" w:cs="TimesNewRomanPSMT"/>
          <w:szCs w:val="24"/>
        </w:rPr>
        <w:t xml:space="preserve"> item é em relação a </w:t>
      </w:r>
      <w:r>
        <w:rPr>
          <w:rFonts w:eastAsia="TimesNewRomanPSMT" w:cs="TimesNewRomanPSMT"/>
          <w:szCs w:val="24"/>
        </w:rPr>
        <w:t xml:space="preserve">um </w:t>
      </w:r>
      <w:r w:rsidR="00BA5F5A">
        <w:rPr>
          <w:rFonts w:eastAsia="TimesNewRomanPSMT" w:cs="TimesNewRomanPSMT"/>
          <w:szCs w:val="24"/>
        </w:rPr>
        <w:t>outro. No caso de um sistema de recomendação de fotos, um algoritmo puramente baseado em conteúdo, ao decidir se uma determinada foto será, ou não, recomendada ao usuário, procurará avaliações, feitas pelo mesmo usuário, de fotos similares à foto em questão. A similaridade poderia ser calculada util</w:t>
      </w:r>
      <w:r w:rsidR="00F06B29">
        <w:rPr>
          <w:rFonts w:eastAsia="TimesNewRomanPSMT" w:cs="TimesNewRomanPSMT"/>
          <w:szCs w:val="24"/>
        </w:rPr>
        <w:t>izando as anotações da foto (e.g.</w:t>
      </w:r>
      <w:r w:rsidR="00BA5F5A">
        <w:rPr>
          <w:rFonts w:eastAsia="TimesNewRomanPSMT" w:cs="TimesNewRomanPSMT"/>
          <w:szCs w:val="24"/>
        </w:rPr>
        <w:t xml:space="preserve">, </w:t>
      </w:r>
      <w:r w:rsidR="00BA5F5A">
        <w:rPr>
          <w:rFonts w:eastAsia="TimesNewRomanPSMT" w:cs="TimesNewRomanPSMT"/>
          <w:i/>
          <w:szCs w:val="24"/>
        </w:rPr>
        <w:t>tags</w:t>
      </w:r>
      <w:r w:rsidR="00BA5F5A">
        <w:rPr>
          <w:rFonts w:eastAsia="TimesNewRomanPSMT" w:cs="TimesNewRomanPSMT"/>
          <w:szCs w:val="24"/>
        </w:rPr>
        <w:t>) ou informações extraídas do seu conteúdo (e.g., textura, cores). Se a maioria das avaliações</w:t>
      </w:r>
      <w:r w:rsidR="00F06B29">
        <w:rPr>
          <w:rFonts w:eastAsia="TimesNewRomanPSMT" w:cs="TimesNewRomanPSMT"/>
          <w:szCs w:val="24"/>
        </w:rPr>
        <w:t xml:space="preserve"> das fotos similares</w:t>
      </w:r>
      <w:r w:rsidR="00BA5F5A">
        <w:rPr>
          <w:rFonts w:eastAsia="TimesNewRomanPSMT" w:cs="TimesNewRomanPSMT"/>
          <w:szCs w:val="24"/>
        </w:rPr>
        <w:t xml:space="preserve"> encontradas tiver sido positiva, a foto estará bem ranqueada para a recomendação.</w:t>
      </w:r>
      <w:r w:rsidR="007F1E41">
        <w:rPr>
          <w:rFonts w:eastAsia="TimesNewRomanPSMT" w:cs="TimesNewRomanPSMT"/>
          <w:szCs w:val="24"/>
        </w:rPr>
        <w:t xml:space="preserve"> A</w:t>
      </w:r>
      <w:r w:rsidR="00F92CA8">
        <w:rPr>
          <w:rFonts w:eastAsia="TimesNewRomanPSMT" w:cs="TimesNewRomanPSMT"/>
          <w:szCs w:val="24"/>
        </w:rPr>
        <w:t xml:space="preserve"> </w:t>
      </w:r>
      <w:r w:rsidR="00A67A21">
        <w:rPr>
          <w:rFonts w:eastAsia="TimesNewRomanPSMT" w:cs="TimesNewRomanPSMT"/>
          <w:szCs w:val="24"/>
        </w:rPr>
        <w:fldChar w:fldCharType="begin"/>
      </w:r>
      <w:r w:rsidR="00F92CA8">
        <w:rPr>
          <w:rFonts w:eastAsia="TimesNewRomanPSMT" w:cs="TimesNewRomanPSMT"/>
          <w:szCs w:val="24"/>
        </w:rPr>
        <w:instrText xml:space="preserve"> REF _Ref326694618 \h </w:instrText>
      </w:r>
      <w:r w:rsidR="00A67A21">
        <w:rPr>
          <w:rFonts w:eastAsia="TimesNewRomanPSMT" w:cs="TimesNewRomanPSMT"/>
          <w:szCs w:val="24"/>
        </w:rPr>
      </w:r>
      <w:r w:rsidR="00A67A21">
        <w:rPr>
          <w:rFonts w:eastAsia="TimesNewRomanPSMT" w:cs="TimesNewRomanPSMT"/>
          <w:szCs w:val="24"/>
        </w:rPr>
        <w:fldChar w:fldCharType="separate"/>
      </w:r>
      <w:r w:rsidR="00C9267F">
        <w:t xml:space="preserve">Figura </w:t>
      </w:r>
      <w:r w:rsidR="00C9267F">
        <w:rPr>
          <w:noProof/>
        </w:rPr>
        <w:t>3</w:t>
      </w:r>
      <w:r w:rsidR="00A67A21">
        <w:rPr>
          <w:rFonts w:eastAsia="TimesNewRomanPSMT" w:cs="TimesNewRomanPSMT"/>
          <w:szCs w:val="24"/>
        </w:rPr>
        <w:fldChar w:fldCharType="end"/>
      </w:r>
      <w:r w:rsidR="007F1E41">
        <w:rPr>
          <w:rFonts w:eastAsia="TimesNewRomanPSMT" w:cs="TimesNewRomanPSMT"/>
          <w:szCs w:val="24"/>
        </w:rPr>
        <w:t xml:space="preserve"> mostra um exemplo de </w:t>
      </w:r>
      <w:r w:rsidR="007F1E41" w:rsidRPr="00F92CA8">
        <w:rPr>
          <w:rFonts w:eastAsia="TimesNewRomanPSMT" w:cs="TimesNewRomanPSMT"/>
          <w:i/>
          <w:szCs w:val="24"/>
        </w:rPr>
        <w:t>Recomendação Baseada em Conteúdo</w:t>
      </w:r>
      <w:r w:rsidR="007F1E41">
        <w:rPr>
          <w:rFonts w:eastAsia="TimesNewRomanPSMT" w:cs="TimesNewRomanPSMT"/>
          <w:szCs w:val="24"/>
        </w:rPr>
        <w:t xml:space="preserve"> do site </w:t>
      </w:r>
      <w:r w:rsidR="007F1E41" w:rsidRPr="00F92CA8">
        <w:rPr>
          <w:rFonts w:eastAsia="TimesNewRomanPSMT" w:cs="TimesNewRomanPSMT"/>
          <w:i/>
          <w:szCs w:val="24"/>
        </w:rPr>
        <w:t>Last.fm</w:t>
      </w:r>
      <w:r w:rsidR="007F1E41">
        <w:rPr>
          <w:rFonts w:eastAsia="TimesNewRomanPSMT" w:cs="TimesNewRomanPSMT"/>
          <w:szCs w:val="24"/>
        </w:rPr>
        <w:t>.</w:t>
      </w:r>
    </w:p>
    <w:p w:rsidR="007F1E41" w:rsidRDefault="00CD10AB" w:rsidP="00F47D98">
      <w:pPr>
        <w:keepNext/>
        <w:ind w:firstLine="0"/>
      </w:pPr>
      <w:r>
        <w:rPr>
          <w:noProof/>
          <w:lang w:val="en-US"/>
        </w:rPr>
        <w:drawing>
          <wp:inline distT="0" distB="0" distL="0" distR="0" wp14:anchorId="467152F2" wp14:editId="0487DEB1">
            <wp:extent cx="5433682" cy="169164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5437319" cy="1692772"/>
                    </a:xfrm>
                    <a:prstGeom prst="rect">
                      <a:avLst/>
                    </a:prstGeom>
                  </pic:spPr>
                </pic:pic>
              </a:graphicData>
            </a:graphic>
          </wp:inline>
        </w:drawing>
      </w:r>
    </w:p>
    <w:p w:rsidR="00CD10AB" w:rsidRDefault="007F1E41" w:rsidP="007F1E41">
      <w:pPr>
        <w:pStyle w:val="Legenda"/>
        <w:rPr>
          <w:rFonts w:eastAsia="TimesNewRomanPSMT" w:cs="TimesNewRomanPSMT"/>
          <w:szCs w:val="24"/>
        </w:rPr>
      </w:pPr>
      <w:bookmarkStart w:id="22" w:name="_Ref326694618"/>
      <w:bookmarkStart w:id="23" w:name="_Toc333518032"/>
      <w:r>
        <w:t xml:space="preserve">Figura </w:t>
      </w:r>
      <w:r w:rsidR="00A67A21">
        <w:fldChar w:fldCharType="begin"/>
      </w:r>
      <w:r w:rsidR="00192680">
        <w:instrText xml:space="preserve"> SEQ Figura \* ARABIC </w:instrText>
      </w:r>
      <w:r w:rsidR="00A67A21">
        <w:fldChar w:fldCharType="separate"/>
      </w:r>
      <w:r w:rsidR="00D173B2">
        <w:rPr>
          <w:noProof/>
        </w:rPr>
        <w:t>3</w:t>
      </w:r>
      <w:r w:rsidR="00A67A21">
        <w:rPr>
          <w:noProof/>
        </w:rPr>
        <w:fldChar w:fldCharType="end"/>
      </w:r>
      <w:bookmarkEnd w:id="22"/>
      <w:r>
        <w:t xml:space="preserve"> –Recomendação Baseada em Conteúdo do site Last.fm</w:t>
      </w:r>
      <w:bookmarkEnd w:id="23"/>
    </w:p>
    <w:p w:rsidR="006C70C2" w:rsidRDefault="006C70C2" w:rsidP="00B57332">
      <w:pPr>
        <w:pStyle w:val="Ttulo3"/>
        <w:spacing w:before="100" w:beforeAutospacing="1" w:after="100" w:afterAutospacing="1"/>
      </w:pPr>
      <w:bookmarkStart w:id="24" w:name="_Toc333843599"/>
      <w:r>
        <w:lastRenderedPageBreak/>
        <w:t>Recomendação Baseada em Conhecimento</w:t>
      </w:r>
      <w:bookmarkEnd w:id="24"/>
    </w:p>
    <w:p w:rsidR="00D10A71" w:rsidRDefault="00D10A71" w:rsidP="00853137">
      <w:r>
        <w:t>Em um processo em que já se conhece, ou há meios de se extrair, o desejo do usuário e consegue-se, dentro do conjunto de itens e do conhecimento de suas características, identificar aqueles</w:t>
      </w:r>
      <w:r w:rsidR="00A11D44">
        <w:t xml:space="preserve"> itens</w:t>
      </w:r>
      <w:r>
        <w:t xml:space="preserve"> que mais se adequam ao desejo do usuário considerado, pode-se adotar uma abordagem mais direta. As preferências do usuário podem ser elicitadas de várias formas, como, por exemplo, o usuário informando quais os tipos ou categorias de itens que mais lhe interessam (e.g.</w:t>
      </w:r>
      <w:r w:rsidR="00A11D44">
        <w:t>,</w:t>
      </w:r>
      <w:r>
        <w:t xml:space="preserve"> na recomendação de hotéis, o usuário informa a preferência por hotéis 3 estrelas, que possuam internet e café da manhã) ou então informando a preferência por itens semelhantes a algum outro (e.g.</w:t>
      </w:r>
      <w:r w:rsidR="00A11D44">
        <w:t>,</w:t>
      </w:r>
      <w:r>
        <w:t xml:space="preserve"> restaurantes</w:t>
      </w:r>
      <w:r w:rsidR="00EB0365">
        <w:t xml:space="preserve"> de culinária francesa</w:t>
      </w:r>
      <w:r>
        <w:t xml:space="preserve"> semelhantes a algum outro que ele tenha visitado). O sistema de recomendação deve, então, procurar em toda sua base, os itens que melhor correspondam às preferências informadas pelo usuário. Este tipo de recomendação é comum em lojas virtuais, que possuem produtos divididos em categorias, cada uma delas possuindo um conjunto de características que podem ser utilizadas pelo usuário na escolha do produto que deseja comprar. Na categoria de telefones celulares, por exemplo, o usuário pode escolher os produtos de acordo com sua adequação às características consideradas, por ele, relevantes. Exemplos de características para telefones celulares são: tamanho da tela, tipo de teclado, sistema operacional, marca, modelo, etc. Na realização da recomendação</w:t>
      </w:r>
      <w:r w:rsidR="00A11D44">
        <w:t>,</w:t>
      </w:r>
      <w:r>
        <w:t xml:space="preserve"> o sistema pode adotar uma estratégia restritiva, em que, para cada valor de característica informado pelo usuário (e.g.</w:t>
      </w:r>
      <w:r w:rsidR="00A11D44">
        <w:t>,</w:t>
      </w:r>
      <w:r>
        <w:t xml:space="preserve"> celulares com tela de 3 polegadas), é criada uma restrição na consulta e são retornados somente os itens que atendam a todas as restrições. </w:t>
      </w:r>
      <w:r w:rsidR="00EB0365">
        <w:t>Um outro</w:t>
      </w:r>
      <w:r>
        <w:t xml:space="preserve"> tipo de estratégia é baseado em similaridades, em que o usuário informa, por exemplo, as características que ele deseja maximizar (e.g.</w:t>
      </w:r>
      <w:r w:rsidR="00A11D44">
        <w:t>,</w:t>
      </w:r>
      <w:r>
        <w:t xml:space="preserve"> memória do celular) e as que deseja minimizar (e.g.</w:t>
      </w:r>
      <w:r w:rsidR="00A11D44">
        <w:t>,</w:t>
      </w:r>
      <w:r>
        <w:t xml:space="preserve"> preço). O sistema então verifica os produtos que mais se aproximam das características consideradas ideais pelo usuário (e.g.</w:t>
      </w:r>
      <w:r w:rsidR="00A11D44">
        <w:t>,</w:t>
      </w:r>
      <w:r>
        <w:t xml:space="preserve"> menor preço e maior quantidade de memória) e retorna uma lista ranqueada de acordo com o</w:t>
      </w:r>
      <w:r w:rsidR="00A11D44">
        <w:t xml:space="preserve"> valor de similaridade calculada</w:t>
      </w:r>
      <w:r>
        <w:t>. O usuár</w:t>
      </w:r>
      <w:r w:rsidR="00065DE1">
        <w:t>io pode ainda informar o peso da</w:t>
      </w:r>
      <w:r>
        <w:t xml:space="preserve"> relevância dado a cada característica (e.g.</w:t>
      </w:r>
      <w:r w:rsidR="00847954">
        <w:t>,</w:t>
      </w:r>
      <w:r>
        <w:t xml:space="preserve"> a quantidade de memória é mais importante do que o poder de processamento) e o sistema </w:t>
      </w:r>
      <w:r w:rsidR="00EB0365">
        <w:t>os utilizar</w:t>
      </w:r>
      <w:r w:rsidR="00065DE1">
        <w:t xml:space="preserve"> para melhor ranquear os itens que tenham maior similaridade nas características de </w:t>
      </w:r>
      <w:r w:rsidR="00017253">
        <w:t>maior</w:t>
      </w:r>
      <w:r w:rsidR="00065DE1">
        <w:t xml:space="preserve"> relevância para o usuário</w:t>
      </w:r>
      <w:r>
        <w:t>.</w:t>
      </w:r>
    </w:p>
    <w:p w:rsidR="00CF78C0" w:rsidRDefault="00BA5F5A" w:rsidP="00853137">
      <w:r>
        <w:t xml:space="preserve">Os itens passíveis de recomendação necessitam ser anotados com características objetivas para que possam ser avaliados quanto a sua adequação às preferências </w:t>
      </w:r>
      <w:r w:rsidR="00614CA0">
        <w:t>do usuário</w:t>
      </w:r>
      <w:r w:rsidR="00EB0365">
        <w:t xml:space="preserve"> e deve-se possuir um grande conhecimento do domínio da aplicação para que regras de similaridade possam ser implementadas</w:t>
      </w:r>
      <w:r>
        <w:t>.</w:t>
      </w:r>
      <w:r w:rsidR="007A1DBD">
        <w:t xml:space="preserve"> A </w:t>
      </w:r>
      <w:r w:rsidR="00A67A21">
        <w:fldChar w:fldCharType="begin"/>
      </w:r>
      <w:r w:rsidR="007A1DBD">
        <w:instrText xml:space="preserve"> REF _Ref326696126 \h </w:instrText>
      </w:r>
      <w:r w:rsidR="00A67A21">
        <w:fldChar w:fldCharType="separate"/>
      </w:r>
      <w:r w:rsidR="00C9267F">
        <w:t xml:space="preserve">Figura </w:t>
      </w:r>
      <w:r w:rsidR="00C9267F">
        <w:rPr>
          <w:noProof/>
        </w:rPr>
        <w:t>4</w:t>
      </w:r>
      <w:r w:rsidR="00A67A21">
        <w:fldChar w:fldCharType="end"/>
      </w:r>
      <w:r w:rsidR="007A1DBD">
        <w:t xml:space="preserve"> mostra a tela de aquisição das </w:t>
      </w:r>
      <w:r w:rsidR="007A1DBD">
        <w:lastRenderedPageBreak/>
        <w:t xml:space="preserve">preferências do usuário da aplicação de recomendação de restaurante </w:t>
      </w:r>
      <w:r w:rsidR="007A1DBD" w:rsidRPr="007A1DBD">
        <w:rPr>
          <w:i/>
        </w:rPr>
        <w:t>Entree</w:t>
      </w:r>
      <w:r w:rsidR="007A1DBD">
        <w:t xml:space="preserve"> </w:t>
      </w:r>
      <w:commentRangeStart w:id="25"/>
      <w:r w:rsidR="00A67A21">
        <w:fldChar w:fldCharType="begin" w:fldLock="1"/>
      </w:r>
      <w:r w:rsidR="00913EF1">
        <w:instrText>ADDIN CSL_CITATION { "citationItems" : [ { "id" : "ITEM-1", "itemData" : { "DOI" : "10.1109/64.608186", "author" : [ { "family" : "Burke", "given" : "Robin D" }, { "family" : "Hammond", "given" : "Kristian J" }, { "family" : "Young", "given" : "B C" } ], "container-title" : "Ieee Expert Intelligent Systems And Their Applications", "id" : "ITEM-1", "issue" : "4", "issued" : { "date-parts" : [ [ "1997" ] ] }, "page" : "32-40", "publisher" : "IEEE", "title" : "The FindMe Approach to Assisted Browsing", "type" : "article-journal", "volume" : "12" }, "uris" : [ "http://www.mendeley.com/documents/?uuid=c5d9126b-0009-4964-9fb5-2462b822a32d" ] } ], "mendeley" : { "previouslyFormattedCitation" : "(Burke et al., 1997)" }, "properties" : { "noteIndex" : 0 }, "schema" : "https://github.com/citation-style-language/schema/raw/master/csl-citation.json" }</w:instrText>
      </w:r>
      <w:r w:rsidR="00A67A21">
        <w:fldChar w:fldCharType="separate"/>
      </w:r>
      <w:r w:rsidR="007A1DBD" w:rsidRPr="007A1DBD">
        <w:rPr>
          <w:noProof/>
        </w:rPr>
        <w:t>(Burke et al., 1997)</w:t>
      </w:r>
      <w:r w:rsidR="00A67A21">
        <w:fldChar w:fldCharType="end"/>
      </w:r>
      <w:commentRangeEnd w:id="25"/>
      <w:r w:rsidR="001F454E">
        <w:rPr>
          <w:rStyle w:val="Refdecomentrio"/>
        </w:rPr>
        <w:commentReference w:id="25"/>
      </w:r>
      <w:r w:rsidR="007A1DBD">
        <w:t>.</w:t>
      </w:r>
    </w:p>
    <w:p w:rsidR="007A1DBD" w:rsidRDefault="0062105B" w:rsidP="00F47D98">
      <w:pPr>
        <w:keepNext/>
        <w:ind w:firstLine="0"/>
        <w:jc w:val="center"/>
      </w:pPr>
      <w:r>
        <w:rPr>
          <w:noProof/>
          <w:lang w:val="en-US"/>
        </w:rPr>
        <w:drawing>
          <wp:inline distT="0" distB="0" distL="0" distR="0" wp14:anchorId="50215E9D" wp14:editId="2B379F01">
            <wp:extent cx="5448300" cy="1733551"/>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451200" cy="1734474"/>
                    </a:xfrm>
                    <a:prstGeom prst="rect">
                      <a:avLst/>
                    </a:prstGeom>
                  </pic:spPr>
                </pic:pic>
              </a:graphicData>
            </a:graphic>
          </wp:inline>
        </w:drawing>
      </w:r>
    </w:p>
    <w:p w:rsidR="0062105B" w:rsidRPr="000F128D" w:rsidRDefault="007A1DBD" w:rsidP="007A1DBD">
      <w:pPr>
        <w:pStyle w:val="Legenda"/>
      </w:pPr>
      <w:bookmarkStart w:id="26" w:name="_Ref326696126"/>
      <w:bookmarkStart w:id="27" w:name="_Toc333518033"/>
      <w:r>
        <w:t xml:space="preserve">Figura </w:t>
      </w:r>
      <w:r w:rsidR="00A67A21">
        <w:fldChar w:fldCharType="begin"/>
      </w:r>
      <w:r w:rsidR="00192680">
        <w:instrText xml:space="preserve"> SEQ Figura \* ARABIC </w:instrText>
      </w:r>
      <w:r w:rsidR="00A67A21">
        <w:fldChar w:fldCharType="separate"/>
      </w:r>
      <w:r w:rsidR="00D173B2">
        <w:rPr>
          <w:noProof/>
        </w:rPr>
        <w:t>4</w:t>
      </w:r>
      <w:r w:rsidR="00A67A21">
        <w:rPr>
          <w:noProof/>
        </w:rPr>
        <w:fldChar w:fldCharType="end"/>
      </w:r>
      <w:bookmarkEnd w:id="26"/>
      <w:r>
        <w:t xml:space="preserve">- Recomendação Baseada em Conhecimento da aplicação </w:t>
      </w:r>
      <w:r w:rsidRPr="007A1DBD">
        <w:rPr>
          <w:i/>
        </w:rPr>
        <w:t>Entree</w:t>
      </w:r>
      <w:r w:rsidR="000F128D">
        <w:rPr>
          <w:i/>
        </w:rPr>
        <w:t xml:space="preserve"> </w:t>
      </w:r>
      <w:r w:rsidR="000F128D" w:rsidRPr="000F128D">
        <w:fldChar w:fldCharType="begin" w:fldLock="1"/>
      </w:r>
      <w:r w:rsidR="00913EF1">
        <w:instrText>ADDIN CSL_CITATION { "citationItems" : [ { "id" : "ITEM-1", "itemData" : { "DOI" : "10.1109/64.608186", "author" : [ { "family" : "Burke", "given" : "Robin D" }, { "family" : "Hammond", "given" : "Kristian J" }, { "family" : "Young", "given" : "B C" } ], "container-title" : "Ieee Expert Intelligent Systems And Their Applications", "id" : "ITEM-1", "issue" : "4", "issued" : { "date-parts" : [ [ "1997" ] ] }, "page" : "32-40", "publisher" : "IEEE", "title" : "The FindMe Approach to Assisted Browsing", "type" : "article-journal", "volume" : "12" }, "uris" : [ "http://www.mendeley.com/documents/?uuid=c5d9126b-0009-4964-9fb5-2462b822a32d" ] } ], "mendeley" : { "previouslyFormattedCitation" : "(Burke et al., 1997)" }, "properties" : { "noteIndex" : 0 }, "schema" : "https://github.com/citation-style-language/schema/raw/master/csl-citation.json" }</w:instrText>
      </w:r>
      <w:r w:rsidR="000F128D" w:rsidRPr="000F128D">
        <w:fldChar w:fldCharType="separate"/>
      </w:r>
      <w:r w:rsidR="000F128D" w:rsidRPr="000F128D">
        <w:rPr>
          <w:noProof/>
        </w:rPr>
        <w:t>(Burke et al., 1997)</w:t>
      </w:r>
      <w:bookmarkEnd w:id="27"/>
      <w:r w:rsidR="000F128D" w:rsidRPr="000F128D">
        <w:fldChar w:fldCharType="end"/>
      </w:r>
    </w:p>
    <w:p w:rsidR="00191BFE" w:rsidRDefault="0036301D" w:rsidP="00191BFE">
      <w:pPr>
        <w:pStyle w:val="Ttulo2"/>
      </w:pPr>
      <w:bookmarkStart w:id="28" w:name="_Ref326511334"/>
      <w:bookmarkStart w:id="29" w:name="_Toc333843600"/>
      <w:r>
        <w:t xml:space="preserve">Vantagens e </w:t>
      </w:r>
      <w:r w:rsidR="00191BFE">
        <w:t xml:space="preserve">Limitações das Técnicas </w:t>
      </w:r>
      <w:bookmarkEnd w:id="28"/>
      <w:r>
        <w:t>de Recomendação</w:t>
      </w:r>
      <w:bookmarkEnd w:id="29"/>
    </w:p>
    <w:p w:rsidR="00C422E3" w:rsidRDefault="00C422E3" w:rsidP="001D76B8">
      <w:pPr>
        <w:pStyle w:val="western"/>
        <w:spacing w:after="202" w:line="360" w:lineRule="auto"/>
        <w:ind w:firstLine="1134"/>
        <w:rPr>
          <w:lang w:val="pt-BR"/>
        </w:rPr>
      </w:pPr>
      <w:r>
        <w:rPr>
          <w:lang w:val="pt-BR"/>
        </w:rPr>
        <w:t xml:space="preserve">Cada paradigma contem suas vantagens e limitações e entendê-las é de suma importância para avaliar a </w:t>
      </w:r>
      <w:r w:rsidR="001D2B98">
        <w:rPr>
          <w:lang w:val="pt-BR"/>
        </w:rPr>
        <w:t>aplicabilidade</w:t>
      </w:r>
      <w:r>
        <w:rPr>
          <w:lang w:val="pt-BR"/>
        </w:rPr>
        <w:t xml:space="preserve"> de cada técnica. A Recomendação Colaborativa, por não se utilizar do conteúdo e nem das propriedades dos objetos recomendados, possui como facilitador a não dependência de informações sobre os itens. Esta independência das informações dos itens torna mais simples a modelagem do sistema, principalmente quando grandes e heterogêneas bibliotecas de itens são utilizadas. Por depender da presença de um histórico de avaliações, a eficiência da Recomendação Colaborativa é bastante dependente do tamanho de sua base de usuários e da quantidade de itens que cada usuário avaliou e geralmente só passa a ter resultados satisfatórios a partir de uma intensa utilização. Este limitação ocasiona também o problema do início frio (</w:t>
      </w:r>
      <w:r>
        <w:rPr>
          <w:i/>
          <w:iCs/>
          <w:lang w:val="pt-BR"/>
        </w:rPr>
        <w:t>cold start problem</w:t>
      </w:r>
      <w:r>
        <w:rPr>
          <w:lang w:val="pt-BR"/>
        </w:rPr>
        <w:t>) que afeta tanto usuários novos do sistema, quanto novos itens adicionados à biblioteca de recomendação. Para o novo usuário, o sistema não pode depender das avaliações para o cálculo de similaridade pois tal usuário ainda não realizou nenhuma avaliação. Similarmente, um item recém adicionado à biblioteca ainda não foi avaliado por nenhum usuário, dessa forma ele será preterido no momento de geração do ranking. Estas limitações são ainda mais comprometedoras em domínios em que demora-se a gerar uma extensa base histórica de avaliações</w:t>
      </w:r>
      <w:r w:rsidR="00A00FC8">
        <w:rPr>
          <w:lang w:val="pt-BR"/>
        </w:rPr>
        <w:t xml:space="preserve"> como</w:t>
      </w:r>
      <w:r>
        <w:rPr>
          <w:lang w:val="pt-BR"/>
        </w:rPr>
        <w:t xml:space="preserve">, por exemplo, </w:t>
      </w:r>
      <w:r w:rsidR="00A00FC8">
        <w:rPr>
          <w:lang w:val="pt-BR"/>
        </w:rPr>
        <w:t xml:space="preserve">em recomendações de imóveis, já que </w:t>
      </w:r>
      <w:r>
        <w:rPr>
          <w:lang w:val="pt-BR"/>
        </w:rPr>
        <w:t xml:space="preserve">costumamos comprar um imóvel com bem menos frequência do que compramos </w:t>
      </w:r>
      <w:r w:rsidR="00A00FC8">
        <w:rPr>
          <w:lang w:val="pt-BR"/>
        </w:rPr>
        <w:t>outros itens de menor durabilidade</w:t>
      </w:r>
      <w:r>
        <w:rPr>
          <w:lang w:val="pt-BR"/>
        </w:rPr>
        <w:t>.</w:t>
      </w:r>
    </w:p>
    <w:p w:rsidR="0036301D" w:rsidRDefault="00C422E3" w:rsidP="00853137">
      <w:r>
        <w:lastRenderedPageBreak/>
        <w:t xml:space="preserve">A Recomendação Baseada em Conteúdo possui como vantagem a não necessidade de uma grande comunidade de usuários. Mesmo que o sistema só possua um único usuário, </w:t>
      </w:r>
      <w:r w:rsidR="009B1676">
        <w:t>ele</w:t>
      </w:r>
      <w:r>
        <w:t xml:space="preserve"> deve ser capaz de realizar a recomendação, desde que, para isso, tenha conhecimento sobre o perfil do usuário e meios de extrair e classificar o conteúdo de cada item. Porém, a caracterização adequada do perfil do usuário pode ser um processo demorado, muitas vezes necessitando que o usuário interaja com o sistema por diversas vezes. Este custo </w:t>
      </w:r>
      <w:r w:rsidR="00557FE0">
        <w:t xml:space="preserve">torna </w:t>
      </w:r>
      <w:r>
        <w:t xml:space="preserve">ineficiente a recomendação para </w:t>
      </w:r>
      <w:r w:rsidR="00AD51B1">
        <w:t xml:space="preserve">novos </w:t>
      </w:r>
      <w:r>
        <w:t xml:space="preserve">usuários </w:t>
      </w:r>
      <w:r w:rsidR="00557FE0">
        <w:t>e</w:t>
      </w:r>
      <w:r>
        <w:t xml:space="preserve"> os sistemas </w:t>
      </w:r>
      <w:r w:rsidR="00557FE0">
        <w:t>são afetados</w:t>
      </w:r>
      <w:r>
        <w:t xml:space="preserve"> também </w:t>
      </w:r>
      <w:r w:rsidR="00557FE0">
        <w:t>pelo</w:t>
      </w:r>
      <w:r>
        <w:t xml:space="preserve"> problema do início frio. Por valorizar bastante itens similares aos já avaliados positivamente pelo usuário, a Recomendação Baseada em Conteúdo corre ainda o risco da sobre-especialização, em que a recomendação se concentra majoritariamente em itens com características muito parecidas e não recomenda itens com </w:t>
      </w:r>
      <w:r w:rsidR="0059063B">
        <w:t>outras</w:t>
      </w:r>
      <w:r>
        <w:t xml:space="preserve"> características mas que possam também de</w:t>
      </w:r>
      <w:r w:rsidR="002217DF">
        <w:t xml:space="preserve">spertar o interesse do </w:t>
      </w:r>
      <w:commentRangeStart w:id="30"/>
      <w:r w:rsidR="002217DF">
        <w:t>usuário</w:t>
      </w:r>
      <w:commentRangeEnd w:id="30"/>
      <w:r w:rsidR="00082A94">
        <w:rPr>
          <w:rStyle w:val="Refdecomentrio"/>
        </w:rPr>
        <w:commentReference w:id="30"/>
      </w:r>
      <w:r w:rsidR="002217DF">
        <w:t>.</w:t>
      </w:r>
    </w:p>
    <w:p w:rsidR="002217DF" w:rsidRPr="002217DF" w:rsidRDefault="002217DF" w:rsidP="00853137">
      <w:r>
        <w:t xml:space="preserve">A Recomendação Baseada em </w:t>
      </w:r>
      <w:r w:rsidR="00C54C63">
        <w:t>Conhecimento</w:t>
      </w:r>
      <w:r>
        <w:t xml:space="preserve">, ao realizar uma abordagem mais direta, em que </w:t>
      </w:r>
      <w:r w:rsidRPr="00DD5B59">
        <w:t>recomenda</w:t>
      </w:r>
      <w:r>
        <w:t xml:space="preserve">-se os itens que melhor se adequam às preferências do usuário, não necessita da manutenção de um histórico de avaliações, já que </w:t>
      </w:r>
      <w:r w:rsidR="002125AF">
        <w:t>próprio usuário, na maioria das vezes já informa explicitamente no que está interessado.</w:t>
      </w:r>
      <w:r w:rsidR="004D202F">
        <w:t xml:space="preserve"> A não necessidade do histórico de avaliações permite ao sistema faz</w:t>
      </w:r>
      <w:r w:rsidR="00C85EDC">
        <w:t>er recomendações adequadas a</w:t>
      </w:r>
      <w:r w:rsidR="004D202F">
        <w:t xml:space="preserve"> usuários que estão utilizando o sistema pela primeira vez, não apresentando o problema do inicio frio.</w:t>
      </w:r>
      <w:r w:rsidR="00F2700F">
        <w:t xml:space="preserve"> Também permite que itens, mesmo que nunca tenham sido avaliados por outros usuários, sejam recomendados, bastando que para isso suas características sejam as mais adequadas ao desejo do usuário.</w:t>
      </w:r>
      <w:r w:rsidR="0054499C">
        <w:t xml:space="preserve"> Uma das limitações desta técnica é a necessidade, em muitas das ocasiões, da intervenção do usuário para que ele informe suas preferências.</w:t>
      </w:r>
      <w:r w:rsidR="00FC3D7C">
        <w:t xml:space="preserve"> Esta intervenção pode ser vista, por alguns u</w:t>
      </w:r>
      <w:r w:rsidR="00661DA8">
        <w:t>suários, como incômoda e acabar</w:t>
      </w:r>
      <w:r w:rsidR="00101F49">
        <w:t xml:space="preserve"> </w:t>
      </w:r>
      <w:r w:rsidR="00FC3D7C">
        <w:t>desestimulando-o a utilizar o sistema</w:t>
      </w:r>
      <w:r w:rsidR="00B23C0F">
        <w:t xml:space="preserve"> </w:t>
      </w:r>
      <w:r w:rsidR="00A67A21">
        <w:fldChar w:fldCharType="begin" w:fldLock="1"/>
      </w:r>
      <w:r w:rsidR="00913EF1">
        <w:instrText>ADDIN CSL_CITATION { "citationItems" : [ { "id" : "ITEM-1", "itemData" : { "author" : [ { "family" : "Burke", "given" : "Robin" } ], "container-title" : "Encyclopedia of Library and Information Systems", "id" : "ITEM-1", "issue" : "Supplement 32", "issued" : { "date-parts" : [ [ "2000" ] ] }, "page" : "175\u2013186", "publisher" : "Citeseer", "title" : "Knowledge Based Recommender System", "type" : "article-journal", "volume" : "69" }, "uris" : [ "http://www.mendeley.com/documents/?uuid=47bd667d-42f9-4009-9fa8-d1304b7a021f" ] } ], "mendeley" : { "previouslyFormattedCitation" : "(Burke, 2000)" }, "properties" : { "noteIndex" : 0 }, "schema" : "https://github.com/citation-style-language/schema/raw/master/csl-citation.json" }</w:instrText>
      </w:r>
      <w:r w:rsidR="00A67A21">
        <w:fldChar w:fldCharType="separate"/>
      </w:r>
      <w:r w:rsidR="00B23C0F" w:rsidRPr="00B23C0F">
        <w:rPr>
          <w:noProof/>
        </w:rPr>
        <w:t>(Burke, 2000)</w:t>
      </w:r>
      <w:r w:rsidR="00A67A21">
        <w:fldChar w:fldCharType="end"/>
      </w:r>
      <w:r w:rsidR="00FC3D7C">
        <w:t>.</w:t>
      </w:r>
      <w:r w:rsidR="0020357A">
        <w:t xml:space="preserve"> </w:t>
      </w:r>
      <w:r w:rsidR="009560B7">
        <w:t>Outra</w:t>
      </w:r>
      <w:r w:rsidR="0020357A">
        <w:t xml:space="preserve"> dificuldade que pode ser encontrada é a necessidade de informações detalhadas sobre as características dos itens. Em um sistema de recomendação de hotéis</w:t>
      </w:r>
      <w:r w:rsidR="00AD51B1">
        <w:t>,</w:t>
      </w:r>
      <w:r w:rsidR="0020357A">
        <w:t xml:space="preserve"> exemplos de características que devem ser levantadas são: faixa de preço, estrelas</w:t>
      </w:r>
      <w:r w:rsidR="00AD51B1">
        <w:t xml:space="preserve"> atribuídas</w:t>
      </w:r>
      <w:r w:rsidR="0020357A">
        <w:t>, localização, disponibilidade, opções de lazer, acessibilidade, etc. Muitas dessas informações necessitam de intervenção humana para serem preenchidas, podendo tornar a criação e manut</w:t>
      </w:r>
      <w:r w:rsidR="00661DA8">
        <w:t>enção das bases de itens um processo bastante oneroso, principalmente em bases grandes.</w:t>
      </w:r>
    </w:p>
    <w:p w:rsidR="00536E55" w:rsidRDefault="00536E55" w:rsidP="00536E55">
      <w:pPr>
        <w:pStyle w:val="Ttulo2"/>
      </w:pPr>
      <w:bookmarkStart w:id="31" w:name="_Ref326673508"/>
      <w:bookmarkStart w:id="32" w:name="_Toc333843601"/>
      <w:r>
        <w:lastRenderedPageBreak/>
        <w:t>Cálculo de Similaridade</w:t>
      </w:r>
      <w:bookmarkEnd w:id="31"/>
      <w:bookmarkEnd w:id="32"/>
    </w:p>
    <w:p w:rsidR="0098393D" w:rsidRDefault="00C16A6F" w:rsidP="0098393D">
      <w:pPr>
        <w:rPr>
          <w:rFonts w:eastAsia="TimesNewRomanPSMT" w:cs="TimesNewRomanPSMT"/>
          <w:szCs w:val="24"/>
        </w:rPr>
      </w:pPr>
      <w:r>
        <w:rPr>
          <w:rFonts w:eastAsia="TimesNewRomanPSMT" w:cs="TimesNewRomanPSMT"/>
          <w:szCs w:val="24"/>
        </w:rPr>
        <w:t>Um conceito central das</w:t>
      </w:r>
      <w:r w:rsidR="00EF21A0">
        <w:rPr>
          <w:rFonts w:eastAsia="TimesNewRomanPSMT" w:cs="TimesNewRomanPSMT"/>
          <w:szCs w:val="24"/>
        </w:rPr>
        <w:t xml:space="preserve"> três técnicas de recomendação apresentadas</w:t>
      </w:r>
      <w:r w:rsidR="00630A6F">
        <w:rPr>
          <w:rFonts w:eastAsia="TimesNewRomanPSMT" w:cs="TimesNewRomanPSMT"/>
          <w:szCs w:val="24"/>
        </w:rPr>
        <w:t xml:space="preserve"> na Seção </w:t>
      </w:r>
      <w:r w:rsidR="00A67A21">
        <w:rPr>
          <w:rFonts w:eastAsia="TimesNewRomanPSMT" w:cs="TimesNewRomanPSMT"/>
          <w:szCs w:val="24"/>
        </w:rPr>
        <w:fldChar w:fldCharType="begin"/>
      </w:r>
      <w:r w:rsidR="00630A6F">
        <w:rPr>
          <w:rFonts w:eastAsia="TimesNewRomanPSMT" w:cs="TimesNewRomanPSMT"/>
          <w:szCs w:val="24"/>
        </w:rPr>
        <w:instrText xml:space="preserve"> REF _Ref326438491 \r \h </w:instrText>
      </w:r>
      <w:r w:rsidR="00A67A21">
        <w:rPr>
          <w:rFonts w:eastAsia="TimesNewRomanPSMT" w:cs="TimesNewRomanPSMT"/>
          <w:szCs w:val="24"/>
        </w:rPr>
      </w:r>
      <w:r w:rsidR="00A67A21">
        <w:rPr>
          <w:rFonts w:eastAsia="TimesNewRomanPSMT" w:cs="TimesNewRomanPSMT"/>
          <w:szCs w:val="24"/>
        </w:rPr>
        <w:fldChar w:fldCharType="separate"/>
      </w:r>
      <w:r w:rsidR="00C9267F">
        <w:rPr>
          <w:rFonts w:eastAsia="TimesNewRomanPSMT" w:cs="TimesNewRomanPSMT"/>
          <w:szCs w:val="24"/>
        </w:rPr>
        <w:t>2.2</w:t>
      </w:r>
      <w:r w:rsidR="00A67A21">
        <w:rPr>
          <w:rFonts w:eastAsia="TimesNewRomanPSMT" w:cs="TimesNewRomanPSMT"/>
          <w:szCs w:val="24"/>
        </w:rPr>
        <w:fldChar w:fldCharType="end"/>
      </w:r>
      <w:r w:rsidR="00EF21A0">
        <w:rPr>
          <w:rFonts w:eastAsia="TimesNewRomanPSMT" w:cs="TimesNewRomanPSMT"/>
          <w:szCs w:val="24"/>
        </w:rPr>
        <w:t xml:space="preserve"> é a necessidade de se realizar cálculos de similaridade.</w:t>
      </w:r>
      <w:r w:rsidR="007E6650">
        <w:rPr>
          <w:rFonts w:eastAsia="TimesNewRomanPSMT" w:cs="TimesNewRomanPSMT"/>
          <w:szCs w:val="24"/>
        </w:rPr>
        <w:t xml:space="preserve"> Cada técnica utiliza cálculos de similaridade de maneiras diferentes.</w:t>
      </w:r>
      <w:r w:rsidR="00630A6F">
        <w:rPr>
          <w:rFonts w:eastAsia="TimesNewRomanPSMT" w:cs="TimesNewRomanPSMT"/>
          <w:szCs w:val="24"/>
        </w:rPr>
        <w:t xml:space="preserve"> </w:t>
      </w:r>
      <w:r w:rsidR="007E6650">
        <w:rPr>
          <w:rFonts w:eastAsia="TimesNewRomanPSMT" w:cs="TimesNewRomanPSMT"/>
          <w:szCs w:val="24"/>
        </w:rPr>
        <w:t>Na Recomendação Colaborativa, em que recomendamos ao usuário itens avaliados positivamente por usuários semelhantes a ele, precisamos calcular a similaridade entre usuários.</w:t>
      </w:r>
      <w:r w:rsidR="0098393D">
        <w:rPr>
          <w:rFonts w:eastAsia="TimesNewRomanPSMT" w:cs="TimesNewRomanPSMT"/>
          <w:szCs w:val="24"/>
        </w:rPr>
        <w:t xml:space="preserve"> Existem na literatura várias técnicas de cálculo de similaridade entre usuários aplicáveis a este tipo de recomendação. O ponto comum entre elas é o grande peso que a avaliação feita pelos usuários tem no resultado da similaridade. Tomemos, na </w:t>
      </w:r>
      <w:r w:rsidR="00A67A21">
        <w:rPr>
          <w:rFonts w:eastAsia="TimesNewRomanPSMT" w:cs="TimesNewRomanPSMT"/>
          <w:szCs w:val="24"/>
        </w:rPr>
        <w:fldChar w:fldCharType="begin"/>
      </w:r>
      <w:r w:rsidR="0098393D">
        <w:rPr>
          <w:rFonts w:eastAsia="TimesNewRomanPSMT" w:cs="TimesNewRomanPSMT"/>
          <w:szCs w:val="24"/>
        </w:rPr>
        <w:instrText xml:space="preserve"> REF _Ref326421960 \h </w:instrText>
      </w:r>
      <w:r w:rsidR="00A67A21">
        <w:rPr>
          <w:rFonts w:eastAsia="TimesNewRomanPSMT" w:cs="TimesNewRomanPSMT"/>
          <w:szCs w:val="24"/>
        </w:rPr>
      </w:r>
      <w:r w:rsidR="00A67A21">
        <w:rPr>
          <w:rFonts w:eastAsia="TimesNewRomanPSMT" w:cs="TimesNewRomanPSMT"/>
          <w:szCs w:val="24"/>
        </w:rPr>
        <w:fldChar w:fldCharType="separate"/>
      </w:r>
      <w:r w:rsidR="00C9267F">
        <w:t xml:space="preserve">Tabela </w:t>
      </w:r>
      <w:r w:rsidR="00C9267F">
        <w:rPr>
          <w:noProof/>
        </w:rPr>
        <w:t>1</w:t>
      </w:r>
      <w:r w:rsidR="00A67A21">
        <w:rPr>
          <w:rFonts w:eastAsia="TimesNewRomanPSMT" w:cs="TimesNewRomanPSMT"/>
          <w:szCs w:val="24"/>
        </w:rPr>
        <w:fldChar w:fldCharType="end"/>
      </w:r>
      <w:r w:rsidR="0098393D">
        <w:rPr>
          <w:rFonts w:eastAsia="TimesNewRomanPSMT" w:cs="TimesNewRomanPSMT"/>
          <w:szCs w:val="24"/>
        </w:rPr>
        <w:t>, um hipotético exemplo de histórico de avaliações feitas por três usuários que deram notas entre 1 e 5 para alguns itens. Percebe-se facilmente que as avaliações do Usuário 1 são mais próximas das avaliações do Usuário 3 em comparação às avaliações do Usuário 2. Técnicas de c</w:t>
      </w:r>
      <w:r w:rsidR="0017524A">
        <w:rPr>
          <w:rFonts w:eastAsia="TimesNewRomanPSMT" w:cs="TimesNewRomanPSMT"/>
          <w:szCs w:val="24"/>
        </w:rPr>
        <w:t>álculo de similaridade, como o Coeficiente de C</w:t>
      </w:r>
      <w:r w:rsidR="0098393D">
        <w:rPr>
          <w:rFonts w:eastAsia="TimesNewRomanPSMT" w:cs="TimesNewRomanPSMT"/>
          <w:szCs w:val="24"/>
        </w:rPr>
        <w:t xml:space="preserve">orrelação de </w:t>
      </w:r>
      <w:commentRangeStart w:id="33"/>
      <w:r w:rsidR="0098393D">
        <w:rPr>
          <w:rFonts w:eastAsia="TimesNewRomanPSMT" w:cs="TimesNewRomanPSMT"/>
          <w:szCs w:val="24"/>
        </w:rPr>
        <w:t>Pearson</w:t>
      </w:r>
      <w:commentRangeEnd w:id="33"/>
      <w:r w:rsidR="00082A94">
        <w:rPr>
          <w:rStyle w:val="Refdecomentrio"/>
        </w:rPr>
        <w:commentReference w:id="33"/>
      </w:r>
      <w:r w:rsidR="0098393D">
        <w:rPr>
          <w:rFonts w:eastAsia="TimesNewRomanPSMT" w:cs="TimesNewRomanPSMT"/>
          <w:szCs w:val="24"/>
        </w:rPr>
        <w:t>, podem ser utilizadas nas amostras de avaliações disponíveis para calcular o quão similar um usuário é de outro. A técnica de Pearson retorna um valor entre -1 e +1 ao dividir a covariância das avaliações de dois usuários pelo produto de seus desvios padrão. Quanto mais alto o valor retornado, mais similares são os usuários.</w:t>
      </w:r>
    </w:p>
    <w:tbl>
      <w:tblPr>
        <w:tblStyle w:val="Tabelacomgrade"/>
        <w:tblW w:w="8720" w:type="dxa"/>
        <w:tblLook w:val="04A0" w:firstRow="1" w:lastRow="0" w:firstColumn="1" w:lastColumn="0" w:noHBand="0" w:noVBand="1"/>
      </w:tblPr>
      <w:tblGrid>
        <w:gridCol w:w="1744"/>
        <w:gridCol w:w="1744"/>
        <w:gridCol w:w="1744"/>
        <w:gridCol w:w="1744"/>
        <w:gridCol w:w="1744"/>
      </w:tblGrid>
      <w:tr w:rsidR="0098393D" w:rsidRPr="00AB42B1" w:rsidTr="00371F3C">
        <w:tc>
          <w:tcPr>
            <w:tcW w:w="1744" w:type="dxa"/>
          </w:tcPr>
          <w:p w:rsidR="0098393D" w:rsidRPr="00AB42B1" w:rsidRDefault="0098393D" w:rsidP="00371F3C">
            <w:pPr>
              <w:pStyle w:val="Contenudetableau"/>
              <w:snapToGrid w:val="0"/>
              <w:jc w:val="center"/>
              <w:rPr>
                <w:rFonts w:eastAsia="TimesNewRomanPSMT" w:cs="TimesNewRomanPSMT"/>
                <w:b/>
                <w:bCs/>
                <w:sz w:val="24"/>
                <w:szCs w:val="24"/>
                <w:lang w:val="pt-BR"/>
              </w:rPr>
            </w:pPr>
          </w:p>
        </w:tc>
        <w:tc>
          <w:tcPr>
            <w:tcW w:w="1744" w:type="dxa"/>
          </w:tcPr>
          <w:p w:rsidR="0098393D" w:rsidRPr="00AB42B1" w:rsidRDefault="0098393D" w:rsidP="00371F3C">
            <w:pPr>
              <w:pStyle w:val="Contenudetableau"/>
              <w:snapToGrid w:val="0"/>
              <w:jc w:val="center"/>
              <w:rPr>
                <w:rFonts w:eastAsia="TimesNewRomanPSMT" w:cs="TimesNewRomanPSMT"/>
                <w:b/>
                <w:bCs/>
                <w:sz w:val="24"/>
                <w:szCs w:val="24"/>
                <w:lang w:val="pt-BR"/>
              </w:rPr>
            </w:pPr>
            <w:r w:rsidRPr="00AB42B1">
              <w:rPr>
                <w:rFonts w:eastAsia="TimesNewRomanPSMT" w:cs="TimesNewRomanPSMT"/>
                <w:b/>
                <w:bCs/>
                <w:sz w:val="24"/>
                <w:szCs w:val="24"/>
                <w:lang w:val="pt-BR"/>
              </w:rPr>
              <w:t>Item 1</w:t>
            </w:r>
          </w:p>
        </w:tc>
        <w:tc>
          <w:tcPr>
            <w:tcW w:w="1744" w:type="dxa"/>
          </w:tcPr>
          <w:p w:rsidR="0098393D" w:rsidRPr="00AB42B1" w:rsidRDefault="0098393D" w:rsidP="00371F3C">
            <w:pPr>
              <w:pStyle w:val="Contenudetableau"/>
              <w:snapToGrid w:val="0"/>
              <w:jc w:val="center"/>
              <w:rPr>
                <w:rFonts w:eastAsia="TimesNewRomanPSMT" w:cs="TimesNewRomanPSMT"/>
                <w:b/>
                <w:bCs/>
                <w:sz w:val="24"/>
                <w:szCs w:val="24"/>
                <w:lang w:val="pt-BR"/>
              </w:rPr>
            </w:pPr>
            <w:r w:rsidRPr="00AB42B1">
              <w:rPr>
                <w:rFonts w:eastAsia="TimesNewRomanPSMT" w:cs="TimesNewRomanPSMT"/>
                <w:b/>
                <w:bCs/>
                <w:sz w:val="24"/>
                <w:szCs w:val="24"/>
                <w:lang w:val="pt-BR"/>
              </w:rPr>
              <w:t>Item 2</w:t>
            </w:r>
          </w:p>
        </w:tc>
        <w:tc>
          <w:tcPr>
            <w:tcW w:w="1744" w:type="dxa"/>
          </w:tcPr>
          <w:p w:rsidR="0098393D" w:rsidRPr="00AB42B1" w:rsidRDefault="0098393D" w:rsidP="00371F3C">
            <w:pPr>
              <w:pStyle w:val="Contenudetableau"/>
              <w:snapToGrid w:val="0"/>
              <w:jc w:val="center"/>
              <w:rPr>
                <w:rFonts w:eastAsia="TimesNewRomanPSMT" w:cs="TimesNewRomanPSMT"/>
                <w:b/>
                <w:bCs/>
                <w:sz w:val="24"/>
                <w:szCs w:val="24"/>
                <w:lang w:val="pt-BR"/>
              </w:rPr>
            </w:pPr>
            <w:r w:rsidRPr="00AB42B1">
              <w:rPr>
                <w:rFonts w:eastAsia="TimesNewRomanPSMT" w:cs="TimesNewRomanPSMT"/>
                <w:b/>
                <w:bCs/>
                <w:sz w:val="24"/>
                <w:szCs w:val="24"/>
                <w:lang w:val="pt-BR"/>
              </w:rPr>
              <w:t>Item 3</w:t>
            </w:r>
          </w:p>
        </w:tc>
        <w:tc>
          <w:tcPr>
            <w:tcW w:w="1744" w:type="dxa"/>
          </w:tcPr>
          <w:p w:rsidR="0098393D" w:rsidRPr="00AB42B1" w:rsidRDefault="0098393D" w:rsidP="00371F3C">
            <w:pPr>
              <w:pStyle w:val="Contenudetableau"/>
              <w:snapToGrid w:val="0"/>
              <w:jc w:val="center"/>
              <w:rPr>
                <w:rFonts w:eastAsia="TimesNewRomanPSMT" w:cs="TimesNewRomanPSMT"/>
                <w:b/>
                <w:bCs/>
                <w:sz w:val="24"/>
                <w:szCs w:val="24"/>
                <w:lang w:val="pt-BR"/>
              </w:rPr>
            </w:pPr>
            <w:r w:rsidRPr="00AB42B1">
              <w:rPr>
                <w:rFonts w:eastAsia="TimesNewRomanPSMT" w:cs="TimesNewRomanPSMT"/>
                <w:b/>
                <w:bCs/>
                <w:sz w:val="24"/>
                <w:szCs w:val="24"/>
                <w:lang w:val="pt-BR"/>
              </w:rPr>
              <w:t>Item 4</w:t>
            </w:r>
          </w:p>
        </w:tc>
      </w:tr>
      <w:tr w:rsidR="0098393D" w:rsidRPr="00AB42B1" w:rsidTr="00371F3C">
        <w:tc>
          <w:tcPr>
            <w:tcW w:w="1744" w:type="dxa"/>
          </w:tcPr>
          <w:p w:rsidR="0098393D" w:rsidRPr="00AB42B1" w:rsidRDefault="0098393D" w:rsidP="00371F3C">
            <w:pPr>
              <w:pStyle w:val="Contenudetableau"/>
              <w:snapToGrid w:val="0"/>
              <w:jc w:val="center"/>
              <w:rPr>
                <w:rFonts w:eastAsia="TimesNewRomanPSMT" w:cs="TimesNewRomanPSMT"/>
                <w:b/>
                <w:bCs/>
                <w:sz w:val="24"/>
                <w:szCs w:val="24"/>
                <w:lang w:val="pt-BR"/>
              </w:rPr>
            </w:pPr>
            <w:r w:rsidRPr="00AB42B1">
              <w:rPr>
                <w:rFonts w:eastAsia="TimesNewRomanPSMT" w:cs="TimesNewRomanPSMT"/>
                <w:b/>
                <w:bCs/>
                <w:sz w:val="24"/>
                <w:szCs w:val="24"/>
                <w:lang w:val="pt-BR"/>
              </w:rPr>
              <w:t>Usuário 1</w:t>
            </w:r>
          </w:p>
        </w:tc>
        <w:tc>
          <w:tcPr>
            <w:tcW w:w="1744" w:type="dxa"/>
          </w:tcPr>
          <w:p w:rsidR="0098393D" w:rsidRPr="00AB42B1" w:rsidRDefault="0098393D" w:rsidP="00371F3C">
            <w:pPr>
              <w:pStyle w:val="Contenudetableau"/>
              <w:snapToGrid w:val="0"/>
              <w:jc w:val="center"/>
              <w:rPr>
                <w:rFonts w:eastAsia="TimesNewRomanPSMT" w:cs="TimesNewRomanPSMT"/>
                <w:sz w:val="24"/>
                <w:szCs w:val="24"/>
                <w:lang w:val="pt-BR"/>
              </w:rPr>
            </w:pPr>
            <w:r w:rsidRPr="00AB42B1">
              <w:rPr>
                <w:rFonts w:eastAsia="TimesNewRomanPSMT" w:cs="TimesNewRomanPSMT"/>
                <w:sz w:val="24"/>
                <w:szCs w:val="24"/>
                <w:lang w:val="pt-BR"/>
              </w:rPr>
              <w:t>2</w:t>
            </w:r>
          </w:p>
        </w:tc>
        <w:tc>
          <w:tcPr>
            <w:tcW w:w="1744" w:type="dxa"/>
          </w:tcPr>
          <w:p w:rsidR="0098393D" w:rsidRPr="00AB42B1" w:rsidRDefault="0098393D" w:rsidP="00371F3C">
            <w:pPr>
              <w:pStyle w:val="Contenudetableau"/>
              <w:snapToGrid w:val="0"/>
              <w:jc w:val="center"/>
              <w:rPr>
                <w:rFonts w:eastAsia="TimesNewRomanPSMT" w:cs="TimesNewRomanPSMT"/>
                <w:sz w:val="24"/>
                <w:szCs w:val="24"/>
                <w:lang w:val="pt-BR"/>
              </w:rPr>
            </w:pPr>
            <w:r w:rsidRPr="00AB42B1">
              <w:rPr>
                <w:rFonts w:eastAsia="TimesNewRomanPSMT" w:cs="TimesNewRomanPSMT"/>
                <w:sz w:val="24"/>
                <w:szCs w:val="24"/>
                <w:lang w:val="pt-BR"/>
              </w:rPr>
              <w:t>1</w:t>
            </w:r>
          </w:p>
        </w:tc>
        <w:tc>
          <w:tcPr>
            <w:tcW w:w="1744" w:type="dxa"/>
          </w:tcPr>
          <w:p w:rsidR="0098393D" w:rsidRPr="00AB42B1" w:rsidRDefault="0098393D" w:rsidP="00371F3C">
            <w:pPr>
              <w:pStyle w:val="Contenudetableau"/>
              <w:snapToGrid w:val="0"/>
              <w:jc w:val="center"/>
              <w:rPr>
                <w:rFonts w:eastAsia="TimesNewRomanPSMT" w:cs="TimesNewRomanPSMT"/>
                <w:sz w:val="24"/>
                <w:szCs w:val="24"/>
                <w:lang w:val="pt-BR"/>
              </w:rPr>
            </w:pPr>
            <w:r w:rsidRPr="00AB42B1">
              <w:rPr>
                <w:rFonts w:eastAsia="TimesNewRomanPSMT" w:cs="TimesNewRomanPSMT"/>
                <w:sz w:val="24"/>
                <w:szCs w:val="24"/>
                <w:lang w:val="pt-BR"/>
              </w:rPr>
              <w:t>3</w:t>
            </w:r>
          </w:p>
        </w:tc>
        <w:tc>
          <w:tcPr>
            <w:tcW w:w="1744" w:type="dxa"/>
          </w:tcPr>
          <w:p w:rsidR="0098393D" w:rsidRPr="00AB42B1" w:rsidRDefault="0098393D" w:rsidP="00371F3C">
            <w:pPr>
              <w:pStyle w:val="Contenudetableau"/>
              <w:snapToGrid w:val="0"/>
              <w:jc w:val="center"/>
              <w:rPr>
                <w:rFonts w:eastAsia="TimesNewRomanPSMT" w:cs="TimesNewRomanPSMT"/>
                <w:sz w:val="24"/>
                <w:szCs w:val="24"/>
                <w:lang w:val="pt-BR"/>
              </w:rPr>
            </w:pPr>
            <w:r w:rsidRPr="00AB42B1">
              <w:rPr>
                <w:rFonts w:eastAsia="TimesNewRomanPSMT" w:cs="TimesNewRomanPSMT"/>
                <w:sz w:val="24"/>
                <w:szCs w:val="24"/>
                <w:lang w:val="pt-BR"/>
              </w:rPr>
              <w:t>5</w:t>
            </w:r>
          </w:p>
        </w:tc>
      </w:tr>
      <w:tr w:rsidR="0098393D" w:rsidRPr="00AB42B1" w:rsidTr="00371F3C">
        <w:tc>
          <w:tcPr>
            <w:tcW w:w="1744" w:type="dxa"/>
          </w:tcPr>
          <w:p w:rsidR="0098393D" w:rsidRPr="00AB42B1" w:rsidRDefault="0098393D" w:rsidP="00371F3C">
            <w:pPr>
              <w:pStyle w:val="Contenudetableau"/>
              <w:snapToGrid w:val="0"/>
              <w:jc w:val="center"/>
              <w:rPr>
                <w:rFonts w:eastAsia="TimesNewRomanPSMT" w:cs="TimesNewRomanPSMT"/>
                <w:b/>
                <w:bCs/>
                <w:sz w:val="24"/>
                <w:szCs w:val="24"/>
                <w:lang w:val="pt-BR"/>
              </w:rPr>
            </w:pPr>
            <w:r w:rsidRPr="00AB42B1">
              <w:rPr>
                <w:rFonts w:eastAsia="TimesNewRomanPSMT" w:cs="TimesNewRomanPSMT"/>
                <w:b/>
                <w:bCs/>
                <w:sz w:val="24"/>
                <w:szCs w:val="24"/>
                <w:lang w:val="pt-BR"/>
              </w:rPr>
              <w:t>Usuário 2</w:t>
            </w:r>
          </w:p>
        </w:tc>
        <w:tc>
          <w:tcPr>
            <w:tcW w:w="1744" w:type="dxa"/>
          </w:tcPr>
          <w:p w:rsidR="0098393D" w:rsidRPr="00AB42B1" w:rsidRDefault="0098393D" w:rsidP="00371F3C">
            <w:pPr>
              <w:pStyle w:val="Contenudetableau"/>
              <w:snapToGrid w:val="0"/>
              <w:jc w:val="center"/>
              <w:rPr>
                <w:rFonts w:eastAsia="TimesNewRomanPSMT" w:cs="TimesNewRomanPSMT"/>
                <w:sz w:val="24"/>
                <w:szCs w:val="24"/>
                <w:lang w:val="pt-BR"/>
              </w:rPr>
            </w:pPr>
            <w:r w:rsidRPr="00AB42B1">
              <w:rPr>
                <w:rFonts w:eastAsia="TimesNewRomanPSMT" w:cs="TimesNewRomanPSMT"/>
                <w:sz w:val="24"/>
                <w:szCs w:val="24"/>
                <w:lang w:val="pt-BR"/>
              </w:rPr>
              <w:t>5</w:t>
            </w:r>
          </w:p>
        </w:tc>
        <w:tc>
          <w:tcPr>
            <w:tcW w:w="1744" w:type="dxa"/>
          </w:tcPr>
          <w:p w:rsidR="0098393D" w:rsidRPr="00AB42B1" w:rsidRDefault="0098393D" w:rsidP="00371F3C">
            <w:pPr>
              <w:pStyle w:val="Contenudetableau"/>
              <w:snapToGrid w:val="0"/>
              <w:jc w:val="center"/>
              <w:rPr>
                <w:rFonts w:eastAsia="TimesNewRomanPSMT" w:cs="TimesNewRomanPSMT"/>
                <w:sz w:val="24"/>
                <w:szCs w:val="24"/>
                <w:lang w:val="pt-BR"/>
              </w:rPr>
            </w:pPr>
            <w:r w:rsidRPr="00AB42B1">
              <w:rPr>
                <w:rFonts w:eastAsia="TimesNewRomanPSMT" w:cs="TimesNewRomanPSMT"/>
                <w:sz w:val="24"/>
                <w:szCs w:val="24"/>
                <w:lang w:val="pt-BR"/>
              </w:rPr>
              <w:t>4</w:t>
            </w:r>
          </w:p>
        </w:tc>
        <w:tc>
          <w:tcPr>
            <w:tcW w:w="1744" w:type="dxa"/>
          </w:tcPr>
          <w:p w:rsidR="0098393D" w:rsidRPr="00AB42B1" w:rsidRDefault="0098393D" w:rsidP="00371F3C">
            <w:pPr>
              <w:pStyle w:val="Contenudetableau"/>
              <w:snapToGrid w:val="0"/>
              <w:jc w:val="center"/>
              <w:rPr>
                <w:rFonts w:eastAsia="TimesNewRomanPSMT" w:cs="TimesNewRomanPSMT"/>
                <w:sz w:val="24"/>
                <w:szCs w:val="24"/>
                <w:lang w:val="pt-BR"/>
              </w:rPr>
            </w:pPr>
            <w:r w:rsidRPr="00AB42B1">
              <w:rPr>
                <w:rFonts w:eastAsia="TimesNewRomanPSMT" w:cs="TimesNewRomanPSMT"/>
                <w:sz w:val="24"/>
                <w:szCs w:val="24"/>
                <w:lang w:val="pt-BR"/>
              </w:rPr>
              <w:t>1</w:t>
            </w:r>
          </w:p>
        </w:tc>
        <w:tc>
          <w:tcPr>
            <w:tcW w:w="1744" w:type="dxa"/>
          </w:tcPr>
          <w:p w:rsidR="0098393D" w:rsidRPr="00AB42B1" w:rsidRDefault="0098393D" w:rsidP="00371F3C">
            <w:pPr>
              <w:pStyle w:val="Contenudetableau"/>
              <w:snapToGrid w:val="0"/>
              <w:jc w:val="center"/>
              <w:rPr>
                <w:rFonts w:eastAsia="TimesNewRomanPSMT" w:cs="TimesNewRomanPSMT"/>
                <w:sz w:val="24"/>
                <w:szCs w:val="24"/>
                <w:lang w:val="pt-BR"/>
              </w:rPr>
            </w:pPr>
            <w:r w:rsidRPr="00AB42B1">
              <w:rPr>
                <w:rFonts w:eastAsia="TimesNewRomanPSMT" w:cs="TimesNewRomanPSMT"/>
                <w:sz w:val="24"/>
                <w:szCs w:val="24"/>
                <w:lang w:val="pt-BR"/>
              </w:rPr>
              <w:t>2</w:t>
            </w:r>
          </w:p>
        </w:tc>
      </w:tr>
      <w:tr w:rsidR="0098393D" w:rsidRPr="00AB42B1" w:rsidTr="00371F3C">
        <w:tc>
          <w:tcPr>
            <w:tcW w:w="1744" w:type="dxa"/>
          </w:tcPr>
          <w:p w:rsidR="0098393D" w:rsidRPr="00AB42B1" w:rsidRDefault="0098393D" w:rsidP="00371F3C">
            <w:pPr>
              <w:pStyle w:val="Contenudetableau"/>
              <w:snapToGrid w:val="0"/>
              <w:jc w:val="center"/>
              <w:rPr>
                <w:rFonts w:eastAsia="TimesNewRomanPSMT" w:cs="TimesNewRomanPSMT"/>
                <w:b/>
                <w:bCs/>
                <w:sz w:val="24"/>
                <w:szCs w:val="24"/>
                <w:lang w:val="pt-BR"/>
              </w:rPr>
            </w:pPr>
            <w:r w:rsidRPr="00AB42B1">
              <w:rPr>
                <w:rFonts w:eastAsia="TimesNewRomanPSMT" w:cs="TimesNewRomanPSMT"/>
                <w:b/>
                <w:bCs/>
                <w:sz w:val="24"/>
                <w:szCs w:val="24"/>
                <w:lang w:val="pt-BR"/>
              </w:rPr>
              <w:t>Usuário 3</w:t>
            </w:r>
          </w:p>
        </w:tc>
        <w:tc>
          <w:tcPr>
            <w:tcW w:w="1744" w:type="dxa"/>
          </w:tcPr>
          <w:p w:rsidR="0098393D" w:rsidRPr="00AB42B1" w:rsidRDefault="0098393D" w:rsidP="00371F3C">
            <w:pPr>
              <w:pStyle w:val="Contenudetableau"/>
              <w:snapToGrid w:val="0"/>
              <w:jc w:val="center"/>
              <w:rPr>
                <w:rFonts w:eastAsia="TimesNewRomanPSMT" w:cs="TimesNewRomanPSMT"/>
                <w:sz w:val="24"/>
                <w:szCs w:val="24"/>
                <w:lang w:val="pt-BR"/>
              </w:rPr>
            </w:pPr>
            <w:r w:rsidRPr="00AB42B1">
              <w:rPr>
                <w:rFonts w:eastAsia="TimesNewRomanPSMT" w:cs="TimesNewRomanPSMT"/>
                <w:sz w:val="24"/>
                <w:szCs w:val="24"/>
                <w:lang w:val="pt-BR"/>
              </w:rPr>
              <w:t>2</w:t>
            </w:r>
          </w:p>
        </w:tc>
        <w:tc>
          <w:tcPr>
            <w:tcW w:w="1744" w:type="dxa"/>
          </w:tcPr>
          <w:p w:rsidR="0098393D" w:rsidRPr="00AB42B1" w:rsidRDefault="0098393D" w:rsidP="00371F3C">
            <w:pPr>
              <w:pStyle w:val="Contenudetableau"/>
              <w:snapToGrid w:val="0"/>
              <w:jc w:val="center"/>
              <w:rPr>
                <w:rFonts w:eastAsia="TimesNewRomanPSMT" w:cs="TimesNewRomanPSMT"/>
                <w:sz w:val="24"/>
                <w:szCs w:val="24"/>
                <w:lang w:val="pt-BR"/>
              </w:rPr>
            </w:pPr>
            <w:r w:rsidRPr="00AB42B1">
              <w:rPr>
                <w:rFonts w:eastAsia="TimesNewRomanPSMT" w:cs="TimesNewRomanPSMT"/>
                <w:sz w:val="24"/>
                <w:szCs w:val="24"/>
                <w:lang w:val="pt-BR"/>
              </w:rPr>
              <w:t>2</w:t>
            </w:r>
          </w:p>
        </w:tc>
        <w:tc>
          <w:tcPr>
            <w:tcW w:w="1744" w:type="dxa"/>
          </w:tcPr>
          <w:p w:rsidR="0098393D" w:rsidRPr="00AB42B1" w:rsidRDefault="0098393D" w:rsidP="00371F3C">
            <w:pPr>
              <w:pStyle w:val="Contenudetableau"/>
              <w:snapToGrid w:val="0"/>
              <w:jc w:val="center"/>
              <w:rPr>
                <w:rFonts w:eastAsia="TimesNewRomanPSMT" w:cs="TimesNewRomanPSMT"/>
                <w:sz w:val="24"/>
                <w:szCs w:val="24"/>
                <w:lang w:val="pt-BR"/>
              </w:rPr>
            </w:pPr>
            <w:r w:rsidRPr="00AB42B1">
              <w:rPr>
                <w:rFonts w:eastAsia="TimesNewRomanPSMT" w:cs="TimesNewRomanPSMT"/>
                <w:sz w:val="24"/>
                <w:szCs w:val="24"/>
                <w:lang w:val="pt-BR"/>
              </w:rPr>
              <w:t>2</w:t>
            </w:r>
          </w:p>
        </w:tc>
        <w:tc>
          <w:tcPr>
            <w:tcW w:w="1744" w:type="dxa"/>
          </w:tcPr>
          <w:p w:rsidR="0098393D" w:rsidRPr="00AB42B1" w:rsidRDefault="0098393D" w:rsidP="00371F3C">
            <w:pPr>
              <w:pStyle w:val="Contenudetableau"/>
              <w:keepNext/>
              <w:snapToGrid w:val="0"/>
              <w:jc w:val="center"/>
              <w:rPr>
                <w:rFonts w:eastAsia="TimesNewRomanPSMT" w:cs="TimesNewRomanPSMT"/>
                <w:sz w:val="24"/>
                <w:szCs w:val="24"/>
                <w:lang w:val="pt-BR"/>
              </w:rPr>
            </w:pPr>
            <w:r w:rsidRPr="00AB42B1">
              <w:rPr>
                <w:rFonts w:eastAsia="TimesNewRomanPSMT" w:cs="TimesNewRomanPSMT"/>
                <w:sz w:val="24"/>
                <w:szCs w:val="24"/>
                <w:lang w:val="pt-BR"/>
              </w:rPr>
              <w:t>4</w:t>
            </w:r>
          </w:p>
        </w:tc>
      </w:tr>
    </w:tbl>
    <w:p w:rsidR="0098393D" w:rsidRDefault="0098393D" w:rsidP="0098393D">
      <w:pPr>
        <w:pStyle w:val="Legenda"/>
        <w:rPr>
          <w:rFonts w:eastAsia="TimesNewRomanPSMT" w:cs="TimesNewRomanPSMT"/>
          <w:szCs w:val="24"/>
        </w:rPr>
      </w:pPr>
      <w:bookmarkStart w:id="34" w:name="_Ref326421960"/>
      <w:bookmarkStart w:id="35" w:name="_Toc333518049"/>
      <w:r>
        <w:t xml:space="preserve">Tabela </w:t>
      </w:r>
      <w:r w:rsidR="00A67A21">
        <w:fldChar w:fldCharType="begin"/>
      </w:r>
      <w:r w:rsidR="00192680">
        <w:instrText xml:space="preserve"> SEQ Tabela \* ARABIC </w:instrText>
      </w:r>
      <w:r w:rsidR="00A67A21">
        <w:fldChar w:fldCharType="separate"/>
      </w:r>
      <w:r w:rsidR="00EF31DF">
        <w:rPr>
          <w:noProof/>
        </w:rPr>
        <w:t>1</w:t>
      </w:r>
      <w:r w:rsidR="00A67A21">
        <w:rPr>
          <w:noProof/>
        </w:rPr>
        <w:fldChar w:fldCharType="end"/>
      </w:r>
      <w:bookmarkEnd w:id="34"/>
      <w:r>
        <w:t xml:space="preserve"> – Exemplo de Avaliações</w:t>
      </w:r>
      <w:bookmarkEnd w:id="35"/>
    </w:p>
    <w:p w:rsidR="005C45E1" w:rsidRDefault="0098393D" w:rsidP="00536E55">
      <w:pPr>
        <w:rPr>
          <w:rFonts w:eastAsia="TimesNewRomanPSMT" w:cs="TimesNewRomanPSMT"/>
          <w:szCs w:val="24"/>
        </w:rPr>
      </w:pPr>
      <w:r>
        <w:rPr>
          <w:rFonts w:eastAsia="TimesNewRomanPSMT" w:cs="TimesNewRomanPSMT"/>
          <w:szCs w:val="24"/>
        </w:rPr>
        <w:t>Na Recomendação Baseada em Conteúdo, em que recomendamos ao usuário itens semelhantes a outros que ele avaliou positivamente, precisamos calcula</w:t>
      </w:r>
      <w:r w:rsidR="00371F3C">
        <w:rPr>
          <w:rFonts w:eastAsia="TimesNewRomanPSMT" w:cs="TimesNewRomanPSMT"/>
          <w:szCs w:val="24"/>
        </w:rPr>
        <w:t>r</w:t>
      </w:r>
      <w:r>
        <w:rPr>
          <w:rFonts w:eastAsia="TimesNewRomanPSMT" w:cs="TimesNewRomanPSMT"/>
          <w:szCs w:val="24"/>
        </w:rPr>
        <w:t xml:space="preserve"> a similaridade entre itens.</w:t>
      </w:r>
      <w:r w:rsidR="008E40E4">
        <w:rPr>
          <w:rFonts w:eastAsia="TimesNewRomanPSMT" w:cs="TimesNewRomanPSMT"/>
          <w:szCs w:val="24"/>
        </w:rPr>
        <w:t xml:space="preserve"> Neste tipo de recomendação, deseja-se saber a similaridade de um item não avaliado pelo usuário em relação aos itens já avaliados por ele.</w:t>
      </w:r>
      <w:r w:rsidR="005C45E1">
        <w:rPr>
          <w:rFonts w:eastAsia="TimesNewRomanPSMT" w:cs="TimesNewRomanPSMT"/>
          <w:szCs w:val="24"/>
        </w:rPr>
        <w:t xml:space="preserve"> O </w:t>
      </w:r>
      <w:r w:rsidR="005C45E1" w:rsidRPr="0017524A">
        <w:rPr>
          <w:rFonts w:eastAsia="TimesNewRomanPSMT" w:cs="TimesNewRomanPSMT"/>
          <w:i/>
          <w:szCs w:val="24"/>
        </w:rPr>
        <w:t>Coeficiente de Dice</w:t>
      </w:r>
      <w:r w:rsidR="0017524A">
        <w:rPr>
          <w:rFonts w:eastAsia="TimesNewRomanPSMT" w:cs="TimesNewRomanPSMT"/>
          <w:szCs w:val="24"/>
        </w:rPr>
        <w:t xml:space="preserve">, exemplificado na </w:t>
      </w:r>
      <w:r w:rsidR="0017524A">
        <w:rPr>
          <w:rFonts w:eastAsia="TimesNewRomanPSMT" w:cs="TimesNewRomanPSMT"/>
          <w:szCs w:val="24"/>
        </w:rPr>
        <w:fldChar w:fldCharType="begin"/>
      </w:r>
      <w:r w:rsidR="0017524A">
        <w:rPr>
          <w:rFonts w:eastAsia="TimesNewRomanPSMT" w:cs="TimesNewRomanPSMT"/>
          <w:szCs w:val="24"/>
        </w:rPr>
        <w:instrText xml:space="preserve"> REF _Ref326744899 \h </w:instrText>
      </w:r>
      <w:r w:rsidR="0017524A">
        <w:rPr>
          <w:rFonts w:eastAsia="TimesNewRomanPSMT" w:cs="TimesNewRomanPSMT"/>
          <w:szCs w:val="24"/>
        </w:rPr>
      </w:r>
      <w:r w:rsidR="0017524A">
        <w:rPr>
          <w:rFonts w:eastAsia="TimesNewRomanPSMT" w:cs="TimesNewRomanPSMT"/>
          <w:szCs w:val="24"/>
        </w:rPr>
        <w:fldChar w:fldCharType="separate"/>
      </w:r>
      <w:r w:rsidR="00C9267F">
        <w:t xml:space="preserve">Fórmula </w:t>
      </w:r>
      <w:r w:rsidR="00C9267F">
        <w:rPr>
          <w:noProof/>
        </w:rPr>
        <w:t>1</w:t>
      </w:r>
      <w:r w:rsidR="0017524A">
        <w:rPr>
          <w:rFonts w:eastAsia="TimesNewRomanPSMT" w:cs="TimesNewRomanPSMT"/>
          <w:szCs w:val="24"/>
        </w:rPr>
        <w:fldChar w:fldCharType="end"/>
      </w:r>
      <w:r w:rsidR="0017524A">
        <w:rPr>
          <w:rFonts w:eastAsia="TimesNewRomanPSMT" w:cs="TimesNewRomanPSMT"/>
          <w:szCs w:val="24"/>
        </w:rPr>
        <w:t>,</w:t>
      </w:r>
      <w:r w:rsidR="005C45E1">
        <w:rPr>
          <w:rFonts w:eastAsia="TimesNewRomanPSMT" w:cs="TimesNewRomanPSMT"/>
          <w:szCs w:val="24"/>
        </w:rPr>
        <w:t xml:space="preserve"> pode ser utilizado em alguns domínios</w:t>
      </w:r>
      <w:r w:rsidR="003B2E15">
        <w:rPr>
          <w:rFonts w:eastAsia="TimesNewRomanPSMT" w:cs="TimesNewRomanPSMT"/>
          <w:szCs w:val="24"/>
        </w:rPr>
        <w:t>, retornando um valor entre zero e um e quanto mais auto o valor retornado, maior a similaridade</w:t>
      </w:r>
      <w:r w:rsidR="005C45E1">
        <w:rPr>
          <w:rFonts w:eastAsia="TimesNewRomanPSMT" w:cs="TimesNewRomanPSMT"/>
          <w:szCs w:val="24"/>
        </w:rPr>
        <w:t xml:space="preserve">. Para calcular a similaridade entre livros ou artigos, por exemplo, podemos levar em consideração o tamanho da intercessão de suas palavras chave </w:t>
      </w:r>
      <w:r w:rsidR="00A67A21">
        <w:rPr>
          <w:rFonts w:eastAsia="TimesNewRomanPSMT" w:cs="TimesNewRomanPSMT"/>
          <w:szCs w:val="24"/>
        </w:rPr>
        <w:fldChar w:fldCharType="begin" w:fldLock="1"/>
      </w:r>
      <w:r w:rsidR="00913EF1">
        <w:rPr>
          <w:rFonts w:eastAsia="TimesNewRomanPSMT" w:cs="TimesNewRomanPSMT"/>
          <w:szCs w:val="24"/>
        </w:rPr>
        <w:instrText>ADDIN CSL_CITATION { "citationItems" : [ { "id" : "ITEM-1", "itemData" : { "ISBN" : "9780521493369", "abstract" : "In this age of information overload, people use a variety of strategies to make choices about what to buy, how to spend their leisure time, and even whom to date. Recommender systems automate some of these strategies with the goal of providing affordable, personal, and high-quality recommendations. This book offers an overview of approaches to developing state-of-the-art recommender systems. The authors present current algorithmic approaches for generating personalized buying proposals, such as collaborative and content-based filtering, as well as more interactive and knowledge-based approaches. They also discuss how to measure the effectiveness of recommender systems and illustrate the methods with practical case studies. The final chapters cover emerging topics such as recommender systems in the social web and consumer buying behavior theory. Suitable for computer science researchers and students interested in getting an overview of the field, this book will also be useful for professionals looking for the right technology to build real-world recommender systems.", "author" : [ { "family" : "Jannach", "given" : "Dietmar" }, { "family" : "Zanker", "given" : "Markus" }, { "family" : "Felfernig", "given" : "Alexander" }, { "family" : "Friedrich", "given" : "Gerhard" } ], "container-title" : "International Journal", "id" : "ITEM-1", "issue" : "3", "issued" : { "date-parts" : [ [ "2011" ] ] }, "page" : "352", "publisher" : "Cambridge University Press", "title" : "Recommender Systems: An Introduction", "type" : "book", "volume" : "40" }, "uris" : [ "http://www.mendeley.com/documents/?uuid=afd5f563-aa8f-4219-9ab0-179abc35a628" ] } ], "mendeley" : { "previouslyFormattedCitation" : "(Jannach et al., 2011)" }, "properties" : { "noteIndex" : 0 }, "schema" : "https://github.com/citation-style-language/schema/raw/master/csl-citation.json" }</w:instrText>
      </w:r>
      <w:r w:rsidR="00A67A21">
        <w:rPr>
          <w:rFonts w:eastAsia="TimesNewRomanPSMT" w:cs="TimesNewRomanPSMT"/>
          <w:szCs w:val="24"/>
        </w:rPr>
        <w:fldChar w:fldCharType="separate"/>
      </w:r>
      <w:r w:rsidR="005C45E1" w:rsidRPr="000C01C9">
        <w:rPr>
          <w:rFonts w:eastAsia="TimesNewRomanPSMT" w:cs="TimesNewRomanPSMT"/>
          <w:noProof/>
          <w:szCs w:val="24"/>
        </w:rPr>
        <w:t>(Jannach et al., 2011)</w:t>
      </w:r>
      <w:r w:rsidR="00A67A21">
        <w:rPr>
          <w:rFonts w:eastAsia="TimesNewRomanPSMT" w:cs="TimesNewRomanPSMT"/>
          <w:szCs w:val="24"/>
        </w:rPr>
        <w:fldChar w:fldCharType="end"/>
      </w:r>
      <w:r w:rsidR="005C45E1">
        <w:rPr>
          <w:rFonts w:eastAsia="TimesNewRomanPSMT" w:cs="TimesNewRomanPSMT"/>
          <w:szCs w:val="24"/>
        </w:rPr>
        <w:t xml:space="preserve">. As palavras chave de documentos textuais podem ser informadas manualmente ou </w:t>
      </w:r>
      <w:r w:rsidR="0017524A">
        <w:rPr>
          <w:rFonts w:eastAsia="TimesNewRomanPSMT" w:cs="TimesNewRomanPSMT"/>
          <w:szCs w:val="24"/>
        </w:rPr>
        <w:t xml:space="preserve">podem </w:t>
      </w:r>
      <w:r w:rsidR="005C45E1">
        <w:rPr>
          <w:rFonts w:eastAsia="TimesNewRomanPSMT" w:cs="TimesNewRomanPSMT"/>
          <w:szCs w:val="24"/>
        </w:rPr>
        <w:t>se</w:t>
      </w:r>
      <w:r w:rsidR="0017524A">
        <w:rPr>
          <w:rFonts w:eastAsia="TimesNewRomanPSMT" w:cs="TimesNewRomanPSMT"/>
          <w:szCs w:val="24"/>
        </w:rPr>
        <w:t>r utilizados</w:t>
      </w:r>
      <w:r w:rsidR="005C45E1">
        <w:rPr>
          <w:rFonts w:eastAsia="TimesNewRomanPSMT" w:cs="TimesNewRomanPSMT"/>
          <w:szCs w:val="24"/>
        </w:rPr>
        <w:t xml:space="preserve"> meios automáticos de extração.</w:t>
      </w:r>
    </w:p>
    <w:p w:rsidR="00FB7197" w:rsidRDefault="00FB7197" w:rsidP="00FB7197">
      <w:pPr>
        <w:keepNext/>
        <w:jc w:val="center"/>
      </w:pPr>
      <w:r>
        <w:rPr>
          <w:noProof/>
          <w:lang w:val="en-US"/>
        </w:rPr>
        <w:lastRenderedPageBreak/>
        <w:drawing>
          <wp:inline distT="0" distB="0" distL="0" distR="0" wp14:anchorId="618F1C8C" wp14:editId="4A46FFF3">
            <wp:extent cx="3183634" cy="550333"/>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190932" cy="551595"/>
                    </a:xfrm>
                    <a:prstGeom prst="rect">
                      <a:avLst/>
                    </a:prstGeom>
                  </pic:spPr>
                </pic:pic>
              </a:graphicData>
            </a:graphic>
          </wp:inline>
        </w:drawing>
      </w:r>
    </w:p>
    <w:p w:rsidR="00FB7197" w:rsidRDefault="00FB7197" w:rsidP="00FB7197">
      <w:pPr>
        <w:pStyle w:val="Legenda"/>
        <w:rPr>
          <w:rFonts w:eastAsia="TimesNewRomanPSMT" w:cs="TimesNewRomanPSMT"/>
          <w:szCs w:val="24"/>
        </w:rPr>
      </w:pPr>
      <w:bookmarkStart w:id="36" w:name="_Ref326744899"/>
      <w:r>
        <w:t xml:space="preserve">Fórmula </w:t>
      </w:r>
      <w:r w:rsidR="00A67A21">
        <w:fldChar w:fldCharType="begin"/>
      </w:r>
      <w:r w:rsidR="00192680">
        <w:instrText xml:space="preserve"> SEQ Fórmula \* ARABIC </w:instrText>
      </w:r>
      <w:r w:rsidR="00A67A21">
        <w:fldChar w:fldCharType="separate"/>
      </w:r>
      <w:r w:rsidR="00AC7BB2">
        <w:rPr>
          <w:noProof/>
        </w:rPr>
        <w:t>1</w:t>
      </w:r>
      <w:r w:rsidR="00A67A21">
        <w:rPr>
          <w:noProof/>
        </w:rPr>
        <w:fldChar w:fldCharType="end"/>
      </w:r>
      <w:bookmarkEnd w:id="36"/>
      <w:r>
        <w:t>- Coeficiente de Dice</w:t>
      </w:r>
      <w:r w:rsidR="003B2E15">
        <w:t xml:space="preserve"> na comparação de livros</w:t>
      </w:r>
    </w:p>
    <w:p w:rsidR="00EF21A0" w:rsidRDefault="00630A6F" w:rsidP="00F66E52">
      <w:r>
        <w:rPr>
          <w:rFonts w:eastAsia="TimesNewRomanPSMT" w:cs="TimesNewRomanPSMT"/>
          <w:szCs w:val="24"/>
        </w:rPr>
        <w:t xml:space="preserve">Na </w:t>
      </w:r>
      <w:r w:rsidR="005A1866" w:rsidRPr="005A1866">
        <w:rPr>
          <w:rFonts w:eastAsia="TimesNewRomanPSMT" w:cs="TimesNewRomanPSMT"/>
          <w:szCs w:val="24"/>
        </w:rPr>
        <w:t>Recomendação Baseada em Conhecimento</w:t>
      </w:r>
      <w:r>
        <w:rPr>
          <w:rFonts w:eastAsia="TimesNewRomanPSMT" w:cs="TimesNewRomanPSMT"/>
          <w:szCs w:val="24"/>
        </w:rPr>
        <w:t xml:space="preserve">, </w:t>
      </w:r>
      <w:r w:rsidR="005A1866">
        <w:rPr>
          <w:rFonts w:eastAsia="TimesNewRomanPSMT" w:cs="TimesNewRomanPSMT"/>
          <w:szCs w:val="24"/>
        </w:rPr>
        <w:t xml:space="preserve">desejamos selecionar </w:t>
      </w:r>
      <w:r w:rsidR="00082A94">
        <w:rPr>
          <w:rFonts w:eastAsia="TimesNewRomanPSMT" w:cs="TimesNewRomanPSMT"/>
          <w:szCs w:val="24"/>
        </w:rPr>
        <w:t>aqueles itens que mais se adequa</w:t>
      </w:r>
      <w:r w:rsidR="005A1866">
        <w:rPr>
          <w:rFonts w:eastAsia="TimesNewRomanPSMT" w:cs="TimesNewRomanPSMT"/>
          <w:szCs w:val="24"/>
        </w:rPr>
        <w:t>m (tenham uma maior similaridade) às necessidades do usuário.</w:t>
      </w:r>
      <w:r w:rsidR="00F66E52">
        <w:rPr>
          <w:rFonts w:eastAsia="TimesNewRomanPSMT" w:cs="TimesNewRomanPSMT"/>
          <w:szCs w:val="24"/>
        </w:rPr>
        <w:t xml:space="preserve"> Neste tipo de recomendação</w:t>
      </w:r>
      <w:r w:rsidR="00082A94">
        <w:rPr>
          <w:rFonts w:eastAsia="TimesNewRomanPSMT" w:cs="TimesNewRomanPSMT"/>
          <w:szCs w:val="24"/>
        </w:rPr>
        <w:t>,</w:t>
      </w:r>
      <w:r w:rsidR="00F66E52">
        <w:rPr>
          <w:rFonts w:eastAsia="TimesNewRomanPSMT" w:cs="TimesNewRomanPSMT"/>
          <w:szCs w:val="24"/>
        </w:rPr>
        <w:t xml:space="preserve"> deve-se primeiramente </w:t>
      </w:r>
      <w:r w:rsidR="001D283A">
        <w:rPr>
          <w:rFonts w:eastAsia="TimesNewRomanPSMT" w:cs="TimesNewRomanPSMT"/>
          <w:szCs w:val="24"/>
        </w:rPr>
        <w:t>extrair</w:t>
      </w:r>
      <w:r w:rsidR="00F66E52">
        <w:rPr>
          <w:rFonts w:eastAsia="TimesNewRomanPSMT" w:cs="TimesNewRomanPSMT"/>
          <w:szCs w:val="24"/>
        </w:rPr>
        <w:t xml:space="preserve"> todos os requisitos do usuário, que podem ser de diferentes categorias. Em um sistema de recomendação de televisores, por exemplo, duas categorias de requisitos poderiam ser preço e tamanho do visor. </w:t>
      </w:r>
      <w:r w:rsidR="001D283A">
        <w:rPr>
          <w:rFonts w:eastAsia="TimesNewRomanPSMT" w:cs="TimesNewRomanPSMT"/>
          <w:szCs w:val="24"/>
        </w:rPr>
        <w:t xml:space="preserve">Posteriormente, toda a biblioteca de itens é percorrida e, para cada item, </w:t>
      </w:r>
      <w:r w:rsidR="00F66E52">
        <w:rPr>
          <w:rFonts w:eastAsia="TimesNewRomanPSMT" w:cs="TimesNewRomanPSMT"/>
          <w:szCs w:val="24"/>
        </w:rPr>
        <w:t xml:space="preserve">os valores dos atributos </w:t>
      </w:r>
      <w:r w:rsidR="001D283A">
        <w:rPr>
          <w:rFonts w:eastAsia="TimesNewRomanPSMT" w:cs="TimesNewRomanPSMT"/>
          <w:szCs w:val="24"/>
        </w:rPr>
        <w:t>de cada</w:t>
      </w:r>
      <w:r w:rsidR="00F66E52">
        <w:rPr>
          <w:rFonts w:eastAsia="TimesNewRomanPSMT" w:cs="TimesNewRomanPSMT"/>
          <w:szCs w:val="24"/>
        </w:rPr>
        <w:t xml:space="preserve"> categoria </w:t>
      </w:r>
      <w:r w:rsidR="001D283A">
        <w:rPr>
          <w:rFonts w:eastAsia="TimesNewRomanPSMT" w:cs="TimesNewRomanPSMT"/>
          <w:szCs w:val="24"/>
        </w:rPr>
        <w:t>são também extraídos</w:t>
      </w:r>
      <w:r w:rsidR="00F66E52">
        <w:rPr>
          <w:rFonts w:eastAsia="TimesNewRomanPSMT" w:cs="TimesNewRomanPSMT"/>
          <w:szCs w:val="24"/>
        </w:rPr>
        <w:t>. Após a extração dos valores, dependendo do domínio e</w:t>
      </w:r>
      <w:r w:rsidR="00EF21A0" w:rsidRPr="000F48EB">
        <w:t>xistem várias medidas de similaridade</w:t>
      </w:r>
      <w:r w:rsidR="00F66E52">
        <w:t>s que podem ser utilizadas</w:t>
      </w:r>
      <w:r w:rsidR="00572180">
        <w:t xml:space="preserve">. </w:t>
      </w:r>
      <w:r w:rsidR="006E790E">
        <w:t xml:space="preserve">A </w:t>
      </w:r>
      <w:r w:rsidR="00A67A21">
        <w:fldChar w:fldCharType="begin"/>
      </w:r>
      <w:r w:rsidR="006E790E">
        <w:instrText xml:space="preserve"> REF _Ref326747803 \h </w:instrText>
      </w:r>
      <w:r w:rsidR="00A67A21">
        <w:fldChar w:fldCharType="separate"/>
      </w:r>
      <w:r w:rsidR="00C9267F">
        <w:t xml:space="preserve">Fórmula </w:t>
      </w:r>
      <w:r w:rsidR="00C9267F">
        <w:rPr>
          <w:noProof/>
        </w:rPr>
        <w:t>2</w:t>
      </w:r>
      <w:r w:rsidR="00A67A21">
        <w:fldChar w:fldCharType="end"/>
      </w:r>
      <w:r w:rsidR="006E790E">
        <w:t xml:space="preserve"> mostra o cálculo de similaridade proposto por </w:t>
      </w:r>
      <w:r w:rsidR="00A67A21">
        <w:fldChar w:fldCharType="begin" w:fldLock="1"/>
      </w:r>
      <w:r w:rsidR="00913EF1">
        <w:instrText>ADDIN CSL_CITATION { "citationItems" : [ { "id" : "ITEM-1", "itemData" : { "author" : [ { "family" : "Mcsherry", "given" : "David" } ], "container-title" : "Computing", "id" : "ITEM-1", "issued" : { "date-parts" : [ [ "2003" ] ] }, "note" : "O artigo prop\u00f5e  substituir o c\u00e1lculo tradicional de similaridade pelo c\u00e1lculo de \"compromise\". Acho que n\u00e3o temos motivo para aplicar as t\u00e9cnicas descritas.", "page" : "1-15", "title" : "Similarity and Compromise", "type" : "article-journal" }, "uris" : [ "http://www.mendeley.com/documents/?uuid=c7fd4c91-c8dc-4c5a-b3e6-36ff990cf782" ] } ], "mendeley" : { "previouslyFormattedCitation" : "(Mcsherry, 2003)" }, "properties" : { "noteIndex" : 0 }, "schema" : "https://github.com/citation-style-language/schema/raw/master/csl-citation.json" }</w:instrText>
      </w:r>
      <w:r w:rsidR="00A67A21">
        <w:fldChar w:fldCharType="separate"/>
      </w:r>
      <w:r w:rsidR="006E790E" w:rsidRPr="006E790E">
        <w:rPr>
          <w:noProof/>
        </w:rPr>
        <w:t>(Mcsherry, 2003)</w:t>
      </w:r>
      <w:r w:rsidR="00A67A21">
        <w:fldChar w:fldCharType="end"/>
      </w:r>
      <w:r w:rsidR="006E790E">
        <w:t xml:space="preserve"> aplicado na comparação de um item às preferências do usuário.</w:t>
      </w:r>
    </w:p>
    <w:p w:rsidR="000B538A" w:rsidRDefault="003E5B18" w:rsidP="008C6C11">
      <w:pPr>
        <w:keepNext/>
        <w:ind w:firstLine="0"/>
        <w:jc w:val="center"/>
      </w:pPr>
      <w:r>
        <w:rPr>
          <w:noProof/>
          <w:lang w:val="en-US"/>
        </w:rPr>
        <w:drawing>
          <wp:inline distT="0" distB="0" distL="0" distR="0" wp14:anchorId="4B2B7C25" wp14:editId="5E4671A7">
            <wp:extent cx="3589867" cy="71528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07412" cy="718785"/>
                    </a:xfrm>
                    <a:prstGeom prst="rect">
                      <a:avLst/>
                    </a:prstGeom>
                  </pic:spPr>
                </pic:pic>
              </a:graphicData>
            </a:graphic>
          </wp:inline>
        </w:drawing>
      </w:r>
    </w:p>
    <w:p w:rsidR="000B538A" w:rsidRDefault="000B538A" w:rsidP="000B538A">
      <w:pPr>
        <w:pStyle w:val="Legenda"/>
      </w:pPr>
      <w:bookmarkStart w:id="37" w:name="_Ref326747803"/>
      <w:bookmarkStart w:id="38" w:name="_Ref328510133"/>
      <w:r>
        <w:t xml:space="preserve">Fórmula </w:t>
      </w:r>
      <w:r w:rsidR="00A67A21">
        <w:fldChar w:fldCharType="begin"/>
      </w:r>
      <w:r w:rsidR="00192680">
        <w:instrText xml:space="preserve"> SEQ Fórmula \* ARABIC </w:instrText>
      </w:r>
      <w:r w:rsidR="00A67A21">
        <w:fldChar w:fldCharType="separate"/>
      </w:r>
      <w:r w:rsidR="00AC7BB2">
        <w:rPr>
          <w:noProof/>
        </w:rPr>
        <w:t>2</w:t>
      </w:r>
      <w:r w:rsidR="00A67A21">
        <w:rPr>
          <w:noProof/>
        </w:rPr>
        <w:fldChar w:fldCharType="end"/>
      </w:r>
      <w:bookmarkEnd w:id="37"/>
      <w:r>
        <w:t xml:space="preserve"> – </w:t>
      </w:r>
      <w:r w:rsidR="009870F3">
        <w:t>Similaridade entre um Item e a Preferência do U</w:t>
      </w:r>
      <w:r>
        <w:t>suário</w:t>
      </w:r>
      <w:bookmarkEnd w:id="38"/>
      <w:r w:rsidR="007440B2">
        <w:t xml:space="preserve"> </w:t>
      </w:r>
      <w:r w:rsidR="007440B2" w:rsidRPr="006E6D24">
        <w:t xml:space="preserve">- </w:t>
      </w:r>
      <w:r w:rsidR="007440B2" w:rsidRPr="006E6D24">
        <w:fldChar w:fldCharType="begin" w:fldLock="1"/>
      </w:r>
      <w:r w:rsidR="00913EF1">
        <w:instrText>ADDIN CSL_CITATION { "citationItems" : [ { "id" : "ITEM-1", "itemData" : { "author" : [ { "family" : "Mcsherry", "given" : "David" } ], "container-title" : "Computing", "id" : "ITEM-1", "issued" : { "date-parts" : [ [ "2003" ] ] }, "note" : "O artigo prop\u00f5e  substituir o c\u00e1lculo tradicional de similaridade pelo c\u00e1lculo de \"compromise\". Acho que n\u00e3o temos motivo para aplicar as t\u00e9cnicas descritas.", "page" : "1-15", "title" : "Similarity and Compromise", "type" : "article-journal" }, "uris" : [ "http://www.mendeley.com/documents/?uuid=c7fd4c91-c8dc-4c5a-b3e6-36ff990cf782" ] } ], "mendeley" : { "previouslyFormattedCitation" : "(Mcsherry, 2003)" }, "properties" : { "noteIndex" : 0 }, "schema" : "https://github.com/citation-style-language/schema/raw/master/csl-citation.json" }</w:instrText>
      </w:r>
      <w:r w:rsidR="007440B2" w:rsidRPr="006E6D24">
        <w:fldChar w:fldCharType="separate"/>
      </w:r>
      <w:r w:rsidR="007440B2" w:rsidRPr="006E6D24">
        <w:rPr>
          <w:noProof/>
        </w:rPr>
        <w:t>(Mcsherry, 2003)</w:t>
      </w:r>
      <w:r w:rsidR="007440B2" w:rsidRPr="006E6D24">
        <w:fldChar w:fldCharType="end"/>
      </w:r>
    </w:p>
    <w:p w:rsidR="00477040" w:rsidRDefault="003E5B18" w:rsidP="001D76B8">
      <w:pPr>
        <w:spacing w:before="100" w:beforeAutospacing="1" w:after="202"/>
        <w:rPr>
          <w:rFonts w:eastAsia="Times New Roman" w:cs="Times New Roman"/>
          <w:color w:val="000000"/>
          <w:szCs w:val="24"/>
        </w:rPr>
      </w:pPr>
      <w:r>
        <w:rPr>
          <w:rFonts w:eastAsia="Times New Roman" w:cs="Times New Roman"/>
          <w:color w:val="000000"/>
          <w:szCs w:val="24"/>
        </w:rPr>
        <w:t>A</w:t>
      </w:r>
      <w:r w:rsidR="001711E9">
        <w:rPr>
          <w:rFonts w:eastAsia="Times New Roman" w:cs="Times New Roman"/>
          <w:color w:val="000000"/>
          <w:szCs w:val="24"/>
        </w:rPr>
        <w:t xml:space="preserve"> </w:t>
      </w:r>
      <w:r w:rsidR="001711E9">
        <w:rPr>
          <w:rFonts w:eastAsia="Times New Roman" w:cs="Times New Roman"/>
          <w:color w:val="000000"/>
          <w:szCs w:val="24"/>
        </w:rPr>
        <w:fldChar w:fldCharType="begin"/>
      </w:r>
      <w:r w:rsidR="001711E9">
        <w:rPr>
          <w:rFonts w:eastAsia="Times New Roman" w:cs="Times New Roman"/>
          <w:color w:val="000000"/>
          <w:szCs w:val="24"/>
        </w:rPr>
        <w:instrText xml:space="preserve"> REF _Ref326747803 \h </w:instrText>
      </w:r>
      <w:r w:rsidR="001711E9">
        <w:rPr>
          <w:rFonts w:eastAsia="Times New Roman" w:cs="Times New Roman"/>
          <w:color w:val="000000"/>
          <w:szCs w:val="24"/>
        </w:rPr>
      </w:r>
      <w:r w:rsidR="001711E9">
        <w:rPr>
          <w:rFonts w:eastAsia="Times New Roman" w:cs="Times New Roman"/>
          <w:color w:val="000000"/>
          <w:szCs w:val="24"/>
        </w:rPr>
        <w:fldChar w:fldCharType="separate"/>
      </w:r>
      <w:r w:rsidR="00C9267F">
        <w:t xml:space="preserve">Fórmula </w:t>
      </w:r>
      <w:r w:rsidR="00C9267F">
        <w:rPr>
          <w:noProof/>
        </w:rPr>
        <w:t>2</w:t>
      </w:r>
      <w:r w:rsidR="001711E9">
        <w:rPr>
          <w:rFonts w:eastAsia="Times New Roman" w:cs="Times New Roman"/>
          <w:color w:val="000000"/>
          <w:szCs w:val="24"/>
        </w:rPr>
        <w:fldChar w:fldCharType="end"/>
      </w:r>
      <w:r>
        <w:rPr>
          <w:rFonts w:eastAsia="Times New Roman" w:cs="Times New Roman"/>
          <w:color w:val="000000"/>
          <w:szCs w:val="24"/>
        </w:rPr>
        <w:t xml:space="preserve"> faz o somatório do cálculo de similaridade individual de</w:t>
      </w:r>
      <w:r w:rsidR="000D5A7A" w:rsidRPr="000D5A7A">
        <w:rPr>
          <w:rFonts w:eastAsia="Times New Roman" w:cs="Times New Roman"/>
          <w:color w:val="000000"/>
          <w:szCs w:val="24"/>
        </w:rPr>
        <w:t xml:space="preserve"> cada tipo de característica</w:t>
      </w:r>
      <w:r>
        <w:rPr>
          <w:rFonts w:eastAsia="Times New Roman" w:cs="Times New Roman"/>
          <w:color w:val="000000"/>
          <w:szCs w:val="24"/>
        </w:rPr>
        <w:t xml:space="preserve"> do item contida no conjunto de preferências do usuário.</w:t>
      </w:r>
      <w:r w:rsidR="000D5A7A" w:rsidRPr="000D5A7A">
        <w:rPr>
          <w:rFonts w:eastAsia="Times New Roman" w:cs="Times New Roman"/>
          <w:color w:val="000000"/>
          <w:szCs w:val="24"/>
        </w:rPr>
        <w:t xml:space="preserve"> </w:t>
      </w:r>
      <w:r>
        <w:rPr>
          <w:rFonts w:eastAsia="Times New Roman" w:cs="Times New Roman"/>
          <w:color w:val="000000"/>
          <w:szCs w:val="24"/>
        </w:rPr>
        <w:t xml:space="preserve">A função </w:t>
      </w:r>
      <w:r>
        <w:rPr>
          <w:rFonts w:eastAsia="Times New Roman" w:cs="Times New Roman"/>
          <w:i/>
          <w:iCs/>
          <w:color w:val="000000"/>
          <w:szCs w:val="24"/>
        </w:rPr>
        <w:t>sim</w:t>
      </w:r>
      <w:r>
        <w:rPr>
          <w:rFonts w:eastAsia="Times New Roman" w:cs="Times New Roman"/>
          <w:i/>
          <w:iCs/>
          <w:color w:val="000000"/>
          <w:szCs w:val="24"/>
          <w:vertAlign w:val="subscript"/>
        </w:rPr>
        <w:t>p</w:t>
      </w:r>
      <w:r>
        <w:rPr>
          <w:rFonts w:eastAsia="Times New Roman" w:cs="Times New Roman"/>
          <w:i/>
          <w:iCs/>
          <w:color w:val="000000"/>
          <w:szCs w:val="24"/>
        </w:rPr>
        <w:t xml:space="preserve"> </w:t>
      </w:r>
      <w:r>
        <w:rPr>
          <w:rFonts w:eastAsia="Times New Roman" w:cs="Times New Roman"/>
          <w:color w:val="000000"/>
          <w:szCs w:val="24"/>
        </w:rPr>
        <w:t xml:space="preserve">é particular de cada característica e deve se adequar a </w:t>
      </w:r>
      <w:r w:rsidR="000D5A7A" w:rsidRPr="000D5A7A">
        <w:rPr>
          <w:rFonts w:eastAsia="Times New Roman" w:cs="Times New Roman"/>
          <w:color w:val="000000"/>
          <w:szCs w:val="24"/>
        </w:rPr>
        <w:t xml:space="preserve">sua semântica e </w:t>
      </w:r>
      <w:r w:rsidR="00CD73D4">
        <w:rPr>
          <w:rFonts w:eastAsia="Times New Roman" w:cs="Times New Roman"/>
          <w:color w:val="000000"/>
          <w:szCs w:val="24"/>
        </w:rPr>
        <w:t>forma de representação</w:t>
      </w:r>
      <w:r w:rsidR="000D5A7A" w:rsidRPr="000D5A7A">
        <w:rPr>
          <w:rFonts w:eastAsia="Times New Roman" w:cs="Times New Roman"/>
          <w:color w:val="000000"/>
          <w:szCs w:val="24"/>
        </w:rPr>
        <w:t>.</w:t>
      </w:r>
      <w:r w:rsidR="001711E9">
        <w:rPr>
          <w:rFonts w:eastAsia="Times New Roman" w:cs="Times New Roman"/>
          <w:color w:val="000000"/>
          <w:szCs w:val="24"/>
        </w:rPr>
        <w:t xml:space="preserve"> </w:t>
      </w:r>
      <w:r w:rsidR="00F915F0">
        <w:rPr>
          <w:rFonts w:eastAsia="Times New Roman" w:cs="Times New Roman"/>
          <w:color w:val="000000"/>
          <w:szCs w:val="24"/>
        </w:rPr>
        <w:t>O valor de cada similaridade individual pode ainda ser ponderado pelo coeficiente w</w:t>
      </w:r>
      <w:r w:rsidR="00F915F0">
        <w:rPr>
          <w:rFonts w:eastAsia="Times New Roman" w:cs="Times New Roman"/>
          <w:color w:val="000000"/>
          <w:szCs w:val="24"/>
          <w:vertAlign w:val="subscript"/>
        </w:rPr>
        <w:t>p</w:t>
      </w:r>
      <w:r w:rsidR="00F915F0">
        <w:rPr>
          <w:rFonts w:eastAsia="Times New Roman" w:cs="Times New Roman"/>
          <w:color w:val="000000"/>
          <w:szCs w:val="24"/>
        </w:rPr>
        <w:t xml:space="preserve"> e deve refletir o grau</w:t>
      </w:r>
      <w:r w:rsidR="00477040">
        <w:rPr>
          <w:rFonts w:eastAsia="Times New Roman" w:cs="Times New Roman"/>
          <w:color w:val="000000"/>
          <w:szCs w:val="24"/>
        </w:rPr>
        <w:t xml:space="preserve"> de importância que o usuário dá </w:t>
      </w:r>
      <w:r w:rsidR="00F915F0">
        <w:rPr>
          <w:rFonts w:eastAsia="Times New Roman" w:cs="Times New Roman"/>
          <w:color w:val="000000"/>
          <w:szCs w:val="24"/>
        </w:rPr>
        <w:t>a det</w:t>
      </w:r>
      <w:r w:rsidR="00082A94">
        <w:rPr>
          <w:rFonts w:eastAsia="Times New Roman" w:cs="Times New Roman"/>
          <w:color w:val="000000"/>
          <w:szCs w:val="24"/>
        </w:rPr>
        <w:t>erminada característica do item</w:t>
      </w:r>
      <w:r w:rsidR="00674502">
        <w:rPr>
          <w:rFonts w:eastAsia="Times New Roman" w:cs="Times New Roman"/>
          <w:color w:val="000000"/>
          <w:szCs w:val="24"/>
        </w:rPr>
        <w:t>.</w:t>
      </w:r>
      <w:r w:rsidR="00477040">
        <w:rPr>
          <w:rFonts w:eastAsia="Times New Roman" w:cs="Times New Roman"/>
          <w:color w:val="000000"/>
          <w:szCs w:val="24"/>
        </w:rPr>
        <w:t xml:space="preserve"> </w:t>
      </w:r>
      <w:r w:rsidR="00477040" w:rsidRPr="00477040">
        <w:rPr>
          <w:rFonts w:eastAsia="Times New Roman" w:cs="Times New Roman"/>
          <w:color w:val="000000"/>
          <w:szCs w:val="24"/>
        </w:rPr>
        <w:t>Em atributos numéricos</w:t>
      </w:r>
      <w:r w:rsidR="00CD73D4">
        <w:rPr>
          <w:rFonts w:eastAsia="Times New Roman" w:cs="Times New Roman"/>
          <w:color w:val="000000"/>
          <w:szCs w:val="24"/>
        </w:rPr>
        <w:t xml:space="preserve"> (e.g.</w:t>
      </w:r>
      <w:r w:rsidR="00847954">
        <w:rPr>
          <w:rFonts w:eastAsia="Times New Roman" w:cs="Times New Roman"/>
          <w:color w:val="000000"/>
          <w:szCs w:val="24"/>
        </w:rPr>
        <w:t>,</w:t>
      </w:r>
      <w:r w:rsidR="00CD73D4">
        <w:rPr>
          <w:rFonts w:eastAsia="Times New Roman" w:cs="Times New Roman"/>
          <w:color w:val="000000"/>
          <w:szCs w:val="24"/>
        </w:rPr>
        <w:t xml:space="preserve"> tamanho do visor de uma televisão)</w:t>
      </w:r>
      <w:r w:rsidR="00477040" w:rsidRPr="00477040">
        <w:rPr>
          <w:rFonts w:eastAsia="Times New Roman" w:cs="Times New Roman"/>
          <w:color w:val="000000"/>
          <w:szCs w:val="24"/>
        </w:rPr>
        <w:t>, em que a similaridade é definida por quão próximos são dois valores, a</w:t>
      </w:r>
      <w:r w:rsidR="00477040">
        <w:rPr>
          <w:rFonts w:eastAsia="Times New Roman" w:cs="Times New Roman"/>
          <w:color w:val="000000"/>
          <w:szCs w:val="24"/>
        </w:rPr>
        <w:t xml:space="preserve"> função </w:t>
      </w:r>
      <w:r w:rsidR="00477040">
        <w:rPr>
          <w:rFonts w:eastAsia="Times New Roman" w:cs="Times New Roman"/>
          <w:i/>
          <w:iCs/>
          <w:color w:val="000000"/>
          <w:szCs w:val="24"/>
        </w:rPr>
        <w:t>sim</w:t>
      </w:r>
      <w:r w:rsidR="00477040">
        <w:rPr>
          <w:rFonts w:eastAsia="Times New Roman" w:cs="Times New Roman"/>
          <w:i/>
          <w:iCs/>
          <w:color w:val="000000"/>
          <w:szCs w:val="24"/>
          <w:vertAlign w:val="subscript"/>
        </w:rPr>
        <w:t>p</w:t>
      </w:r>
      <w:r w:rsidR="00477040" w:rsidRPr="00477040">
        <w:rPr>
          <w:rFonts w:eastAsia="Times New Roman" w:cs="Times New Roman"/>
          <w:color w:val="000000"/>
          <w:szCs w:val="24"/>
        </w:rPr>
        <w:t xml:space="preserve"> </w:t>
      </w:r>
      <w:r w:rsidR="00477040">
        <w:rPr>
          <w:rFonts w:eastAsia="Times New Roman" w:cs="Times New Roman"/>
          <w:color w:val="000000"/>
          <w:szCs w:val="24"/>
        </w:rPr>
        <w:t xml:space="preserve">pode seguir a </w:t>
      </w:r>
      <w:r w:rsidR="00CD73D4">
        <w:rPr>
          <w:rFonts w:eastAsia="Times New Roman" w:cs="Times New Roman"/>
          <w:color w:val="000000"/>
          <w:szCs w:val="24"/>
        </w:rPr>
        <w:fldChar w:fldCharType="begin"/>
      </w:r>
      <w:r w:rsidR="00CD73D4">
        <w:rPr>
          <w:rFonts w:eastAsia="Times New Roman" w:cs="Times New Roman"/>
          <w:color w:val="000000"/>
          <w:szCs w:val="24"/>
        </w:rPr>
        <w:instrText xml:space="preserve"> REF _Ref328575224 \h </w:instrText>
      </w:r>
      <w:r w:rsidR="00CD73D4">
        <w:rPr>
          <w:rFonts w:eastAsia="Times New Roman" w:cs="Times New Roman"/>
          <w:color w:val="000000"/>
          <w:szCs w:val="24"/>
        </w:rPr>
      </w:r>
      <w:r w:rsidR="00CD73D4">
        <w:rPr>
          <w:rFonts w:eastAsia="Times New Roman" w:cs="Times New Roman"/>
          <w:color w:val="000000"/>
          <w:szCs w:val="24"/>
        </w:rPr>
        <w:fldChar w:fldCharType="separate"/>
      </w:r>
      <w:r w:rsidR="00C9267F">
        <w:t xml:space="preserve">Fórmula </w:t>
      </w:r>
      <w:r w:rsidR="00C9267F">
        <w:rPr>
          <w:noProof/>
        </w:rPr>
        <w:t>3</w:t>
      </w:r>
      <w:r w:rsidR="00CD73D4">
        <w:rPr>
          <w:rFonts w:eastAsia="Times New Roman" w:cs="Times New Roman"/>
          <w:color w:val="000000"/>
          <w:szCs w:val="24"/>
        </w:rPr>
        <w:fldChar w:fldCharType="end"/>
      </w:r>
      <w:r w:rsidR="00CD73D4">
        <w:rPr>
          <w:rFonts w:eastAsia="Times New Roman" w:cs="Times New Roman"/>
          <w:color w:val="000000"/>
          <w:szCs w:val="24"/>
        </w:rPr>
        <w:t>.</w:t>
      </w:r>
    </w:p>
    <w:p w:rsidR="00CD73D4" w:rsidRDefault="00CD73D4" w:rsidP="00F76D95">
      <w:pPr>
        <w:keepNext/>
        <w:spacing w:before="100" w:beforeAutospacing="1" w:after="202"/>
        <w:ind w:firstLine="0"/>
        <w:jc w:val="center"/>
      </w:pPr>
      <w:r w:rsidRPr="000F48EB">
        <w:object w:dxaOrig="3190" w:dyaOrig="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4pt;height:35.4pt" o:ole="" o:bordertopcolor="this" o:borderleftcolor="this" o:borderbottomcolor="this" o:borderrightcolor="this" filled="t">
            <v:fill color2="black"/>
            <v:imagedata r:id="rId19" o:title=""/>
            <w10:bordertop space="4"/>
            <w10:borderleft space="7"/>
            <w10:borderbottom space="4"/>
            <w10:borderright space="7"/>
          </v:shape>
          <o:OLEObject Type="Embed" ProgID="Equation.3" ShapeID="_x0000_i1025" DrawAspect="Content" ObjectID="_1407603061" r:id="rId20"/>
        </w:object>
      </w:r>
    </w:p>
    <w:p w:rsidR="000B18F7" w:rsidRDefault="00CD73D4" w:rsidP="00CD73D4">
      <w:pPr>
        <w:pStyle w:val="Legenda"/>
        <w:rPr>
          <w:rFonts w:eastAsia="Times New Roman" w:cs="Times New Roman"/>
          <w:color w:val="000000"/>
          <w:szCs w:val="24"/>
        </w:rPr>
      </w:pPr>
      <w:bookmarkStart w:id="39" w:name="_Ref328575224"/>
      <w:r>
        <w:t xml:space="preserve">Fórmula </w:t>
      </w:r>
      <w:r w:rsidR="006D1F08">
        <w:fldChar w:fldCharType="begin"/>
      </w:r>
      <w:r w:rsidR="006D1F08">
        <w:instrText xml:space="preserve"> SEQ Fórmula \* ARABIC </w:instrText>
      </w:r>
      <w:r w:rsidR="006D1F08">
        <w:fldChar w:fldCharType="separate"/>
      </w:r>
      <w:r w:rsidR="00AC7BB2">
        <w:rPr>
          <w:noProof/>
        </w:rPr>
        <w:t>3</w:t>
      </w:r>
      <w:r w:rsidR="006D1F08">
        <w:rPr>
          <w:noProof/>
        </w:rPr>
        <w:fldChar w:fldCharType="end"/>
      </w:r>
      <w:bookmarkEnd w:id="39"/>
      <w:r>
        <w:t xml:space="preserve"> – Similaridade pela Proximidade de Valores Numéricos </w:t>
      </w:r>
      <w:r w:rsidRPr="00742388">
        <w:fldChar w:fldCharType="begin" w:fldLock="1"/>
      </w:r>
      <w:r w:rsidR="00913EF1">
        <w:instrText>ADDIN CSL_CITATION { "citationItems" : [ { "id" : "ITEM-1", "itemData" : { "ISBN" : "9780521493369", "abstract" : "In this age of information overload, people use a variety of strategies to make choices about what to buy, how to spend their leisure time, and even whom to date. Recommender systems automate some of these strategies with the goal of providing affordable, personal, and high-quality recommendations. This book offers an overview of approaches to developing state-of-the-art recommender systems. The authors present current algorithmic approaches for generating personalized buying proposals, such as collaborative and content-based filtering, as well as more interactive and knowledge-based approaches. They also discuss how to measure the effectiveness of recommender systems and illustrate the methods with practical case studies. The final chapters cover emerging topics such as recommender systems in the social web and consumer buying behavior theory. Suitable for computer science researchers and students interested in getting an overview of the field, this book will also be useful for professionals looking for the right technology to build real-world recommender systems.", "author" : [ { "family" : "Jannach", "given" : "Dietmar" }, { "family" : "Zanker", "given" : "Markus" }, { "family" : "Felfernig", "given" : "Alexander" }, { "family" : "Friedrich", "given" : "Gerhard" } ], "container-title" : "International Journal", "id" : "ITEM-1", "issue" : "3", "issued" : { "date-parts" : [ [ "2011" ] ] }, "page" : "352", "publisher" : "Cambridge University Press", "title" : "Recommender Systems: An Introduction", "type" : "book", "volume" : "40" }, "uris" : [ "http://www.mendeley.com/documents/?uuid=afd5f563-aa8f-4219-9ab0-179abc35a628" ] } ], "mendeley" : { "previouslyFormattedCitation" : "(Jannach et al., 2011)" }, "properties" : { "noteIndex" : 0 }, "schema" : "https://github.com/citation-style-language/schema/raw/master/csl-citation.json" }</w:instrText>
      </w:r>
      <w:r w:rsidRPr="00742388">
        <w:fldChar w:fldCharType="separate"/>
      </w:r>
      <w:r w:rsidRPr="00742388">
        <w:rPr>
          <w:noProof/>
        </w:rPr>
        <w:t>(Jannach et al., 2011)</w:t>
      </w:r>
      <w:r w:rsidRPr="00742388">
        <w:fldChar w:fldCharType="end"/>
      </w:r>
    </w:p>
    <w:p w:rsidR="00477040" w:rsidRDefault="00CD73D4" w:rsidP="001D76B8">
      <w:pPr>
        <w:spacing w:before="100" w:beforeAutospacing="1" w:after="202"/>
      </w:pPr>
      <w:r>
        <w:rPr>
          <w:rFonts w:eastAsia="Times New Roman" w:cs="Times New Roman"/>
          <w:color w:val="000000"/>
          <w:szCs w:val="24"/>
        </w:rPr>
        <w:t xml:space="preserve">Na </w:t>
      </w:r>
      <w:r>
        <w:rPr>
          <w:rFonts w:eastAsia="Times New Roman" w:cs="Times New Roman"/>
          <w:color w:val="000000"/>
          <w:szCs w:val="24"/>
        </w:rPr>
        <w:fldChar w:fldCharType="begin"/>
      </w:r>
      <w:r>
        <w:rPr>
          <w:rFonts w:eastAsia="Times New Roman" w:cs="Times New Roman"/>
          <w:color w:val="000000"/>
          <w:szCs w:val="24"/>
        </w:rPr>
        <w:instrText xml:space="preserve"> REF _Ref328575224 \h </w:instrText>
      </w:r>
      <w:r>
        <w:rPr>
          <w:rFonts w:eastAsia="Times New Roman" w:cs="Times New Roman"/>
          <w:color w:val="000000"/>
          <w:szCs w:val="24"/>
        </w:rPr>
      </w:r>
      <w:r>
        <w:rPr>
          <w:rFonts w:eastAsia="Times New Roman" w:cs="Times New Roman"/>
          <w:color w:val="000000"/>
          <w:szCs w:val="24"/>
        </w:rPr>
        <w:fldChar w:fldCharType="separate"/>
      </w:r>
      <w:r w:rsidR="00C9267F">
        <w:t xml:space="preserve">Fórmula </w:t>
      </w:r>
      <w:r w:rsidR="00C9267F">
        <w:rPr>
          <w:noProof/>
        </w:rPr>
        <w:t>3</w:t>
      </w:r>
      <w:r>
        <w:rPr>
          <w:rFonts w:eastAsia="Times New Roman" w:cs="Times New Roman"/>
          <w:color w:val="000000"/>
          <w:szCs w:val="24"/>
        </w:rPr>
        <w:fldChar w:fldCharType="end"/>
      </w:r>
      <w:r>
        <w:rPr>
          <w:rFonts w:eastAsia="Times New Roman" w:cs="Times New Roman"/>
          <w:color w:val="000000"/>
          <w:szCs w:val="24"/>
        </w:rPr>
        <w:t xml:space="preserve">, </w:t>
      </w:r>
      <w:r w:rsidRPr="000F48EB">
        <w:rPr>
          <w:i/>
          <w:iCs/>
          <w:szCs w:val="24"/>
          <w:lang w:eastAsia="zh-CN"/>
        </w:rPr>
        <w:t>Vc(U)</w:t>
      </w:r>
      <w:r w:rsidRPr="000F48EB">
        <w:rPr>
          <w:rFonts w:eastAsia="Times" w:cs="Times"/>
          <w:i/>
          <w:iCs/>
          <w:szCs w:val="24"/>
          <w:lang w:eastAsia="zh-CN"/>
        </w:rPr>
        <w:t xml:space="preserve"> </w:t>
      </w:r>
      <w:r w:rsidRPr="000F48EB">
        <w:rPr>
          <w:szCs w:val="24"/>
          <w:lang w:eastAsia="zh-CN"/>
        </w:rPr>
        <w:t>e</w:t>
      </w:r>
      <w:r w:rsidRPr="000F48EB">
        <w:rPr>
          <w:rFonts w:eastAsia="Times" w:cs="Times"/>
          <w:szCs w:val="24"/>
          <w:lang w:eastAsia="zh-CN"/>
        </w:rPr>
        <w:t xml:space="preserve"> </w:t>
      </w:r>
      <w:r w:rsidRPr="000F48EB">
        <w:rPr>
          <w:i/>
          <w:iCs/>
          <w:szCs w:val="24"/>
          <w:lang w:eastAsia="zh-CN"/>
        </w:rPr>
        <w:t>Vc(I)</w:t>
      </w:r>
      <w:r w:rsidRPr="000F48EB">
        <w:rPr>
          <w:rFonts w:eastAsia="Times" w:cs="Times"/>
          <w:szCs w:val="24"/>
          <w:lang w:eastAsia="zh-CN"/>
        </w:rPr>
        <w:t xml:space="preserve"> </w:t>
      </w:r>
      <w:r w:rsidRPr="000F48EB">
        <w:rPr>
          <w:szCs w:val="24"/>
          <w:lang w:eastAsia="zh-CN"/>
        </w:rPr>
        <w:t>representam</w:t>
      </w:r>
      <w:r w:rsidRPr="000F48EB">
        <w:rPr>
          <w:rFonts w:eastAsia="Times" w:cs="Times"/>
          <w:szCs w:val="24"/>
          <w:lang w:eastAsia="zh-CN"/>
        </w:rPr>
        <w:t xml:space="preserve"> </w:t>
      </w:r>
      <w:r w:rsidRPr="000F48EB">
        <w:rPr>
          <w:szCs w:val="24"/>
          <w:lang w:eastAsia="zh-CN"/>
        </w:rPr>
        <w:t>os</w:t>
      </w:r>
      <w:r w:rsidRPr="000F48EB">
        <w:rPr>
          <w:rFonts w:eastAsia="Times" w:cs="Times"/>
          <w:szCs w:val="24"/>
          <w:lang w:eastAsia="zh-CN"/>
        </w:rPr>
        <w:t xml:space="preserve"> </w:t>
      </w:r>
      <w:r w:rsidRPr="000F48EB">
        <w:rPr>
          <w:szCs w:val="24"/>
          <w:lang w:eastAsia="zh-CN"/>
        </w:rPr>
        <w:t>valores</w:t>
      </w:r>
      <w:r w:rsidRPr="000F48EB">
        <w:rPr>
          <w:rFonts w:eastAsia="Times" w:cs="Times"/>
          <w:szCs w:val="24"/>
          <w:lang w:eastAsia="zh-CN"/>
        </w:rPr>
        <w:t xml:space="preserve"> </w:t>
      </w:r>
      <w:r>
        <w:rPr>
          <w:szCs w:val="24"/>
          <w:lang w:eastAsia="zh-CN"/>
        </w:rPr>
        <w:t>da</w:t>
      </w:r>
      <w:r w:rsidRPr="000F48EB">
        <w:rPr>
          <w:rFonts w:eastAsia="Times" w:cs="Times"/>
          <w:szCs w:val="24"/>
          <w:lang w:eastAsia="zh-CN"/>
        </w:rPr>
        <w:t xml:space="preserve"> </w:t>
      </w:r>
      <w:r>
        <w:rPr>
          <w:szCs w:val="24"/>
          <w:lang w:eastAsia="zh-CN"/>
        </w:rPr>
        <w:t>característica</w:t>
      </w:r>
      <w:r w:rsidRPr="000F48EB">
        <w:rPr>
          <w:rFonts w:eastAsia="Times" w:cs="Times"/>
          <w:szCs w:val="24"/>
          <w:lang w:eastAsia="zh-CN"/>
        </w:rPr>
        <w:t xml:space="preserve"> </w:t>
      </w:r>
      <w:r w:rsidRPr="000F48EB">
        <w:rPr>
          <w:i/>
          <w:iCs/>
          <w:szCs w:val="24"/>
          <w:lang w:eastAsia="zh-CN"/>
        </w:rPr>
        <w:t>c</w:t>
      </w:r>
      <w:r w:rsidRPr="000F48EB">
        <w:rPr>
          <w:rFonts w:eastAsia="Times" w:cs="Times"/>
          <w:szCs w:val="24"/>
          <w:lang w:eastAsia="zh-CN"/>
        </w:rPr>
        <w:t xml:space="preserve"> </w:t>
      </w:r>
      <w:r w:rsidRPr="000F48EB">
        <w:rPr>
          <w:szCs w:val="24"/>
          <w:lang w:eastAsia="zh-CN"/>
        </w:rPr>
        <w:t>para</w:t>
      </w:r>
      <w:r w:rsidRPr="000F48EB">
        <w:rPr>
          <w:rFonts w:eastAsia="Times" w:cs="Times"/>
          <w:szCs w:val="24"/>
          <w:lang w:eastAsia="zh-CN"/>
        </w:rPr>
        <w:t xml:space="preserve"> </w:t>
      </w:r>
      <w:r w:rsidRPr="000F48EB">
        <w:rPr>
          <w:szCs w:val="24"/>
          <w:lang w:eastAsia="zh-CN"/>
        </w:rPr>
        <w:t>o</w:t>
      </w:r>
      <w:r w:rsidRPr="000F48EB">
        <w:rPr>
          <w:rFonts w:eastAsia="Times" w:cs="Times"/>
          <w:szCs w:val="24"/>
          <w:lang w:eastAsia="zh-CN"/>
        </w:rPr>
        <w:t xml:space="preserve"> </w:t>
      </w:r>
      <w:r w:rsidRPr="000F48EB">
        <w:rPr>
          <w:szCs w:val="24"/>
          <w:lang w:eastAsia="zh-CN"/>
        </w:rPr>
        <w:t>usuário</w:t>
      </w:r>
      <w:r w:rsidRPr="000F48EB">
        <w:rPr>
          <w:rFonts w:eastAsia="Times" w:cs="Times"/>
          <w:szCs w:val="24"/>
          <w:lang w:eastAsia="zh-CN"/>
        </w:rPr>
        <w:t xml:space="preserve"> </w:t>
      </w:r>
      <w:r w:rsidRPr="000F48EB">
        <w:rPr>
          <w:szCs w:val="24"/>
          <w:lang w:eastAsia="zh-CN"/>
        </w:rPr>
        <w:t>e</w:t>
      </w:r>
      <w:r w:rsidRPr="000F48EB">
        <w:rPr>
          <w:rFonts w:eastAsia="Times" w:cs="Times"/>
          <w:szCs w:val="24"/>
          <w:lang w:eastAsia="zh-CN"/>
        </w:rPr>
        <w:t xml:space="preserve"> </w:t>
      </w:r>
      <w:r w:rsidRPr="000F48EB">
        <w:rPr>
          <w:szCs w:val="24"/>
          <w:lang w:eastAsia="zh-CN"/>
        </w:rPr>
        <w:t>o</w:t>
      </w:r>
      <w:r w:rsidRPr="000F48EB">
        <w:rPr>
          <w:rFonts w:eastAsia="Times" w:cs="Times"/>
          <w:szCs w:val="24"/>
          <w:lang w:eastAsia="zh-CN"/>
        </w:rPr>
        <w:t xml:space="preserve"> </w:t>
      </w:r>
      <w:r w:rsidRPr="000F48EB">
        <w:rPr>
          <w:szCs w:val="24"/>
          <w:lang w:eastAsia="zh-CN"/>
        </w:rPr>
        <w:t>item,</w:t>
      </w:r>
      <w:r w:rsidRPr="000F48EB">
        <w:rPr>
          <w:rFonts w:eastAsia="Times" w:cs="Times"/>
          <w:szCs w:val="24"/>
          <w:lang w:eastAsia="zh-CN"/>
        </w:rPr>
        <w:t xml:space="preserve"> </w:t>
      </w:r>
      <w:r w:rsidRPr="000F48EB">
        <w:rPr>
          <w:szCs w:val="24"/>
          <w:lang w:eastAsia="zh-CN"/>
        </w:rPr>
        <w:t>respectivamente;</w:t>
      </w:r>
      <w:r w:rsidRPr="000F48EB">
        <w:rPr>
          <w:rFonts w:eastAsia="Times" w:cs="Times"/>
          <w:szCs w:val="24"/>
          <w:lang w:eastAsia="zh-CN"/>
        </w:rPr>
        <w:t xml:space="preserve"> </w:t>
      </w:r>
      <w:r w:rsidRPr="000F48EB">
        <w:rPr>
          <w:i/>
          <w:iCs/>
          <w:szCs w:val="24"/>
          <w:lang w:eastAsia="zh-CN"/>
        </w:rPr>
        <w:t>max(c)</w:t>
      </w:r>
      <w:r w:rsidRPr="000F48EB">
        <w:rPr>
          <w:rFonts w:eastAsia="Times" w:cs="Times"/>
          <w:szCs w:val="24"/>
          <w:lang w:eastAsia="zh-CN"/>
        </w:rPr>
        <w:t xml:space="preserve"> </w:t>
      </w:r>
      <w:r w:rsidRPr="000F48EB">
        <w:rPr>
          <w:szCs w:val="24"/>
          <w:lang w:eastAsia="zh-CN"/>
        </w:rPr>
        <w:t>e</w:t>
      </w:r>
      <w:r w:rsidRPr="000F48EB">
        <w:rPr>
          <w:rFonts w:eastAsia="Times" w:cs="Times"/>
          <w:szCs w:val="24"/>
          <w:lang w:eastAsia="zh-CN"/>
        </w:rPr>
        <w:t xml:space="preserve"> </w:t>
      </w:r>
      <w:r w:rsidRPr="000F48EB">
        <w:rPr>
          <w:i/>
          <w:iCs/>
          <w:szCs w:val="24"/>
          <w:lang w:eastAsia="zh-CN"/>
        </w:rPr>
        <w:t>min(c)</w:t>
      </w:r>
      <w:r w:rsidRPr="000F48EB">
        <w:rPr>
          <w:rFonts w:eastAsia="Times" w:cs="Times"/>
          <w:szCs w:val="24"/>
          <w:lang w:eastAsia="zh-CN"/>
        </w:rPr>
        <w:t xml:space="preserve"> </w:t>
      </w:r>
      <w:r w:rsidRPr="000F48EB">
        <w:rPr>
          <w:szCs w:val="24"/>
          <w:lang w:eastAsia="zh-CN"/>
        </w:rPr>
        <w:t>representam,</w:t>
      </w:r>
      <w:r w:rsidRPr="000F48EB">
        <w:rPr>
          <w:rFonts w:eastAsia="Times" w:cs="Times"/>
          <w:szCs w:val="24"/>
          <w:lang w:eastAsia="zh-CN"/>
        </w:rPr>
        <w:t xml:space="preserve"> </w:t>
      </w:r>
      <w:r w:rsidRPr="000F48EB">
        <w:rPr>
          <w:szCs w:val="24"/>
          <w:lang w:eastAsia="zh-CN"/>
        </w:rPr>
        <w:t>respectivamente,</w:t>
      </w:r>
      <w:r w:rsidRPr="000F48EB">
        <w:rPr>
          <w:rFonts w:eastAsia="Times" w:cs="Times"/>
          <w:szCs w:val="24"/>
          <w:lang w:eastAsia="zh-CN"/>
        </w:rPr>
        <w:t xml:space="preserve"> </w:t>
      </w:r>
      <w:r w:rsidRPr="000F48EB">
        <w:rPr>
          <w:szCs w:val="24"/>
          <w:lang w:eastAsia="zh-CN"/>
        </w:rPr>
        <w:t>o</w:t>
      </w:r>
      <w:r w:rsidRPr="000F48EB">
        <w:rPr>
          <w:rFonts w:eastAsia="Times" w:cs="Times"/>
          <w:szCs w:val="24"/>
          <w:lang w:eastAsia="zh-CN"/>
        </w:rPr>
        <w:t xml:space="preserve"> </w:t>
      </w:r>
      <w:r w:rsidRPr="000F48EB">
        <w:rPr>
          <w:szCs w:val="24"/>
          <w:lang w:eastAsia="zh-CN"/>
        </w:rPr>
        <w:t>valor</w:t>
      </w:r>
      <w:r w:rsidRPr="000F48EB">
        <w:rPr>
          <w:rFonts w:eastAsia="Times" w:cs="Times"/>
          <w:szCs w:val="24"/>
          <w:lang w:eastAsia="zh-CN"/>
        </w:rPr>
        <w:t xml:space="preserve"> </w:t>
      </w:r>
      <w:r w:rsidRPr="000F48EB">
        <w:rPr>
          <w:szCs w:val="24"/>
          <w:lang w:eastAsia="zh-CN"/>
        </w:rPr>
        <w:t>máximo</w:t>
      </w:r>
      <w:r w:rsidRPr="000F48EB">
        <w:rPr>
          <w:rFonts w:eastAsia="Times" w:cs="Times"/>
          <w:szCs w:val="24"/>
          <w:lang w:eastAsia="zh-CN"/>
        </w:rPr>
        <w:t xml:space="preserve"> </w:t>
      </w:r>
      <w:r w:rsidRPr="000F48EB">
        <w:rPr>
          <w:szCs w:val="24"/>
          <w:lang w:eastAsia="zh-CN"/>
        </w:rPr>
        <w:t>e</w:t>
      </w:r>
      <w:r w:rsidRPr="000F48EB">
        <w:rPr>
          <w:rFonts w:eastAsia="Times" w:cs="Times"/>
          <w:szCs w:val="24"/>
          <w:lang w:eastAsia="zh-CN"/>
        </w:rPr>
        <w:t xml:space="preserve"> </w:t>
      </w:r>
      <w:r w:rsidRPr="000F48EB">
        <w:rPr>
          <w:szCs w:val="24"/>
          <w:lang w:eastAsia="zh-CN"/>
        </w:rPr>
        <w:t>mínimo</w:t>
      </w:r>
      <w:r w:rsidRPr="000F48EB">
        <w:rPr>
          <w:rFonts w:eastAsia="Times" w:cs="Times"/>
          <w:szCs w:val="24"/>
          <w:lang w:eastAsia="zh-CN"/>
        </w:rPr>
        <w:t xml:space="preserve"> </w:t>
      </w:r>
      <w:r w:rsidRPr="000F48EB">
        <w:rPr>
          <w:szCs w:val="24"/>
          <w:lang w:eastAsia="zh-CN"/>
        </w:rPr>
        <w:t>para</w:t>
      </w:r>
      <w:r w:rsidRPr="000F48EB">
        <w:rPr>
          <w:rFonts w:eastAsia="Times" w:cs="Times"/>
          <w:szCs w:val="24"/>
          <w:lang w:eastAsia="zh-CN"/>
        </w:rPr>
        <w:t xml:space="preserve"> </w:t>
      </w:r>
      <w:r w:rsidRPr="000F48EB">
        <w:rPr>
          <w:szCs w:val="24"/>
          <w:lang w:eastAsia="zh-CN"/>
        </w:rPr>
        <w:t>o</w:t>
      </w:r>
      <w:r w:rsidRPr="000F48EB">
        <w:rPr>
          <w:rFonts w:eastAsia="Times" w:cs="Times"/>
          <w:szCs w:val="24"/>
          <w:lang w:eastAsia="zh-CN"/>
        </w:rPr>
        <w:t xml:space="preserve"> atributo comparado do </w:t>
      </w:r>
      <w:r>
        <w:rPr>
          <w:szCs w:val="24"/>
          <w:lang w:eastAsia="zh-CN"/>
        </w:rPr>
        <w:t>característica</w:t>
      </w:r>
      <w:r w:rsidRPr="000F48EB">
        <w:rPr>
          <w:rFonts w:eastAsia="Times" w:cs="Times"/>
          <w:szCs w:val="24"/>
          <w:lang w:eastAsia="zh-CN"/>
        </w:rPr>
        <w:t xml:space="preserve"> </w:t>
      </w:r>
      <w:r w:rsidRPr="000F48EB">
        <w:rPr>
          <w:i/>
          <w:iCs/>
          <w:szCs w:val="24"/>
          <w:lang w:eastAsia="zh-CN"/>
        </w:rPr>
        <w:t>c</w:t>
      </w:r>
      <w:r>
        <w:rPr>
          <w:i/>
          <w:iCs/>
          <w:szCs w:val="24"/>
          <w:lang w:eastAsia="zh-CN"/>
        </w:rPr>
        <w:t xml:space="preserve">. </w:t>
      </w:r>
      <w:r>
        <w:t xml:space="preserve">Em outros casos, em que a característica é representada por uma hierarquia (e.g </w:t>
      </w:r>
      <w:r w:rsidR="00F76D95">
        <w:t xml:space="preserve">uma notícia jornalista pode ser mapeada </w:t>
      </w:r>
      <w:r w:rsidR="00F76D95">
        <w:lastRenderedPageBreak/>
        <w:t>na categoria Esporte-&gt; Futebol -&gt; Campeonato Carioca)</w:t>
      </w:r>
      <w:r>
        <w:t xml:space="preserve"> </w:t>
      </w:r>
      <w:r w:rsidR="00F76D95">
        <w:t xml:space="preserve">a similaridade pode ser </w:t>
      </w:r>
      <w:r w:rsidRPr="000F48EB">
        <w:t>calculada pela distância dos elementos ao nó raiz, de acordo com a fórmula [</w:t>
      </w:r>
      <w:r>
        <w:t>20]:</w:t>
      </w:r>
    </w:p>
    <w:p w:rsidR="00C35A07" w:rsidRDefault="00C35A07" w:rsidP="00C35A07">
      <w:pPr>
        <w:keepNext/>
        <w:spacing w:before="100" w:beforeAutospacing="1" w:after="202"/>
        <w:ind w:firstLine="0"/>
        <w:jc w:val="center"/>
      </w:pPr>
      <w:r w:rsidRPr="00540072">
        <w:rPr>
          <w:position w:val="-30"/>
        </w:rPr>
        <w:object w:dxaOrig="3019" w:dyaOrig="680">
          <v:shape id="_x0000_i1026" type="#_x0000_t75" style="width:197.4pt;height:36.6pt" o:ole="" o:bordertopcolor="this" o:borderleftcolor="this" o:borderbottomcolor="this" o:borderrightcolor="this" filled="t">
            <v:fill color2="black"/>
            <v:imagedata r:id="rId21" o:title=""/>
            <w10:bordertop space="4"/>
            <w10:borderleft space="7"/>
            <w10:borderbottom space="4"/>
            <w10:borderright space="7"/>
          </v:shape>
          <o:OLEObject Type="Embed" ProgID="Equation.3" ShapeID="_x0000_i1026" DrawAspect="Content" ObjectID="_1407603062" r:id="rId22"/>
        </w:object>
      </w:r>
    </w:p>
    <w:p w:rsidR="00F76D95" w:rsidRDefault="00C35A07" w:rsidP="00C35A07">
      <w:pPr>
        <w:pStyle w:val="Legenda"/>
      </w:pPr>
      <w:bookmarkStart w:id="40" w:name="_Ref332141632"/>
      <w:r>
        <w:t xml:space="preserve">Fórmula </w:t>
      </w:r>
      <w:r w:rsidR="006D1F08">
        <w:fldChar w:fldCharType="begin"/>
      </w:r>
      <w:r w:rsidR="006D1F08">
        <w:instrText xml:space="preserve"> SEQ Fórmula \* ARABIC </w:instrText>
      </w:r>
      <w:r w:rsidR="006D1F08">
        <w:fldChar w:fldCharType="separate"/>
      </w:r>
      <w:r w:rsidR="00AC7BB2">
        <w:rPr>
          <w:noProof/>
        </w:rPr>
        <w:t>4</w:t>
      </w:r>
      <w:r w:rsidR="006D1F08">
        <w:rPr>
          <w:noProof/>
        </w:rPr>
        <w:fldChar w:fldCharType="end"/>
      </w:r>
      <w:bookmarkEnd w:id="40"/>
      <w:r>
        <w:t xml:space="preserve"> – Similaridade para Valores Representados em uma Hierarquia </w:t>
      </w:r>
      <w:commentRangeStart w:id="41"/>
      <w:r w:rsidRPr="00742388">
        <w:fldChar w:fldCharType="begin" w:fldLock="1"/>
      </w:r>
      <w:r w:rsidR="00913EF1">
        <w:instrText>ADDIN CSL_CITATION { "citationItems" : [ { "id" : "ITEM-1", "itemData" : { "author" : [ { "family" : "Slimani", "given" : "T" }, { "family" : "Yaghlane", "given" : "B Ben" }, { "family" : "Mellouli", "given" : "K" } ], "container-title" : "Engineering and Technology", "id" : "ITEM-1", "issued" : { "date-parts" : [ [ "2006" ] ] }, "note" : "Teste 2", "page" : "34-38", "title" : "A New Similarity Measure based on Edge Counting", "type" : "article-journal" }, "uris" : [ "http://www.mendeley.com/documents/?uuid=f6b64419-39de-409b-a746-ffc0dc2214bb" ] } ], "mendeley" : { "previouslyFormattedCitation" : "(Slimani et al., 2006)" }, "properties" : { "noteIndex" : 0 }, "schema" : "https://github.com/citation-style-language/schema/raw/master/csl-citation.json" }</w:instrText>
      </w:r>
      <w:r w:rsidRPr="00742388">
        <w:fldChar w:fldCharType="separate"/>
      </w:r>
      <w:r w:rsidRPr="00742388">
        <w:rPr>
          <w:noProof/>
        </w:rPr>
        <w:t>(Slimani et al., 2006)</w:t>
      </w:r>
      <w:r w:rsidRPr="00742388">
        <w:fldChar w:fldCharType="end"/>
      </w:r>
      <w:commentRangeEnd w:id="41"/>
      <w:r w:rsidR="00D73702">
        <w:rPr>
          <w:rStyle w:val="Refdecomentrio"/>
          <w:b w:val="0"/>
          <w:bCs w:val="0"/>
        </w:rPr>
        <w:commentReference w:id="41"/>
      </w:r>
    </w:p>
    <w:p w:rsidR="00B83EEA" w:rsidRDefault="00B83EEA" w:rsidP="00B83EEA">
      <w:r>
        <w:t>Neste trabalho</w:t>
      </w:r>
      <w:r w:rsidR="00C01791">
        <w:t>,</w:t>
      </w:r>
      <w:r>
        <w:t xml:space="preserve"> exploramos diversas fórmulas de cálculo de similaridade, descridas na Seção XX, na comparação de informações contextuais tanto de usuários quanto de itens.</w:t>
      </w:r>
    </w:p>
    <w:p w:rsidR="00C01791" w:rsidRPr="00B83EEA" w:rsidRDefault="00C01791" w:rsidP="00C01791">
      <w:pPr>
        <w:pStyle w:val="Ttulo2"/>
      </w:pPr>
      <w:bookmarkStart w:id="42" w:name="_Toc333843602"/>
      <w:r>
        <w:t xml:space="preserve">Avaliação de Sistemas de </w:t>
      </w:r>
      <w:commentRangeStart w:id="43"/>
      <w:r>
        <w:t>Recomendação</w:t>
      </w:r>
      <w:commentRangeEnd w:id="43"/>
      <w:r w:rsidR="00603800">
        <w:rPr>
          <w:rStyle w:val="Refdecomentrio"/>
          <w:rFonts w:eastAsiaTheme="minorHAnsi" w:cstheme="minorBidi"/>
          <w:b w:val="0"/>
          <w:bCs w:val="0"/>
          <w:iCs w:val="0"/>
          <w:lang w:eastAsia="en-US"/>
        </w:rPr>
        <w:commentReference w:id="43"/>
      </w:r>
      <w:bookmarkEnd w:id="42"/>
    </w:p>
    <w:p w:rsidR="00FC6134" w:rsidRDefault="00FC6134" w:rsidP="00FC6134">
      <w:pPr>
        <w:pStyle w:val="Ttulo2"/>
      </w:pPr>
      <w:bookmarkStart w:id="44" w:name="_Toc333843603"/>
      <w:r>
        <w:t>Conclusão</w:t>
      </w:r>
      <w:bookmarkEnd w:id="44"/>
    </w:p>
    <w:p w:rsidR="002017A0" w:rsidRPr="002017A0" w:rsidRDefault="002017A0" w:rsidP="002017A0">
      <w:pPr>
        <w:rPr>
          <w:lang w:eastAsia="pt-BR"/>
        </w:rPr>
      </w:pPr>
      <w:r w:rsidRPr="002017A0">
        <w:rPr>
          <w:lang w:eastAsia="pt-BR"/>
        </w:rPr>
        <w:t xml:space="preserve">Este capítulo apresentou a motivação e as principais abordagens na construção de Sistemas de Recomendação. </w:t>
      </w:r>
      <w:r w:rsidR="00603800">
        <w:rPr>
          <w:lang w:eastAsia="pt-BR"/>
        </w:rPr>
        <w:t>E</w:t>
      </w:r>
      <w:r>
        <w:rPr>
          <w:lang w:eastAsia="pt-BR"/>
        </w:rPr>
        <w:t>sta categoria de sistema possu</w:t>
      </w:r>
      <w:r w:rsidRPr="002017A0">
        <w:rPr>
          <w:lang w:eastAsia="pt-BR"/>
        </w:rPr>
        <w:t xml:space="preserve">i uma grande importância e apresenta muitas oportunidades de ganhos na experiência obtida por usuários de Sistemas de Informação. </w:t>
      </w:r>
      <w:commentRangeStart w:id="45"/>
      <w:r w:rsidRPr="002017A0">
        <w:rPr>
          <w:lang w:eastAsia="pt-BR"/>
        </w:rPr>
        <w:t>Foram</w:t>
      </w:r>
      <w:commentRangeEnd w:id="45"/>
      <w:r w:rsidR="00603800">
        <w:rPr>
          <w:rStyle w:val="Refdecomentrio"/>
        </w:rPr>
        <w:commentReference w:id="45"/>
      </w:r>
      <w:r w:rsidRPr="002017A0">
        <w:rPr>
          <w:lang w:eastAsia="pt-BR"/>
        </w:rPr>
        <w:t xml:space="preserve"> descritas as técnicas de Recomendação Colaborativa, Recomendação Baseada em Conteúdo e Recomendação</w:t>
      </w:r>
      <w:r w:rsidR="00297D07">
        <w:rPr>
          <w:lang w:eastAsia="pt-BR"/>
        </w:rPr>
        <w:t xml:space="preserve"> Baseada em Conhecimento e</w:t>
      </w:r>
      <w:r w:rsidRPr="002017A0">
        <w:rPr>
          <w:lang w:eastAsia="pt-BR"/>
        </w:rPr>
        <w:t xml:space="preserve"> listados exemplos de sistemas que implementam cada uma</w:t>
      </w:r>
      <w:r w:rsidR="00297D07">
        <w:rPr>
          <w:lang w:eastAsia="pt-BR"/>
        </w:rPr>
        <w:t xml:space="preserve"> delas</w:t>
      </w:r>
      <w:r w:rsidRPr="002017A0">
        <w:rPr>
          <w:lang w:eastAsia="pt-BR"/>
        </w:rPr>
        <w:t xml:space="preserve">. </w:t>
      </w:r>
      <w:r w:rsidR="00603800">
        <w:rPr>
          <w:lang w:eastAsia="pt-BR"/>
        </w:rPr>
        <w:t>Essas</w:t>
      </w:r>
      <w:r w:rsidRPr="002017A0">
        <w:rPr>
          <w:lang w:eastAsia="pt-BR"/>
        </w:rPr>
        <w:t xml:space="preserve"> técnicas utilizam diferentes tipos de dados como entrada no momento da realização da recomendação, cada uma possuindo vantagens e desvantagens </w:t>
      </w:r>
      <w:r w:rsidR="00830789">
        <w:rPr>
          <w:lang w:eastAsia="pt-BR"/>
        </w:rPr>
        <w:t>e cuja criticidade pode variar de acordo com o domínio da aplicação</w:t>
      </w:r>
      <w:r w:rsidRPr="002017A0">
        <w:rPr>
          <w:lang w:eastAsia="pt-BR"/>
        </w:rPr>
        <w:t>.</w:t>
      </w:r>
      <w:r w:rsidR="00603800">
        <w:rPr>
          <w:lang w:eastAsia="pt-BR"/>
        </w:rPr>
        <w:t xml:space="preserve"> Como apresentado, estas técnicas utilizam diversas variações de cálculo de similaridade que são adequadas a cada técnica e domínio de aplicação</w:t>
      </w:r>
      <w:r w:rsidRPr="002017A0">
        <w:rPr>
          <w:lang w:eastAsia="pt-BR"/>
        </w:rPr>
        <w:t>.</w:t>
      </w:r>
      <w:r w:rsidR="00603800">
        <w:rPr>
          <w:lang w:eastAsia="pt-BR"/>
        </w:rPr>
        <w:t xml:space="preserve"> No próximo</w:t>
      </w:r>
      <w:r w:rsidR="00644A11">
        <w:rPr>
          <w:lang w:eastAsia="pt-BR"/>
        </w:rPr>
        <w:t xml:space="preserve"> </w:t>
      </w:r>
      <w:r w:rsidR="00603800">
        <w:rPr>
          <w:lang w:eastAsia="pt-BR"/>
        </w:rPr>
        <w:t xml:space="preserve">capítulo </w:t>
      </w:r>
      <w:r w:rsidR="00644A11">
        <w:rPr>
          <w:lang w:eastAsia="pt-BR"/>
        </w:rPr>
        <w:t>será mostrado como os Sistemas de Recomendação podem se beneficiar da sensibilidade ao contexto e retornar aos usuários resultados mais adequados à situação em que se encontram.</w:t>
      </w:r>
    </w:p>
    <w:p w:rsidR="00247C68" w:rsidRDefault="00247C68" w:rsidP="00CF78C0">
      <w:pPr>
        <w:spacing w:before="119"/>
        <w:rPr>
          <w:lang w:eastAsia="pt-BR"/>
        </w:rPr>
      </w:pPr>
      <w:r w:rsidRPr="00832531">
        <w:rPr>
          <w:lang w:eastAsia="pt-BR"/>
        </w:rPr>
        <w:br w:type="page"/>
      </w:r>
    </w:p>
    <w:p w:rsidR="00DE5548" w:rsidRDefault="00DE5548" w:rsidP="00DE5548">
      <w:pPr>
        <w:pStyle w:val="Ttulo1"/>
        <w:rPr>
          <w:lang w:eastAsia="pt-BR"/>
        </w:rPr>
      </w:pPr>
      <w:bookmarkStart w:id="46" w:name="_Toc333843604"/>
      <w:r>
        <w:rPr>
          <w:lang w:eastAsia="pt-BR"/>
        </w:rPr>
        <w:lastRenderedPageBreak/>
        <w:t>Sensibilidade ao Contexto</w:t>
      </w:r>
      <w:bookmarkEnd w:id="46"/>
    </w:p>
    <w:p w:rsidR="0030376C" w:rsidRDefault="0030376C" w:rsidP="009D51D2">
      <w:r>
        <w:t>Este capítulo descreve como a utilização de informações de contexto podem beneficiar sistemas de informação em vários aspectos, tais como a adaptação do comportamento e interface, descoberta de serviços, disponibilização de conteúdo, etc. É a partir da utilização de informações contextuais dos usuários</w:t>
      </w:r>
      <w:r w:rsidR="00A914BC">
        <w:t xml:space="preserve"> do sistema</w:t>
      </w:r>
      <w:r>
        <w:t xml:space="preserve"> e dos itens recomendados que a</w:t>
      </w:r>
      <w:r w:rsidR="00A914BC">
        <w:t xml:space="preserve"> </w:t>
      </w:r>
      <w:r>
        <w:t>abordagem proposta neste trabalho</w:t>
      </w:r>
      <w:r w:rsidR="00A914BC">
        <w:t xml:space="preserve"> implementa técnicas de recomendação sensíveis ao contexto com o objetivo de aumentar a relevância dos itens recomendados.</w:t>
      </w:r>
    </w:p>
    <w:p w:rsidR="009D51D2" w:rsidRPr="00E502DC" w:rsidRDefault="00A914BC" w:rsidP="006466F9">
      <w:r>
        <w:t xml:space="preserve">A Seção </w:t>
      </w:r>
      <w:r w:rsidR="0098242B">
        <w:fldChar w:fldCharType="begin"/>
      </w:r>
      <w:r w:rsidR="0098242B">
        <w:instrText xml:space="preserve"> REF _Ref329851735 \r \h </w:instrText>
      </w:r>
      <w:r w:rsidR="0098242B">
        <w:fldChar w:fldCharType="separate"/>
      </w:r>
      <w:r w:rsidR="00C9267F">
        <w:t>3.1</w:t>
      </w:r>
      <w:r w:rsidR="0098242B">
        <w:fldChar w:fldCharType="end"/>
      </w:r>
      <w:r w:rsidR="0098242B">
        <w:t xml:space="preserve"> aborda a motivação para o surgimento de aplicações sensíveis ao contexto, os tipos de contexto mais comumente utilizados e dá exemplos de arquiteturas para aplicações sensíveis ao contexto. A Seção </w:t>
      </w:r>
      <w:r w:rsidR="0098242B">
        <w:fldChar w:fldCharType="begin"/>
      </w:r>
      <w:r w:rsidR="0098242B">
        <w:instrText xml:space="preserve"> REF _Ref329851837 \r \h </w:instrText>
      </w:r>
      <w:r w:rsidR="0098242B">
        <w:fldChar w:fldCharType="separate"/>
      </w:r>
      <w:r w:rsidR="00C9267F">
        <w:t>3.2</w:t>
      </w:r>
      <w:r w:rsidR="0098242B">
        <w:fldChar w:fldCharType="end"/>
      </w:r>
      <w:r w:rsidR="0098242B">
        <w:t xml:space="preserve"> e </w:t>
      </w:r>
      <w:r w:rsidR="0098242B">
        <w:fldChar w:fldCharType="begin"/>
      </w:r>
      <w:r w:rsidR="0098242B">
        <w:instrText xml:space="preserve"> REF _Ref329851876 \r \h </w:instrText>
      </w:r>
      <w:r w:rsidR="0098242B">
        <w:fldChar w:fldCharType="separate"/>
      </w:r>
      <w:r w:rsidR="00C9267F">
        <w:t>3.3</w:t>
      </w:r>
      <w:r w:rsidR="0098242B">
        <w:fldChar w:fldCharType="end"/>
      </w:r>
      <w:r w:rsidR="0098242B">
        <w:t xml:space="preserve"> dão exemplos de sistemas sensíveis ao contexto no domínio de aplicações multimídia e de recomendação, respectivamente. A Seção </w:t>
      </w:r>
      <w:r w:rsidR="0098242B">
        <w:fldChar w:fldCharType="begin"/>
      </w:r>
      <w:r w:rsidR="0098242B">
        <w:instrText xml:space="preserve"> REF _Ref329851935 \r \h </w:instrText>
      </w:r>
      <w:r w:rsidR="0098242B">
        <w:fldChar w:fldCharType="separate"/>
      </w:r>
      <w:r w:rsidR="00C9267F">
        <w:t>3.4</w:t>
      </w:r>
      <w:r w:rsidR="0098242B">
        <w:fldChar w:fldCharType="end"/>
      </w:r>
      <w:r w:rsidR="0098242B">
        <w:t xml:space="preserve"> descreve as características dos trabalhos relacionados e como o trabalho aqui proposto se diferencia das aplicações estudadas. Por fim, a Seção </w:t>
      </w:r>
      <w:r w:rsidR="0098242B">
        <w:fldChar w:fldCharType="begin"/>
      </w:r>
      <w:r w:rsidR="0098242B">
        <w:instrText xml:space="preserve"> REF _Ref329852033 \r \h </w:instrText>
      </w:r>
      <w:r w:rsidR="0098242B">
        <w:fldChar w:fldCharType="separate"/>
      </w:r>
      <w:r w:rsidR="00C9267F">
        <w:t>3.5</w:t>
      </w:r>
      <w:r w:rsidR="0098242B">
        <w:fldChar w:fldCharType="end"/>
      </w:r>
      <w:r w:rsidR="0098242B">
        <w:t xml:space="preserve"> faz a conclusão do capítulo e uma breve descrição de como as técnicas até aqui descritas auxiliaram na elaboração da proposta deste trabalho.</w:t>
      </w:r>
    </w:p>
    <w:p w:rsidR="0058420C" w:rsidRDefault="0058420C" w:rsidP="00322AC0">
      <w:pPr>
        <w:pStyle w:val="Ttulo2"/>
      </w:pPr>
      <w:bookmarkStart w:id="47" w:name="_Ref329851735"/>
      <w:bookmarkStart w:id="48" w:name="_Toc333843605"/>
      <w:r>
        <w:t>Introdução</w:t>
      </w:r>
      <w:bookmarkEnd w:id="47"/>
      <w:bookmarkEnd w:id="48"/>
    </w:p>
    <w:p w:rsidR="00BD33BB" w:rsidRPr="00BD33BB" w:rsidRDefault="00CA5C22" w:rsidP="001D76B8">
      <w:pPr>
        <w:rPr>
          <w:rFonts w:eastAsia="TimesNewRomanPSMT" w:cs="TimesNewRomanPSMT"/>
          <w:lang w:eastAsia="zh-CN"/>
        </w:rPr>
      </w:pPr>
      <w:r>
        <w:rPr>
          <w:rFonts w:eastAsia="TimesNewRomanPSMT" w:cs="TimesNewRomanPSMT"/>
          <w:lang w:eastAsia="zh-CN"/>
        </w:rPr>
        <w:t xml:space="preserve">Tudo o que fazemos está inserido em algum contexto, </w:t>
      </w:r>
      <w:r w:rsidR="00055F8A">
        <w:rPr>
          <w:rFonts w:eastAsia="TimesNewRomanPSMT" w:cs="TimesNewRomanPSMT"/>
          <w:lang w:eastAsia="zh-CN"/>
        </w:rPr>
        <w:t xml:space="preserve">termo </w:t>
      </w:r>
      <w:r>
        <w:rPr>
          <w:rFonts w:eastAsia="TimesNewRomanPSMT" w:cs="TimesNewRomanPSMT"/>
          <w:lang w:eastAsia="zh-CN"/>
        </w:rPr>
        <w:t>que é um conceito estu</w:t>
      </w:r>
      <w:r w:rsidR="00322AC0">
        <w:rPr>
          <w:rFonts w:eastAsia="TimesNewRomanPSMT" w:cs="TimesNewRomanPSMT"/>
          <w:lang w:eastAsia="zh-CN"/>
        </w:rPr>
        <w:t>da</w:t>
      </w:r>
      <w:r>
        <w:rPr>
          <w:rFonts w:eastAsia="TimesNewRomanPSMT" w:cs="TimesNewRomanPSMT"/>
          <w:lang w:eastAsia="zh-CN"/>
        </w:rPr>
        <w:t xml:space="preserve">do em diversas áreas de pesquisa, tais como Ciência da Computação, Ciência Cognitiva, Linguística, Psicologia, etc. </w:t>
      </w:r>
      <w:r w:rsidR="00A67A21">
        <w:rPr>
          <w:rFonts w:eastAsia="TimesNewRomanPSMT" w:cs="TimesNewRomanPSMT"/>
          <w:lang w:eastAsia="zh-CN"/>
        </w:rPr>
        <w:fldChar w:fldCharType="begin" w:fldLock="1"/>
      </w:r>
      <w:r w:rsidR="00913EF1">
        <w:rPr>
          <w:rFonts w:eastAsia="TimesNewRomanPSMT" w:cs="TimesNewRomanPSMT"/>
          <w:lang w:eastAsia="zh-CN"/>
        </w:rPr>
        <w:instrText>ADDIN CSL_CITATION { "citationItems" : [ { "id" : "ITEM-1", "itemData" : { "DOI" : "10.1145/1454008.1454068", "ISBN" : "9781605580937", "author" : [ { "family" : "Adomavicius", "given" : "Gediminas" }, { "family" : "Tuzhilin", "given" : "Alexander" } ], "container-title" : "Proceedings of the 2008 ACM conference on Recommender systems - RecSys '08", "id" : "ITEM-1", "issued" : { "date-parts" : [ [ "2008" ] ] }, "page" : "335", "publisher" : "ACM Press", "publisher-place" : "New York, New York, USA", "title" : "Context-aware recommender systems", "type" : "article-journal" }, "uris" : [ "http://www.mendeley.com/documents/?uuid=59d23455-0659-4441-975d-8cab64417416" ] } ], "mendeley" : { "previouslyFormattedCitation" : "(Adomavicius and Tuzhilin, 2008)" }, "properties" : { "noteIndex" : 0 }, "schema" : "https://github.com/citation-style-language/schema/raw/master/csl-citation.json" }</w:instrText>
      </w:r>
      <w:r w:rsidR="00A67A21">
        <w:rPr>
          <w:rFonts w:eastAsia="TimesNewRomanPSMT" w:cs="TimesNewRomanPSMT"/>
          <w:lang w:eastAsia="zh-CN"/>
        </w:rPr>
        <w:fldChar w:fldCharType="separate"/>
      </w:r>
      <w:r w:rsidRPr="00CA5C22">
        <w:rPr>
          <w:rFonts w:eastAsia="TimesNewRomanPSMT" w:cs="TimesNewRomanPSMT"/>
          <w:noProof/>
          <w:lang w:eastAsia="zh-CN"/>
        </w:rPr>
        <w:t>(Adomavicius and Tuzhilin, 2008)</w:t>
      </w:r>
      <w:r w:rsidR="00A67A21">
        <w:rPr>
          <w:rFonts w:eastAsia="TimesNewRomanPSMT" w:cs="TimesNewRomanPSMT"/>
          <w:lang w:eastAsia="zh-CN"/>
        </w:rPr>
        <w:fldChar w:fldCharType="end"/>
      </w:r>
      <w:r>
        <w:rPr>
          <w:rFonts w:eastAsia="TimesNewRomanPSMT" w:cs="TimesNewRomanPSMT"/>
          <w:lang w:eastAsia="zh-CN"/>
        </w:rPr>
        <w:t xml:space="preserve">. </w:t>
      </w:r>
      <w:r w:rsidR="00BD33BB" w:rsidRPr="00BD33BB">
        <w:rPr>
          <w:rFonts w:eastAsia="TimesNewRomanPSMT" w:cs="TimesNewRomanPSMT"/>
          <w:lang w:eastAsia="zh-CN"/>
        </w:rPr>
        <w:t xml:space="preserve">A consciência sobre o contexto em que estamos inseridos nos é bastante útil, pois nos ajuda a moldar nossas ações e decisões e nos auxilia a interpretar </w:t>
      </w:r>
      <w:r w:rsidR="009C7028">
        <w:rPr>
          <w:rFonts w:eastAsia="TimesNewRomanPSMT" w:cs="TimesNewRomanPSMT"/>
          <w:lang w:eastAsia="zh-CN"/>
        </w:rPr>
        <w:t>e dar significado a</w:t>
      </w:r>
      <w:r w:rsidR="00BD33BB" w:rsidRPr="00BD33BB">
        <w:rPr>
          <w:rFonts w:eastAsia="TimesNewRomanPSMT" w:cs="TimesNewRomanPSMT"/>
          <w:lang w:eastAsia="zh-CN"/>
        </w:rPr>
        <w:t>o mundo ao nosso redor. Ações que são perfeitamente válidas em um determinado contexto (e.g.</w:t>
      </w:r>
      <w:r w:rsidR="00847954">
        <w:rPr>
          <w:rFonts w:eastAsia="TimesNewRomanPSMT" w:cs="TimesNewRomanPSMT"/>
          <w:lang w:eastAsia="zh-CN"/>
        </w:rPr>
        <w:t>,</w:t>
      </w:r>
      <w:r w:rsidR="00BD33BB" w:rsidRPr="00BD33BB">
        <w:rPr>
          <w:rFonts w:eastAsia="TimesNewRomanPSMT" w:cs="TimesNewRomanPSMT"/>
          <w:lang w:eastAsia="zh-CN"/>
        </w:rPr>
        <w:t xml:space="preserve"> em um</w:t>
      </w:r>
      <w:r w:rsidR="00055F8A">
        <w:rPr>
          <w:rFonts w:eastAsia="TimesNewRomanPSMT" w:cs="TimesNewRomanPSMT"/>
          <w:lang w:eastAsia="zh-CN"/>
        </w:rPr>
        <w:t>a</w:t>
      </w:r>
      <w:r w:rsidR="00BD33BB" w:rsidRPr="00BD33BB">
        <w:rPr>
          <w:rFonts w:eastAsia="TimesNewRomanPSMT" w:cs="TimesNewRomanPSMT"/>
          <w:lang w:eastAsia="zh-CN"/>
        </w:rPr>
        <w:t xml:space="preserve"> </w:t>
      </w:r>
      <w:r w:rsidR="00055F8A">
        <w:rPr>
          <w:rFonts w:eastAsia="TimesNewRomanPSMT" w:cs="TimesNewRomanPSMT"/>
          <w:lang w:eastAsia="zh-CN"/>
        </w:rPr>
        <w:t xml:space="preserve">conversa </w:t>
      </w:r>
      <w:r w:rsidR="00BD33BB" w:rsidRPr="00BD33BB">
        <w:rPr>
          <w:rFonts w:eastAsia="TimesNewRomanPSMT" w:cs="TimesNewRomanPSMT"/>
          <w:lang w:eastAsia="zh-CN"/>
        </w:rPr>
        <w:t>de</w:t>
      </w:r>
      <w:r w:rsidR="00055F8A">
        <w:rPr>
          <w:rFonts w:eastAsia="TimesNewRomanPSMT" w:cs="TimesNewRomanPSMT"/>
          <w:lang w:eastAsia="zh-CN"/>
        </w:rPr>
        <w:t>scontraída</w:t>
      </w:r>
      <w:r w:rsidR="00BD33BB" w:rsidRPr="00BD33BB">
        <w:rPr>
          <w:rFonts w:eastAsia="TimesNewRomanPSMT" w:cs="TimesNewRomanPSMT"/>
          <w:lang w:eastAsia="zh-CN"/>
        </w:rPr>
        <w:t xml:space="preserve"> com os amigos</w:t>
      </w:r>
      <w:r w:rsidR="00055F8A">
        <w:rPr>
          <w:rFonts w:eastAsia="TimesNewRomanPSMT" w:cs="TimesNewRomanPSMT"/>
          <w:lang w:eastAsia="zh-CN"/>
        </w:rPr>
        <w:t xml:space="preserve"> em uma mesa de bar</w:t>
      </w:r>
      <w:r w:rsidR="00BD33BB" w:rsidRPr="00BD33BB">
        <w:rPr>
          <w:rFonts w:eastAsia="TimesNewRomanPSMT" w:cs="TimesNewRomanPSMT"/>
          <w:lang w:eastAsia="zh-CN"/>
        </w:rPr>
        <w:t xml:space="preserve">) podem não ser aceitáveis, ou despertar </w:t>
      </w:r>
      <w:r w:rsidR="00F71B55" w:rsidRPr="00BD33BB">
        <w:rPr>
          <w:rFonts w:eastAsia="TimesNewRomanPSMT" w:cs="TimesNewRomanPSMT"/>
          <w:lang w:eastAsia="zh-CN"/>
        </w:rPr>
        <w:t>outra</w:t>
      </w:r>
      <w:r w:rsidR="00BD33BB" w:rsidRPr="00BD33BB">
        <w:rPr>
          <w:rFonts w:eastAsia="TimesNewRomanPSMT" w:cs="TimesNewRomanPSMT"/>
          <w:lang w:eastAsia="zh-CN"/>
        </w:rPr>
        <w:t xml:space="preserve"> interpretação, em </w:t>
      </w:r>
      <w:r w:rsidR="00055F8A">
        <w:rPr>
          <w:rFonts w:eastAsia="TimesNewRomanPSMT" w:cs="TimesNewRomanPSMT"/>
          <w:lang w:eastAsia="zh-CN"/>
        </w:rPr>
        <w:t>contextos diferentes</w:t>
      </w:r>
      <w:r w:rsidR="00BD33BB" w:rsidRPr="00BD33BB">
        <w:rPr>
          <w:rFonts w:eastAsia="TimesNewRomanPSMT" w:cs="TimesNewRomanPSMT"/>
          <w:lang w:eastAsia="zh-CN"/>
        </w:rPr>
        <w:t xml:space="preserve"> (e.g.</w:t>
      </w:r>
      <w:r w:rsidR="00847954">
        <w:rPr>
          <w:rFonts w:eastAsia="TimesNewRomanPSMT" w:cs="TimesNewRomanPSMT"/>
          <w:lang w:eastAsia="zh-CN"/>
        </w:rPr>
        <w:t>,</w:t>
      </w:r>
      <w:r w:rsidR="00BD33BB" w:rsidRPr="00BD33BB">
        <w:rPr>
          <w:rFonts w:eastAsia="TimesNewRomanPSMT" w:cs="TimesNewRomanPSMT"/>
          <w:lang w:eastAsia="zh-CN"/>
        </w:rPr>
        <w:t xml:space="preserve"> reunião de negócios</w:t>
      </w:r>
      <w:r w:rsidR="00055F8A">
        <w:rPr>
          <w:rFonts w:eastAsia="TimesNewRomanPSMT" w:cs="TimesNewRomanPSMT"/>
          <w:lang w:eastAsia="zh-CN"/>
        </w:rPr>
        <w:t xml:space="preserve"> com colegas de trabalho</w:t>
      </w:r>
      <w:r w:rsidR="00BD33BB" w:rsidRPr="00BD33BB">
        <w:rPr>
          <w:rFonts w:eastAsia="TimesNewRomanPSMT" w:cs="TimesNewRomanPSMT"/>
          <w:lang w:eastAsia="zh-CN"/>
        </w:rPr>
        <w:t>). A adaptação de nosso comportamento ao contexto em que estamos inseridos é</w:t>
      </w:r>
      <w:r w:rsidR="00055F8A">
        <w:rPr>
          <w:rFonts w:eastAsia="TimesNewRomanPSMT" w:cs="TimesNewRomanPSMT"/>
          <w:lang w:eastAsia="zh-CN"/>
        </w:rPr>
        <w:t xml:space="preserve"> </w:t>
      </w:r>
      <w:r w:rsidR="00BD33BB" w:rsidRPr="00BD33BB">
        <w:rPr>
          <w:rFonts w:eastAsia="TimesNewRomanPSMT" w:cs="TimesNewRomanPSMT"/>
          <w:lang w:eastAsia="zh-CN"/>
        </w:rPr>
        <w:t>primordial para, dentre outras coisas, um bom convívio social.</w:t>
      </w:r>
    </w:p>
    <w:p w:rsidR="00DF3CED" w:rsidRDefault="00BD33BB" w:rsidP="001D76B8">
      <w:pPr>
        <w:rPr>
          <w:rFonts w:eastAsia="TimesNewRomanPSMT" w:cs="TimesNewRomanPSMT"/>
          <w:lang w:eastAsia="zh-CN"/>
        </w:rPr>
      </w:pPr>
      <w:r w:rsidRPr="00BD33BB">
        <w:rPr>
          <w:rFonts w:eastAsia="TimesNewRomanPSMT" w:cs="TimesNewRomanPSMT"/>
          <w:lang w:eastAsia="zh-CN"/>
        </w:rPr>
        <w:lastRenderedPageBreak/>
        <w:t>A evolução dos dispositivos computacionais</w:t>
      </w:r>
      <w:r w:rsidR="008D2E0B">
        <w:rPr>
          <w:rFonts w:eastAsia="TimesNewRomanPSMT" w:cs="TimesNewRomanPSMT"/>
          <w:lang w:eastAsia="zh-CN"/>
        </w:rPr>
        <w:t xml:space="preserve"> (e.g.</w:t>
      </w:r>
      <w:r w:rsidR="00847954">
        <w:rPr>
          <w:rFonts w:eastAsia="TimesNewRomanPSMT" w:cs="TimesNewRomanPSMT"/>
          <w:lang w:eastAsia="zh-CN"/>
        </w:rPr>
        <w:t>,</w:t>
      </w:r>
      <w:r w:rsidR="008D2E0B">
        <w:rPr>
          <w:rFonts w:eastAsia="TimesNewRomanPSMT" w:cs="TimesNewRomanPSMT"/>
          <w:lang w:eastAsia="zh-CN"/>
        </w:rPr>
        <w:t xml:space="preserve"> lap</w:t>
      </w:r>
      <w:r w:rsidR="00315565">
        <w:rPr>
          <w:rFonts w:eastAsia="TimesNewRomanPSMT" w:cs="TimesNewRomanPSMT"/>
          <w:lang w:eastAsia="zh-CN"/>
        </w:rPr>
        <w:t>tops, PDAs, smartphones e table</w:t>
      </w:r>
      <w:r w:rsidR="008D2E0B">
        <w:rPr>
          <w:rFonts w:eastAsia="TimesNewRomanPSMT" w:cs="TimesNewRomanPSMT"/>
          <w:lang w:eastAsia="zh-CN"/>
        </w:rPr>
        <w:t>ts)</w:t>
      </w:r>
      <w:r w:rsidRPr="00BD33BB">
        <w:rPr>
          <w:rFonts w:eastAsia="TimesNewRomanPSMT" w:cs="TimesNewRomanPSMT"/>
          <w:lang w:eastAsia="zh-CN"/>
        </w:rPr>
        <w:t>, que se tornaram portáteis e puderam também ser utilizados nos mais diferentes contextos, não mais limitados a um ambiente fixo como os desktops, e incluíram sensores capazes de capturar o contexto ao seu redor, tornou possível a construção de sistemas que podem</w:t>
      </w:r>
      <w:r w:rsidR="00055F8A">
        <w:rPr>
          <w:rFonts w:eastAsia="TimesNewRomanPSMT" w:cs="TimesNewRomanPSMT"/>
          <w:lang w:eastAsia="zh-CN"/>
        </w:rPr>
        <w:t xml:space="preserve"> também</w:t>
      </w:r>
      <w:r w:rsidRPr="00BD33BB">
        <w:rPr>
          <w:rFonts w:eastAsia="TimesNewRomanPSMT" w:cs="TimesNewRomanPSMT"/>
          <w:lang w:eastAsia="zh-CN"/>
        </w:rPr>
        <w:t xml:space="preserve"> adaptar seu comportamento de acordo com o contexto em que são executados.</w:t>
      </w:r>
      <w:r w:rsidR="00115196">
        <w:rPr>
          <w:rFonts w:eastAsia="TimesNewRomanPSMT" w:cs="TimesNewRomanPSMT"/>
          <w:lang w:eastAsia="zh-CN"/>
        </w:rPr>
        <w:t xml:space="preserve"> </w:t>
      </w:r>
      <w:r w:rsidR="007120F6">
        <w:rPr>
          <w:rFonts w:eastAsia="TimesNewRomanPSMT" w:cs="TimesNewRomanPSMT"/>
          <w:lang w:eastAsia="zh-CN"/>
        </w:rPr>
        <w:t>A mobilidade foi u</w:t>
      </w:r>
      <w:r w:rsidR="00115196">
        <w:rPr>
          <w:rFonts w:eastAsia="TimesNewRomanPSMT" w:cs="TimesNewRomanPSMT"/>
          <w:lang w:eastAsia="zh-CN"/>
        </w:rPr>
        <w:t>m dos principais gan</w:t>
      </w:r>
      <w:r w:rsidR="007120F6">
        <w:rPr>
          <w:rFonts w:eastAsia="TimesNewRomanPSMT" w:cs="TimesNewRomanPSMT"/>
          <w:lang w:eastAsia="zh-CN"/>
        </w:rPr>
        <w:t>hos advindos com a portabilidade e permite</w:t>
      </w:r>
      <w:r w:rsidR="00115196">
        <w:rPr>
          <w:rFonts w:eastAsia="TimesNewRomanPSMT" w:cs="TimesNewRomanPSMT"/>
          <w:lang w:eastAsia="zh-CN"/>
        </w:rPr>
        <w:t xml:space="preserve"> que o ambiente </w:t>
      </w:r>
      <w:r w:rsidR="007120F6">
        <w:rPr>
          <w:rFonts w:eastAsia="TimesNewRomanPSMT" w:cs="TimesNewRomanPSMT"/>
          <w:lang w:eastAsia="zh-CN"/>
        </w:rPr>
        <w:t xml:space="preserve">em </w:t>
      </w:r>
      <w:r w:rsidR="00115196">
        <w:rPr>
          <w:rFonts w:eastAsia="TimesNewRomanPSMT" w:cs="TimesNewRomanPSMT"/>
          <w:lang w:eastAsia="zh-CN"/>
        </w:rPr>
        <w:t>que os usuários utilizam os dispositivos computacionais t</w:t>
      </w:r>
      <w:r w:rsidR="007120F6">
        <w:rPr>
          <w:rFonts w:eastAsia="TimesNewRomanPSMT" w:cs="TimesNewRomanPSMT"/>
          <w:lang w:eastAsia="zh-CN"/>
        </w:rPr>
        <w:t>enha</w:t>
      </w:r>
      <w:r w:rsidR="00115196">
        <w:rPr>
          <w:rFonts w:eastAsia="TimesNewRomanPSMT" w:cs="TimesNewRomanPSMT"/>
          <w:lang w:eastAsia="zh-CN"/>
        </w:rPr>
        <w:t xml:space="preserve"> uma característica bastante dinâmica.</w:t>
      </w:r>
      <w:r w:rsidR="00DF3CED">
        <w:rPr>
          <w:rFonts w:eastAsia="TimesNewRomanPSMT" w:cs="TimesNewRomanPSMT"/>
          <w:lang w:eastAsia="zh-CN"/>
        </w:rPr>
        <w:t xml:space="preserve"> </w:t>
      </w:r>
      <w:r w:rsidR="00DF3CED" w:rsidRPr="005446DB">
        <w:rPr>
          <w:rFonts w:eastAsia="TimesNewRomanPSMT" w:cs="TimesNewRomanPSMT"/>
          <w:lang w:eastAsia="zh-CN"/>
        </w:rPr>
        <w:t>Com</w:t>
      </w:r>
      <w:r w:rsidR="00DF3CED" w:rsidRPr="005446DB">
        <w:rPr>
          <w:rFonts w:eastAsia="Times" w:cs="Times"/>
          <w:lang w:eastAsia="zh-CN"/>
        </w:rPr>
        <w:t xml:space="preserve"> </w:t>
      </w:r>
      <w:r w:rsidR="00DF3CED" w:rsidRPr="005446DB">
        <w:rPr>
          <w:lang w:eastAsia="zh-CN"/>
        </w:rPr>
        <w:t>a</w:t>
      </w:r>
      <w:r w:rsidR="00DF3CED" w:rsidRPr="005446DB">
        <w:rPr>
          <w:rFonts w:eastAsia="Times" w:cs="Times"/>
          <w:lang w:eastAsia="zh-CN"/>
        </w:rPr>
        <w:t xml:space="preserve"> </w:t>
      </w:r>
      <w:r w:rsidR="00DF3CED" w:rsidRPr="005446DB">
        <w:rPr>
          <w:lang w:eastAsia="zh-CN"/>
        </w:rPr>
        <w:t>popularização</w:t>
      </w:r>
      <w:r w:rsidR="00DF3CED" w:rsidRPr="005446DB">
        <w:rPr>
          <w:rFonts w:eastAsia="Times" w:cs="Times"/>
          <w:lang w:eastAsia="zh-CN"/>
        </w:rPr>
        <w:t xml:space="preserve"> </w:t>
      </w:r>
      <w:r w:rsidR="00DF3CED" w:rsidRPr="005446DB">
        <w:rPr>
          <w:lang w:eastAsia="zh-CN"/>
        </w:rPr>
        <w:t>da</w:t>
      </w:r>
      <w:r w:rsidR="00DF3CED" w:rsidRPr="005446DB">
        <w:rPr>
          <w:rFonts w:eastAsia="Times" w:cs="Times"/>
          <w:lang w:eastAsia="zh-CN"/>
        </w:rPr>
        <w:t xml:space="preserve"> </w:t>
      </w:r>
      <w:r w:rsidR="00DF3CED" w:rsidRPr="005446DB">
        <w:rPr>
          <w:lang w:eastAsia="zh-CN"/>
        </w:rPr>
        <w:t>computação</w:t>
      </w:r>
      <w:r w:rsidR="00DF3CED" w:rsidRPr="005446DB">
        <w:rPr>
          <w:rFonts w:eastAsia="Times" w:cs="Times"/>
          <w:lang w:eastAsia="zh-CN"/>
        </w:rPr>
        <w:t xml:space="preserve"> </w:t>
      </w:r>
      <w:r w:rsidR="00DF3CED" w:rsidRPr="005446DB">
        <w:rPr>
          <w:lang w:eastAsia="zh-CN"/>
        </w:rPr>
        <w:t>ubíqua,</w:t>
      </w:r>
      <w:r w:rsidR="00DF3CED" w:rsidRPr="005446DB">
        <w:rPr>
          <w:rFonts w:eastAsia="Times" w:cs="Times"/>
          <w:lang w:eastAsia="zh-CN"/>
        </w:rPr>
        <w:t xml:space="preserve"> </w:t>
      </w:r>
      <w:r w:rsidR="00DF3CED" w:rsidRPr="005446DB">
        <w:rPr>
          <w:lang w:eastAsia="zh-CN"/>
        </w:rPr>
        <w:t>a</w:t>
      </w:r>
      <w:r w:rsidR="00DF3CED" w:rsidRPr="005446DB">
        <w:rPr>
          <w:rFonts w:eastAsia="Times" w:cs="Times"/>
          <w:lang w:eastAsia="zh-CN"/>
        </w:rPr>
        <w:t xml:space="preserve"> </w:t>
      </w:r>
      <w:r w:rsidR="00DF3CED" w:rsidRPr="005446DB">
        <w:rPr>
          <w:lang w:eastAsia="zh-CN"/>
        </w:rPr>
        <w:t>sensibilidade</w:t>
      </w:r>
      <w:r w:rsidR="00DF3CED" w:rsidRPr="005446DB">
        <w:rPr>
          <w:rFonts w:eastAsia="Times" w:cs="Times"/>
          <w:lang w:eastAsia="zh-CN"/>
        </w:rPr>
        <w:t xml:space="preserve"> </w:t>
      </w:r>
      <w:r w:rsidR="00DF3CED" w:rsidRPr="005446DB">
        <w:rPr>
          <w:lang w:eastAsia="zh-CN"/>
        </w:rPr>
        <w:t>ao</w:t>
      </w:r>
      <w:r w:rsidR="00DF3CED" w:rsidRPr="005446DB">
        <w:rPr>
          <w:rFonts w:eastAsia="Times" w:cs="Times"/>
          <w:lang w:eastAsia="zh-CN"/>
        </w:rPr>
        <w:t xml:space="preserve"> </w:t>
      </w:r>
      <w:r w:rsidR="00DF3CED" w:rsidRPr="005446DB">
        <w:rPr>
          <w:lang w:eastAsia="zh-CN"/>
        </w:rPr>
        <w:t>contexto</w:t>
      </w:r>
      <w:r w:rsidR="00DF3CED" w:rsidRPr="005446DB">
        <w:rPr>
          <w:rFonts w:eastAsia="Times" w:cs="Times"/>
          <w:lang w:eastAsia="zh-CN"/>
        </w:rPr>
        <w:t xml:space="preserve"> </w:t>
      </w:r>
      <w:r w:rsidR="00DF3CED" w:rsidRPr="005446DB">
        <w:rPr>
          <w:lang w:eastAsia="zh-CN"/>
        </w:rPr>
        <w:t>tornou-se</w:t>
      </w:r>
      <w:r w:rsidR="00DF3CED" w:rsidRPr="005446DB">
        <w:rPr>
          <w:rFonts w:eastAsia="Times" w:cs="Times"/>
          <w:lang w:eastAsia="zh-CN"/>
        </w:rPr>
        <w:t xml:space="preserve"> </w:t>
      </w:r>
      <w:r w:rsidR="00DF3CED" w:rsidRPr="005446DB">
        <w:rPr>
          <w:lang w:eastAsia="zh-CN"/>
        </w:rPr>
        <w:t>um</w:t>
      </w:r>
      <w:r w:rsidR="00DF3CED" w:rsidRPr="005446DB">
        <w:rPr>
          <w:rFonts w:eastAsia="Times" w:cs="Times"/>
          <w:lang w:eastAsia="zh-CN"/>
        </w:rPr>
        <w:t xml:space="preserve"> </w:t>
      </w:r>
      <w:r w:rsidR="00DF3CED" w:rsidRPr="005446DB">
        <w:rPr>
          <w:lang w:eastAsia="zh-CN"/>
        </w:rPr>
        <w:t>campo</w:t>
      </w:r>
      <w:r w:rsidR="00DF3CED" w:rsidRPr="005446DB">
        <w:rPr>
          <w:rFonts w:eastAsia="Times" w:cs="Times"/>
          <w:lang w:eastAsia="zh-CN"/>
        </w:rPr>
        <w:t xml:space="preserve"> </w:t>
      </w:r>
      <w:r w:rsidR="00DF3CED" w:rsidRPr="005446DB">
        <w:rPr>
          <w:lang w:eastAsia="zh-CN"/>
        </w:rPr>
        <w:t>bastante</w:t>
      </w:r>
      <w:r w:rsidR="00DF3CED" w:rsidRPr="005446DB">
        <w:rPr>
          <w:rFonts w:eastAsia="Times" w:cs="Times"/>
          <w:lang w:eastAsia="zh-CN"/>
        </w:rPr>
        <w:t xml:space="preserve"> </w:t>
      </w:r>
      <w:r w:rsidR="00DF3CED" w:rsidRPr="005446DB">
        <w:rPr>
          <w:lang w:eastAsia="zh-CN"/>
        </w:rPr>
        <w:t>relevante</w:t>
      </w:r>
      <w:r w:rsidR="00DF3CED" w:rsidRPr="005446DB">
        <w:rPr>
          <w:rFonts w:eastAsia="Times" w:cs="Times"/>
          <w:lang w:eastAsia="zh-CN"/>
        </w:rPr>
        <w:t xml:space="preserve"> </w:t>
      </w:r>
      <w:r w:rsidR="00DF3CED" w:rsidRPr="005446DB">
        <w:rPr>
          <w:lang w:eastAsia="zh-CN"/>
        </w:rPr>
        <w:t>e</w:t>
      </w:r>
      <w:r w:rsidR="00DF3CED" w:rsidRPr="005446DB">
        <w:rPr>
          <w:rFonts w:eastAsia="Times" w:cs="Times"/>
          <w:lang w:eastAsia="zh-CN"/>
        </w:rPr>
        <w:t xml:space="preserve"> </w:t>
      </w:r>
      <w:r w:rsidR="00DF3CED" w:rsidRPr="005446DB">
        <w:rPr>
          <w:lang w:eastAsia="zh-CN"/>
        </w:rPr>
        <w:t>tem</w:t>
      </w:r>
      <w:r w:rsidR="00DF3CED" w:rsidRPr="005446DB">
        <w:rPr>
          <w:rFonts w:eastAsia="Times" w:cs="Times"/>
          <w:lang w:eastAsia="zh-CN"/>
        </w:rPr>
        <w:t xml:space="preserve"> </w:t>
      </w:r>
      <w:r w:rsidR="00DF3CED" w:rsidRPr="005446DB">
        <w:rPr>
          <w:lang w:eastAsia="zh-CN"/>
        </w:rPr>
        <w:t>sido</w:t>
      </w:r>
      <w:r w:rsidR="00DF3CED" w:rsidRPr="005446DB">
        <w:rPr>
          <w:rFonts w:eastAsia="Times" w:cs="Times"/>
          <w:lang w:eastAsia="zh-CN"/>
        </w:rPr>
        <w:t xml:space="preserve"> </w:t>
      </w:r>
      <w:r w:rsidR="00DF3CED" w:rsidRPr="005446DB">
        <w:rPr>
          <w:lang w:eastAsia="zh-CN"/>
        </w:rPr>
        <w:t>utilizada</w:t>
      </w:r>
      <w:r w:rsidR="00DF3CED" w:rsidRPr="005446DB">
        <w:rPr>
          <w:rFonts w:eastAsia="Times" w:cs="Times"/>
          <w:lang w:eastAsia="zh-CN"/>
        </w:rPr>
        <w:t xml:space="preserve"> </w:t>
      </w:r>
      <w:r w:rsidR="00DF3CED" w:rsidRPr="005446DB">
        <w:rPr>
          <w:lang w:eastAsia="zh-CN"/>
        </w:rPr>
        <w:t>para</w:t>
      </w:r>
      <w:r w:rsidR="00DF3CED" w:rsidRPr="005446DB">
        <w:rPr>
          <w:rFonts w:eastAsia="Times" w:cs="Times"/>
          <w:lang w:eastAsia="zh-CN"/>
        </w:rPr>
        <w:t xml:space="preserve"> </w:t>
      </w:r>
      <w:r w:rsidR="00DF3CED" w:rsidRPr="005446DB">
        <w:rPr>
          <w:lang w:eastAsia="zh-CN"/>
        </w:rPr>
        <w:t>aumentar</w:t>
      </w:r>
      <w:r w:rsidR="00DF3CED" w:rsidRPr="005446DB">
        <w:rPr>
          <w:rFonts w:eastAsia="Times" w:cs="Times"/>
          <w:lang w:eastAsia="zh-CN"/>
        </w:rPr>
        <w:t xml:space="preserve"> </w:t>
      </w:r>
      <w:r w:rsidR="00DF3CED" w:rsidRPr="005446DB">
        <w:rPr>
          <w:lang w:eastAsia="zh-CN"/>
        </w:rPr>
        <w:t>a</w:t>
      </w:r>
      <w:r w:rsidR="00DF3CED" w:rsidRPr="005446DB">
        <w:rPr>
          <w:rFonts w:eastAsia="Times" w:cs="Times"/>
          <w:lang w:eastAsia="zh-CN"/>
        </w:rPr>
        <w:t xml:space="preserve"> </w:t>
      </w:r>
      <w:r w:rsidR="00DF3CED" w:rsidRPr="005446DB">
        <w:rPr>
          <w:lang w:eastAsia="zh-CN"/>
        </w:rPr>
        <w:t>eficiência</w:t>
      </w:r>
      <w:r w:rsidR="00DF3CED" w:rsidRPr="005446DB">
        <w:rPr>
          <w:rFonts w:eastAsia="Times" w:cs="Times"/>
          <w:lang w:eastAsia="zh-CN"/>
        </w:rPr>
        <w:t xml:space="preserve"> </w:t>
      </w:r>
      <w:r w:rsidR="00DF3CED" w:rsidRPr="005446DB">
        <w:rPr>
          <w:lang w:eastAsia="zh-CN"/>
        </w:rPr>
        <w:t>e</w:t>
      </w:r>
      <w:r w:rsidR="00DF3CED" w:rsidRPr="005446DB">
        <w:rPr>
          <w:rFonts w:eastAsia="Times" w:cs="Times"/>
          <w:lang w:eastAsia="zh-CN"/>
        </w:rPr>
        <w:t xml:space="preserve"> </w:t>
      </w:r>
      <w:r w:rsidR="00DF3CED" w:rsidRPr="005446DB">
        <w:rPr>
          <w:lang w:eastAsia="zh-CN"/>
        </w:rPr>
        <w:t>usabilidade</w:t>
      </w:r>
      <w:r w:rsidR="00DF3CED" w:rsidRPr="005446DB">
        <w:rPr>
          <w:rFonts w:eastAsia="Times" w:cs="Times"/>
          <w:lang w:eastAsia="zh-CN"/>
        </w:rPr>
        <w:t xml:space="preserve"> </w:t>
      </w:r>
      <w:r w:rsidR="00DF3CED" w:rsidRPr="005446DB">
        <w:rPr>
          <w:lang w:eastAsia="zh-CN"/>
        </w:rPr>
        <w:t>de</w:t>
      </w:r>
      <w:r w:rsidR="00DF3CED" w:rsidRPr="005446DB">
        <w:rPr>
          <w:rFonts w:eastAsia="Times" w:cs="Times"/>
          <w:lang w:eastAsia="zh-CN"/>
        </w:rPr>
        <w:t xml:space="preserve"> </w:t>
      </w:r>
      <w:r w:rsidR="00DF3CED" w:rsidRPr="005446DB">
        <w:rPr>
          <w:lang w:eastAsia="zh-CN"/>
        </w:rPr>
        <w:t>sistemas,</w:t>
      </w:r>
      <w:r w:rsidR="00DF3CED" w:rsidRPr="005446DB">
        <w:rPr>
          <w:rFonts w:eastAsia="Times" w:cs="Times"/>
          <w:lang w:eastAsia="zh-CN"/>
        </w:rPr>
        <w:t xml:space="preserve"> </w:t>
      </w:r>
      <w:r w:rsidR="00DF3CED" w:rsidRPr="005446DB">
        <w:rPr>
          <w:lang w:eastAsia="zh-CN"/>
        </w:rPr>
        <w:t>particularmente,</w:t>
      </w:r>
      <w:r w:rsidR="00DF3CED" w:rsidRPr="005446DB">
        <w:rPr>
          <w:rFonts w:eastAsia="Times" w:cs="Times"/>
          <w:lang w:eastAsia="zh-CN"/>
        </w:rPr>
        <w:t xml:space="preserve"> </w:t>
      </w:r>
      <w:r w:rsidR="00DF3CED" w:rsidRPr="005446DB">
        <w:rPr>
          <w:lang w:eastAsia="zh-CN"/>
        </w:rPr>
        <w:t>nas</w:t>
      </w:r>
      <w:r w:rsidR="00DF3CED" w:rsidRPr="005446DB">
        <w:rPr>
          <w:rFonts w:eastAsia="Times" w:cs="Times"/>
          <w:lang w:eastAsia="zh-CN"/>
        </w:rPr>
        <w:t xml:space="preserve"> </w:t>
      </w:r>
      <w:r w:rsidR="00DF3CED" w:rsidRPr="005446DB">
        <w:rPr>
          <w:lang w:eastAsia="zh-CN"/>
        </w:rPr>
        <w:t>aplicações</w:t>
      </w:r>
      <w:r w:rsidR="00DF3CED" w:rsidRPr="005446DB">
        <w:rPr>
          <w:rFonts w:eastAsia="Times" w:cs="Times"/>
          <w:lang w:eastAsia="zh-CN"/>
        </w:rPr>
        <w:t xml:space="preserve"> </w:t>
      </w:r>
      <w:r w:rsidR="00DF3CED" w:rsidRPr="005446DB">
        <w:rPr>
          <w:lang w:eastAsia="zh-CN"/>
        </w:rPr>
        <w:t>para</w:t>
      </w:r>
      <w:r w:rsidR="00DF3CED" w:rsidRPr="005446DB">
        <w:rPr>
          <w:rFonts w:eastAsia="Times" w:cs="Times"/>
          <w:lang w:eastAsia="zh-CN"/>
        </w:rPr>
        <w:t xml:space="preserve"> </w:t>
      </w:r>
      <w:r w:rsidR="00DF3CED" w:rsidRPr="005446DB">
        <w:rPr>
          <w:lang w:eastAsia="zh-CN"/>
        </w:rPr>
        <w:t>dispositivos</w:t>
      </w:r>
      <w:r w:rsidR="00DF3CED" w:rsidRPr="005446DB">
        <w:rPr>
          <w:rFonts w:eastAsia="Times" w:cs="Times"/>
          <w:lang w:eastAsia="zh-CN"/>
        </w:rPr>
        <w:t xml:space="preserve"> </w:t>
      </w:r>
      <w:r w:rsidR="00DF3CED" w:rsidRPr="005446DB">
        <w:rPr>
          <w:lang w:eastAsia="zh-CN"/>
        </w:rPr>
        <w:t>móveis</w:t>
      </w:r>
      <w:r w:rsidR="00DF3CED" w:rsidRPr="005446DB">
        <w:rPr>
          <w:rFonts w:eastAsia="Times" w:cs="Times"/>
          <w:lang w:eastAsia="zh-CN"/>
        </w:rPr>
        <w:t xml:space="preserve"> </w:t>
      </w:r>
      <w:r w:rsidR="00A67A21">
        <w:rPr>
          <w:lang w:eastAsia="zh-CN"/>
        </w:rPr>
        <w:fldChar w:fldCharType="begin" w:fldLock="1"/>
      </w:r>
      <w:r w:rsidR="00913EF1">
        <w:rPr>
          <w:lang w:eastAsia="zh-CN"/>
        </w:rPr>
        <w:instrText>ADDIN CSL_CITATION { "citationItems" : [ { "id" : "ITEM-1", "itemData" : { "author" : [ { "family" : "Baldauf", "given" : "Matthias" } ], "container-title" : "Information Systems", "id" : "ITEM-1", "issue" : "4", "issued" : { "date-parts" : [ [ "2007" ] ] }, "title" : "A survey on context-aware systems", "type" : "article-journal", "volume" : "2" }, "uris" : [ "http://www.mendeley.com/documents/?uuid=448cd231-3af9-4aa8-a669-59f41a4b5cb8" ] } ], "mendeley" : { "previouslyFormattedCitation" : "(Baldauf, 2007)" }, "properties" : { "noteIndex" : 0 }, "schema" : "https://github.com/citation-style-language/schema/raw/master/csl-citation.json" }</w:instrText>
      </w:r>
      <w:r w:rsidR="00A67A21">
        <w:rPr>
          <w:lang w:eastAsia="zh-CN"/>
        </w:rPr>
        <w:fldChar w:fldCharType="separate"/>
      </w:r>
      <w:r w:rsidR="00DF3CED" w:rsidRPr="005446DB">
        <w:rPr>
          <w:noProof/>
          <w:lang w:eastAsia="zh-CN"/>
        </w:rPr>
        <w:t>(Baldauf, 2007)</w:t>
      </w:r>
      <w:r w:rsidR="00A67A21">
        <w:rPr>
          <w:lang w:eastAsia="zh-CN"/>
        </w:rPr>
        <w:fldChar w:fldCharType="end"/>
      </w:r>
      <w:r w:rsidR="00DF3CED" w:rsidRPr="005446DB">
        <w:rPr>
          <w:lang w:eastAsia="zh-CN"/>
        </w:rPr>
        <w:t>.</w:t>
      </w:r>
    </w:p>
    <w:p w:rsidR="001022BF" w:rsidRPr="00513EA8" w:rsidRDefault="00322AC0" w:rsidP="00853137">
      <w:r w:rsidRPr="00711A38">
        <w:rPr>
          <w:lang w:eastAsia="zh-CN"/>
        </w:rPr>
        <w:t xml:space="preserve">Dey et al. </w:t>
      </w:r>
      <w:r w:rsidR="00A67A21">
        <w:rPr>
          <w:lang w:eastAsia="zh-CN"/>
        </w:rPr>
        <w:fldChar w:fldCharType="begin" w:fldLock="1"/>
      </w:r>
      <w:r w:rsidR="00913EF1">
        <w:rPr>
          <w:lang w:eastAsia="zh-CN"/>
        </w:rPr>
        <w:instrText>ADDIN CSL_CITATION { "citationItems" : [ { "id" : "ITEM-1", "itemData" : { "author" : [ { "family" : "Dey", "given" : "A.K." }, { "family" : "Abowd", "given" : "G.D." } ], "container-title" : "CHI 2000 workshop on the what, who, where, when, and how of context-awareness", "id" : "ITEM-1", "issued" : { "date-parts" : [ [ "2000" ] ] }, "page" : "1\u20136", "publisher" : "Citeseer", "title" : "Towards a better understanding of context and context-awareness", "type" : "paper-conference", "volume" : "4" }, "uris" : [ "http://www.mendeley.com/documents/?uuid=2a02f4de-9406-4d30-8d22-3838404e75cd" ] } ], "mendeley" : { "manualFormatting" : "(2000)", "previouslyFormattedCitation" : "(Dey and Abowd, 2000)" }, "properties" : { "noteIndex" : 0 }, "schema" : "https://github.com/citation-style-language/schema/raw/master/csl-citation.json" }</w:instrText>
      </w:r>
      <w:r w:rsidR="00A67A21">
        <w:rPr>
          <w:lang w:eastAsia="zh-CN"/>
        </w:rPr>
        <w:fldChar w:fldCharType="separate"/>
      </w:r>
      <w:r w:rsidRPr="00925A27">
        <w:rPr>
          <w:noProof/>
          <w:lang w:eastAsia="zh-CN"/>
        </w:rPr>
        <w:t>(2000)</w:t>
      </w:r>
      <w:r w:rsidR="00A67A21">
        <w:rPr>
          <w:lang w:eastAsia="zh-CN"/>
        </w:rPr>
        <w:fldChar w:fldCharType="end"/>
      </w:r>
      <w:r w:rsidRPr="00925A27">
        <w:rPr>
          <w:lang w:eastAsia="zh-CN"/>
        </w:rPr>
        <w:t xml:space="preserve"> definem contexto como </w:t>
      </w:r>
      <w:r w:rsidRPr="00925A27">
        <w:rPr>
          <w:i/>
          <w:iCs/>
          <w:lang w:eastAsia="zh-CN"/>
        </w:rPr>
        <w:t xml:space="preserve">“qualquer informação que pode ser utilizada para caracterizar a situação de uma entidade. </w:t>
      </w:r>
      <w:r w:rsidRPr="00711A38">
        <w:rPr>
          <w:i/>
          <w:iCs/>
          <w:lang w:eastAsia="zh-CN"/>
        </w:rPr>
        <w:t>Uma entidade é uma pessoa, lugar ou objeto que é considerado relevante para interação entre o usuário e a aplicação, incluindo o próprio usuário e a aplicação”</w:t>
      </w:r>
      <w:r w:rsidR="00BF7D5D">
        <w:rPr>
          <w:i/>
          <w:iCs/>
          <w:lang w:eastAsia="zh-CN"/>
        </w:rPr>
        <w:t>.</w:t>
      </w:r>
      <w:r w:rsidR="00BF7D5D">
        <w:rPr>
          <w:iCs/>
          <w:lang w:eastAsia="zh-CN"/>
        </w:rPr>
        <w:t xml:space="preserve"> </w:t>
      </w:r>
      <w:r w:rsidR="00DF1FF3">
        <w:rPr>
          <w:iCs/>
          <w:lang w:eastAsia="zh-CN"/>
        </w:rPr>
        <w:t>A localização do usuário é uma das características de contexto mais utilizadas, principalmente nos primeiros sistemas sensíveis ao contexto</w:t>
      </w:r>
      <w:r w:rsidR="00DC13BA">
        <w:rPr>
          <w:iCs/>
          <w:lang w:eastAsia="zh-CN"/>
        </w:rPr>
        <w:t>, porém existem diversos outros tipos de informações contextuais que também devem ser consideradas e cuja utilização depende do domínio e do objetivo da aplicação</w:t>
      </w:r>
      <w:r w:rsidR="007120F6">
        <w:rPr>
          <w:iCs/>
          <w:lang w:eastAsia="zh-CN"/>
        </w:rPr>
        <w:t xml:space="preserve"> </w:t>
      </w:r>
      <w:r w:rsidR="00A67A21">
        <w:rPr>
          <w:iCs/>
          <w:lang w:eastAsia="zh-CN"/>
        </w:rPr>
        <w:fldChar w:fldCharType="begin" w:fldLock="1"/>
      </w:r>
      <w:r w:rsidR="00913EF1">
        <w:rPr>
          <w:iCs/>
          <w:lang w:eastAsia="zh-CN"/>
        </w:rPr>
        <w:instrText>ADDIN CSL_CITATION { "citationItems" : [ { "id" : "ITEM-1", "itemData" : { "DOI" : "10.1016/S0097-8493(99)00120-X", "author" : [ { "family" : "Schmidt", "given" : "Albrecht" }, { "family" : "Beigl", "given" : "Michael" }, { "family" : "Gellersen", "given" : "Hans-W" } ], "container-title" : "Computers &amp; Graphics", "id" : "ITEM-1", "issue" : "5", "issued" : { "date-parts" : [ [ "1999", "12" ] ] }, "page" : "421-901", "title" : "There is more to context than location", "type" : "article-journal", "volume" : "3" }, "uris" : [ "http://www.mendeley.com/documents/?uuid=0d9d50ad-78bf-44e2-821e-e862ed1e69e6" ] } ], "mendeley" : { "previouslyFormattedCitation" : "(Schmidt et al., 1999)" }, "properties" : { "noteIndex" : 0 }, "schema" : "https://github.com/citation-style-language/schema/raw/master/csl-citation.json" }</w:instrText>
      </w:r>
      <w:r w:rsidR="00A67A21">
        <w:rPr>
          <w:iCs/>
          <w:lang w:eastAsia="zh-CN"/>
        </w:rPr>
        <w:fldChar w:fldCharType="separate"/>
      </w:r>
      <w:r w:rsidR="002B2F06" w:rsidRPr="002B2F06">
        <w:rPr>
          <w:iCs/>
          <w:noProof/>
          <w:lang w:eastAsia="zh-CN"/>
        </w:rPr>
        <w:t>(Schmidt et al., 1999)</w:t>
      </w:r>
      <w:r w:rsidR="00A67A21">
        <w:rPr>
          <w:iCs/>
          <w:lang w:eastAsia="zh-CN"/>
        </w:rPr>
        <w:fldChar w:fldCharType="end"/>
      </w:r>
      <w:r w:rsidR="00DC13BA">
        <w:rPr>
          <w:iCs/>
          <w:lang w:eastAsia="zh-CN"/>
        </w:rPr>
        <w:t>.</w:t>
      </w:r>
      <w:r w:rsidR="001022BF">
        <w:rPr>
          <w:iCs/>
          <w:lang w:eastAsia="zh-CN"/>
        </w:rPr>
        <w:t xml:space="preserve"> </w:t>
      </w:r>
      <w:r w:rsidR="001022BF" w:rsidRPr="00513EA8">
        <w:t>No domínio de</w:t>
      </w:r>
      <w:r w:rsidR="001022BF">
        <w:t xml:space="preserve"> aplicações</w:t>
      </w:r>
      <w:r w:rsidR="001022BF" w:rsidRPr="00513EA8">
        <w:t xml:space="preserve"> multimídia, por exemplo, Viana et al. </w:t>
      </w:r>
      <w:r w:rsidR="00A67A21">
        <w:fldChar w:fldCharType="begin" w:fldLock="1"/>
      </w:r>
      <w:r w:rsidR="00913EF1">
        <w:instrText>ADDIN CSL_CITATION { "citationItems" : [ { "id" : "ITEM-1", "itemData" : { "DOI" : "10.1080/17489720802487956", "author" : [ { "family" : "Viana", "given" : "Windson" }, { "family" : "Bringel Filho", "given" : "Jose" }, { "family" : "Gensel", "given" : "Jerome" }, { "family" : "Villanova-Oliver", "given" : "Marlene" }, { "family" : "Martin", "given" : "Herve" } ], "container-title" : "Journal of Location Based Services", "id" : "ITEM-1", "issue" : "3", "issued" : { "date-parts" : [ [ "2008", "9" ] ] }, "page" : "211-235", "title" : "PhotoMap: from location and time to context-aware photo annotations", "type" : "article-journal", "volume" : "2" }, "uris" : [ "http://www.mendeley.com/documents/?uuid=f3aa021a-5d96-4d26-a846-836ebcaf2675" ] } ], "mendeley" : { "manualFormatting" : "(2008)", "previouslyFormattedCitation" : "(Viana et al., 2008)" }, "properties" : { "noteIndex" : 0 }, "schema" : "https://github.com/citation-style-language/schema/raw/master/csl-citation.json" }</w:instrText>
      </w:r>
      <w:r w:rsidR="00A67A21">
        <w:fldChar w:fldCharType="separate"/>
      </w:r>
      <w:r w:rsidR="0098583B">
        <w:rPr>
          <w:noProof/>
        </w:rPr>
        <w:t>(</w:t>
      </w:r>
      <w:r w:rsidR="001022BF" w:rsidRPr="00513EA8">
        <w:rPr>
          <w:noProof/>
        </w:rPr>
        <w:t>2008)</w:t>
      </w:r>
      <w:r w:rsidR="00A67A21">
        <w:fldChar w:fldCharType="end"/>
      </w:r>
      <w:r w:rsidR="001022BF" w:rsidRPr="00513EA8">
        <w:t xml:space="preserve"> definem cinco dimensões para representação de informações contextuais:</w:t>
      </w:r>
    </w:p>
    <w:p w:rsidR="001022BF" w:rsidRDefault="001022BF" w:rsidP="00A75EC0">
      <w:pPr>
        <w:pStyle w:val="Alnea"/>
        <w:numPr>
          <w:ilvl w:val="0"/>
          <w:numId w:val="8"/>
        </w:numPr>
      </w:pPr>
      <w:r>
        <w:t xml:space="preserve">Espacial: </w:t>
      </w:r>
      <w:r w:rsidR="00213149">
        <w:t xml:space="preserve">localização, </w:t>
      </w:r>
      <w:r>
        <w:t>endereço, coordenadas geográficas, etc</w:t>
      </w:r>
      <w:r w:rsidR="00220796">
        <w:t>;</w:t>
      </w:r>
    </w:p>
    <w:p w:rsidR="001022BF" w:rsidRDefault="001022BF" w:rsidP="00220796">
      <w:pPr>
        <w:pStyle w:val="Alnea"/>
      </w:pPr>
      <w:r>
        <w:t>Temporal: horário, dia da semana, estação do ano, etc</w:t>
      </w:r>
      <w:r w:rsidR="00220796">
        <w:t>;</w:t>
      </w:r>
    </w:p>
    <w:p w:rsidR="001022BF" w:rsidRDefault="001022BF" w:rsidP="00220796">
      <w:pPr>
        <w:pStyle w:val="Alnea"/>
      </w:pPr>
      <w:r>
        <w:t>Social: se está acompanhada de família, amigos ou se está sozinho, etc</w:t>
      </w:r>
      <w:r w:rsidR="00220796">
        <w:t>;</w:t>
      </w:r>
    </w:p>
    <w:p w:rsidR="001022BF" w:rsidRDefault="001022BF" w:rsidP="00220796">
      <w:pPr>
        <w:pStyle w:val="Alnea"/>
      </w:pPr>
      <w:r>
        <w:t>Computacional: poder de processamento do dispositivo, carga da bateria, etc</w:t>
      </w:r>
      <w:r w:rsidR="00220796">
        <w:t>;</w:t>
      </w:r>
    </w:p>
    <w:p w:rsidR="00057F4E" w:rsidRDefault="00057F4E" w:rsidP="00220796">
      <w:pPr>
        <w:pStyle w:val="Alnea"/>
      </w:pPr>
      <w:r w:rsidRPr="001022BF">
        <w:t>Espaço-temporal: temperatura, condição de luminosidade, etc</w:t>
      </w:r>
      <w:r w:rsidR="00220796">
        <w:t>.</w:t>
      </w:r>
    </w:p>
    <w:p w:rsidR="00222739" w:rsidRPr="00180D63" w:rsidRDefault="00821B8F" w:rsidP="00853137">
      <w:pPr>
        <w:rPr>
          <w:lang w:eastAsia="zh-CN"/>
        </w:rPr>
      </w:pPr>
      <w:r w:rsidRPr="00925A27">
        <w:t>Sistemas</w:t>
      </w:r>
      <w:r w:rsidRPr="00925A27">
        <w:rPr>
          <w:rFonts w:eastAsia="Times" w:cs="Times"/>
        </w:rPr>
        <w:t xml:space="preserve"> </w:t>
      </w:r>
      <w:r w:rsidRPr="00925A27">
        <w:t>sensíveis</w:t>
      </w:r>
      <w:r w:rsidRPr="00925A27">
        <w:rPr>
          <w:rFonts w:eastAsia="Times" w:cs="Times"/>
        </w:rPr>
        <w:t xml:space="preserve"> </w:t>
      </w:r>
      <w:r w:rsidRPr="00925A27">
        <w:t>ao</w:t>
      </w:r>
      <w:r w:rsidRPr="00925A27">
        <w:rPr>
          <w:rFonts w:eastAsia="Times" w:cs="Times"/>
        </w:rPr>
        <w:t xml:space="preserve"> </w:t>
      </w:r>
      <w:r w:rsidRPr="00925A27">
        <w:t>contexto</w:t>
      </w:r>
      <w:r w:rsidR="00DF3CED" w:rsidRPr="00925A27">
        <w:t>, por sua vez,</w:t>
      </w:r>
      <w:r w:rsidRPr="00925A27">
        <w:rPr>
          <w:rFonts w:eastAsia="Times" w:cs="Times"/>
        </w:rPr>
        <w:t xml:space="preserve"> </w:t>
      </w:r>
      <w:r w:rsidRPr="00925A27">
        <w:t>são</w:t>
      </w:r>
      <w:r w:rsidRPr="00925A27">
        <w:rPr>
          <w:rFonts w:eastAsia="Times" w:cs="Times"/>
        </w:rPr>
        <w:t xml:space="preserve"> </w:t>
      </w:r>
      <w:r w:rsidRPr="00925A27">
        <w:t>caracterizados</w:t>
      </w:r>
      <w:r w:rsidRPr="00925A27">
        <w:rPr>
          <w:rFonts w:eastAsia="Times" w:cs="Times"/>
        </w:rPr>
        <w:t xml:space="preserve"> </w:t>
      </w:r>
      <w:r w:rsidRPr="00925A27">
        <w:t>como</w:t>
      </w:r>
      <w:r w:rsidRPr="00925A27">
        <w:rPr>
          <w:rFonts w:eastAsia="Times" w:cs="Times"/>
        </w:rPr>
        <w:t xml:space="preserve"> “</w:t>
      </w:r>
      <w:r w:rsidRPr="00925A27">
        <w:t>sistemas</w:t>
      </w:r>
      <w:r w:rsidRPr="00925A27">
        <w:rPr>
          <w:rFonts w:eastAsia="Times" w:cs="Times"/>
        </w:rPr>
        <w:t xml:space="preserve"> </w:t>
      </w:r>
      <w:r w:rsidRPr="00925A27">
        <w:t>que</w:t>
      </w:r>
      <w:r w:rsidRPr="00925A27">
        <w:rPr>
          <w:rFonts w:eastAsia="Times" w:cs="Times"/>
        </w:rPr>
        <w:t xml:space="preserve"> </w:t>
      </w:r>
      <w:r w:rsidRPr="00925A27">
        <w:t>usam</w:t>
      </w:r>
      <w:r w:rsidRPr="00925A27">
        <w:rPr>
          <w:rFonts w:eastAsia="Times" w:cs="Times"/>
        </w:rPr>
        <w:t xml:space="preserve"> </w:t>
      </w:r>
      <w:r w:rsidRPr="00925A27">
        <w:t>o</w:t>
      </w:r>
      <w:r w:rsidRPr="00925A27">
        <w:rPr>
          <w:rFonts w:eastAsia="Times" w:cs="Times"/>
        </w:rPr>
        <w:t xml:space="preserve"> </w:t>
      </w:r>
      <w:r w:rsidRPr="00925A27">
        <w:t>contexto</w:t>
      </w:r>
      <w:r w:rsidRPr="00925A27">
        <w:rPr>
          <w:rFonts w:eastAsia="Times" w:cs="Times"/>
        </w:rPr>
        <w:t xml:space="preserve"> </w:t>
      </w:r>
      <w:r w:rsidRPr="00925A27">
        <w:t>para</w:t>
      </w:r>
      <w:r w:rsidRPr="00925A27">
        <w:rPr>
          <w:rFonts w:eastAsia="Times" w:cs="Times"/>
        </w:rPr>
        <w:t xml:space="preserve"> </w:t>
      </w:r>
      <w:r w:rsidRPr="00925A27">
        <w:t>disponibilizar</w:t>
      </w:r>
      <w:r w:rsidRPr="00925A27">
        <w:rPr>
          <w:rFonts w:eastAsia="Times" w:cs="Times"/>
        </w:rPr>
        <w:t xml:space="preserve"> </w:t>
      </w:r>
      <w:r w:rsidRPr="00925A27">
        <w:t>informações</w:t>
      </w:r>
      <w:r w:rsidRPr="00925A27">
        <w:rPr>
          <w:rFonts w:eastAsia="Times" w:cs="Times"/>
        </w:rPr>
        <w:t xml:space="preserve"> </w:t>
      </w:r>
      <w:r w:rsidRPr="00925A27">
        <w:t>relevantes</w:t>
      </w:r>
      <w:r w:rsidRPr="00925A27">
        <w:rPr>
          <w:rFonts w:eastAsia="Times" w:cs="Times"/>
        </w:rPr>
        <w:t xml:space="preserve"> </w:t>
      </w:r>
      <w:r w:rsidRPr="00925A27">
        <w:t>e/ou</w:t>
      </w:r>
      <w:r w:rsidRPr="00925A27">
        <w:rPr>
          <w:rFonts w:eastAsia="Times" w:cs="Times"/>
        </w:rPr>
        <w:t xml:space="preserve"> </w:t>
      </w:r>
      <w:r w:rsidRPr="00925A27">
        <w:t>serviços</w:t>
      </w:r>
      <w:r w:rsidRPr="00925A27">
        <w:rPr>
          <w:rFonts w:eastAsia="Times" w:cs="Times"/>
        </w:rPr>
        <w:t xml:space="preserve"> </w:t>
      </w:r>
      <w:r w:rsidRPr="00925A27">
        <w:t>para</w:t>
      </w:r>
      <w:r w:rsidRPr="00925A27">
        <w:rPr>
          <w:rFonts w:eastAsia="Times" w:cs="Times"/>
        </w:rPr>
        <w:t xml:space="preserve"> </w:t>
      </w:r>
      <w:r w:rsidRPr="00925A27">
        <w:t>o</w:t>
      </w:r>
      <w:r w:rsidRPr="00925A27">
        <w:rPr>
          <w:rFonts w:eastAsia="Times" w:cs="Times"/>
        </w:rPr>
        <w:t xml:space="preserve"> </w:t>
      </w:r>
      <w:r w:rsidRPr="00925A27">
        <w:t>usuário,</w:t>
      </w:r>
      <w:r w:rsidRPr="00925A27">
        <w:rPr>
          <w:rFonts w:eastAsia="Times" w:cs="Times"/>
        </w:rPr>
        <w:t xml:space="preserve"> </w:t>
      </w:r>
      <w:r w:rsidRPr="00925A27">
        <w:t>onde</w:t>
      </w:r>
      <w:r w:rsidRPr="00925A27">
        <w:rPr>
          <w:rFonts w:eastAsia="Times" w:cs="Times"/>
        </w:rPr>
        <w:t xml:space="preserve"> </w:t>
      </w:r>
      <w:r w:rsidRPr="00925A27">
        <w:t>a</w:t>
      </w:r>
      <w:r w:rsidRPr="00925A27">
        <w:rPr>
          <w:rFonts w:eastAsia="Times" w:cs="Times"/>
        </w:rPr>
        <w:t xml:space="preserve"> </w:t>
      </w:r>
      <w:r w:rsidRPr="00925A27">
        <w:t>relevância</w:t>
      </w:r>
      <w:r w:rsidRPr="00925A27">
        <w:rPr>
          <w:rFonts w:eastAsia="Times" w:cs="Times"/>
        </w:rPr>
        <w:t xml:space="preserve"> </w:t>
      </w:r>
      <w:r w:rsidRPr="00925A27">
        <w:t>depende</w:t>
      </w:r>
      <w:r w:rsidRPr="00925A27">
        <w:rPr>
          <w:rFonts w:eastAsia="Times" w:cs="Times"/>
        </w:rPr>
        <w:t xml:space="preserve"> </w:t>
      </w:r>
      <w:r w:rsidRPr="00925A27">
        <w:t>da</w:t>
      </w:r>
      <w:r w:rsidRPr="00925A27">
        <w:rPr>
          <w:rFonts w:eastAsia="Times" w:cs="Times"/>
        </w:rPr>
        <w:t xml:space="preserve"> </w:t>
      </w:r>
      <w:r w:rsidRPr="00925A27">
        <w:t>ação</w:t>
      </w:r>
      <w:r w:rsidRPr="00925A27">
        <w:rPr>
          <w:rFonts w:eastAsia="Times" w:cs="Times"/>
        </w:rPr>
        <w:t xml:space="preserve"> </w:t>
      </w:r>
      <w:r w:rsidRPr="00925A27">
        <w:t>do</w:t>
      </w:r>
      <w:r w:rsidRPr="00925A27">
        <w:rPr>
          <w:rFonts w:eastAsia="Times" w:cs="Times"/>
        </w:rPr>
        <w:t xml:space="preserve"> </w:t>
      </w:r>
      <w:r w:rsidRPr="00925A27">
        <w:t>usuário</w:t>
      </w:r>
      <w:r w:rsidRPr="00925A27">
        <w:rPr>
          <w:rFonts w:eastAsia="Times" w:cs="Times"/>
        </w:rPr>
        <w:t xml:space="preserve">” </w:t>
      </w:r>
      <w:r w:rsidR="00A67A21">
        <w:rPr>
          <w:rFonts w:eastAsia="Times" w:cs="Times"/>
        </w:rPr>
        <w:fldChar w:fldCharType="begin" w:fldLock="1"/>
      </w:r>
      <w:r w:rsidR="00913EF1">
        <w:rPr>
          <w:rFonts w:eastAsia="Times" w:cs="Times"/>
        </w:rPr>
        <w:instrText>ADDIN CSL_CITATION { "citationItems" : [ { "id" : "ITEM-1", "itemData" : { "author" : [ { "family" : "Dey", "given" : "A.K." }, { "family" : "Abowd", "given" : "G.D." } ], "container-title" : "CHI 2000 workshop on the what, who, where, when, and how of context-awareness", "id" : "ITEM-1", "issued" : { "date-parts" : [ [ "2000" ] ] }, "page" : "1\u20136", "publisher" : "Citeseer", "title" : "Towards a better understanding of context and context-awareness", "type" : "paper-conference", "volume" : "4" }, "uris" : [ "http://www.mendeley.com/documents/?uuid=2a02f4de-9406-4d30-8d22-3838404e75cd" ] } ], "mendeley" : { "previouslyFormattedCitation" : "(Dey and Abowd, 2000)" }, "properties" : { "noteIndex" : 0 }, "schema" : "https://github.com/citation-style-language/schema/raw/master/csl-citation.json" }</w:instrText>
      </w:r>
      <w:r w:rsidR="00A67A21">
        <w:rPr>
          <w:rFonts w:eastAsia="Times" w:cs="Times"/>
        </w:rPr>
        <w:fldChar w:fldCharType="separate"/>
      </w:r>
      <w:r w:rsidRPr="00925A27">
        <w:rPr>
          <w:rFonts w:eastAsia="Times" w:cs="Times"/>
          <w:noProof/>
        </w:rPr>
        <w:t>(Dey and Abowd, 2000)</w:t>
      </w:r>
      <w:r w:rsidR="00A67A21">
        <w:rPr>
          <w:rFonts w:eastAsia="Times" w:cs="Times"/>
        </w:rPr>
        <w:fldChar w:fldCharType="end"/>
      </w:r>
      <w:r w:rsidR="001A3978" w:rsidRPr="00925A27">
        <w:rPr>
          <w:rFonts w:eastAsia="Times" w:cs="Times"/>
        </w:rPr>
        <w:t>.</w:t>
      </w:r>
      <w:r w:rsidR="00B66001" w:rsidRPr="00925A27">
        <w:rPr>
          <w:rFonts w:eastAsia="Times" w:cs="Times"/>
        </w:rPr>
        <w:t xml:space="preserve"> </w:t>
      </w:r>
      <w:r w:rsidR="00B66001" w:rsidRPr="00925A27">
        <w:t xml:space="preserve">A sensibilidade ao contexto é vista como a capacidade de perceber a situação do usuário em vários aspectos, e adaptar o comportamento do sistema em conformidade </w:t>
      </w:r>
      <w:r w:rsidR="00A67A21">
        <w:fldChar w:fldCharType="begin" w:fldLock="1"/>
      </w:r>
      <w:r w:rsidR="00913EF1">
        <w:instrText>ADDIN CSL_CITATION { "citationItems" : [ { "id" : "ITEM-1", "itemData" : { "DOI" : "10.1109/SBCARS.2010.15", "ISBN" : "978-1-4244-8707-3", "author" : [ { "family" : "Marinho", "given" : "Fabiana G." }, { "family" : "Costa", "given" : "Aline L." }, { "family" : "Lima", "given" : "Francisco F. P." }, { "family" : "Neto", "given" : "Joao B. B." }, { "family" : "Filho", "given" : "Joao B. F." }, { "family" : "Rocha", "given" : "Lincoln" }, { "family" : "Dantas", "given" : "Valeria L. L." }, { "family" : "Andrade", "given" : "Rossana M. C." }, { "family" : "Teixeira", "given" : "Eldanae" }, { "family" : "Werner", "given" : "Claudia" } ], "container-title" : "2010 Fourth Brazilian Symposium on Software Components, Architectures and Reuse", "id" : "ITEM-1", "issued" : { "date-parts" : [ [ "2010", "9" ] ] }, "note" : "Indicado pelo Windson: https://mail.google.com/mail/?shva=1#inbox/131dd24cae00cbd1", "page" : "51-60", "publisher" : "Ieee", "title" : "An Architecture Proposal for Nested Software Product Lines in the Domain of Mobile and Context-Aware Applications", "type" : "article-journal" }, "uris" : [ "http://www.mendeley.com/documents/?uuid=89d61310-a2a1-4ebe-8ca7-d0ae7e57f62e" ] } ], "mendeley" : { "previouslyFormattedCitation" : "(Marinho et al., 2010)" }, "properties" : { "noteIndex" : 0 }, "schema" : "https://github.com/citation-style-language/schema/raw/master/csl-citation.json" }</w:instrText>
      </w:r>
      <w:r w:rsidR="00A67A21">
        <w:fldChar w:fldCharType="separate"/>
      </w:r>
      <w:r w:rsidR="00B66001" w:rsidRPr="00925A27">
        <w:rPr>
          <w:noProof/>
        </w:rPr>
        <w:t>(Marinho et al., 2010)</w:t>
      </w:r>
      <w:r w:rsidR="00A67A21">
        <w:fldChar w:fldCharType="end"/>
      </w:r>
      <w:r w:rsidR="00B66001" w:rsidRPr="00925A27">
        <w:t>.</w:t>
      </w:r>
      <w:r w:rsidR="001A3978" w:rsidRPr="00925A27">
        <w:rPr>
          <w:rFonts w:eastAsia="Times" w:cs="Times"/>
        </w:rPr>
        <w:t xml:space="preserve"> </w:t>
      </w:r>
      <w:r w:rsidR="00396FCE" w:rsidRPr="005446DB">
        <w:t>Assim, o termo "sensível ao contexto" está associado com os sistemas que guiam o seu comportamento de acordo com seu contexto de uso</w:t>
      </w:r>
      <w:r w:rsidR="001C3B4F">
        <w:t xml:space="preserve"> sem a necessidade de intervenção </w:t>
      </w:r>
      <w:r w:rsidR="00C32952">
        <w:t xml:space="preserve">explícita </w:t>
      </w:r>
      <w:r w:rsidR="001C3B4F">
        <w:t>do usuário</w:t>
      </w:r>
      <w:r w:rsidR="00396FCE" w:rsidRPr="005446DB">
        <w:t>.</w:t>
      </w:r>
      <w:r w:rsidR="00180D63" w:rsidRPr="00180D63">
        <w:t xml:space="preserve"> </w:t>
      </w:r>
      <w:r w:rsidR="00180D63" w:rsidRPr="005446DB">
        <w:rPr>
          <w:rFonts w:eastAsia="Times New Roman"/>
          <w:color w:val="00000A"/>
        </w:rPr>
        <w:t xml:space="preserve">A </w:t>
      </w:r>
      <w:r w:rsidR="00180D63" w:rsidRPr="005446DB">
        <w:rPr>
          <w:rFonts w:eastAsia="Times New Roman"/>
          <w:color w:val="00000A"/>
        </w:rPr>
        <w:lastRenderedPageBreak/>
        <w:t>sensibilidade ao contexto é de essencial importância em sistemas pervasivos, pois é a partir dela que estes sistemas podem se adaptar às mudanças de situação do ambiente</w:t>
      </w:r>
      <w:r w:rsidR="00180D63">
        <w:rPr>
          <w:rFonts w:eastAsia="Times New Roman"/>
          <w:color w:val="00000A"/>
        </w:rPr>
        <w:t xml:space="preserve"> </w:t>
      </w:r>
      <w:r w:rsidR="00A67A21">
        <w:rPr>
          <w:rFonts w:eastAsia="Times New Roman"/>
          <w:color w:val="00000A"/>
        </w:rPr>
        <w:fldChar w:fldCharType="begin" w:fldLock="1"/>
      </w:r>
      <w:r w:rsidR="00913EF1">
        <w:rPr>
          <w:rFonts w:eastAsia="Times New Roman"/>
          <w:color w:val="00000A"/>
        </w:rPr>
        <w:instrText>ADDIN CSL_CITATION { "citationItems" : [ { "id" : "ITEM-1", "itemData" : { "DOI" : "10.1109/PERCOMW.2004.1276898", "ISBN" : "0-7695-2106-1", "author" : [ { "family" : "Wang", "given" : "Xiao Hang" }, { "family" : "Gu", "given" : "Tao" }, { "family" : "Zhang", "given" : "Da Qing" }, { "family" : "Pung", "given" : "Hung Keng" } ], "container-title" : "IEEE Annual Conference on Pervasive Computing and Communications Workshops, 2004. Proceedings of the Second", "id" : "ITEM-1", "issued" : { "date-parts" : [ [ "2004" ] ] }, "note" : "        From Duplicate 2 (                           Ontology based context modeling and reasoning using OWL                         - Wang, Xiao Hang; Gu, Tao; Zhang, Da Qing; Pung, Hung Keng )\n                \n        \n        \n        From Duplicate 3 (                           Ontology based context modeling and reasoning using OWL                         - Wang, Xiao Hang; Gu, Tao; Zhang, Da Qing; Pung, Hung Keng )\n                \nArtigo utilizado pelo Windson em uma transparencia e retornado pelo google scholar\n        \n      ", "page" : "18-22", "publisher" : "Ieee", "title" : "Ontology based context modeling and reasoning using OWL", "type" : "article-journal" }, "uris" : [ "http://www.mendeley.com/documents/?uuid=86917c5c-3ce6-4b01-a8d1-3917bf4dc5ab" ] } ], "mendeley" : { "previouslyFormattedCitation" : "(Wang et al., 2004)" }, "properties" : { "noteIndex" : 0 }, "schema" : "https://github.com/citation-style-language/schema/raw/master/csl-citation.json" }</w:instrText>
      </w:r>
      <w:r w:rsidR="00A67A21">
        <w:rPr>
          <w:rFonts w:eastAsia="Times New Roman"/>
          <w:color w:val="00000A"/>
        </w:rPr>
        <w:fldChar w:fldCharType="separate"/>
      </w:r>
      <w:r w:rsidR="0098583B" w:rsidRPr="0098583B">
        <w:rPr>
          <w:rFonts w:eastAsia="Times New Roman"/>
          <w:noProof/>
          <w:color w:val="00000A"/>
        </w:rPr>
        <w:t>(Wang et al., 2004)</w:t>
      </w:r>
      <w:r w:rsidR="00A67A21">
        <w:rPr>
          <w:rFonts w:eastAsia="Times New Roman"/>
          <w:color w:val="00000A"/>
        </w:rPr>
        <w:fldChar w:fldCharType="end"/>
      </w:r>
      <w:r w:rsidR="00180D63">
        <w:t>.</w:t>
      </w:r>
      <w:r w:rsidR="007A6AD8">
        <w:t xml:space="preserve"> A incorporação de contexto em aplicações</w:t>
      </w:r>
      <w:r w:rsidR="00180D63">
        <w:t xml:space="preserve"> </w:t>
      </w:r>
      <w:r w:rsidR="001A3978" w:rsidRPr="00925A27">
        <w:t>pode</w:t>
      </w:r>
      <w:r w:rsidR="001A3978" w:rsidRPr="00925A27">
        <w:rPr>
          <w:rFonts w:eastAsia="Times" w:cs="Times"/>
        </w:rPr>
        <w:t xml:space="preserve"> </w:t>
      </w:r>
      <w:r w:rsidR="001A3978" w:rsidRPr="00925A27">
        <w:t>melhorar</w:t>
      </w:r>
      <w:r w:rsidR="001A3978" w:rsidRPr="00925A27">
        <w:rPr>
          <w:rFonts w:eastAsia="Times" w:cs="Times"/>
        </w:rPr>
        <w:t xml:space="preserve"> </w:t>
      </w:r>
      <w:r w:rsidR="001A3978" w:rsidRPr="00925A27">
        <w:t>a</w:t>
      </w:r>
      <w:r w:rsidR="001A3978" w:rsidRPr="00925A27">
        <w:rPr>
          <w:rFonts w:eastAsia="Times" w:cs="Times"/>
        </w:rPr>
        <w:t xml:space="preserve"> </w:t>
      </w:r>
      <w:r w:rsidR="001A3978" w:rsidRPr="00925A27">
        <w:t>interação</w:t>
      </w:r>
      <w:r w:rsidR="001A3978" w:rsidRPr="00925A27">
        <w:rPr>
          <w:rFonts w:eastAsia="Times" w:cs="Times"/>
        </w:rPr>
        <w:t xml:space="preserve"> </w:t>
      </w:r>
      <w:r w:rsidR="001A3978" w:rsidRPr="00925A27">
        <w:t>entre</w:t>
      </w:r>
      <w:r w:rsidR="001A3978" w:rsidRPr="00925A27">
        <w:rPr>
          <w:rFonts w:eastAsia="Times" w:cs="Times"/>
        </w:rPr>
        <w:t xml:space="preserve"> </w:t>
      </w:r>
      <w:r w:rsidR="001A3978" w:rsidRPr="00925A27">
        <w:t>usuários</w:t>
      </w:r>
      <w:r w:rsidR="001A3978" w:rsidRPr="00925A27">
        <w:rPr>
          <w:rFonts w:eastAsia="Times" w:cs="Times"/>
        </w:rPr>
        <w:t xml:space="preserve"> </w:t>
      </w:r>
      <w:r w:rsidR="001A3978" w:rsidRPr="00925A27">
        <w:t>e</w:t>
      </w:r>
      <w:r w:rsidR="001A3978" w:rsidRPr="00925A27">
        <w:rPr>
          <w:rFonts w:eastAsia="Times" w:cs="Times"/>
        </w:rPr>
        <w:t xml:space="preserve"> </w:t>
      </w:r>
      <w:r w:rsidR="001A3978" w:rsidRPr="00925A27">
        <w:t>sistemas</w:t>
      </w:r>
      <w:r w:rsidR="001A3978" w:rsidRPr="00925A27">
        <w:rPr>
          <w:rFonts w:eastAsia="Times" w:cs="Times"/>
        </w:rPr>
        <w:t xml:space="preserve"> </w:t>
      </w:r>
      <w:r w:rsidR="001A3978" w:rsidRPr="00925A27">
        <w:t>de</w:t>
      </w:r>
      <w:r w:rsidR="001A3978" w:rsidRPr="00925A27">
        <w:rPr>
          <w:rFonts w:eastAsia="Times" w:cs="Times"/>
        </w:rPr>
        <w:t xml:space="preserve"> </w:t>
      </w:r>
      <w:r w:rsidR="001A3978" w:rsidRPr="00925A27">
        <w:t>diversas</w:t>
      </w:r>
      <w:r w:rsidR="001A3978" w:rsidRPr="00925A27">
        <w:rPr>
          <w:rFonts w:eastAsia="Times" w:cs="Times"/>
        </w:rPr>
        <w:t xml:space="preserve"> </w:t>
      </w:r>
      <w:r w:rsidR="001A3978" w:rsidRPr="00925A27">
        <w:t>formas:</w:t>
      </w:r>
    </w:p>
    <w:p w:rsidR="00222739" w:rsidRPr="001447D0" w:rsidRDefault="00222739" w:rsidP="00A75EC0">
      <w:pPr>
        <w:pStyle w:val="Alnea"/>
        <w:numPr>
          <w:ilvl w:val="0"/>
          <w:numId w:val="9"/>
        </w:numPr>
      </w:pPr>
      <w:r w:rsidRPr="001447D0">
        <w:t>A</w:t>
      </w:r>
      <w:r w:rsidR="001A3978" w:rsidRPr="001447D0">
        <w:t>daptando</w:t>
      </w:r>
      <w:r w:rsidR="001A3978" w:rsidRPr="00222739">
        <w:t xml:space="preserve"> </w:t>
      </w:r>
      <w:r w:rsidR="001A3978" w:rsidRPr="001447D0">
        <w:t>a</w:t>
      </w:r>
      <w:r w:rsidR="001A3978" w:rsidRPr="00222739">
        <w:t xml:space="preserve"> </w:t>
      </w:r>
      <w:r w:rsidR="001A3978" w:rsidRPr="001447D0">
        <w:t>interface</w:t>
      </w:r>
      <w:r w:rsidR="001A3978" w:rsidRPr="00222739">
        <w:t xml:space="preserve"> </w:t>
      </w:r>
      <w:r w:rsidR="001A3978" w:rsidRPr="001447D0">
        <w:t>e</w:t>
      </w:r>
      <w:r w:rsidR="001A3978" w:rsidRPr="00222739">
        <w:t xml:space="preserve"> </w:t>
      </w:r>
      <w:r w:rsidR="001A3978" w:rsidRPr="001447D0">
        <w:t>o</w:t>
      </w:r>
      <w:r w:rsidR="001A3978" w:rsidRPr="00222739">
        <w:t xml:space="preserve"> </w:t>
      </w:r>
      <w:r w:rsidR="001A3978" w:rsidRPr="001447D0">
        <w:t>seu</w:t>
      </w:r>
      <w:r w:rsidR="001A3978" w:rsidRPr="00222739">
        <w:t xml:space="preserve"> </w:t>
      </w:r>
      <w:r w:rsidR="001A3978" w:rsidRPr="001447D0">
        <w:t>comportamento</w:t>
      </w:r>
      <w:r w:rsidR="001A3978" w:rsidRPr="00222739">
        <w:t xml:space="preserve"> </w:t>
      </w:r>
      <w:r w:rsidR="001A3978" w:rsidRPr="001447D0">
        <w:t>de</w:t>
      </w:r>
      <w:r w:rsidR="001A3978" w:rsidRPr="00222739">
        <w:t xml:space="preserve"> </w:t>
      </w:r>
      <w:r w:rsidR="001A3978" w:rsidRPr="001447D0">
        <w:t>execução</w:t>
      </w:r>
      <w:r w:rsidRPr="001447D0">
        <w:t>;</w:t>
      </w:r>
    </w:p>
    <w:p w:rsidR="00222739" w:rsidRPr="00222739" w:rsidRDefault="00222739" w:rsidP="00220796">
      <w:pPr>
        <w:pStyle w:val="Alnea"/>
      </w:pPr>
      <w:r w:rsidRPr="001447D0">
        <w:t>A</w:t>
      </w:r>
      <w:r w:rsidR="001A3978" w:rsidRPr="001447D0">
        <w:t>umentando</w:t>
      </w:r>
      <w:r w:rsidR="001A3978" w:rsidRPr="00222739">
        <w:t xml:space="preserve"> </w:t>
      </w:r>
      <w:r w:rsidR="001A3978" w:rsidRPr="001447D0">
        <w:t>a</w:t>
      </w:r>
      <w:r w:rsidR="001A3978" w:rsidRPr="00222739">
        <w:t xml:space="preserve"> </w:t>
      </w:r>
      <w:r w:rsidR="001A3978" w:rsidRPr="001447D0">
        <w:t>relevância</w:t>
      </w:r>
      <w:r w:rsidR="001A3978" w:rsidRPr="00222739">
        <w:t xml:space="preserve"> </w:t>
      </w:r>
      <w:r w:rsidR="001A3978" w:rsidRPr="001447D0">
        <w:t>do</w:t>
      </w:r>
      <w:r w:rsidR="001A3978" w:rsidRPr="00222739">
        <w:t xml:space="preserve"> </w:t>
      </w:r>
      <w:r w:rsidR="001A3978" w:rsidRPr="001447D0">
        <w:t>conteúdo</w:t>
      </w:r>
      <w:r w:rsidR="001A3978" w:rsidRPr="00222739">
        <w:t xml:space="preserve"> </w:t>
      </w:r>
      <w:r w:rsidR="001A3978" w:rsidRPr="001447D0">
        <w:t>disponibilizado</w:t>
      </w:r>
      <w:r w:rsidRPr="001447D0">
        <w:t>;</w:t>
      </w:r>
    </w:p>
    <w:p w:rsidR="00222739" w:rsidRPr="001447D0" w:rsidRDefault="00222739" w:rsidP="00220796">
      <w:pPr>
        <w:pStyle w:val="Alnea"/>
      </w:pPr>
      <w:r w:rsidRPr="001447D0">
        <w:t>A</w:t>
      </w:r>
      <w:r w:rsidR="001A3978" w:rsidRPr="001447D0">
        <w:t>judando</w:t>
      </w:r>
      <w:r w:rsidR="001A3978" w:rsidRPr="00222739">
        <w:t xml:space="preserve"> </w:t>
      </w:r>
      <w:r w:rsidR="001A3978" w:rsidRPr="001447D0">
        <w:t>na</w:t>
      </w:r>
      <w:r w:rsidR="001A3978" w:rsidRPr="00222739">
        <w:t xml:space="preserve"> </w:t>
      </w:r>
      <w:r w:rsidR="001A3978" w:rsidRPr="001447D0">
        <w:t>descoberta</w:t>
      </w:r>
      <w:r w:rsidR="001A3978" w:rsidRPr="00222739">
        <w:t xml:space="preserve"> </w:t>
      </w:r>
      <w:r w:rsidR="001A3978" w:rsidRPr="001447D0">
        <w:t>de</w:t>
      </w:r>
      <w:r w:rsidR="001A3978" w:rsidRPr="00222739">
        <w:t xml:space="preserve"> </w:t>
      </w:r>
      <w:r w:rsidR="001A3978" w:rsidRPr="001447D0">
        <w:t>serviços</w:t>
      </w:r>
      <w:r w:rsidRPr="001447D0">
        <w:t>;</w:t>
      </w:r>
    </w:p>
    <w:p w:rsidR="00222739" w:rsidRPr="001447D0" w:rsidRDefault="00534658" w:rsidP="00220796">
      <w:pPr>
        <w:pStyle w:val="Alnea"/>
      </w:pPr>
      <w:r>
        <w:t>Oferecendo</w:t>
      </w:r>
      <w:r w:rsidR="00222739" w:rsidRPr="001447D0">
        <w:t xml:space="preserve"> contexto e semântica às atividades desempenhadas pelos usuários.</w:t>
      </w:r>
    </w:p>
    <w:p w:rsidR="00C9267F" w:rsidRDefault="00534658" w:rsidP="0098583B">
      <w:pPr>
        <w:pStyle w:val="Figura"/>
      </w:pPr>
      <w:r w:rsidRPr="00534658">
        <w:t>Este novo tipo de aplicação motivou o surgimento de propostas de arquiteturas de sistema</w:t>
      </w:r>
      <w:r w:rsidR="007120F6">
        <w:t>s</w:t>
      </w:r>
      <w:r w:rsidRPr="00534658">
        <w:t xml:space="preserve"> que pudessem melhor contemplar suas necessidades específicas e a melhor implementar suas funcionalidades. Geralmente, sistemas sensíveis ao contexto seguem uma arquitetura similar. Aplicações móveis capturam informações inicias que correspondem a uma descrição de baixo nível do contexto (e.g., coordenadas </w:t>
      </w:r>
      <w:r w:rsidRPr="00534658">
        <w:rPr>
          <w:i/>
        </w:rPr>
        <w:t>GPS</w:t>
      </w:r>
      <w:r w:rsidRPr="00534658">
        <w:t xml:space="preserve">). Em seguida, o sistema acessa outras fontes de dados ou agrega informações dos vários sensores para inferir informações contextuais de alto nível (e.g., um endereço, o nome do amigo próximo), realizando um processo de enriquecimento contextual. Mecanismos de inferência também podem ser usados para derivar informações de acordo com regras pré-estabelecidas (e.g., regras aplicadas a ontologias). Finalmente, o contexto resultante é explorado pela tarefa sensível ao contexto do sistema, tais como, adaptação do sistema </w:t>
      </w:r>
      <w:r w:rsidR="00A67A21">
        <w:fldChar w:fldCharType="begin" w:fldLock="1"/>
      </w:r>
      <w:r w:rsidR="00913EF1">
        <w:instrText>ADDIN CSL_CITATION { "citationItems" : [ { "id" : "ITEM-1", "itemData" : { "ISBN" : "0780382552", "author" : [ { "family" : "Gu", "given" : "Tao" }, { "family" : "Pung", "given" : "Hung K" }, { "family" : "Zhang", "given" : "Da Q" } ], "container-title" : "Vehicular Technology Conference 2004 VTC 2004Spring 2004 IEEE 59th", "id" : "ITEM-1", "issued" : { "date-parts" : [ [ "2004" ] ] }, "page" : "2656-2660", "publisher" : "Ieee", "title" : "A middleware for building context-aware mobile services", "type" : "paper-conference", "volume" : "5" }, "uris" : [ "http://www.mendeley.com/documents/?uuid=efefa31f-bc5b-4485-90dd-d2aec99ce808" ] } ], "mendeley" : { "previouslyFormattedCitation" : "(Gu et al., 2004)" }, "properties" : { "noteIndex" : 0 }, "schema" : "https://github.com/citation-style-language/schema/raw/master/csl-citation.json" }</w:instrText>
      </w:r>
      <w:r w:rsidR="00A67A21">
        <w:fldChar w:fldCharType="separate"/>
      </w:r>
      <w:r w:rsidRPr="00534658">
        <w:rPr>
          <w:noProof/>
        </w:rPr>
        <w:t>(Gu et al., 2004)</w:t>
      </w:r>
      <w:r w:rsidR="00A67A21">
        <w:fldChar w:fldCharType="end"/>
      </w:r>
      <w:r w:rsidR="007120F6">
        <w:t xml:space="preserve"> e</w:t>
      </w:r>
      <w:r w:rsidRPr="00534658">
        <w:rPr>
          <w:rFonts w:eastAsia="Times" w:cs="Times"/>
        </w:rPr>
        <w:t xml:space="preserve"> </w:t>
      </w:r>
      <w:r w:rsidRPr="00534658">
        <w:t>anotação</w:t>
      </w:r>
      <w:r w:rsidRPr="00534658">
        <w:rPr>
          <w:rFonts w:eastAsia="Times" w:cs="Times"/>
        </w:rPr>
        <w:t xml:space="preserve"> </w:t>
      </w:r>
      <w:r w:rsidRPr="00534658">
        <w:t>de</w:t>
      </w:r>
      <w:r w:rsidRPr="00534658">
        <w:rPr>
          <w:rFonts w:eastAsia="Times" w:cs="Times"/>
        </w:rPr>
        <w:t xml:space="preserve"> </w:t>
      </w:r>
      <w:r w:rsidRPr="00534658">
        <w:t>fotos</w:t>
      </w:r>
      <w:r w:rsidRPr="00534658">
        <w:rPr>
          <w:rFonts w:eastAsia="Times" w:cs="Times"/>
        </w:rPr>
        <w:t xml:space="preserve"> </w:t>
      </w:r>
      <w:r w:rsidR="00A67A21">
        <w:fldChar w:fldCharType="begin" w:fldLock="1"/>
      </w:r>
      <w:r w:rsidR="00913EF1">
        <w:instrText>ADDIN CSL_CITATION { "citationItems" : [ { "id" : "ITEM-1", "itemData" : { "DOI" : "10.1007/s11042-010-0502-6", "author" : [ { "family" : "Viana", "given" : "Windson" }, { "family" : "Miron", "given" : "Alina Dia" }, { "family" : "Moisuc", "given" : "Bogdan" }, { "family" : "Gensel", "given" : "J\u00e9r\u00f4me" }, { "family" : "Villanova-Oliver", "given" : "Marl\u00e8ne" }, { "family" : "Martin", "given" : "Herv\u00e9" } ], "container-title" : "Multimedia Tools and Applications", "id" : "ITEM-1", "issue" : "2", "issued" : { "date-parts" : [ [ "2011", "3", "24" ] ] }, "page" : "391-429", "title" : "Towards the semantic and context-aware management of mobile multimedia", "type" : "article-journal", "volume" : "53" }, "uris" : [ "http://www.mendeley.com/documents/?uuid=351aa76a-0362-4d9d-be81-c472047d55b0" ] } ], "mendeley" : { "previouslyFormattedCitation" : "(Viana et al., 2011)" }, "properties" : { "noteIndex" : 0 }, "schema" : "https://github.com/citation-style-language/schema/raw/master/csl-citation.json" }</w:instrText>
      </w:r>
      <w:r w:rsidR="00A67A21">
        <w:fldChar w:fldCharType="separate"/>
      </w:r>
      <w:r w:rsidRPr="00534658">
        <w:rPr>
          <w:noProof/>
        </w:rPr>
        <w:t>(Viana et al., 2011)</w:t>
      </w:r>
      <w:r w:rsidR="00A67A21">
        <w:fldChar w:fldCharType="end"/>
      </w:r>
      <w:r w:rsidRPr="00534658">
        <w:t>.</w:t>
      </w:r>
      <w:r w:rsidR="0031284C">
        <w:t xml:space="preserve"> </w:t>
      </w:r>
      <w:r w:rsidR="0031284C" w:rsidRPr="0031284C">
        <w:rPr>
          <w:noProof/>
        </w:rPr>
        <w:t>Ailisto et al</w:t>
      </w:r>
      <w:r w:rsidR="0031284C">
        <w:rPr>
          <w:noProof/>
        </w:rPr>
        <w:t>.</w:t>
      </w:r>
      <w:r w:rsidR="0031284C">
        <w:t xml:space="preserve"> </w:t>
      </w:r>
      <w:r w:rsidR="00A67A21">
        <w:fldChar w:fldCharType="begin" w:fldLock="1"/>
      </w:r>
      <w:r w:rsidR="00913EF1">
        <w:instrText>ADDIN CSL_CITATION { "citationItems" : [ { "id" : "ITEM-1", "itemData" : { "abstract" : "Structuring context aware applications is important for modularising their implementation. The modularization is necessary for re-use and sharing of software and hardware components. For this end, a five-layer model for structuring context aware applications is presented. The layers are Physical, Data, Semantic, Inference and Application. (An example case involving a context aware mobile terminal in various user roles has been devised and implemented and this case is then mapped on to the five-layer model giving an example of its use.", "author" : [ { "family" : "Ailisto", "given" : "Heikki" }, { "family" : "Alahuhta", "given" : "Petteri" }, { "family" : "Haataja", "given" : "Ville" }, { "family" : "Kyll\u00f6nen", "given" : "V" }, { "family" : "Lindholm", "given" : "Mikko" } ], "container-title" : "Proceedings of the Workshop on Concepts and Models for Ubiquitous Computing", "id" : "ITEM-1", "issued" : { "date-parts" : [ [ "2002" ] ] }, "page" : "1-5", "publisher" : "Citeseer", "title" : "Structuring context aware applications: Five-layer model and example case", "type" : "article-journal" }, "uris" : [ "http://www.mendeley.com/documents/?uuid=54b8ba56-db89-4dd8-8e41-e9d0dae0cb01" ] } ], "mendeley" : { "previouslyFormattedCitation" : "(Ailisto et al., 2002)" }, "properties" : { "noteIndex" : 0 }, "schema" : "https://github.com/citation-style-language/schema/raw/master/csl-citation.json" }</w:instrText>
      </w:r>
      <w:r w:rsidR="00A67A21">
        <w:fldChar w:fldCharType="separate"/>
      </w:r>
      <w:r w:rsidR="0031284C" w:rsidRPr="0031284C">
        <w:rPr>
          <w:noProof/>
        </w:rPr>
        <w:t>(Ailisto et al., 2002)</w:t>
      </w:r>
      <w:r w:rsidR="00A67A21">
        <w:fldChar w:fldCharType="end"/>
      </w:r>
      <w:r w:rsidRPr="00534658">
        <w:t xml:space="preserve"> propõe uma arquitetura em camadas para a modelagem de uma aplicação sensível ao </w:t>
      </w:r>
      <w:r w:rsidR="008468C1">
        <w:t xml:space="preserve">contexto, mostrada na </w:t>
      </w:r>
      <w:r w:rsidR="00A67A21">
        <w:fldChar w:fldCharType="begin"/>
      </w:r>
      <w:r w:rsidR="008468C1">
        <w:instrText xml:space="preserve"> REF _Ref327383958 \h </w:instrText>
      </w:r>
      <w:r w:rsidR="00A67A21">
        <w:fldChar w:fldCharType="separate"/>
      </w:r>
    </w:p>
    <w:p w:rsidR="00534658" w:rsidRDefault="00C9267F" w:rsidP="001D76B8">
      <w:pPr>
        <w:pStyle w:val="NormalWeb"/>
        <w:spacing w:line="360" w:lineRule="auto"/>
        <w:ind w:firstLine="1134"/>
        <w:jc w:val="both"/>
        <w:rPr>
          <w:lang w:val="pt-BR"/>
        </w:rPr>
      </w:pPr>
      <w:r w:rsidRPr="00C9267F">
        <w:rPr>
          <w:lang w:val="pt-BR"/>
        </w:rPr>
        <w:t xml:space="preserve">Figura </w:t>
      </w:r>
      <w:r w:rsidRPr="00C9267F">
        <w:rPr>
          <w:noProof/>
          <w:lang w:val="pt-BR"/>
        </w:rPr>
        <w:t>5</w:t>
      </w:r>
      <w:r w:rsidR="00A67A21">
        <w:rPr>
          <w:lang w:val="pt-BR"/>
        </w:rPr>
        <w:fldChar w:fldCharType="end"/>
      </w:r>
      <w:r w:rsidR="00534658" w:rsidRPr="00534658">
        <w:rPr>
          <w:lang w:val="pt-BR"/>
        </w:rPr>
        <w:t xml:space="preserve">. Nesta arquitetura as responsabilidades são divididas em cinco camadas, permitindo a modularização dos </w:t>
      </w:r>
      <w:r w:rsidR="00781C04">
        <w:rPr>
          <w:lang w:val="pt-BR"/>
        </w:rPr>
        <w:t>componentes</w:t>
      </w:r>
      <w:r w:rsidR="00534658" w:rsidRPr="00534658">
        <w:rPr>
          <w:lang w:val="pt-BR"/>
        </w:rPr>
        <w:t xml:space="preserve"> e uma possível reutilização e compartilhamento dos serviços implementados.</w:t>
      </w:r>
    </w:p>
    <w:p w:rsidR="0098583B" w:rsidRDefault="005F12A5" w:rsidP="0098583B">
      <w:pPr>
        <w:pStyle w:val="Figura"/>
      </w:pPr>
      <w:r>
        <w:rPr>
          <w:noProof/>
          <w:lang w:val="en-US"/>
        </w:rPr>
        <w:lastRenderedPageBreak/>
        <w:drawing>
          <wp:inline distT="0" distB="0" distL="0" distR="0" wp14:anchorId="66704E63" wp14:editId="7D7C21D3">
            <wp:extent cx="3644417" cy="4641272"/>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649740" cy="4648051"/>
                    </a:xfrm>
                    <a:prstGeom prst="rect">
                      <a:avLst/>
                    </a:prstGeom>
                  </pic:spPr>
                </pic:pic>
              </a:graphicData>
            </a:graphic>
          </wp:inline>
        </w:drawing>
      </w:r>
      <w:bookmarkStart w:id="49" w:name="_Ref327383958"/>
    </w:p>
    <w:p w:rsidR="005F12A5" w:rsidRDefault="005F12A5" w:rsidP="0098583B">
      <w:pPr>
        <w:pStyle w:val="Legenda"/>
      </w:pPr>
      <w:bookmarkStart w:id="50" w:name="_Toc333518034"/>
      <w:r>
        <w:t xml:space="preserve">Figura </w:t>
      </w:r>
      <w:r w:rsidR="00A67A21">
        <w:fldChar w:fldCharType="begin"/>
      </w:r>
      <w:r w:rsidR="00192680">
        <w:instrText xml:space="preserve"> SEQ Figura \* ARABIC </w:instrText>
      </w:r>
      <w:r w:rsidR="00A67A21">
        <w:fldChar w:fldCharType="separate"/>
      </w:r>
      <w:r w:rsidR="00D173B2">
        <w:rPr>
          <w:noProof/>
        </w:rPr>
        <w:t>5</w:t>
      </w:r>
      <w:r w:rsidR="00A67A21">
        <w:rPr>
          <w:noProof/>
        </w:rPr>
        <w:fldChar w:fldCharType="end"/>
      </w:r>
      <w:bookmarkEnd w:id="49"/>
      <w:r>
        <w:t xml:space="preserve"> – Arquitetura em Camadas para Aplicações Sensíveis ao Contexto</w:t>
      </w:r>
      <w:r w:rsidR="0098583B">
        <w:t xml:space="preserve"> </w:t>
      </w:r>
      <w:r w:rsidR="0098583B" w:rsidRPr="0098583B">
        <w:t xml:space="preserve">- </w:t>
      </w:r>
      <w:r w:rsidR="0098583B" w:rsidRPr="0098583B">
        <w:fldChar w:fldCharType="begin" w:fldLock="1"/>
      </w:r>
      <w:r w:rsidR="00913EF1">
        <w:instrText>ADDIN CSL_CITATION { "citationItems" : [ { "id" : "ITEM-1", "itemData" : { "abstract" : "Structuring context aware applications is important for modularising their implementation. The modularization is necessary for re-use and sharing of software and hardware components. For this end, a five-layer model for structuring context aware applications is presented. The layers are Physical, Data, Semantic, Inference and Application. (An example case involving a context aware mobile terminal in various user roles has been devised and implemented and this case is then mapped on to the five-layer model giving an example of its use.", "author" : [ { "family" : "Ailisto", "given" : "Heikki" }, { "family" : "Alahuhta", "given" : "Petteri" }, { "family" : "Haataja", "given" : "Ville" }, { "family" : "Kyll\u00f6nen", "given" : "V" }, { "family" : "Lindholm", "given" : "Mikko" } ], "container-title" : "Proceedings of the Workshop on Concepts and Models for Ubiquitous Computing", "id" : "ITEM-1", "issued" : { "date-parts" : [ [ "2002" ] ] }, "page" : "1-5", "publisher" : "Citeseer", "title" : "Structuring context aware applications: Five-layer model and example case", "type" : "article-journal" }, "uris" : [ "http://www.mendeley.com/documents/?uuid=54b8ba56-db89-4dd8-8e41-e9d0dae0cb01" ] } ], "mendeley" : { "previouslyFormattedCitation" : "(Ailisto et al., 2002)" }, "properties" : { "noteIndex" : 0 }, "schema" : "https://github.com/citation-style-language/schema/raw/master/csl-citation.json" }</w:instrText>
      </w:r>
      <w:r w:rsidR="0098583B" w:rsidRPr="0098583B">
        <w:fldChar w:fldCharType="separate"/>
      </w:r>
      <w:r w:rsidR="0098583B" w:rsidRPr="0098583B">
        <w:rPr>
          <w:noProof/>
        </w:rPr>
        <w:t>(Ailisto et al., 2002)</w:t>
      </w:r>
      <w:bookmarkEnd w:id="50"/>
      <w:r w:rsidR="0098583B" w:rsidRPr="0098583B">
        <w:fldChar w:fldCharType="end"/>
      </w:r>
    </w:p>
    <w:p w:rsidR="00AA08AF" w:rsidRPr="00AA08AF" w:rsidRDefault="00AA08AF" w:rsidP="001D76B8">
      <w:pPr>
        <w:pStyle w:val="NormalWeb"/>
        <w:ind w:firstLine="1134"/>
        <w:rPr>
          <w:lang w:val="pt-BR"/>
        </w:rPr>
      </w:pPr>
      <w:r w:rsidRPr="00AA08AF">
        <w:rPr>
          <w:lang w:val="pt-BR"/>
        </w:rPr>
        <w:t>As cinco camadas possuem as seguintes responsabilidades:</w:t>
      </w:r>
    </w:p>
    <w:p w:rsidR="00AA08AF" w:rsidRPr="00AA08AF" w:rsidRDefault="00AA08AF" w:rsidP="00A75EC0">
      <w:pPr>
        <w:pStyle w:val="PargrafodaLista"/>
        <w:numPr>
          <w:ilvl w:val="0"/>
          <w:numId w:val="5"/>
        </w:numPr>
        <w:ind w:left="1134" w:firstLine="0"/>
      </w:pPr>
      <w:r w:rsidRPr="00F96A3C">
        <w:rPr>
          <w:b/>
        </w:rPr>
        <w:t>Camada Física</w:t>
      </w:r>
      <w:r w:rsidR="00F96A3C">
        <w:rPr>
          <w:b/>
        </w:rPr>
        <w:t xml:space="preserve"> </w:t>
      </w:r>
      <w:r w:rsidRPr="00AA08AF">
        <w:t>- Responsável por recuperar as informações do ambiente através de sensores. Ex.</w:t>
      </w:r>
      <w:r w:rsidR="007120F6">
        <w:t>:</w:t>
      </w:r>
      <w:r w:rsidRPr="00AA08AF">
        <w:t xml:space="preserve"> O sensor Bluetooth do celular do usuário recupera os sinais enviados </w:t>
      </w:r>
      <w:r w:rsidR="009E5CFA">
        <w:t>por dispositivos próximos;</w:t>
      </w:r>
    </w:p>
    <w:p w:rsidR="00AA08AF" w:rsidRPr="00AA08AF" w:rsidRDefault="00AA08AF" w:rsidP="00A75EC0">
      <w:pPr>
        <w:pStyle w:val="PargrafodaLista"/>
        <w:numPr>
          <w:ilvl w:val="0"/>
          <w:numId w:val="5"/>
        </w:numPr>
        <w:ind w:left="1134" w:firstLine="0"/>
      </w:pPr>
      <w:r w:rsidRPr="00F96A3C">
        <w:rPr>
          <w:b/>
        </w:rPr>
        <w:t>Camada de Dados –</w:t>
      </w:r>
      <w:r w:rsidRPr="00AA08AF">
        <w:t xml:space="preserve"> Responsável por processar os dados adquiridos da Camada Física. Ex.</w:t>
      </w:r>
      <w:r w:rsidR="007120F6">
        <w:t>:</w:t>
      </w:r>
      <w:r w:rsidRPr="00AA08AF">
        <w:t xml:space="preserve"> O celular analisa os sinais recebidos pelo sensor Bluetooth e recupera o identifica</w:t>
      </w:r>
      <w:r w:rsidR="009E5CFA">
        <w:t>dor de cada dispositivo próximo;</w:t>
      </w:r>
    </w:p>
    <w:p w:rsidR="00AA08AF" w:rsidRPr="00AA08AF" w:rsidRDefault="00AA08AF" w:rsidP="00A75EC0">
      <w:pPr>
        <w:pStyle w:val="PargrafodaLista"/>
        <w:numPr>
          <w:ilvl w:val="0"/>
          <w:numId w:val="5"/>
        </w:numPr>
        <w:ind w:left="1134" w:firstLine="0"/>
      </w:pPr>
      <w:r w:rsidRPr="00F96A3C">
        <w:rPr>
          <w:b/>
        </w:rPr>
        <w:t>Camada Semântica –</w:t>
      </w:r>
      <w:r w:rsidRPr="00AA08AF">
        <w:t xml:space="preserve"> Responsável por dar significado aos dados obtidos. Ex.</w:t>
      </w:r>
      <w:r w:rsidR="007120F6">
        <w:t>:</w:t>
      </w:r>
      <w:r w:rsidRPr="00AA08AF">
        <w:t xml:space="preserve"> O sistema reconhece dois dos dispositivos próximos, um sendo um laptop do local de trabalho e outro sendo do diretor da</w:t>
      </w:r>
      <w:r w:rsidR="009E5CFA">
        <w:t xml:space="preserve"> empresa </w:t>
      </w:r>
      <w:r w:rsidR="007120F6">
        <w:t xml:space="preserve">em </w:t>
      </w:r>
      <w:r w:rsidR="009E5CFA">
        <w:t>que o usuário trabalha;</w:t>
      </w:r>
    </w:p>
    <w:p w:rsidR="00AA08AF" w:rsidRPr="00AA08AF" w:rsidRDefault="00AA08AF" w:rsidP="00A75EC0">
      <w:pPr>
        <w:pStyle w:val="PargrafodaLista"/>
        <w:numPr>
          <w:ilvl w:val="0"/>
          <w:numId w:val="5"/>
        </w:numPr>
        <w:ind w:left="1134" w:firstLine="0"/>
      </w:pPr>
      <w:r w:rsidRPr="00F96A3C">
        <w:rPr>
          <w:b/>
        </w:rPr>
        <w:t>Camada de inferência –</w:t>
      </w:r>
      <w:r w:rsidRPr="00AA08AF">
        <w:t xml:space="preserve"> Aplica regras de inferência a partir dos dados coletados para, por exemplo, identificar situações em que o usuário se encontra. Ex.</w:t>
      </w:r>
      <w:r w:rsidR="007120F6">
        <w:t>:</w:t>
      </w:r>
      <w:r w:rsidRPr="00AA08AF">
        <w:t xml:space="preserve"> O sistema infere, por ser horário comercial e pelos dispositivos próximos, que o usuário provavelmente </w:t>
      </w:r>
      <w:r w:rsidR="009E5CFA">
        <w:t>está em uma reunião de trabalho;</w:t>
      </w:r>
    </w:p>
    <w:p w:rsidR="00AA08AF" w:rsidRDefault="00AA08AF" w:rsidP="00A75EC0">
      <w:pPr>
        <w:pStyle w:val="PargrafodaLista"/>
        <w:numPr>
          <w:ilvl w:val="0"/>
          <w:numId w:val="5"/>
        </w:numPr>
        <w:ind w:left="1134" w:firstLine="0"/>
      </w:pPr>
      <w:r w:rsidRPr="00F96A3C">
        <w:rPr>
          <w:b/>
        </w:rPr>
        <w:lastRenderedPageBreak/>
        <w:t>Camada de Aplicação –</w:t>
      </w:r>
      <w:r w:rsidRPr="00AA08AF">
        <w:t xml:space="preserve"> Responsável por adaptar a aplicação a partir das informações de contexto coletadas. Ex. Identificando que o usuário está em uma reunião de trabalho, o sistema coloca o celular no modo silencioso e manda um SMS a todos que o ligarem informando o motivo do usuário não poder atender às ligações.</w:t>
      </w:r>
    </w:p>
    <w:p w:rsidR="00925A27" w:rsidRDefault="00925A27" w:rsidP="001D76B8">
      <w:pPr>
        <w:pStyle w:val="NormalWeb"/>
        <w:spacing w:line="360" w:lineRule="auto"/>
        <w:ind w:firstLine="1134"/>
        <w:jc w:val="both"/>
        <w:rPr>
          <w:lang w:val="pt-BR"/>
        </w:rPr>
      </w:pPr>
      <w:r>
        <w:rPr>
          <w:lang w:val="pt-BR"/>
        </w:rPr>
        <w:t>A elaboração de uma aplicação móvel sensível ao contexto deve considerar os diversos desafios e limitações deste tipo de ambiente</w:t>
      </w:r>
      <w:r w:rsidR="00711A38">
        <w:rPr>
          <w:lang w:val="pt-BR"/>
        </w:rPr>
        <w:t xml:space="preserve"> </w:t>
      </w:r>
      <w:r w:rsidR="00A67A21">
        <w:rPr>
          <w:lang w:val="pt-BR"/>
        </w:rPr>
        <w:fldChar w:fldCharType="begin" w:fldLock="1"/>
      </w:r>
      <w:r w:rsidR="00913EF1">
        <w:rPr>
          <w:lang w:val="pt-BR"/>
        </w:rPr>
        <w:instrText>ADDIN CSL_CITATION { "citationItems" : [ { "id" : "ITEM-1", "itemData" : { "author" : [ { "family" : "Aleksy", "given" : "Markus" }, { "family" : "Butter", "given" : "Thomas" }, { "family" : "Schader", "given" : "Martin" } ], "container-title" : "Mobile Information Systems", "id" : "ITEM-1", "issued" : { "date-parts" : [ [ "2008" ] ] }, "note" : "Uma das referencias do artigo do Windson", "page" : "105-117", "title" : "Architecture for the development of context-sensitive mobile applications", "type" : "article-journal", "volume" : "4" }, "uris" : [ "http://www.mendeley.com/documents/?uuid=d21a1dd7-a5ac-485a-a875-c735db2f6b70" ] } ], "mendeley" : { "previouslyFormattedCitation" : "(Aleksy et al., 2008)" }, "properties" : { "noteIndex" : 0 }, "schema" : "https://github.com/citation-style-language/schema/raw/master/csl-citation.json" }</w:instrText>
      </w:r>
      <w:r w:rsidR="00A67A21">
        <w:rPr>
          <w:lang w:val="pt-BR"/>
        </w:rPr>
        <w:fldChar w:fldCharType="separate"/>
      </w:r>
      <w:r w:rsidR="00711A38" w:rsidRPr="00711A38">
        <w:rPr>
          <w:noProof/>
          <w:lang w:val="pt-BR"/>
        </w:rPr>
        <w:t>(Aleksy et al., 2008)</w:t>
      </w:r>
      <w:r w:rsidR="00A67A21">
        <w:rPr>
          <w:lang w:val="pt-BR"/>
        </w:rPr>
        <w:fldChar w:fldCharType="end"/>
      </w:r>
      <w:r>
        <w:rPr>
          <w:lang w:val="pt-BR"/>
        </w:rPr>
        <w:t>.</w:t>
      </w:r>
      <w:r w:rsidR="00711A38">
        <w:rPr>
          <w:lang w:val="pt-BR"/>
        </w:rPr>
        <w:t xml:space="preserve"> Dispositivos móveis possuem restrições, tais como:</w:t>
      </w:r>
    </w:p>
    <w:p w:rsidR="00711A38" w:rsidRDefault="00711A38" w:rsidP="00A75EC0">
      <w:pPr>
        <w:pStyle w:val="Alnea"/>
        <w:numPr>
          <w:ilvl w:val="0"/>
          <w:numId w:val="10"/>
        </w:numPr>
      </w:pPr>
      <w:r>
        <w:t>Limitações computacionais, tais como baixo poder de processamento e armazenamento de informações</w:t>
      </w:r>
      <w:r w:rsidR="009E5CFA">
        <w:t>;</w:t>
      </w:r>
    </w:p>
    <w:p w:rsidR="00711A38" w:rsidRDefault="00E543FE" w:rsidP="009E5CFA">
      <w:pPr>
        <w:pStyle w:val="Alnea"/>
      </w:pPr>
      <w:r>
        <w:t>Limitação nas interfaces de entrada e saída de dados</w:t>
      </w:r>
      <w:r w:rsidR="009E5CFA">
        <w:t>;</w:t>
      </w:r>
    </w:p>
    <w:p w:rsidR="00E543FE" w:rsidRDefault="00E543FE" w:rsidP="009E5CFA">
      <w:pPr>
        <w:pStyle w:val="Alnea"/>
      </w:pPr>
      <w:r>
        <w:t>Relativa baixa largura de banda e alta latência na transmissão de dados</w:t>
      </w:r>
      <w:r w:rsidR="009E5CFA">
        <w:t>;</w:t>
      </w:r>
    </w:p>
    <w:p w:rsidR="00E543FE" w:rsidRDefault="00E543FE" w:rsidP="009E5CFA">
      <w:pPr>
        <w:pStyle w:val="Alnea"/>
      </w:pPr>
      <w:r>
        <w:t>Limitada fonte de energia quando executado utilizando a bateria</w:t>
      </w:r>
      <w:r w:rsidR="009E5CFA">
        <w:t>.</w:t>
      </w:r>
    </w:p>
    <w:p w:rsidR="004550E1" w:rsidRDefault="00B66001" w:rsidP="007120F6">
      <w:pPr>
        <w:rPr>
          <w:rFonts w:eastAsia="Times New Roman"/>
          <w:color w:val="00000A"/>
        </w:rPr>
      </w:pPr>
      <w:r w:rsidRPr="00513EA8">
        <w:t>Parte</w:t>
      </w:r>
      <w:r w:rsidRPr="00513EA8">
        <w:rPr>
          <w:rFonts w:eastAsia="Times" w:cs="Times"/>
        </w:rPr>
        <w:t xml:space="preserve"> </w:t>
      </w:r>
      <w:r w:rsidRPr="00513EA8">
        <w:t>fundamental</w:t>
      </w:r>
      <w:r w:rsidRPr="00513EA8">
        <w:rPr>
          <w:rFonts w:eastAsia="Times" w:cs="Times"/>
        </w:rPr>
        <w:t xml:space="preserve"> </w:t>
      </w:r>
      <w:r w:rsidRPr="00513EA8">
        <w:t>desse</w:t>
      </w:r>
      <w:r w:rsidRPr="00513EA8">
        <w:rPr>
          <w:rFonts w:eastAsia="Times" w:cs="Times"/>
        </w:rPr>
        <w:t xml:space="preserve"> </w:t>
      </w:r>
      <w:r w:rsidRPr="00513EA8">
        <w:t>processo</w:t>
      </w:r>
      <w:r w:rsidRPr="00513EA8">
        <w:rPr>
          <w:rFonts w:eastAsia="Times" w:cs="Times"/>
        </w:rPr>
        <w:t xml:space="preserve"> </w:t>
      </w:r>
      <w:r w:rsidRPr="00513EA8">
        <w:t>é</w:t>
      </w:r>
      <w:r w:rsidRPr="00513EA8">
        <w:rPr>
          <w:rFonts w:eastAsia="Times" w:cs="Times"/>
        </w:rPr>
        <w:t xml:space="preserve"> </w:t>
      </w:r>
      <w:r w:rsidRPr="00513EA8">
        <w:t>definir</w:t>
      </w:r>
      <w:r w:rsidRPr="00513EA8">
        <w:rPr>
          <w:rFonts w:eastAsia="Times" w:cs="Times"/>
        </w:rPr>
        <w:t xml:space="preserve"> </w:t>
      </w:r>
      <w:r w:rsidRPr="00513EA8">
        <w:t>quais</w:t>
      </w:r>
      <w:r w:rsidRPr="00513EA8">
        <w:rPr>
          <w:rFonts w:eastAsia="Times" w:cs="Times"/>
        </w:rPr>
        <w:t xml:space="preserve"> </w:t>
      </w:r>
      <w:r w:rsidRPr="00513EA8">
        <w:t>informações</w:t>
      </w:r>
      <w:r w:rsidRPr="00513EA8">
        <w:rPr>
          <w:rFonts w:eastAsia="Times" w:cs="Times"/>
        </w:rPr>
        <w:t xml:space="preserve"> </w:t>
      </w:r>
      <w:r w:rsidRPr="00513EA8">
        <w:t>devem</w:t>
      </w:r>
      <w:r w:rsidRPr="00513EA8">
        <w:rPr>
          <w:rFonts w:eastAsia="Times" w:cs="Times"/>
        </w:rPr>
        <w:t xml:space="preserve"> </w:t>
      </w:r>
      <w:r w:rsidRPr="00513EA8">
        <w:t>compor</w:t>
      </w:r>
      <w:r w:rsidRPr="00513EA8">
        <w:rPr>
          <w:rFonts w:eastAsia="Times" w:cs="Times"/>
        </w:rPr>
        <w:t xml:space="preserve"> </w:t>
      </w:r>
      <w:r w:rsidRPr="00513EA8">
        <w:t>o</w:t>
      </w:r>
      <w:r w:rsidRPr="00513EA8">
        <w:rPr>
          <w:rFonts w:eastAsia="Times" w:cs="Times"/>
        </w:rPr>
        <w:t xml:space="preserve"> </w:t>
      </w:r>
      <w:r w:rsidRPr="00513EA8">
        <w:t>contexto,</w:t>
      </w:r>
      <w:r w:rsidRPr="00513EA8">
        <w:rPr>
          <w:rFonts w:eastAsia="Times" w:cs="Times"/>
        </w:rPr>
        <w:t xml:space="preserve"> </w:t>
      </w:r>
      <w:r w:rsidRPr="00513EA8">
        <w:t>visto</w:t>
      </w:r>
      <w:r w:rsidRPr="00513EA8">
        <w:rPr>
          <w:rFonts w:eastAsia="Times" w:cs="Times"/>
        </w:rPr>
        <w:t xml:space="preserve"> </w:t>
      </w:r>
      <w:r w:rsidRPr="00513EA8">
        <w:t>que</w:t>
      </w:r>
      <w:r w:rsidRPr="00513EA8">
        <w:rPr>
          <w:rFonts w:eastAsia="Times" w:cs="Times"/>
        </w:rPr>
        <w:t xml:space="preserve"> </w:t>
      </w:r>
      <w:r w:rsidRPr="00513EA8">
        <w:t>os</w:t>
      </w:r>
      <w:r w:rsidRPr="00513EA8">
        <w:rPr>
          <w:rFonts w:eastAsia="Times" w:cs="Times"/>
        </w:rPr>
        <w:t xml:space="preserve"> </w:t>
      </w:r>
      <w:r w:rsidRPr="00513EA8">
        <w:t>elementos</w:t>
      </w:r>
      <w:r w:rsidRPr="00513EA8">
        <w:rPr>
          <w:rFonts w:eastAsia="Times" w:cs="Times"/>
        </w:rPr>
        <w:t xml:space="preserve"> </w:t>
      </w:r>
      <w:r w:rsidRPr="00513EA8">
        <w:t>que</w:t>
      </w:r>
      <w:r w:rsidRPr="00513EA8">
        <w:rPr>
          <w:rFonts w:eastAsia="Times" w:cs="Times"/>
        </w:rPr>
        <w:t xml:space="preserve"> </w:t>
      </w:r>
      <w:r w:rsidRPr="00513EA8">
        <w:t>o</w:t>
      </w:r>
      <w:r w:rsidRPr="00513EA8">
        <w:rPr>
          <w:rFonts w:eastAsia="Times" w:cs="Times"/>
        </w:rPr>
        <w:t xml:space="preserve"> </w:t>
      </w:r>
      <w:r w:rsidRPr="00513EA8">
        <w:t>descrevem</w:t>
      </w:r>
      <w:r w:rsidRPr="00513EA8">
        <w:rPr>
          <w:rFonts w:eastAsia="Times" w:cs="Times"/>
        </w:rPr>
        <w:t xml:space="preserve"> </w:t>
      </w:r>
      <w:r w:rsidRPr="00513EA8">
        <w:t>dependem</w:t>
      </w:r>
      <w:r w:rsidRPr="00513EA8">
        <w:rPr>
          <w:rFonts w:eastAsia="Times" w:cs="Times"/>
        </w:rPr>
        <w:t xml:space="preserve"> </w:t>
      </w:r>
      <w:r w:rsidRPr="00513EA8">
        <w:t>da</w:t>
      </w:r>
      <w:r w:rsidRPr="00513EA8">
        <w:rPr>
          <w:rFonts w:eastAsia="Times" w:cs="Times"/>
        </w:rPr>
        <w:t xml:space="preserve"> </w:t>
      </w:r>
      <w:r w:rsidRPr="00513EA8">
        <w:t>tarefa</w:t>
      </w:r>
      <w:r w:rsidRPr="00513EA8">
        <w:rPr>
          <w:rFonts w:eastAsia="Times" w:cs="Times"/>
        </w:rPr>
        <w:t xml:space="preserve"> </w:t>
      </w:r>
      <w:r w:rsidRPr="00513EA8">
        <w:t>do</w:t>
      </w:r>
      <w:r w:rsidRPr="00513EA8">
        <w:rPr>
          <w:rFonts w:eastAsia="Times" w:cs="Times"/>
        </w:rPr>
        <w:t xml:space="preserve"> </w:t>
      </w:r>
      <w:r w:rsidRPr="00513EA8">
        <w:t>sistema</w:t>
      </w:r>
      <w:r w:rsidRPr="00513EA8">
        <w:rPr>
          <w:rFonts w:eastAsia="Times" w:cs="Times"/>
        </w:rPr>
        <w:t xml:space="preserve"> </w:t>
      </w:r>
      <w:r w:rsidRPr="00513EA8">
        <w:t>e</w:t>
      </w:r>
      <w:r w:rsidRPr="00513EA8">
        <w:rPr>
          <w:rFonts w:eastAsia="Times" w:cs="Times"/>
        </w:rPr>
        <w:t xml:space="preserve"> </w:t>
      </w:r>
      <w:r w:rsidRPr="00513EA8">
        <w:t>da</w:t>
      </w:r>
      <w:r w:rsidRPr="00513EA8">
        <w:rPr>
          <w:rFonts w:eastAsia="Times" w:cs="Times"/>
        </w:rPr>
        <w:t xml:space="preserve"> </w:t>
      </w:r>
      <w:r w:rsidRPr="00513EA8">
        <w:t>capacidade</w:t>
      </w:r>
      <w:r w:rsidRPr="00513EA8">
        <w:rPr>
          <w:rFonts w:eastAsia="Times" w:cs="Times"/>
        </w:rPr>
        <w:t xml:space="preserve"> </w:t>
      </w:r>
      <w:r w:rsidRPr="00513EA8">
        <w:t>do</w:t>
      </w:r>
      <w:r w:rsidRPr="00513EA8">
        <w:rPr>
          <w:rFonts w:eastAsia="Times" w:cs="Times"/>
        </w:rPr>
        <w:t xml:space="preserve"> </w:t>
      </w:r>
      <w:r w:rsidRPr="00513EA8">
        <w:t>mesmo</w:t>
      </w:r>
      <w:r w:rsidRPr="00513EA8">
        <w:rPr>
          <w:rFonts w:eastAsia="Times" w:cs="Times"/>
        </w:rPr>
        <w:t xml:space="preserve"> </w:t>
      </w:r>
      <w:r w:rsidRPr="00513EA8">
        <w:t>em</w:t>
      </w:r>
      <w:r w:rsidRPr="00513EA8">
        <w:rPr>
          <w:rFonts w:eastAsia="Times" w:cs="Times"/>
        </w:rPr>
        <w:t xml:space="preserve"> </w:t>
      </w:r>
      <w:r w:rsidRPr="00513EA8">
        <w:t>observar</w:t>
      </w:r>
      <w:r w:rsidRPr="00513EA8">
        <w:rPr>
          <w:rFonts w:eastAsia="Times" w:cs="Times"/>
        </w:rPr>
        <w:t xml:space="preserve"> </w:t>
      </w:r>
      <w:r w:rsidRPr="00513EA8">
        <w:t>estas</w:t>
      </w:r>
      <w:r w:rsidRPr="00513EA8">
        <w:rPr>
          <w:rFonts w:eastAsia="Times" w:cs="Times"/>
        </w:rPr>
        <w:t xml:space="preserve"> </w:t>
      </w:r>
      <w:r w:rsidRPr="00513EA8">
        <w:t>informações</w:t>
      </w:r>
      <w:r w:rsidRPr="00513EA8">
        <w:rPr>
          <w:rFonts w:eastAsia="Times" w:cs="Times"/>
        </w:rPr>
        <w:t xml:space="preserve"> </w:t>
      </w:r>
      <w:r w:rsidR="00A67A21">
        <w:fldChar w:fldCharType="begin" w:fldLock="1"/>
      </w:r>
      <w:r w:rsidR="00913EF1">
        <w:instrText>ADDIN CSL_CITATION { "citationItems" : [ { "id" : "ITEM-1", "itemData" : { "DOI" : "10.1080/17489720802487956", "author" : [ { "family" : "Viana", "given" : "Windson" }, { "family" : "Bringel Filho", "given" : "Jose" }, { "family" : "Gensel", "given" : "Jerome" }, { "family" : "Villanova-Oliver", "given" : "Marlene" }, { "family" : "Martin", "given" : "Herve" } ], "container-title" : "Journal of Location Based Services", "id" : "ITEM-1", "issue" : "3", "issued" : { "date-parts" : [ [ "2008", "9" ] ] }, "page" : "211-235", "title" : "PhotoMap: from location and time to context-aware photo annotations", "type" : "article-journal", "volume" : "2" }, "uris" : [ "http://www.mendeley.com/documents/?uuid=f3aa021a-5d96-4d26-a846-836ebcaf2675" ] } ], "mendeley" : { "previouslyFormattedCitation" : "(Viana et al., 2008)" }, "properties" : { "noteIndex" : 0 }, "schema" : "https://github.com/citation-style-language/schema/raw/master/csl-citation.json" }</w:instrText>
      </w:r>
      <w:r w:rsidR="00A67A21">
        <w:fldChar w:fldCharType="separate"/>
      </w:r>
      <w:r w:rsidRPr="00513EA8">
        <w:rPr>
          <w:noProof/>
        </w:rPr>
        <w:t>(Viana et al., 2008)</w:t>
      </w:r>
      <w:r w:rsidR="00A67A21">
        <w:fldChar w:fldCharType="end"/>
      </w:r>
      <w:r w:rsidRPr="00513EA8">
        <w:t>.</w:t>
      </w:r>
      <w:r w:rsidRPr="00513EA8">
        <w:rPr>
          <w:rFonts w:eastAsia="Times" w:cs="Times"/>
        </w:rPr>
        <w:t xml:space="preserve"> </w:t>
      </w:r>
      <w:r w:rsidRPr="00513EA8">
        <w:t>Esta</w:t>
      </w:r>
      <w:r w:rsidRPr="00513EA8">
        <w:rPr>
          <w:rFonts w:eastAsia="Times" w:cs="Times"/>
        </w:rPr>
        <w:t xml:space="preserve"> </w:t>
      </w:r>
      <w:r w:rsidRPr="00513EA8">
        <w:t>definição</w:t>
      </w:r>
      <w:r w:rsidRPr="00513EA8">
        <w:rPr>
          <w:rFonts w:eastAsia="Times" w:cs="Times"/>
        </w:rPr>
        <w:t xml:space="preserve"> </w:t>
      </w:r>
      <w:r w:rsidRPr="00513EA8">
        <w:t>está</w:t>
      </w:r>
      <w:r w:rsidRPr="00513EA8">
        <w:rPr>
          <w:rFonts w:eastAsia="Times" w:cs="Times"/>
        </w:rPr>
        <w:t xml:space="preserve"> </w:t>
      </w:r>
      <w:r w:rsidRPr="00513EA8">
        <w:t>associada</w:t>
      </w:r>
      <w:r w:rsidRPr="00513EA8">
        <w:rPr>
          <w:rFonts w:eastAsia="Times" w:cs="Times"/>
        </w:rPr>
        <w:t xml:space="preserve"> </w:t>
      </w:r>
      <w:r w:rsidR="00D91ADB" w:rsidRPr="00513EA8">
        <w:t>à</w:t>
      </w:r>
      <w:r w:rsidRPr="00513EA8">
        <w:rPr>
          <w:rFonts w:eastAsia="Times" w:cs="Times"/>
        </w:rPr>
        <w:t xml:space="preserve"> </w:t>
      </w:r>
      <w:r w:rsidRPr="00513EA8">
        <w:t>criação</w:t>
      </w:r>
      <w:r w:rsidRPr="00513EA8">
        <w:rPr>
          <w:rFonts w:eastAsia="Times" w:cs="Times"/>
        </w:rPr>
        <w:t xml:space="preserve"> </w:t>
      </w:r>
      <w:r w:rsidRPr="00513EA8">
        <w:t>de</w:t>
      </w:r>
      <w:r w:rsidRPr="00513EA8">
        <w:rPr>
          <w:rFonts w:eastAsia="Times" w:cs="Times"/>
        </w:rPr>
        <w:t xml:space="preserve"> </w:t>
      </w:r>
      <w:r w:rsidRPr="00513EA8">
        <w:t>um</w:t>
      </w:r>
      <w:r w:rsidRPr="00513EA8">
        <w:rPr>
          <w:rFonts w:eastAsia="Times" w:cs="Times"/>
        </w:rPr>
        <w:t xml:space="preserve"> </w:t>
      </w:r>
      <w:r w:rsidRPr="00513EA8">
        <w:t>modelo</w:t>
      </w:r>
      <w:r w:rsidRPr="00513EA8">
        <w:rPr>
          <w:rFonts w:eastAsia="Times" w:cs="Times"/>
        </w:rPr>
        <w:t xml:space="preserve"> </w:t>
      </w:r>
      <w:r w:rsidRPr="00513EA8">
        <w:t>de</w:t>
      </w:r>
      <w:r w:rsidRPr="00513EA8">
        <w:rPr>
          <w:rFonts w:eastAsia="Times" w:cs="Times"/>
        </w:rPr>
        <w:t xml:space="preserve"> </w:t>
      </w:r>
      <w:r w:rsidR="007120F6">
        <w:t>contexto</w:t>
      </w:r>
      <w:r w:rsidRPr="00513EA8">
        <w:rPr>
          <w:rFonts w:eastAsia="Times" w:cs="Times"/>
        </w:rPr>
        <w:t xml:space="preserve"> </w:t>
      </w:r>
      <w:r w:rsidRPr="00513EA8">
        <w:t>no</w:t>
      </w:r>
      <w:r w:rsidRPr="00513EA8">
        <w:rPr>
          <w:rFonts w:eastAsia="Times" w:cs="Times"/>
        </w:rPr>
        <w:t xml:space="preserve"> </w:t>
      </w:r>
      <w:r w:rsidRPr="00513EA8">
        <w:t>qual</w:t>
      </w:r>
      <w:r w:rsidRPr="00513EA8">
        <w:rPr>
          <w:rFonts w:eastAsia="Times" w:cs="Times"/>
        </w:rPr>
        <w:t xml:space="preserve"> </w:t>
      </w:r>
      <w:r w:rsidR="00D91ADB" w:rsidRPr="00513EA8">
        <w:t>se determinam</w:t>
      </w:r>
      <w:r w:rsidRPr="00513EA8">
        <w:rPr>
          <w:rFonts w:eastAsia="Times" w:cs="Times"/>
        </w:rPr>
        <w:t xml:space="preserve"> </w:t>
      </w:r>
      <w:r w:rsidRPr="00513EA8">
        <w:t>os</w:t>
      </w:r>
      <w:r w:rsidRPr="00513EA8">
        <w:rPr>
          <w:rFonts w:eastAsia="Times" w:cs="Times"/>
        </w:rPr>
        <w:t xml:space="preserve"> </w:t>
      </w:r>
      <w:r w:rsidRPr="00513EA8">
        <w:t>elementos</w:t>
      </w:r>
      <w:r w:rsidRPr="00513EA8">
        <w:rPr>
          <w:rFonts w:eastAsia="Times" w:cs="Times"/>
        </w:rPr>
        <w:t xml:space="preserve"> </w:t>
      </w:r>
      <w:r w:rsidRPr="00513EA8">
        <w:t>que</w:t>
      </w:r>
      <w:r w:rsidRPr="00513EA8">
        <w:rPr>
          <w:rFonts w:eastAsia="Times" w:cs="Times"/>
        </w:rPr>
        <w:t xml:space="preserve"> </w:t>
      </w:r>
      <w:r w:rsidRPr="00513EA8">
        <w:t>comporão</w:t>
      </w:r>
      <w:r w:rsidRPr="00513EA8">
        <w:rPr>
          <w:rFonts w:eastAsia="Times" w:cs="Times"/>
        </w:rPr>
        <w:t xml:space="preserve"> </w:t>
      </w:r>
      <w:r w:rsidRPr="00513EA8">
        <w:t>a</w:t>
      </w:r>
      <w:r w:rsidRPr="00513EA8">
        <w:rPr>
          <w:rFonts w:eastAsia="Times" w:cs="Times"/>
        </w:rPr>
        <w:t xml:space="preserve"> </w:t>
      </w:r>
      <w:r w:rsidRPr="00513EA8">
        <w:t>sua</w:t>
      </w:r>
      <w:r w:rsidRPr="00513EA8">
        <w:rPr>
          <w:rFonts w:eastAsia="Times" w:cs="Times"/>
        </w:rPr>
        <w:t xml:space="preserve"> </w:t>
      </w:r>
      <w:r w:rsidRPr="00513EA8">
        <w:t>descrição</w:t>
      </w:r>
      <w:r w:rsidRPr="00513EA8">
        <w:rPr>
          <w:rFonts w:eastAsia="Times" w:cs="Times"/>
        </w:rPr>
        <w:t xml:space="preserve"> </w:t>
      </w:r>
      <w:r w:rsidRPr="00513EA8">
        <w:t>e</w:t>
      </w:r>
      <w:r w:rsidRPr="00513EA8">
        <w:rPr>
          <w:rFonts w:eastAsia="Times" w:cs="Times"/>
        </w:rPr>
        <w:t xml:space="preserve"> </w:t>
      </w:r>
      <w:r w:rsidRPr="00513EA8">
        <w:t>como</w:t>
      </w:r>
      <w:r w:rsidRPr="00513EA8">
        <w:rPr>
          <w:rFonts w:eastAsia="Times" w:cs="Times"/>
        </w:rPr>
        <w:t xml:space="preserve"> </w:t>
      </w:r>
      <w:r w:rsidRPr="00513EA8">
        <w:t>ele</w:t>
      </w:r>
      <w:r w:rsidRPr="00513EA8">
        <w:rPr>
          <w:rFonts w:eastAsia="Times" w:cs="Times"/>
        </w:rPr>
        <w:t xml:space="preserve"> </w:t>
      </w:r>
      <w:r w:rsidRPr="00513EA8">
        <w:t>deverá</w:t>
      </w:r>
      <w:r w:rsidRPr="00513EA8">
        <w:rPr>
          <w:rFonts w:eastAsia="Times" w:cs="Times"/>
        </w:rPr>
        <w:t xml:space="preserve"> </w:t>
      </w:r>
      <w:r w:rsidRPr="00513EA8">
        <w:t>ser</w:t>
      </w:r>
      <w:r w:rsidRPr="00513EA8">
        <w:rPr>
          <w:rFonts w:eastAsia="Times" w:cs="Times"/>
        </w:rPr>
        <w:t xml:space="preserve"> </w:t>
      </w:r>
      <w:r w:rsidRPr="00513EA8">
        <w:t>representado</w:t>
      </w:r>
      <w:r w:rsidRPr="00513EA8">
        <w:rPr>
          <w:rFonts w:eastAsia="Times" w:cs="Times"/>
        </w:rPr>
        <w:t xml:space="preserve"> </w:t>
      </w:r>
      <w:r w:rsidRPr="00513EA8">
        <w:t>(e.g.,</w:t>
      </w:r>
      <w:r w:rsidRPr="00513EA8">
        <w:rPr>
          <w:rFonts w:eastAsia="Times" w:cs="Times"/>
        </w:rPr>
        <w:t xml:space="preserve"> </w:t>
      </w:r>
      <w:r w:rsidRPr="00513EA8">
        <w:t>usando</w:t>
      </w:r>
      <w:r w:rsidRPr="00513EA8">
        <w:rPr>
          <w:rFonts w:eastAsia="Times" w:cs="Times"/>
        </w:rPr>
        <w:t xml:space="preserve"> </w:t>
      </w:r>
      <w:r w:rsidRPr="00513EA8">
        <w:t>ontologias,</w:t>
      </w:r>
      <w:r w:rsidRPr="00513EA8">
        <w:rPr>
          <w:rFonts w:eastAsia="Times" w:cs="Times"/>
        </w:rPr>
        <w:t xml:space="preserve"> </w:t>
      </w:r>
      <w:r w:rsidRPr="00513EA8">
        <w:t>XML</w:t>
      </w:r>
      <w:r w:rsidR="00222739" w:rsidRPr="00513EA8">
        <w:t>, etc.</w:t>
      </w:r>
      <w:r w:rsidRPr="00513EA8">
        <w:t>)</w:t>
      </w:r>
      <w:r w:rsidR="00265C21" w:rsidRPr="00513EA8">
        <w:t xml:space="preserve"> e armazenado, permitindo que os dados contextuais possam ser processados por uma máquina</w:t>
      </w:r>
      <w:r w:rsidR="00956438" w:rsidRPr="00513EA8">
        <w:t xml:space="preserve"> </w:t>
      </w:r>
      <w:r w:rsidR="00A67A21">
        <w:fldChar w:fldCharType="begin" w:fldLock="1"/>
      </w:r>
      <w:r w:rsidR="00913EF1">
        <w:instrText>ADDIN CSL_CITATION { "citationItems" : [ { "id" : "ITEM-1", "itemData" : { "author" : [ { "family" : "Baldauf", "given" : "Matthias" } ], "container-title" : "Information Systems", "id" : "ITEM-1", "issue" : "4", "issued" : { "date-parts" : [ [ "2007" ] ] }, "title" : "A survey on context-aware systems", "type" : "article-journal", "volume" : "2" }, "uris" : [ "http://www.mendeley.com/documents/?uuid=448cd231-3af9-4aa8-a669-59f41a4b5cb8" ] } ], "mendeley" : { "previouslyFormattedCitation" : "(Baldauf, 2007)" }, "properties" : { "noteIndex" : 0 }, "schema" : "https://github.com/citation-style-language/schema/raw/master/csl-citation.json" }</w:instrText>
      </w:r>
      <w:r w:rsidR="00A67A21">
        <w:fldChar w:fldCharType="separate"/>
      </w:r>
      <w:r w:rsidR="00956438" w:rsidRPr="00513EA8">
        <w:rPr>
          <w:noProof/>
        </w:rPr>
        <w:t>(Baldauf, 2007)</w:t>
      </w:r>
      <w:r w:rsidR="00A67A21">
        <w:fldChar w:fldCharType="end"/>
      </w:r>
      <w:r w:rsidRPr="00513EA8">
        <w:t>.</w:t>
      </w:r>
      <w:r w:rsidR="00EA3EC8">
        <w:t xml:space="preserve"> </w:t>
      </w:r>
      <w:r w:rsidR="00EA3EC8" w:rsidRPr="00EA3EC8">
        <w:rPr>
          <w:noProof/>
        </w:rPr>
        <w:t>Strang</w:t>
      </w:r>
      <w:r w:rsidR="00EA3EC8">
        <w:rPr>
          <w:noProof/>
        </w:rPr>
        <w:t xml:space="preserve"> et. al. </w:t>
      </w:r>
      <w:r w:rsidR="00A67A21">
        <w:fldChar w:fldCharType="begin" w:fldLock="1"/>
      </w:r>
      <w:r w:rsidR="00913EF1">
        <w:instrText>ADDIN CSL_CITATION { "citationItems" : [ { "id" : "ITEM-1", "itemData" : { "author" : [ { "family" : "Strang", "given" : "Thomas" }, { "family" : "Linnhoff-popien", "given" : "Claudia" } ], "container-title" : "Workshop on Advanced Context Modelling, Reasoning and Management, UbiComp", "id" : "ITEM-1", "issued" : { "date-parts" : [ [ "2004" ] ] }, "title" : "A Context Modeling Survey", "type" : "article-magazine" }, "uris" : [ "http://www.mendeley.com/documents/?uuid=46e13d8e-c3d2-46ca-bc08-93d8199c0183" ] } ], "mendeley" : { "previouslyFormattedCitation" : "(Strang and Linnhoff-popien, 2004)" }, "properties" : { "noteIndex" : 0 }, "schema" : "https://github.com/citation-style-language/schema/raw/master/csl-citation.json" }</w:instrText>
      </w:r>
      <w:r w:rsidR="00A67A21">
        <w:fldChar w:fldCharType="separate"/>
      </w:r>
      <w:r w:rsidR="00EA3EC8" w:rsidRPr="00EA3EC8">
        <w:rPr>
          <w:noProof/>
        </w:rPr>
        <w:t>(Strang and Linnhoff-popien, 2004)</w:t>
      </w:r>
      <w:r w:rsidR="00A67A21">
        <w:fldChar w:fldCharType="end"/>
      </w:r>
      <w:r w:rsidR="004550E1">
        <w:t xml:space="preserve"> </w:t>
      </w:r>
      <w:r w:rsidR="004550E1" w:rsidRPr="004550E1">
        <w:rPr>
          <w:rFonts w:eastAsia="Times New Roman"/>
          <w:color w:val="00000A"/>
        </w:rPr>
        <w:t>enumera seis relevantes abordagens de modelagem de contexto</w:t>
      </w:r>
      <w:r w:rsidR="004550E1">
        <w:rPr>
          <w:rFonts w:eastAsia="Times New Roman"/>
          <w:color w:val="00000A"/>
        </w:rPr>
        <w:t>:</w:t>
      </w:r>
    </w:p>
    <w:p w:rsidR="004550E1" w:rsidRDefault="004550E1" w:rsidP="00A75EC0">
      <w:pPr>
        <w:pStyle w:val="Alnea"/>
        <w:numPr>
          <w:ilvl w:val="0"/>
          <w:numId w:val="11"/>
        </w:numPr>
      </w:pPr>
      <w:r w:rsidRPr="009E5CFA">
        <w:rPr>
          <w:b/>
        </w:rPr>
        <w:t>Chave-valor:</w:t>
      </w:r>
      <w:r w:rsidR="003E7ACC">
        <w:t xml:space="preserve"> o</w:t>
      </w:r>
      <w:r w:rsidRPr="004550E1">
        <w:t xml:space="preserve"> contexto é descrito a partir de um conjunto de atributos chave-valor (e.g.</w:t>
      </w:r>
      <w:r w:rsidR="00847954">
        <w:t>,</w:t>
      </w:r>
      <w:r w:rsidRPr="004550E1">
        <w:t xml:space="preserve"> Localização:Brasil). Possui como vantagem a simplicidade, porém a falta de uma estrutura mais elaborada limita os alg</w:t>
      </w:r>
      <w:r w:rsidR="009E5CFA">
        <w:t>oritmos que podem ser aplicados;</w:t>
      </w:r>
    </w:p>
    <w:p w:rsidR="00A80DB6" w:rsidRPr="00A80DB6" w:rsidRDefault="00A80DB6" w:rsidP="009E5CFA">
      <w:pPr>
        <w:pStyle w:val="Alnea"/>
        <w:rPr>
          <w:rFonts w:cs="Times New Roman"/>
          <w:szCs w:val="24"/>
        </w:rPr>
      </w:pPr>
      <w:r w:rsidRPr="00A80DB6">
        <w:rPr>
          <w:rFonts w:cs="Times New Roman"/>
          <w:b/>
          <w:color w:val="00000A"/>
          <w:szCs w:val="24"/>
        </w:rPr>
        <w:t>Linguagem de marcação:</w:t>
      </w:r>
      <w:r w:rsidR="003E7ACC">
        <w:rPr>
          <w:rFonts w:cs="Times New Roman"/>
          <w:color w:val="00000A"/>
          <w:szCs w:val="24"/>
        </w:rPr>
        <w:t xml:space="preserve"> o</w:t>
      </w:r>
      <w:r w:rsidRPr="00A80DB6">
        <w:rPr>
          <w:rFonts w:cs="Times New Roman"/>
          <w:color w:val="00000A"/>
          <w:szCs w:val="24"/>
        </w:rPr>
        <w:t xml:space="preserve"> contexto é descrito através de alguma linguagem de marcação (e.g.</w:t>
      </w:r>
      <w:r w:rsidR="00847954">
        <w:rPr>
          <w:rFonts w:cs="Times New Roman"/>
          <w:color w:val="00000A"/>
          <w:szCs w:val="24"/>
        </w:rPr>
        <w:t>,</w:t>
      </w:r>
      <w:r w:rsidRPr="00A80DB6">
        <w:rPr>
          <w:rFonts w:cs="Times New Roman"/>
          <w:color w:val="00000A"/>
          <w:szCs w:val="24"/>
        </w:rPr>
        <w:t xml:space="preserve"> XML). Permite a utilização de </w:t>
      </w:r>
      <w:r w:rsidRPr="00A80DB6">
        <w:rPr>
          <w:rFonts w:cs="Times New Roman"/>
          <w:i/>
          <w:iCs/>
          <w:color w:val="00000A"/>
          <w:szCs w:val="24"/>
        </w:rPr>
        <w:t>profiles</w:t>
      </w:r>
      <w:r w:rsidRPr="00A80DB6">
        <w:rPr>
          <w:rFonts w:cs="Times New Roman"/>
          <w:color w:val="00000A"/>
          <w:szCs w:val="24"/>
        </w:rPr>
        <w:t xml:space="preserve"> XML</w:t>
      </w:r>
      <w:r w:rsidR="00843C96">
        <w:rPr>
          <w:rFonts w:cs="Times New Roman"/>
          <w:color w:val="00000A"/>
          <w:szCs w:val="24"/>
        </w:rPr>
        <w:t>, utilização de um vocabulário mais rico (e.g.</w:t>
      </w:r>
      <w:r w:rsidR="00847954">
        <w:rPr>
          <w:rFonts w:cs="Times New Roman"/>
          <w:color w:val="00000A"/>
          <w:szCs w:val="24"/>
        </w:rPr>
        <w:t>,</w:t>
      </w:r>
      <w:r w:rsidR="00843C96">
        <w:rPr>
          <w:rFonts w:cs="Times New Roman"/>
          <w:color w:val="00000A"/>
          <w:szCs w:val="24"/>
        </w:rPr>
        <w:t xml:space="preserve"> hierarquia de elementos) e validação parcial a partir de restrições da marcação (e.g.</w:t>
      </w:r>
      <w:r w:rsidR="00847954">
        <w:rPr>
          <w:rFonts w:cs="Times New Roman"/>
          <w:color w:val="00000A"/>
          <w:szCs w:val="24"/>
        </w:rPr>
        <w:t>,</w:t>
      </w:r>
      <w:r w:rsidR="00843C96">
        <w:rPr>
          <w:rFonts w:cs="Times New Roman"/>
          <w:color w:val="00000A"/>
          <w:szCs w:val="24"/>
        </w:rPr>
        <w:t xml:space="preserve"> </w:t>
      </w:r>
      <w:r w:rsidR="00843C96" w:rsidRPr="00843C96">
        <w:rPr>
          <w:rFonts w:cs="Times New Roman"/>
          <w:i/>
          <w:color w:val="00000A"/>
          <w:szCs w:val="24"/>
        </w:rPr>
        <w:t>XML schema</w:t>
      </w:r>
      <w:r w:rsidR="009E5CFA">
        <w:rPr>
          <w:rFonts w:cs="Times New Roman"/>
          <w:color w:val="00000A"/>
          <w:szCs w:val="24"/>
        </w:rPr>
        <w:t>);</w:t>
      </w:r>
    </w:p>
    <w:p w:rsidR="00A80DB6" w:rsidRDefault="003E7ACC" w:rsidP="009E5CFA">
      <w:pPr>
        <w:pStyle w:val="Alnea"/>
      </w:pPr>
      <w:r w:rsidRPr="000F13D9">
        <w:rPr>
          <w:b/>
        </w:rPr>
        <w:t>Modelos Gráficos (e.g.</w:t>
      </w:r>
      <w:r w:rsidR="00847954">
        <w:rPr>
          <w:b/>
        </w:rPr>
        <w:t>,</w:t>
      </w:r>
      <w:r w:rsidRPr="000F13D9">
        <w:rPr>
          <w:b/>
        </w:rPr>
        <w:t xml:space="preserve"> </w:t>
      </w:r>
      <w:r w:rsidRPr="000F13D9">
        <w:rPr>
          <w:b/>
          <w:i/>
        </w:rPr>
        <w:t>UML</w:t>
      </w:r>
      <w:r w:rsidRPr="000F13D9">
        <w:rPr>
          <w:b/>
        </w:rPr>
        <w:t>)</w:t>
      </w:r>
      <w:r>
        <w:t xml:space="preserve">: podem permitir uma boa definição de níveis estruturais e derivar código fonte. </w:t>
      </w:r>
      <w:r w:rsidR="0000182A">
        <w:t xml:space="preserve">Geralmente não possuem um alto nível de </w:t>
      </w:r>
      <w:r w:rsidR="0000182A">
        <w:lastRenderedPageBreak/>
        <w:t xml:space="preserve">formalidade e são mais utilizados </w:t>
      </w:r>
      <w:r w:rsidR="009E5CFA">
        <w:t xml:space="preserve">por humanos </w:t>
      </w:r>
      <w:r w:rsidR="007120F6">
        <w:t xml:space="preserve">em atividade de modelagem </w:t>
      </w:r>
      <w:r w:rsidR="009E5CFA">
        <w:t>do que pelo sistema</w:t>
      </w:r>
      <w:r w:rsidR="007120F6">
        <w:t xml:space="preserve"> em sua execução</w:t>
      </w:r>
      <w:r w:rsidR="009E5CFA">
        <w:t>;</w:t>
      </w:r>
    </w:p>
    <w:p w:rsidR="000F13D9" w:rsidRDefault="000F13D9" w:rsidP="009E5CFA">
      <w:pPr>
        <w:pStyle w:val="Alnea"/>
      </w:pPr>
      <w:r>
        <w:rPr>
          <w:b/>
        </w:rPr>
        <w:t>Modelos Orientados a Objetos</w:t>
      </w:r>
      <w:r w:rsidRPr="000F13D9">
        <w:t>:</w:t>
      </w:r>
      <w:r>
        <w:t xml:space="preserve"> utilizam do paradigma da Orientação a Objetos para obter benefícios como</w:t>
      </w:r>
      <w:r w:rsidR="009E5CFA">
        <w:t xml:space="preserve"> encapsulamento e reusabilidade;</w:t>
      </w:r>
    </w:p>
    <w:p w:rsidR="00C209FD" w:rsidRDefault="00C209FD" w:rsidP="009E5CFA">
      <w:pPr>
        <w:pStyle w:val="Alnea"/>
      </w:pPr>
      <w:r>
        <w:rPr>
          <w:b/>
        </w:rPr>
        <w:t>Modelos Lógicos</w:t>
      </w:r>
      <w:r w:rsidRPr="00C209FD">
        <w:t>:</w:t>
      </w:r>
      <w:r>
        <w:t xml:space="preserve"> modelam o contexto a partir de fatos, expressões e regras. A partir da</w:t>
      </w:r>
      <w:r w:rsidR="006A49FB">
        <w:t>s</w:t>
      </w:r>
      <w:r>
        <w:t xml:space="preserve"> regras, novos fatos e e</w:t>
      </w:r>
      <w:r w:rsidR="009E5CFA">
        <w:t>xpressões podem ser derivados.</w:t>
      </w:r>
      <w:r>
        <w:t xml:space="preserve"> Possuem um alto nível de formalismo e uma maior dificuldade de lidar com informações con</w:t>
      </w:r>
      <w:r w:rsidR="009E5CFA">
        <w:t>textuais incompletas e ambíguas;</w:t>
      </w:r>
    </w:p>
    <w:p w:rsidR="00774BA9" w:rsidRDefault="00774BA9" w:rsidP="009E5CFA">
      <w:pPr>
        <w:pStyle w:val="Alnea"/>
      </w:pPr>
      <w:r>
        <w:rPr>
          <w:b/>
        </w:rPr>
        <w:t>Modelos Baseados em Ontologias</w:t>
      </w:r>
      <w:r w:rsidRPr="00774BA9">
        <w:t>:</w:t>
      </w:r>
      <w:r>
        <w:t xml:space="preserve"> </w:t>
      </w:r>
      <w:r w:rsidR="002F0C02">
        <w:t xml:space="preserve">são ideais para representação de conceitos e relações. Possuem uma estrutura de dados facilmente entendida por computadores e </w:t>
      </w:r>
      <w:r w:rsidR="009E5CFA">
        <w:t>um nível adequado de formalismo;</w:t>
      </w:r>
    </w:p>
    <w:p w:rsidR="006154DB" w:rsidRPr="006154DB" w:rsidRDefault="00665CC3" w:rsidP="001D76B8">
      <w:pPr>
        <w:pStyle w:val="NormalWeb"/>
        <w:spacing w:line="360" w:lineRule="auto"/>
        <w:ind w:firstLine="1134"/>
        <w:jc w:val="both"/>
        <w:rPr>
          <w:rFonts w:eastAsia="Times New Roman"/>
          <w:lang w:val="pt-BR"/>
        </w:rPr>
      </w:pPr>
      <w:r w:rsidRPr="006154DB">
        <w:rPr>
          <w:rFonts w:eastAsia="Times New Roman"/>
          <w:lang w:val="pt-BR"/>
        </w:rPr>
        <w:t xml:space="preserve">Modelos baseados em </w:t>
      </w:r>
      <w:r w:rsidR="00867234" w:rsidRPr="006154DB">
        <w:rPr>
          <w:rFonts w:eastAsia="Times New Roman"/>
          <w:lang w:val="pt-BR"/>
        </w:rPr>
        <w:t>ontologias</w:t>
      </w:r>
      <w:r w:rsidRPr="006154DB">
        <w:rPr>
          <w:rFonts w:eastAsia="Times New Roman"/>
          <w:lang w:val="pt-BR"/>
        </w:rPr>
        <w:t xml:space="preserve"> foram considerados por </w:t>
      </w:r>
      <w:r w:rsidRPr="006154DB">
        <w:rPr>
          <w:noProof/>
          <w:lang w:val="pt-BR"/>
        </w:rPr>
        <w:t>Strang et. al</w:t>
      </w:r>
      <w:r w:rsidR="006154DB" w:rsidRPr="006154DB">
        <w:rPr>
          <w:noProof/>
          <w:lang w:val="pt-BR"/>
        </w:rPr>
        <w:t xml:space="preserve"> </w:t>
      </w:r>
      <w:r w:rsidR="00A67A21">
        <w:rPr>
          <w:noProof/>
        </w:rPr>
        <w:fldChar w:fldCharType="begin" w:fldLock="1"/>
      </w:r>
      <w:r w:rsidR="00913EF1">
        <w:rPr>
          <w:noProof/>
          <w:lang w:val="pt-BR"/>
        </w:rPr>
        <w:instrText>ADDIN CSL_CITATION { "citationItems" : [ { "id" : "ITEM-1", "itemData" : { "author" : [ { "family" : "Strang", "given" : "Thomas" }, { "family" : "Linnhoff-popien", "given" : "Claudia" } ], "container-title" : "Workshop on Advanced Context Modelling, Reasoning and Management, UbiComp", "id" : "ITEM-1", "issued" : { "date-parts" : [ [ "2004" ] ] }, "title" : "A Context Modeling Survey", "type" : "article-magazine" }, "uris" : [ "http://www.mendeley.com/documents/?uuid=46e13d8e-c3d2-46ca-bc08-93d8199c0183" ] } ], "mendeley" : { "previouslyFormattedCitation" : "(Strang and Linnhoff-popien, 2004)" }, "properties" : { "noteIndex" : 0 }, "schema" : "https://github.com/citation-style-language/schema/raw/master/csl-citation.json" }</w:instrText>
      </w:r>
      <w:r w:rsidR="00A67A21">
        <w:rPr>
          <w:noProof/>
        </w:rPr>
        <w:fldChar w:fldCharType="separate"/>
      </w:r>
      <w:r w:rsidR="006154DB" w:rsidRPr="006154DB">
        <w:rPr>
          <w:noProof/>
          <w:lang w:val="pt-BR"/>
        </w:rPr>
        <w:t>(Strang and Linnhoff-popien, 2004)</w:t>
      </w:r>
      <w:r w:rsidR="00A67A21">
        <w:rPr>
          <w:noProof/>
        </w:rPr>
        <w:fldChar w:fldCharType="end"/>
      </w:r>
      <w:r w:rsidRPr="006154DB">
        <w:rPr>
          <w:noProof/>
          <w:lang w:val="pt-BR"/>
        </w:rPr>
        <w:t xml:space="preserve"> como os que melhor atendem os requisitos de composição distribuída, validação parcial, indicação de qualidade da informação, tratamento de informações incompletas e ambiquas, formalismo e aplicabilidade nos ambientes existente</w:t>
      </w:r>
      <w:r w:rsidR="006A49FB">
        <w:rPr>
          <w:noProof/>
          <w:lang w:val="pt-BR"/>
        </w:rPr>
        <w:t>s</w:t>
      </w:r>
      <w:r w:rsidRPr="006154DB">
        <w:rPr>
          <w:noProof/>
          <w:lang w:val="pt-BR"/>
        </w:rPr>
        <w:t>.</w:t>
      </w:r>
      <w:r w:rsidR="00867234" w:rsidRPr="006154DB">
        <w:rPr>
          <w:noProof/>
          <w:lang w:val="pt-BR"/>
        </w:rPr>
        <w:t xml:space="preserve"> </w:t>
      </w:r>
      <w:r w:rsidR="00472B9D">
        <w:rPr>
          <w:noProof/>
          <w:lang w:val="pt-BR"/>
        </w:rPr>
        <w:t xml:space="preserve">A partir da criação de uma ontologia, </w:t>
      </w:r>
      <w:r w:rsidR="006154DB" w:rsidRPr="006154DB">
        <w:rPr>
          <w:rFonts w:eastAsia="Times New Roman"/>
          <w:color w:val="00000A"/>
          <w:lang w:val="pt-BR"/>
        </w:rPr>
        <w:t xml:space="preserve">Viana </w:t>
      </w:r>
      <w:r w:rsidR="006154DB">
        <w:rPr>
          <w:rFonts w:eastAsia="Times New Roman"/>
          <w:color w:val="00000A"/>
          <w:lang w:val="pt-BR"/>
        </w:rPr>
        <w:t xml:space="preserve">et. al </w:t>
      </w:r>
      <w:r w:rsidR="00A67A21">
        <w:rPr>
          <w:rFonts w:eastAsia="Times New Roman"/>
          <w:color w:val="00000A"/>
          <w:lang w:val="pt-BR"/>
        </w:rPr>
        <w:fldChar w:fldCharType="begin" w:fldLock="1"/>
      </w:r>
      <w:r w:rsidR="00913EF1">
        <w:rPr>
          <w:rFonts w:eastAsia="Times New Roman"/>
          <w:color w:val="00000A"/>
          <w:lang w:val="pt-BR"/>
        </w:rPr>
        <w:instrText>ADDIN CSL_CITATION { "citationItems" : [ { "id" : "ITEM-1", "itemData" : { "DOI" : "10.1007/s11042-010-0502-6", "author" : [ { "family" : "Viana", "given" : "Windson" }, { "family" : "Miron", "given" : "Alina Dia" }, { "family" : "Moisuc", "given" : "Bogdan" }, { "family" : "Gensel", "given" : "J\u00e9r\u00f4me" }, { "family" : "Villanova-Oliver", "given" : "Marl\u00e8ne" }, { "family" : "Martin", "given" : "Herv\u00e9" } ], "container-title" : "Multimedia Tools and Applications", "id" : "ITEM-1", "issue" : "2", "issued" : { "date-parts" : [ [ "2011", "3", "24" ] ] }, "page" : "391-429", "title" : "Towards the semantic and context-aware management of mobile multimedia", "type" : "article-journal", "volume" : "53" }, "uris" : [ "http://www.mendeley.com/documents/?uuid=351aa76a-0362-4d9d-be81-c472047d55b0" ] } ], "mendeley" : { "previouslyFormattedCitation" : "(Viana et al., 2011)" }, "properties" : { "noteIndex" : 0 }, "schema" : "https://github.com/citation-style-language/schema/raw/master/csl-citation.json" }</w:instrText>
      </w:r>
      <w:r w:rsidR="00A67A21">
        <w:rPr>
          <w:rFonts w:eastAsia="Times New Roman"/>
          <w:color w:val="00000A"/>
          <w:lang w:val="pt-BR"/>
        </w:rPr>
        <w:fldChar w:fldCharType="separate"/>
      </w:r>
      <w:r w:rsidR="006154DB" w:rsidRPr="006154DB">
        <w:rPr>
          <w:rFonts w:eastAsia="Times New Roman"/>
          <w:noProof/>
          <w:color w:val="00000A"/>
          <w:lang w:val="pt-BR"/>
        </w:rPr>
        <w:t>(Viana et al., 2011)</w:t>
      </w:r>
      <w:r w:rsidR="00A67A21">
        <w:rPr>
          <w:rFonts w:eastAsia="Times New Roman"/>
          <w:color w:val="00000A"/>
          <w:lang w:val="pt-BR"/>
        </w:rPr>
        <w:fldChar w:fldCharType="end"/>
      </w:r>
      <w:r w:rsidR="006154DB">
        <w:rPr>
          <w:rFonts w:eastAsia="Times New Roman"/>
          <w:color w:val="00000A"/>
          <w:lang w:val="pt-BR"/>
        </w:rPr>
        <w:t xml:space="preserve"> </w:t>
      </w:r>
      <w:r w:rsidR="006154DB" w:rsidRPr="006154DB">
        <w:rPr>
          <w:rFonts w:eastAsia="Times New Roman"/>
          <w:color w:val="00000A"/>
          <w:lang w:val="pt-BR"/>
        </w:rPr>
        <w:t xml:space="preserve">propõe um modelo de contexto para </w:t>
      </w:r>
      <w:r w:rsidR="006154DB">
        <w:rPr>
          <w:rFonts w:eastAsia="Times New Roman"/>
          <w:color w:val="00000A"/>
          <w:lang w:val="pt-BR"/>
        </w:rPr>
        <w:t xml:space="preserve">anotação de </w:t>
      </w:r>
      <w:r w:rsidR="00FE3A50">
        <w:rPr>
          <w:rFonts w:eastAsia="Times New Roman"/>
          <w:color w:val="00000A"/>
          <w:lang w:val="pt-BR"/>
        </w:rPr>
        <w:t>documentos</w:t>
      </w:r>
      <w:r w:rsidR="006154DB">
        <w:rPr>
          <w:rFonts w:eastAsia="Times New Roman"/>
          <w:color w:val="00000A"/>
          <w:lang w:val="pt-BR"/>
        </w:rPr>
        <w:t xml:space="preserve"> multimídia, </w:t>
      </w:r>
      <w:r w:rsidR="006154DB" w:rsidRPr="006154DB">
        <w:rPr>
          <w:rFonts w:eastAsia="Times New Roman"/>
          <w:color w:val="00000A"/>
          <w:lang w:val="pt-BR"/>
        </w:rPr>
        <w:t>.</w:t>
      </w:r>
      <w:r w:rsidR="00A67A21">
        <w:rPr>
          <w:rFonts w:eastAsia="Times New Roman"/>
          <w:color w:val="00000A"/>
          <w:lang w:val="pt-BR"/>
        </w:rPr>
        <w:fldChar w:fldCharType="begin"/>
      </w:r>
      <w:r w:rsidR="00FE3A50">
        <w:rPr>
          <w:rFonts w:eastAsia="Times New Roman"/>
          <w:color w:val="00000A"/>
          <w:lang w:val="pt-BR"/>
        </w:rPr>
        <w:instrText xml:space="preserve"> REF _Ref327899425 \h </w:instrText>
      </w:r>
      <w:r w:rsidR="00A67A21">
        <w:rPr>
          <w:rFonts w:eastAsia="Times New Roman"/>
          <w:color w:val="00000A"/>
          <w:lang w:val="pt-BR"/>
        </w:rPr>
      </w:r>
      <w:r w:rsidR="00A67A21">
        <w:rPr>
          <w:rFonts w:eastAsia="Times New Roman"/>
          <w:color w:val="00000A"/>
          <w:lang w:val="pt-BR"/>
        </w:rPr>
        <w:fldChar w:fldCharType="separate"/>
      </w:r>
      <w:r w:rsidR="00C9267F" w:rsidRPr="00C9267F">
        <w:rPr>
          <w:lang w:val="pt-BR"/>
        </w:rPr>
        <w:t xml:space="preserve">Figura </w:t>
      </w:r>
      <w:r w:rsidR="00C9267F" w:rsidRPr="00C9267F">
        <w:rPr>
          <w:noProof/>
          <w:lang w:val="pt-BR"/>
        </w:rPr>
        <w:t>6</w:t>
      </w:r>
      <w:r w:rsidR="00A67A21">
        <w:rPr>
          <w:rFonts w:eastAsia="Times New Roman"/>
          <w:color w:val="00000A"/>
          <w:lang w:val="pt-BR"/>
        </w:rPr>
        <w:fldChar w:fldCharType="end"/>
      </w:r>
      <w:r w:rsidR="00FE3A50">
        <w:rPr>
          <w:rFonts w:eastAsia="Times New Roman"/>
          <w:color w:val="00000A"/>
          <w:lang w:val="pt-BR"/>
        </w:rPr>
        <w:t xml:space="preserve">, </w:t>
      </w:r>
      <w:r w:rsidR="006A49FB">
        <w:rPr>
          <w:rFonts w:eastAsia="Times New Roman"/>
          <w:color w:val="00000A"/>
          <w:lang w:val="pt-BR"/>
        </w:rPr>
        <w:t>que representa</w:t>
      </w:r>
      <w:r w:rsidR="00472B9D">
        <w:rPr>
          <w:rFonts w:eastAsia="Times New Roman"/>
          <w:color w:val="00000A"/>
          <w:lang w:val="pt-BR"/>
        </w:rPr>
        <w:t xml:space="preserve"> o contexto do usuário no momento de geração do conteúdo</w:t>
      </w:r>
      <w:r w:rsidR="00B14438">
        <w:rPr>
          <w:rFonts w:eastAsia="Times New Roman"/>
          <w:color w:val="00000A"/>
          <w:lang w:val="pt-BR"/>
        </w:rPr>
        <w:t>.</w:t>
      </w:r>
    </w:p>
    <w:p w:rsidR="006154DB" w:rsidRDefault="006154DB" w:rsidP="006154DB">
      <w:pPr>
        <w:pStyle w:val="PargrafodaLista"/>
        <w:keepNext/>
        <w:ind w:left="0" w:firstLine="0"/>
      </w:pPr>
      <w:r>
        <w:rPr>
          <w:rFonts w:eastAsia="Times New Roman"/>
          <w:noProof/>
          <w:lang w:val="en-US"/>
        </w:rPr>
        <w:drawing>
          <wp:inline distT="0" distB="0" distL="0" distR="0" wp14:anchorId="1E982110" wp14:editId="4D3916E3">
            <wp:extent cx="5400040" cy="146391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1463911"/>
                    </a:xfrm>
                    <a:prstGeom prst="rect">
                      <a:avLst/>
                    </a:prstGeom>
                    <a:noFill/>
                    <a:ln>
                      <a:noFill/>
                    </a:ln>
                  </pic:spPr>
                </pic:pic>
              </a:graphicData>
            </a:graphic>
          </wp:inline>
        </w:drawing>
      </w:r>
    </w:p>
    <w:p w:rsidR="006154DB" w:rsidRPr="00FE3A50" w:rsidRDefault="006154DB" w:rsidP="006A49FB">
      <w:pPr>
        <w:pStyle w:val="Legenda"/>
        <w:rPr>
          <w:rFonts w:eastAsia="Times New Roman"/>
        </w:rPr>
      </w:pPr>
      <w:bookmarkStart w:id="51" w:name="_Ref327899425"/>
      <w:bookmarkStart w:id="52" w:name="_Toc333518035"/>
      <w:r>
        <w:t xml:space="preserve">Figura </w:t>
      </w:r>
      <w:r w:rsidR="00A67A21">
        <w:fldChar w:fldCharType="begin"/>
      </w:r>
      <w:r w:rsidR="00192680">
        <w:instrText xml:space="preserve"> SEQ Figura \* ARABIC </w:instrText>
      </w:r>
      <w:r w:rsidR="00A67A21">
        <w:fldChar w:fldCharType="separate"/>
      </w:r>
      <w:r w:rsidR="00D173B2">
        <w:rPr>
          <w:noProof/>
        </w:rPr>
        <w:t>6</w:t>
      </w:r>
      <w:r w:rsidR="00A67A21">
        <w:rPr>
          <w:noProof/>
        </w:rPr>
        <w:fldChar w:fldCharType="end"/>
      </w:r>
      <w:bookmarkEnd w:id="51"/>
      <w:r>
        <w:t xml:space="preserve"> – Modelo de Contexto para </w:t>
      </w:r>
      <w:r w:rsidRPr="006A49FB">
        <w:t>Anotação</w:t>
      </w:r>
      <w:r>
        <w:t xml:space="preserve"> de Documentos </w:t>
      </w:r>
      <w:r w:rsidRPr="00FE3A50">
        <w:t xml:space="preserve">Multimídia </w:t>
      </w:r>
      <w:commentRangeStart w:id="53"/>
      <w:r w:rsidR="00A67A21" w:rsidRPr="00FE3A50">
        <w:fldChar w:fldCharType="begin" w:fldLock="1"/>
      </w:r>
      <w:r w:rsidR="00913EF1">
        <w:instrText>ADDIN CSL_CITATION { "citationItems" : [ { "id" : "ITEM-1", "itemData" : { "DOI" : "10.1007/s11042-010-0502-6", "author" : [ { "family" : "Viana", "given" : "Windson" }, { "family" : "Miron", "given" : "Alina Dia" }, { "family" : "Moisuc", "given" : "Bogdan" }, { "family" : "Gensel", "given" : "J\u00e9r\u00f4me" }, { "family" : "Villanova-Oliver", "given" : "Marl\u00e8ne" }, { "family" : "Martin", "given" : "Herv\u00e9" } ], "container-title" : "Multimedia Tools and Applications", "id" : "ITEM-1", "issue" : "2", "issued" : { "date-parts" : [ [ "2011", "3", "24" ] ] }, "page" : "391-429", "title" : "Towards the semantic and context-aware management of mobile multimedia", "type" : "article-journal", "volume" : "53" }, "uris" : [ "http://www.mendeley.com/documents/?uuid=351aa76a-0362-4d9d-be81-c472047d55b0" ] } ], "mendeley" : { "previouslyFormattedCitation" : "(Viana et al., 2011)" }, "properties" : { "noteIndex" : 0 }, "schema" : "https://github.com/citation-style-language/schema/raw/master/csl-citation.json" }</w:instrText>
      </w:r>
      <w:r w:rsidR="00A67A21" w:rsidRPr="00FE3A50">
        <w:fldChar w:fldCharType="separate"/>
      </w:r>
      <w:r w:rsidRPr="00FE3A50">
        <w:rPr>
          <w:noProof/>
        </w:rPr>
        <w:t>(Viana et al., 2011)</w:t>
      </w:r>
      <w:r w:rsidR="00A67A21" w:rsidRPr="00FE3A50">
        <w:fldChar w:fldCharType="end"/>
      </w:r>
      <w:commentRangeEnd w:id="53"/>
      <w:r w:rsidR="00B14438">
        <w:rPr>
          <w:rStyle w:val="Refdecomentrio"/>
          <w:b w:val="0"/>
          <w:bCs w:val="0"/>
        </w:rPr>
        <w:commentReference w:id="53"/>
      </w:r>
      <w:bookmarkEnd w:id="52"/>
    </w:p>
    <w:p w:rsidR="00CA3852" w:rsidRDefault="00CA3852" w:rsidP="00CA3852">
      <w:pPr>
        <w:rPr>
          <w:rStyle w:val="Hyperlink"/>
          <w:rFonts w:eastAsia="Times" w:cs="Times"/>
          <w:color w:val="auto"/>
          <w:szCs w:val="24"/>
          <w:u w:val="none"/>
        </w:rPr>
      </w:pPr>
      <w:r>
        <w:t xml:space="preserve">Um exemplo de arquitetura para sistemas sensíveis ao contexto, que utiliza ontologias, está representado na </w:t>
      </w:r>
      <w:r>
        <w:fldChar w:fldCharType="begin"/>
      </w:r>
      <w:r>
        <w:instrText xml:space="preserve"> REF _Ref326433926 \h </w:instrText>
      </w:r>
      <w:r>
        <w:fldChar w:fldCharType="separate"/>
      </w:r>
      <w:r w:rsidR="00C9267F">
        <w:rPr>
          <w:b/>
          <w:bCs/>
        </w:rPr>
        <w:t>Erro! Fonte de referência não encontrada.</w:t>
      </w:r>
      <w:r>
        <w:fldChar w:fldCharType="end"/>
      </w:r>
      <w:r>
        <w:t xml:space="preserve"> </w:t>
      </w:r>
      <w:r>
        <w:fldChar w:fldCharType="begin" w:fldLock="1"/>
      </w:r>
      <w:r w:rsidR="00913EF1">
        <w:instrText>ADDIN CSL_CITATION { "citationItems" : [ { "id" : "ITEM-1", "itemData" : { "DOI" : "10.1016/j.pmcj.2009.06.002", "author" : [ { "family" : "Bettini", "given" : "Claudio" }, { "family" : "Brdiczka", "given" : "Oliver" }, { "family" : "Henricksen", "given" : "Karen" }, { "family" : "Indulska", "given" : "Jadwiga" }, { "family" : "Nicklas", "given" : "Daniela" }, { "family" : "Ranganathan", "given" : "Anand" }, { "family" : "Riboni", "given" : "Daniele" } ], "container-title" : "Pervasive and Mobile Computing", "id" : "ITEM-1", "issue" : "2", "issued" : { "date-parts" : [ [ "2010", "4" ] ] }, "note" : "Sugerido pelo Windson:\nhttps://mail.google.com/mail/?shva=1#label/disserta%C3%A7%C3%A3o/1316812f43a88bd2", "page" : "161-180", "publisher" : "Elsevier B.V.", "title" : "A survey of context modelling and reasoning techniques", "type" : "article-journal", "volume" : "6" }, "uris" : [ "http://www.mendeley.com/documents/?uuid=9bd183f0-e618-46f3-bdcd-0219eebc8d8c" ] } ], "mendeley" : { "previouslyFormattedCitation" : "(Bettini et al., 2010)" }, "properties" : { "noteIndex" : 0 }, "schema" : "https://github.com/citation-style-language/schema/raw/master/csl-citation.json" }</w:instrText>
      </w:r>
      <w:r>
        <w:fldChar w:fldCharType="separate"/>
      </w:r>
      <w:r w:rsidRPr="00AC3B90">
        <w:rPr>
          <w:noProof/>
        </w:rPr>
        <w:t>(Bettini et al., 2010)</w:t>
      </w:r>
      <w:r>
        <w:fldChar w:fldCharType="end"/>
      </w:r>
      <w:r w:rsidRPr="00715D46">
        <w:rPr>
          <w:rStyle w:val="Hyperlink"/>
          <w:color w:val="auto"/>
          <w:szCs w:val="24"/>
          <w:u w:val="none"/>
        </w:rPr>
        <w:t>.</w:t>
      </w:r>
      <w:r w:rsidRPr="00715D46">
        <w:rPr>
          <w:rStyle w:val="Hyperlink"/>
          <w:rFonts w:eastAsia="Times" w:cs="Times"/>
          <w:color w:val="auto"/>
          <w:szCs w:val="24"/>
          <w:u w:val="none"/>
        </w:rPr>
        <w:t xml:space="preserve"> </w:t>
      </w:r>
      <w:r w:rsidRPr="00715D46">
        <w:rPr>
          <w:rStyle w:val="Hyperlink"/>
          <w:color w:val="auto"/>
          <w:szCs w:val="24"/>
          <w:u w:val="none"/>
        </w:rPr>
        <w:t>A</w:t>
      </w:r>
      <w:r w:rsidRPr="00715D46">
        <w:rPr>
          <w:rStyle w:val="Hyperlink"/>
          <w:rFonts w:eastAsia="Times" w:cs="Times"/>
          <w:color w:val="auto"/>
          <w:szCs w:val="24"/>
          <w:u w:val="none"/>
        </w:rPr>
        <w:t xml:space="preserve"> </w:t>
      </w:r>
      <w:r w:rsidRPr="00715D46">
        <w:rPr>
          <w:rStyle w:val="Hyperlink"/>
          <w:color w:val="auto"/>
          <w:szCs w:val="24"/>
          <w:u w:val="none"/>
        </w:rPr>
        <w:t>primeira</w:t>
      </w:r>
      <w:r w:rsidRPr="00715D46">
        <w:rPr>
          <w:rStyle w:val="Hyperlink"/>
          <w:rFonts w:eastAsia="Times" w:cs="Times"/>
          <w:color w:val="auto"/>
          <w:szCs w:val="24"/>
          <w:u w:val="none"/>
        </w:rPr>
        <w:t xml:space="preserve"> </w:t>
      </w:r>
      <w:r w:rsidRPr="00715D46">
        <w:rPr>
          <w:rStyle w:val="Hyperlink"/>
          <w:color w:val="auto"/>
          <w:szCs w:val="24"/>
          <w:u w:val="none"/>
        </w:rPr>
        <w:t>camada</w:t>
      </w:r>
      <w:r w:rsidRPr="00715D46">
        <w:rPr>
          <w:rStyle w:val="Hyperlink"/>
          <w:rFonts w:eastAsia="Times" w:cs="Times"/>
          <w:color w:val="auto"/>
          <w:szCs w:val="24"/>
          <w:u w:val="none"/>
        </w:rPr>
        <w:t xml:space="preserve"> </w:t>
      </w:r>
      <w:r w:rsidRPr="00715D46">
        <w:rPr>
          <w:rStyle w:val="Hyperlink"/>
          <w:color w:val="auto"/>
          <w:szCs w:val="24"/>
          <w:u w:val="none"/>
        </w:rPr>
        <w:t>é</w:t>
      </w:r>
      <w:r w:rsidRPr="00715D46">
        <w:rPr>
          <w:rStyle w:val="Hyperlink"/>
          <w:rFonts w:eastAsia="Times" w:cs="Times"/>
          <w:color w:val="auto"/>
          <w:szCs w:val="24"/>
          <w:u w:val="none"/>
        </w:rPr>
        <w:t xml:space="preserve"> </w:t>
      </w:r>
      <w:r w:rsidRPr="00715D46">
        <w:rPr>
          <w:rStyle w:val="Hyperlink"/>
          <w:color w:val="auto"/>
          <w:szCs w:val="24"/>
          <w:u w:val="none"/>
        </w:rPr>
        <w:t>responsável</w:t>
      </w:r>
      <w:r w:rsidRPr="00715D46">
        <w:rPr>
          <w:rStyle w:val="Hyperlink"/>
          <w:rFonts w:eastAsia="Times" w:cs="Times"/>
          <w:color w:val="auto"/>
          <w:szCs w:val="24"/>
          <w:u w:val="none"/>
        </w:rPr>
        <w:t xml:space="preserve"> </w:t>
      </w:r>
      <w:r w:rsidRPr="00715D46">
        <w:rPr>
          <w:rStyle w:val="Hyperlink"/>
          <w:color w:val="auto"/>
          <w:szCs w:val="24"/>
          <w:u w:val="none"/>
        </w:rPr>
        <w:t>pela</w:t>
      </w:r>
      <w:r w:rsidRPr="00715D46">
        <w:rPr>
          <w:rStyle w:val="Hyperlink"/>
          <w:rFonts w:eastAsia="Times" w:cs="Times"/>
          <w:color w:val="auto"/>
          <w:szCs w:val="24"/>
          <w:u w:val="none"/>
        </w:rPr>
        <w:t xml:space="preserve"> </w:t>
      </w:r>
      <w:r w:rsidRPr="00715D46">
        <w:rPr>
          <w:rStyle w:val="Hyperlink"/>
          <w:color w:val="auto"/>
          <w:szCs w:val="24"/>
          <w:u w:val="none"/>
        </w:rPr>
        <w:t>agregação</w:t>
      </w:r>
      <w:r w:rsidRPr="00715D46">
        <w:rPr>
          <w:rStyle w:val="Hyperlink"/>
          <w:rFonts w:eastAsia="Times" w:cs="Times"/>
          <w:color w:val="auto"/>
          <w:szCs w:val="24"/>
          <w:u w:val="none"/>
        </w:rPr>
        <w:t xml:space="preserve"> </w:t>
      </w:r>
      <w:r w:rsidRPr="00715D46">
        <w:rPr>
          <w:rStyle w:val="Hyperlink"/>
          <w:color w:val="auto"/>
          <w:szCs w:val="24"/>
          <w:u w:val="none"/>
        </w:rPr>
        <w:t>dos</w:t>
      </w:r>
      <w:r w:rsidRPr="00715D46">
        <w:rPr>
          <w:rStyle w:val="Hyperlink"/>
          <w:rFonts w:eastAsia="Times" w:cs="Times"/>
          <w:color w:val="auto"/>
          <w:szCs w:val="24"/>
          <w:u w:val="none"/>
        </w:rPr>
        <w:t xml:space="preserve"> </w:t>
      </w:r>
      <w:r w:rsidRPr="00715D46">
        <w:rPr>
          <w:rStyle w:val="Hyperlink"/>
          <w:color w:val="auto"/>
          <w:szCs w:val="24"/>
          <w:u w:val="none"/>
        </w:rPr>
        <w:t>dados</w:t>
      </w:r>
      <w:r w:rsidRPr="00715D46">
        <w:rPr>
          <w:rStyle w:val="Hyperlink"/>
          <w:rFonts w:eastAsia="Times" w:cs="Times"/>
          <w:color w:val="auto"/>
          <w:szCs w:val="24"/>
          <w:u w:val="none"/>
        </w:rPr>
        <w:t xml:space="preserve"> </w:t>
      </w:r>
      <w:r w:rsidRPr="00715D46">
        <w:rPr>
          <w:rStyle w:val="Hyperlink"/>
          <w:color w:val="auto"/>
          <w:szCs w:val="24"/>
          <w:u w:val="none"/>
        </w:rPr>
        <w:t>contextuais</w:t>
      </w:r>
      <w:r w:rsidRPr="00715D46">
        <w:rPr>
          <w:rStyle w:val="Hyperlink"/>
          <w:rFonts w:eastAsia="Times" w:cs="Times"/>
          <w:color w:val="auto"/>
          <w:szCs w:val="24"/>
          <w:u w:val="none"/>
        </w:rPr>
        <w:t xml:space="preserve"> </w:t>
      </w:r>
      <w:r w:rsidRPr="00715D46">
        <w:rPr>
          <w:rStyle w:val="Hyperlink"/>
          <w:color w:val="auto"/>
          <w:szCs w:val="24"/>
          <w:u w:val="none"/>
        </w:rPr>
        <w:t>capturados</w:t>
      </w:r>
      <w:r w:rsidRPr="00715D46">
        <w:rPr>
          <w:rStyle w:val="Hyperlink"/>
          <w:rFonts w:eastAsia="Times" w:cs="Times"/>
          <w:color w:val="auto"/>
          <w:szCs w:val="24"/>
          <w:u w:val="none"/>
        </w:rPr>
        <w:t xml:space="preserve"> </w:t>
      </w:r>
      <w:r w:rsidRPr="00715D46">
        <w:rPr>
          <w:rStyle w:val="Hyperlink"/>
          <w:color w:val="auto"/>
          <w:szCs w:val="24"/>
          <w:u w:val="none"/>
        </w:rPr>
        <w:t>pelos</w:t>
      </w:r>
      <w:r w:rsidRPr="00715D46">
        <w:rPr>
          <w:rStyle w:val="Hyperlink"/>
          <w:rFonts w:eastAsia="Times" w:cs="Times"/>
          <w:color w:val="auto"/>
          <w:szCs w:val="24"/>
          <w:u w:val="none"/>
        </w:rPr>
        <w:t xml:space="preserve"> </w:t>
      </w:r>
      <w:r w:rsidRPr="00715D46">
        <w:rPr>
          <w:rStyle w:val="Hyperlink"/>
          <w:color w:val="auto"/>
          <w:szCs w:val="24"/>
          <w:u w:val="none"/>
        </w:rPr>
        <w:t>sensores.</w:t>
      </w:r>
      <w:r w:rsidRPr="00715D46">
        <w:rPr>
          <w:rStyle w:val="Hyperlink"/>
          <w:rFonts w:eastAsia="Times" w:cs="Times"/>
          <w:color w:val="auto"/>
          <w:szCs w:val="24"/>
          <w:u w:val="none"/>
        </w:rPr>
        <w:t xml:space="preserve"> </w:t>
      </w:r>
      <w:r w:rsidRPr="00715D46">
        <w:rPr>
          <w:rStyle w:val="Hyperlink"/>
          <w:color w:val="auto"/>
          <w:szCs w:val="24"/>
          <w:u w:val="none"/>
        </w:rPr>
        <w:t>A</w:t>
      </w:r>
      <w:r w:rsidRPr="00715D46">
        <w:rPr>
          <w:rStyle w:val="Hyperlink"/>
          <w:rFonts w:eastAsia="Times" w:cs="Times"/>
          <w:color w:val="auto"/>
          <w:szCs w:val="24"/>
          <w:u w:val="none"/>
        </w:rPr>
        <w:t xml:space="preserve"> </w:t>
      </w:r>
      <w:r w:rsidRPr="00715D46">
        <w:rPr>
          <w:rStyle w:val="Hyperlink"/>
          <w:color w:val="auto"/>
          <w:szCs w:val="24"/>
          <w:u w:val="none"/>
        </w:rPr>
        <w:t>segunda</w:t>
      </w:r>
      <w:r w:rsidRPr="00715D46">
        <w:rPr>
          <w:rStyle w:val="Hyperlink"/>
          <w:rFonts w:eastAsia="Times" w:cs="Times"/>
          <w:color w:val="auto"/>
          <w:szCs w:val="24"/>
          <w:u w:val="none"/>
        </w:rPr>
        <w:t xml:space="preserve"> </w:t>
      </w:r>
      <w:r w:rsidRPr="00715D46">
        <w:rPr>
          <w:rStyle w:val="Hyperlink"/>
          <w:color w:val="auto"/>
          <w:szCs w:val="24"/>
          <w:u w:val="none"/>
        </w:rPr>
        <w:t>camada</w:t>
      </w:r>
      <w:r w:rsidRPr="00715D46">
        <w:rPr>
          <w:rStyle w:val="Hyperlink"/>
          <w:rFonts w:eastAsia="Times" w:cs="Times"/>
          <w:color w:val="auto"/>
          <w:szCs w:val="24"/>
          <w:u w:val="none"/>
        </w:rPr>
        <w:t xml:space="preserve"> </w:t>
      </w:r>
      <w:r w:rsidRPr="00715D46">
        <w:rPr>
          <w:rStyle w:val="Hyperlink"/>
          <w:color w:val="auto"/>
          <w:szCs w:val="24"/>
          <w:u w:val="none"/>
        </w:rPr>
        <w:t>é</w:t>
      </w:r>
      <w:r w:rsidRPr="00715D46">
        <w:rPr>
          <w:rStyle w:val="Hyperlink"/>
          <w:rFonts w:eastAsia="Times" w:cs="Times"/>
          <w:color w:val="auto"/>
          <w:szCs w:val="24"/>
          <w:u w:val="none"/>
        </w:rPr>
        <w:t xml:space="preserve"> </w:t>
      </w:r>
      <w:r w:rsidRPr="00715D46">
        <w:rPr>
          <w:rStyle w:val="Hyperlink"/>
          <w:color w:val="auto"/>
          <w:szCs w:val="24"/>
          <w:u w:val="none"/>
        </w:rPr>
        <w:t>responsável</w:t>
      </w:r>
      <w:r w:rsidRPr="00715D46">
        <w:rPr>
          <w:rStyle w:val="Hyperlink"/>
          <w:rFonts w:eastAsia="Times" w:cs="Times"/>
          <w:color w:val="auto"/>
          <w:szCs w:val="24"/>
          <w:u w:val="none"/>
        </w:rPr>
        <w:t xml:space="preserve"> </w:t>
      </w:r>
      <w:r w:rsidRPr="00715D46">
        <w:rPr>
          <w:rStyle w:val="Hyperlink"/>
          <w:color w:val="auto"/>
          <w:szCs w:val="24"/>
          <w:u w:val="none"/>
        </w:rPr>
        <w:t>pela</w:t>
      </w:r>
      <w:r w:rsidRPr="00715D46">
        <w:rPr>
          <w:rStyle w:val="Hyperlink"/>
          <w:rFonts w:eastAsia="Times" w:cs="Times"/>
          <w:color w:val="auto"/>
          <w:szCs w:val="24"/>
          <w:u w:val="none"/>
        </w:rPr>
        <w:t xml:space="preserve"> </w:t>
      </w:r>
      <w:r w:rsidRPr="00715D46">
        <w:rPr>
          <w:rStyle w:val="Hyperlink"/>
          <w:color w:val="auto"/>
          <w:szCs w:val="24"/>
          <w:u w:val="none"/>
        </w:rPr>
        <w:t>integração</w:t>
      </w:r>
      <w:r w:rsidRPr="00715D46">
        <w:rPr>
          <w:rStyle w:val="Hyperlink"/>
          <w:rFonts w:eastAsia="Times" w:cs="Times"/>
          <w:color w:val="auto"/>
          <w:szCs w:val="24"/>
          <w:u w:val="none"/>
        </w:rPr>
        <w:t xml:space="preserve"> </w:t>
      </w:r>
      <w:r w:rsidRPr="00715D46">
        <w:rPr>
          <w:rStyle w:val="Hyperlink"/>
          <w:color w:val="auto"/>
          <w:szCs w:val="24"/>
          <w:u w:val="none"/>
        </w:rPr>
        <w:t>dos</w:t>
      </w:r>
      <w:r w:rsidRPr="00715D46">
        <w:rPr>
          <w:rStyle w:val="Hyperlink"/>
          <w:rFonts w:eastAsia="Times" w:cs="Times"/>
          <w:color w:val="auto"/>
          <w:szCs w:val="24"/>
          <w:u w:val="none"/>
        </w:rPr>
        <w:t xml:space="preserve"> </w:t>
      </w:r>
      <w:r w:rsidRPr="00715D46">
        <w:rPr>
          <w:rStyle w:val="Hyperlink"/>
          <w:color w:val="auto"/>
          <w:szCs w:val="24"/>
          <w:u w:val="none"/>
        </w:rPr>
        <w:t>dados</w:t>
      </w:r>
      <w:r w:rsidRPr="00715D46">
        <w:rPr>
          <w:rStyle w:val="Hyperlink"/>
          <w:rFonts w:eastAsia="Times" w:cs="Times"/>
          <w:color w:val="auto"/>
          <w:szCs w:val="24"/>
          <w:u w:val="none"/>
        </w:rPr>
        <w:t xml:space="preserve"> </w:t>
      </w:r>
      <w:r w:rsidRPr="00715D46">
        <w:rPr>
          <w:rStyle w:val="Hyperlink"/>
          <w:color w:val="auto"/>
          <w:szCs w:val="24"/>
          <w:u w:val="none"/>
        </w:rPr>
        <w:t>em</w:t>
      </w:r>
      <w:r w:rsidRPr="00715D46">
        <w:rPr>
          <w:rStyle w:val="Hyperlink"/>
          <w:rFonts w:eastAsia="Times" w:cs="Times"/>
          <w:color w:val="auto"/>
          <w:szCs w:val="24"/>
          <w:u w:val="none"/>
        </w:rPr>
        <w:t xml:space="preserve"> </w:t>
      </w:r>
      <w:r w:rsidRPr="00715D46">
        <w:rPr>
          <w:rStyle w:val="Hyperlink"/>
          <w:color w:val="auto"/>
          <w:szCs w:val="24"/>
          <w:u w:val="none"/>
        </w:rPr>
        <w:t>um</w:t>
      </w:r>
      <w:r w:rsidRPr="00715D46">
        <w:rPr>
          <w:rStyle w:val="Hyperlink"/>
          <w:rFonts w:eastAsia="Times" w:cs="Times"/>
          <w:color w:val="auto"/>
          <w:szCs w:val="24"/>
          <w:u w:val="none"/>
        </w:rPr>
        <w:t xml:space="preserve"> </w:t>
      </w:r>
      <w:r w:rsidRPr="00715D46">
        <w:rPr>
          <w:rStyle w:val="Hyperlink"/>
          <w:color w:val="auto"/>
          <w:szCs w:val="24"/>
          <w:u w:val="none"/>
        </w:rPr>
        <w:t>vocabulário</w:t>
      </w:r>
      <w:r w:rsidRPr="00715D46">
        <w:rPr>
          <w:rStyle w:val="Hyperlink"/>
          <w:rFonts w:eastAsia="Times" w:cs="Times"/>
          <w:color w:val="auto"/>
          <w:szCs w:val="24"/>
          <w:u w:val="none"/>
        </w:rPr>
        <w:t xml:space="preserve"> </w:t>
      </w:r>
      <w:r w:rsidRPr="00715D46">
        <w:rPr>
          <w:rStyle w:val="Hyperlink"/>
          <w:color w:val="auto"/>
          <w:szCs w:val="24"/>
          <w:u w:val="none"/>
        </w:rPr>
        <w:t>de</w:t>
      </w:r>
      <w:r w:rsidRPr="00715D46">
        <w:rPr>
          <w:rStyle w:val="Hyperlink"/>
          <w:rFonts w:eastAsia="Times" w:cs="Times"/>
          <w:color w:val="auto"/>
          <w:szCs w:val="24"/>
          <w:u w:val="none"/>
        </w:rPr>
        <w:t xml:space="preserve"> </w:t>
      </w:r>
      <w:r w:rsidRPr="00715D46">
        <w:rPr>
          <w:rStyle w:val="Hyperlink"/>
          <w:color w:val="auto"/>
          <w:szCs w:val="24"/>
          <w:u w:val="none"/>
        </w:rPr>
        <w:t>representação</w:t>
      </w:r>
      <w:r w:rsidRPr="00715D46">
        <w:rPr>
          <w:rStyle w:val="Hyperlink"/>
          <w:rFonts w:eastAsia="Times" w:cs="Times"/>
          <w:color w:val="auto"/>
          <w:szCs w:val="24"/>
          <w:u w:val="none"/>
        </w:rPr>
        <w:t xml:space="preserve"> </w:t>
      </w:r>
      <w:r w:rsidRPr="00715D46">
        <w:rPr>
          <w:rStyle w:val="Hyperlink"/>
          <w:color w:val="auto"/>
          <w:szCs w:val="24"/>
          <w:u w:val="none"/>
        </w:rPr>
        <w:t>contextual.</w:t>
      </w:r>
      <w:r w:rsidRPr="00715D46">
        <w:rPr>
          <w:rStyle w:val="Hyperlink"/>
          <w:rFonts w:eastAsia="Times" w:cs="Times"/>
          <w:color w:val="auto"/>
          <w:szCs w:val="24"/>
          <w:u w:val="none"/>
        </w:rPr>
        <w:t xml:space="preserve"> </w:t>
      </w:r>
      <w:r w:rsidRPr="00715D46">
        <w:rPr>
          <w:rStyle w:val="Hyperlink"/>
          <w:color w:val="auto"/>
          <w:szCs w:val="24"/>
          <w:u w:val="none"/>
        </w:rPr>
        <w:t>A</w:t>
      </w:r>
      <w:r w:rsidRPr="00715D46">
        <w:rPr>
          <w:rStyle w:val="Hyperlink"/>
          <w:rFonts w:eastAsia="Times" w:cs="Times"/>
          <w:color w:val="auto"/>
          <w:szCs w:val="24"/>
          <w:u w:val="none"/>
        </w:rPr>
        <w:t xml:space="preserve"> </w:t>
      </w:r>
      <w:r w:rsidRPr="00715D46">
        <w:rPr>
          <w:rStyle w:val="Hyperlink"/>
          <w:color w:val="auto"/>
          <w:szCs w:val="24"/>
          <w:u w:val="none"/>
        </w:rPr>
        <w:t>terceira</w:t>
      </w:r>
      <w:r w:rsidRPr="00715D46">
        <w:rPr>
          <w:rStyle w:val="Hyperlink"/>
          <w:rFonts w:eastAsia="Times" w:cs="Times"/>
          <w:color w:val="auto"/>
          <w:szCs w:val="24"/>
          <w:u w:val="none"/>
        </w:rPr>
        <w:t xml:space="preserve"> </w:t>
      </w:r>
      <w:r w:rsidRPr="00715D46">
        <w:rPr>
          <w:rStyle w:val="Hyperlink"/>
          <w:color w:val="auto"/>
          <w:szCs w:val="24"/>
          <w:u w:val="none"/>
        </w:rPr>
        <w:t>camada</w:t>
      </w:r>
      <w:r w:rsidRPr="00715D46">
        <w:rPr>
          <w:rStyle w:val="Hyperlink"/>
          <w:rFonts w:eastAsia="Times" w:cs="Times"/>
          <w:color w:val="auto"/>
          <w:szCs w:val="24"/>
          <w:u w:val="none"/>
        </w:rPr>
        <w:t xml:space="preserve"> </w:t>
      </w:r>
      <w:r w:rsidRPr="00715D46">
        <w:rPr>
          <w:rStyle w:val="Hyperlink"/>
          <w:color w:val="auto"/>
          <w:szCs w:val="24"/>
          <w:u w:val="none"/>
        </w:rPr>
        <w:t>incorpora</w:t>
      </w:r>
      <w:r w:rsidRPr="00715D46">
        <w:rPr>
          <w:rStyle w:val="Hyperlink"/>
          <w:rFonts w:eastAsia="Times" w:cs="Times"/>
          <w:color w:val="auto"/>
          <w:szCs w:val="24"/>
          <w:u w:val="none"/>
        </w:rPr>
        <w:t xml:space="preserve"> </w:t>
      </w:r>
      <w:r w:rsidRPr="00715D46">
        <w:rPr>
          <w:rStyle w:val="Hyperlink"/>
          <w:color w:val="auto"/>
          <w:szCs w:val="24"/>
          <w:u w:val="none"/>
        </w:rPr>
        <w:t>o</w:t>
      </w:r>
      <w:r w:rsidRPr="00715D46">
        <w:rPr>
          <w:rStyle w:val="Hyperlink"/>
          <w:rFonts w:eastAsia="Times" w:cs="Times"/>
          <w:color w:val="auto"/>
          <w:szCs w:val="24"/>
          <w:u w:val="none"/>
        </w:rPr>
        <w:t xml:space="preserve"> </w:t>
      </w:r>
      <w:r w:rsidRPr="00715D46">
        <w:rPr>
          <w:rStyle w:val="Hyperlink"/>
          <w:color w:val="auto"/>
          <w:szCs w:val="24"/>
          <w:u w:val="none"/>
        </w:rPr>
        <w:t>contexto</w:t>
      </w:r>
      <w:r w:rsidRPr="00715D46">
        <w:rPr>
          <w:rStyle w:val="Hyperlink"/>
          <w:rFonts w:eastAsia="Times" w:cs="Times"/>
          <w:color w:val="auto"/>
          <w:szCs w:val="24"/>
          <w:u w:val="none"/>
        </w:rPr>
        <w:t xml:space="preserve"> </w:t>
      </w:r>
      <w:r w:rsidRPr="00715D46">
        <w:rPr>
          <w:rStyle w:val="Hyperlink"/>
          <w:color w:val="auto"/>
          <w:szCs w:val="24"/>
          <w:u w:val="none"/>
        </w:rPr>
        <w:t>em</w:t>
      </w:r>
      <w:r w:rsidRPr="00715D46">
        <w:rPr>
          <w:rStyle w:val="Hyperlink"/>
          <w:rFonts w:eastAsia="Times" w:cs="Times"/>
          <w:color w:val="auto"/>
          <w:szCs w:val="24"/>
          <w:u w:val="none"/>
        </w:rPr>
        <w:t xml:space="preserve"> </w:t>
      </w:r>
      <w:r w:rsidRPr="00715D46">
        <w:rPr>
          <w:rStyle w:val="Hyperlink"/>
          <w:color w:val="auto"/>
          <w:szCs w:val="24"/>
          <w:u w:val="none"/>
        </w:rPr>
        <w:t>um</w:t>
      </w:r>
      <w:r w:rsidRPr="00715D46">
        <w:rPr>
          <w:rStyle w:val="Hyperlink"/>
          <w:rFonts w:eastAsia="Times" w:cs="Times"/>
          <w:color w:val="auto"/>
          <w:szCs w:val="24"/>
          <w:u w:val="none"/>
        </w:rPr>
        <w:t xml:space="preserve"> </w:t>
      </w:r>
      <w:r w:rsidRPr="00715D46">
        <w:rPr>
          <w:rStyle w:val="Hyperlink"/>
          <w:color w:val="auto"/>
          <w:szCs w:val="24"/>
          <w:u w:val="none"/>
        </w:rPr>
        <w:t>modelo</w:t>
      </w:r>
      <w:r w:rsidRPr="00715D46">
        <w:rPr>
          <w:rStyle w:val="Hyperlink"/>
          <w:rFonts w:eastAsia="Times" w:cs="Times"/>
          <w:color w:val="auto"/>
          <w:szCs w:val="24"/>
          <w:u w:val="none"/>
        </w:rPr>
        <w:t xml:space="preserve"> </w:t>
      </w:r>
      <w:r w:rsidRPr="00715D46">
        <w:rPr>
          <w:rStyle w:val="Hyperlink"/>
          <w:color w:val="auto"/>
          <w:szCs w:val="24"/>
          <w:u w:val="none"/>
        </w:rPr>
        <w:t>semântico,</w:t>
      </w:r>
      <w:r w:rsidRPr="00715D46">
        <w:rPr>
          <w:rStyle w:val="Hyperlink"/>
          <w:rFonts w:eastAsia="Times" w:cs="Times"/>
          <w:color w:val="auto"/>
          <w:szCs w:val="24"/>
          <w:u w:val="none"/>
        </w:rPr>
        <w:t xml:space="preserve"> </w:t>
      </w:r>
      <w:r w:rsidRPr="00715D46">
        <w:rPr>
          <w:rStyle w:val="Hyperlink"/>
          <w:color w:val="auto"/>
          <w:szCs w:val="24"/>
          <w:u w:val="none"/>
        </w:rPr>
        <w:t>tornando</w:t>
      </w:r>
      <w:r w:rsidRPr="00715D46">
        <w:rPr>
          <w:rStyle w:val="Hyperlink"/>
          <w:rFonts w:eastAsia="Times" w:cs="Times"/>
          <w:color w:val="auto"/>
          <w:szCs w:val="24"/>
          <w:u w:val="none"/>
        </w:rPr>
        <w:t xml:space="preserve"> </w:t>
      </w:r>
      <w:r w:rsidRPr="00715D46">
        <w:rPr>
          <w:rStyle w:val="Hyperlink"/>
          <w:color w:val="auto"/>
          <w:szCs w:val="24"/>
          <w:u w:val="none"/>
        </w:rPr>
        <w:t>possível</w:t>
      </w:r>
      <w:r w:rsidRPr="00715D46">
        <w:rPr>
          <w:rStyle w:val="Hyperlink"/>
          <w:rFonts w:eastAsia="Times" w:cs="Times"/>
          <w:color w:val="auto"/>
          <w:szCs w:val="24"/>
          <w:u w:val="none"/>
        </w:rPr>
        <w:t xml:space="preserve"> </w:t>
      </w:r>
      <w:r w:rsidRPr="00715D46">
        <w:rPr>
          <w:rStyle w:val="Hyperlink"/>
          <w:color w:val="auto"/>
          <w:szCs w:val="24"/>
          <w:u w:val="none"/>
        </w:rPr>
        <w:t>a</w:t>
      </w:r>
      <w:r w:rsidRPr="00715D46">
        <w:rPr>
          <w:rStyle w:val="Hyperlink"/>
          <w:rFonts w:eastAsia="Times" w:cs="Times"/>
          <w:color w:val="auto"/>
          <w:szCs w:val="24"/>
          <w:u w:val="none"/>
        </w:rPr>
        <w:t xml:space="preserve"> </w:t>
      </w:r>
      <w:r w:rsidRPr="00715D46">
        <w:rPr>
          <w:rStyle w:val="Hyperlink"/>
          <w:color w:val="auto"/>
          <w:szCs w:val="24"/>
          <w:u w:val="none"/>
        </w:rPr>
        <w:t>inferências</w:t>
      </w:r>
      <w:r w:rsidRPr="00715D46">
        <w:rPr>
          <w:rStyle w:val="Hyperlink"/>
          <w:rFonts w:eastAsia="Times" w:cs="Times"/>
          <w:color w:val="auto"/>
          <w:szCs w:val="24"/>
          <w:u w:val="none"/>
        </w:rPr>
        <w:t xml:space="preserve"> </w:t>
      </w:r>
      <w:r w:rsidRPr="00715D46">
        <w:rPr>
          <w:rStyle w:val="Hyperlink"/>
          <w:color w:val="auto"/>
          <w:szCs w:val="24"/>
          <w:u w:val="none"/>
        </w:rPr>
        <w:t>nos</w:t>
      </w:r>
      <w:r w:rsidRPr="00715D46">
        <w:rPr>
          <w:rStyle w:val="Hyperlink"/>
          <w:rFonts w:eastAsia="Times" w:cs="Times"/>
          <w:color w:val="auto"/>
          <w:szCs w:val="24"/>
          <w:u w:val="none"/>
        </w:rPr>
        <w:t xml:space="preserve"> </w:t>
      </w:r>
      <w:r w:rsidRPr="00715D46">
        <w:rPr>
          <w:rStyle w:val="Hyperlink"/>
          <w:color w:val="auto"/>
          <w:szCs w:val="24"/>
          <w:u w:val="none"/>
        </w:rPr>
        <w:t>dados</w:t>
      </w:r>
      <w:r w:rsidRPr="00715D46">
        <w:rPr>
          <w:rStyle w:val="Hyperlink"/>
          <w:rFonts w:eastAsia="Times" w:cs="Times"/>
          <w:color w:val="auto"/>
          <w:szCs w:val="24"/>
          <w:u w:val="none"/>
        </w:rPr>
        <w:t xml:space="preserve"> </w:t>
      </w:r>
      <w:r w:rsidRPr="00715D46">
        <w:rPr>
          <w:rStyle w:val="Hyperlink"/>
          <w:color w:val="auto"/>
          <w:szCs w:val="24"/>
          <w:u w:val="none"/>
        </w:rPr>
        <w:t>coletados</w:t>
      </w:r>
      <w:r w:rsidRPr="00715D46">
        <w:rPr>
          <w:rStyle w:val="Hyperlink"/>
          <w:rFonts w:eastAsia="Times" w:cs="Times"/>
          <w:color w:val="auto"/>
          <w:szCs w:val="24"/>
          <w:u w:val="none"/>
        </w:rPr>
        <w:t xml:space="preserve"> </w:t>
      </w:r>
      <w:r w:rsidRPr="00715D46">
        <w:rPr>
          <w:rStyle w:val="Hyperlink"/>
          <w:color w:val="auto"/>
          <w:szCs w:val="24"/>
          <w:u w:val="none"/>
        </w:rPr>
        <w:t>e</w:t>
      </w:r>
      <w:r w:rsidRPr="00715D46">
        <w:rPr>
          <w:rStyle w:val="Hyperlink"/>
          <w:rFonts w:eastAsia="Times" w:cs="Times"/>
          <w:color w:val="auto"/>
          <w:szCs w:val="24"/>
          <w:u w:val="none"/>
        </w:rPr>
        <w:t xml:space="preserve"> </w:t>
      </w:r>
      <w:r w:rsidRPr="00715D46">
        <w:rPr>
          <w:rStyle w:val="Hyperlink"/>
          <w:color w:val="auto"/>
          <w:szCs w:val="24"/>
          <w:u w:val="none"/>
        </w:rPr>
        <w:t>verificação</w:t>
      </w:r>
      <w:r w:rsidRPr="00715D46">
        <w:rPr>
          <w:rStyle w:val="Hyperlink"/>
          <w:rFonts w:eastAsia="Times" w:cs="Times"/>
          <w:color w:val="auto"/>
          <w:szCs w:val="24"/>
          <w:u w:val="none"/>
        </w:rPr>
        <w:t xml:space="preserve"> </w:t>
      </w:r>
      <w:r w:rsidRPr="00715D46">
        <w:rPr>
          <w:rStyle w:val="Hyperlink"/>
          <w:color w:val="auto"/>
          <w:szCs w:val="24"/>
          <w:u w:val="none"/>
        </w:rPr>
        <w:t>de</w:t>
      </w:r>
      <w:r w:rsidRPr="00715D46">
        <w:rPr>
          <w:rStyle w:val="Hyperlink"/>
          <w:rFonts w:eastAsia="Times" w:cs="Times"/>
          <w:color w:val="auto"/>
          <w:szCs w:val="24"/>
          <w:u w:val="none"/>
        </w:rPr>
        <w:t xml:space="preserve"> </w:t>
      </w:r>
      <w:r w:rsidRPr="00715D46">
        <w:rPr>
          <w:rStyle w:val="Hyperlink"/>
          <w:color w:val="auto"/>
          <w:szCs w:val="24"/>
          <w:u w:val="none"/>
        </w:rPr>
        <w:t>inconsistências</w:t>
      </w:r>
      <w:r w:rsidRPr="00715D46">
        <w:rPr>
          <w:rStyle w:val="Hyperlink"/>
          <w:rFonts w:eastAsia="Times" w:cs="Times"/>
          <w:color w:val="auto"/>
          <w:szCs w:val="24"/>
          <w:u w:val="none"/>
        </w:rPr>
        <w:t>.</w:t>
      </w:r>
    </w:p>
    <w:p w:rsidR="00CA3852" w:rsidRDefault="00CA3852" w:rsidP="00CA3852">
      <w:pPr>
        <w:keepNext/>
        <w:spacing w:before="119"/>
        <w:jc w:val="center"/>
      </w:pPr>
      <w:r>
        <w:rPr>
          <w:rFonts w:cs="Times New Roman"/>
          <w:noProof/>
          <w:szCs w:val="24"/>
          <w:lang w:val="en-US"/>
        </w:rPr>
        <w:lastRenderedPageBreak/>
        <w:drawing>
          <wp:inline distT="0" distB="0" distL="0" distR="0" wp14:anchorId="2264474B" wp14:editId="7C0FD45F">
            <wp:extent cx="3609975" cy="2778760"/>
            <wp:effectExtent l="19050" t="19050" r="9525"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09975" cy="2778760"/>
                    </a:xfrm>
                    <a:prstGeom prst="rect">
                      <a:avLst/>
                    </a:prstGeom>
                    <a:solidFill>
                      <a:srgbClr val="FFFFFF"/>
                    </a:solidFill>
                    <a:ln w="0">
                      <a:solidFill>
                        <a:srgbClr val="808080"/>
                      </a:solidFill>
                      <a:miter lim="800000"/>
                      <a:headEnd/>
                      <a:tailEnd/>
                    </a:ln>
                  </pic:spPr>
                </pic:pic>
              </a:graphicData>
            </a:graphic>
          </wp:inline>
        </w:drawing>
      </w:r>
    </w:p>
    <w:p w:rsidR="00CA3852" w:rsidRDefault="00CA3852" w:rsidP="00CA3852">
      <w:pPr>
        <w:pStyle w:val="Legenda"/>
      </w:pPr>
      <w:bookmarkStart w:id="54" w:name="_Toc333518036"/>
      <w:r>
        <w:t xml:space="preserve">Figura </w:t>
      </w:r>
      <w:r w:rsidR="006D1F08">
        <w:fldChar w:fldCharType="begin"/>
      </w:r>
      <w:r w:rsidR="006D1F08">
        <w:instrText xml:space="preserve"> SEQ Figura \* ARABIC </w:instrText>
      </w:r>
      <w:r w:rsidR="006D1F08">
        <w:fldChar w:fldCharType="separate"/>
      </w:r>
      <w:r w:rsidR="00D173B2">
        <w:rPr>
          <w:noProof/>
        </w:rPr>
        <w:t>7</w:t>
      </w:r>
      <w:r w:rsidR="006D1F08">
        <w:rPr>
          <w:noProof/>
        </w:rPr>
        <w:fldChar w:fldCharType="end"/>
      </w:r>
      <w:r>
        <w:t xml:space="preserve"> - </w:t>
      </w:r>
      <w:r w:rsidRPr="00CA3852">
        <w:t>Figura 7 - Arquitetura de um sistema sensível ao contexto que utiliza ontologias nos mecanismos de inferências (Bettini et al., 2010)</w:t>
      </w:r>
      <w:bookmarkEnd w:id="54"/>
    </w:p>
    <w:p w:rsidR="0056597E" w:rsidRPr="0056597E" w:rsidRDefault="006B246C" w:rsidP="001D76B8">
      <w:pPr>
        <w:spacing w:before="115"/>
        <w:jc w:val="left"/>
        <w:rPr>
          <w:rFonts w:eastAsia="Times New Roman" w:cs="Times New Roman"/>
          <w:szCs w:val="24"/>
        </w:rPr>
      </w:pPr>
      <w:r>
        <w:rPr>
          <w:rFonts w:eastAsia="Times New Roman" w:cs="Times New Roman"/>
          <w:color w:val="00000A"/>
          <w:szCs w:val="24"/>
        </w:rPr>
        <w:t xml:space="preserve">Segundo </w:t>
      </w:r>
      <w:r w:rsidRPr="0056597E">
        <w:rPr>
          <w:rFonts w:eastAsia="Times New Roman" w:cs="Times New Roman"/>
          <w:color w:val="00000A"/>
          <w:szCs w:val="24"/>
        </w:rPr>
        <w:t>Adomavicius</w:t>
      </w:r>
      <w:r>
        <w:rPr>
          <w:rFonts w:eastAsia="Times New Roman" w:cs="Times New Roman"/>
          <w:color w:val="00000A"/>
          <w:szCs w:val="24"/>
        </w:rPr>
        <w:t xml:space="preserve"> et. al. </w:t>
      </w:r>
      <w:r w:rsidR="00A67A21">
        <w:rPr>
          <w:rFonts w:eastAsia="Times New Roman" w:cs="Times New Roman"/>
          <w:color w:val="00000A"/>
          <w:szCs w:val="24"/>
        </w:rPr>
        <w:fldChar w:fldCharType="begin" w:fldLock="1"/>
      </w:r>
      <w:r w:rsidR="00913EF1">
        <w:rPr>
          <w:rFonts w:eastAsia="Times New Roman" w:cs="Times New Roman"/>
          <w:color w:val="00000A"/>
          <w:szCs w:val="24"/>
        </w:rPr>
        <w:instrText>ADDIN CSL_CITATION { "citationItems" : [ { "id" : "ITEM-1", "itemData" : { "DOI" : "10.1145/1454008.1454068", "ISBN" : "9781605580937", "author" : [ { "family" : "Adomavicius", "given" : "Gediminas" }, { "family" : "Tuzhilin", "given" : "Alexander" } ], "container-title" : "Proceedings of the 2008 ACM conference on Recommender systems - RecSys '08", "id" : "ITEM-1", "issued" : { "date-parts" : [ [ "2008" ] ] }, "page" : "335", "publisher" : "ACM Press", "publisher-place" : "New York, New York, USA", "title" : "Context-aware recommender systems", "type" : "article-journal" }, "uris" : [ "http://www.mendeley.com/documents/?uuid=59d23455-0659-4441-975d-8cab64417416" ] } ], "mendeley" : { "previouslyFormattedCitation" : "(Adomavicius and Tuzhilin, 2008)" }, "properties" : { "noteIndex" : 0 }, "schema" : "https://github.com/citation-style-language/schema/raw/master/csl-citation.json" }</w:instrText>
      </w:r>
      <w:r w:rsidR="00A67A21">
        <w:rPr>
          <w:rFonts w:eastAsia="Times New Roman" w:cs="Times New Roman"/>
          <w:color w:val="00000A"/>
          <w:szCs w:val="24"/>
        </w:rPr>
        <w:fldChar w:fldCharType="separate"/>
      </w:r>
      <w:r w:rsidRPr="006B246C">
        <w:rPr>
          <w:rFonts w:eastAsia="Times New Roman" w:cs="Times New Roman"/>
          <w:noProof/>
          <w:color w:val="00000A"/>
          <w:szCs w:val="24"/>
        </w:rPr>
        <w:t>(Adomavicius and Tuzhilin, 2008)</w:t>
      </w:r>
      <w:r w:rsidR="00A67A21">
        <w:rPr>
          <w:rFonts w:eastAsia="Times New Roman" w:cs="Times New Roman"/>
          <w:color w:val="00000A"/>
          <w:szCs w:val="24"/>
        </w:rPr>
        <w:fldChar w:fldCharType="end"/>
      </w:r>
      <w:r>
        <w:rPr>
          <w:rFonts w:eastAsia="Times New Roman" w:cs="Times New Roman"/>
          <w:color w:val="00000A"/>
          <w:szCs w:val="24"/>
        </w:rPr>
        <w:t>, a</w:t>
      </w:r>
      <w:r w:rsidR="0056597E" w:rsidRPr="0056597E">
        <w:rPr>
          <w:rFonts w:eastAsia="Times New Roman" w:cs="Times New Roman"/>
          <w:color w:val="00000A"/>
          <w:szCs w:val="24"/>
        </w:rPr>
        <w:t>s informações contextuais podem ser de adquiridas d</w:t>
      </w:r>
      <w:r w:rsidR="00ED2841">
        <w:rPr>
          <w:rFonts w:eastAsia="Times New Roman" w:cs="Times New Roman"/>
          <w:color w:val="00000A"/>
          <w:szCs w:val="24"/>
        </w:rPr>
        <w:t>e várias maneiras, dentre elas:</w:t>
      </w:r>
    </w:p>
    <w:p w:rsidR="0056597E" w:rsidRPr="00062495" w:rsidRDefault="0056597E" w:rsidP="00A75EC0">
      <w:pPr>
        <w:pStyle w:val="Alnea"/>
        <w:numPr>
          <w:ilvl w:val="0"/>
          <w:numId w:val="12"/>
        </w:numPr>
      </w:pPr>
      <w:r w:rsidRPr="00ED2841">
        <w:rPr>
          <w:b/>
        </w:rPr>
        <w:t>Explicitamente:</w:t>
      </w:r>
      <w:r w:rsidRPr="0056597E">
        <w:t xml:space="preserve"> é pedido ao usuário que forneça a informação requerida (e.g.</w:t>
      </w:r>
      <w:r w:rsidR="00447A3F">
        <w:t>,</w:t>
      </w:r>
      <w:r w:rsidRPr="0056597E">
        <w:t xml:space="preserve"> preenchendo um formulário ou</w:t>
      </w:r>
      <w:r w:rsidR="00ED2841">
        <w:t xml:space="preserve"> respondendo algumas perguntas);</w:t>
      </w:r>
    </w:p>
    <w:p w:rsidR="00062495" w:rsidRPr="00062495" w:rsidRDefault="00062495" w:rsidP="00ED2841">
      <w:pPr>
        <w:pStyle w:val="Alnea"/>
      </w:pPr>
      <w:r w:rsidRPr="0056597E">
        <w:rPr>
          <w:b/>
        </w:rPr>
        <w:t>Implicitamente</w:t>
      </w:r>
      <w:r w:rsidRPr="0056597E">
        <w:t>: a informação é adquirida sem a necessidade de interação com o usuário. Podem, por exemplo, ser utilizados sensores (e.g.</w:t>
      </w:r>
      <w:r w:rsidR="00447A3F">
        <w:t>,</w:t>
      </w:r>
      <w:r w:rsidRPr="0056597E">
        <w:t xml:space="preserve"> </w:t>
      </w:r>
      <w:r w:rsidRPr="006A49FB">
        <w:rPr>
          <w:i/>
        </w:rPr>
        <w:t>GPS</w:t>
      </w:r>
      <w:r w:rsidRPr="0056597E">
        <w:t xml:space="preserve"> para o contexto de localização) ou alguma informação presente nos dados da operação (e.g.</w:t>
      </w:r>
      <w:r w:rsidR="00447A3F">
        <w:t>,</w:t>
      </w:r>
      <w:r w:rsidRPr="0056597E">
        <w:t xml:space="preserve"> intervalo de tempo em que det</w:t>
      </w:r>
      <w:r w:rsidR="00ED2841">
        <w:t>erminada atividade é executada);</w:t>
      </w:r>
    </w:p>
    <w:p w:rsidR="00C9267F" w:rsidRDefault="00062495" w:rsidP="0098583B">
      <w:pPr>
        <w:pStyle w:val="Figura"/>
      </w:pPr>
      <w:r w:rsidRPr="00062495">
        <w:rPr>
          <w:b/>
        </w:rPr>
        <w:t>Inferência:</w:t>
      </w:r>
      <w:r w:rsidR="006A49FB">
        <w:t xml:space="preserve"> </w:t>
      </w:r>
      <w:r w:rsidRPr="0056597E">
        <w:t>dados estatísticos ou métodos de mineração de dados podem ser utilizados para inferir o contexto. Como vimos no exemplo dado para descrever a arquitetura da</w:t>
      </w:r>
      <w:r w:rsidR="00324CF4">
        <w:t xml:space="preserve"> </w:t>
      </w:r>
      <w:r w:rsidR="00A67A21">
        <w:fldChar w:fldCharType="begin"/>
      </w:r>
      <w:r w:rsidR="00324CF4">
        <w:instrText xml:space="preserve"> REF _Ref327383958 \h </w:instrText>
      </w:r>
      <w:r w:rsidR="00A67A21">
        <w:fldChar w:fldCharType="separate"/>
      </w:r>
    </w:p>
    <w:p w:rsidR="00062495" w:rsidRPr="0056597E" w:rsidRDefault="00C9267F" w:rsidP="00ED2841">
      <w:pPr>
        <w:pStyle w:val="Alnea"/>
      </w:pPr>
      <w:r>
        <w:t xml:space="preserve">Figura </w:t>
      </w:r>
      <w:r>
        <w:rPr>
          <w:noProof/>
        </w:rPr>
        <w:t>5</w:t>
      </w:r>
      <w:r w:rsidR="00A67A21">
        <w:fldChar w:fldCharType="end"/>
      </w:r>
      <w:r w:rsidR="00062495" w:rsidRPr="0056597E">
        <w:t xml:space="preserve">, a localização e os dispositivos próximos podem ser utilizados para inferir a situação em que </w:t>
      </w:r>
      <w:r w:rsidR="006A49FB">
        <w:t xml:space="preserve">o usuário </w:t>
      </w:r>
      <w:r w:rsidR="00062495" w:rsidRPr="0056597E">
        <w:t>se encontra.</w:t>
      </w:r>
    </w:p>
    <w:p w:rsidR="004056F3" w:rsidRDefault="004056F3" w:rsidP="00591775">
      <w:pPr>
        <w:spacing w:before="119"/>
        <w:rPr>
          <w:szCs w:val="24"/>
        </w:rPr>
      </w:pPr>
      <w:r>
        <w:t xml:space="preserve">A aquisição </w:t>
      </w:r>
      <w:r w:rsidR="00324CF4">
        <w:t xml:space="preserve">do contexto </w:t>
      </w:r>
      <w:r>
        <w:t xml:space="preserve">também pode se beneficiar da utilização de serviços web que possibilitam uma maior integração e colaboração entre sistemas. Para descobrimento da atividade desempenhada pelo usuário, por exemplo, pode-se utilizar serviços de agenda eletrônica como o </w:t>
      </w:r>
      <w:r w:rsidRPr="00687AEB">
        <w:rPr>
          <w:i/>
        </w:rPr>
        <w:t>Google Calendar</w:t>
      </w:r>
      <w:r>
        <w:rPr>
          <w:rStyle w:val="Refdenotaderodap"/>
        </w:rPr>
        <w:footnoteReference w:id="5"/>
      </w:r>
      <w:r>
        <w:t xml:space="preserve"> que disponibiliza as informações da agenda de seus usuários através de serviços web.</w:t>
      </w:r>
      <w:r w:rsidR="00FB7F00">
        <w:t xml:space="preserve"> A qualidade e granularidade requerida de uma informação </w:t>
      </w:r>
      <w:r w:rsidR="00FB7F00">
        <w:lastRenderedPageBreak/>
        <w:t>de contexto podem também ser diferente</w:t>
      </w:r>
      <w:r w:rsidR="00B47A04">
        <w:t>s</w:t>
      </w:r>
      <w:r w:rsidR="00FB7F00">
        <w:t xml:space="preserve"> de acordo com seu uso. Para um sistema de bilhetes aéreos, por exemplo, pode ser suficiente saber qual a cidade em que o usuário se encontra. Para um sistema turístico uma localização mais precisa, como endereço atual, pode ser necessária.</w:t>
      </w:r>
    </w:p>
    <w:p w:rsidR="00715D46" w:rsidRPr="00715D46" w:rsidRDefault="00715D46" w:rsidP="00715D46">
      <w:pPr>
        <w:pStyle w:val="Legenda"/>
        <w:rPr>
          <w:rFonts w:cs="Times New Roman"/>
          <w:noProof/>
          <w:szCs w:val="20"/>
        </w:rPr>
      </w:pPr>
    </w:p>
    <w:p w:rsidR="0058420C" w:rsidRDefault="0058420C" w:rsidP="0058420C">
      <w:pPr>
        <w:pStyle w:val="Ttulo2"/>
      </w:pPr>
      <w:bookmarkStart w:id="55" w:name="_Ref329851837"/>
      <w:bookmarkStart w:id="56" w:name="_Toc333843606"/>
      <w:r>
        <w:t>Sensibilidade ao Contexto em Sistemas Multimídia</w:t>
      </w:r>
      <w:bookmarkEnd w:id="55"/>
      <w:bookmarkEnd w:id="56"/>
    </w:p>
    <w:p w:rsidR="00DE5548" w:rsidRDefault="00591775" w:rsidP="00591775">
      <w:r>
        <w:t xml:space="preserve">No domínio de </w:t>
      </w:r>
      <w:r w:rsidR="00CA3852">
        <w:t xml:space="preserve">aplicações </w:t>
      </w:r>
      <w:r>
        <w:t xml:space="preserve">multimídia, a noção de contexto e, principalmente, a sua exploração, é ligeiramente diferente. A Sensibilidade ao Contexto é mais do que um simples mecanismo de adaptação. Esta distinção é </w:t>
      </w:r>
      <w:r w:rsidR="003D71E3">
        <w:t>analisada</w:t>
      </w:r>
      <w:r>
        <w:t xml:space="preserve"> em alguns t</w:t>
      </w:r>
      <w:r w:rsidR="003D71E3">
        <w:t>rabalhos</w:t>
      </w:r>
      <w:r>
        <w:t xml:space="preserve"> que estudaram o comportamento dos usuários para organizar e encontrar fotos. Na verdade, a maioria das informações referidas pelas pessoas sobre suas lembranças de imagens consistem em aspectos relacionados ao seu contexto no momento em que uma foto foi tirada (quando, onde, com quem, etc.). A popularização de dispositivos móveis equipados com sensores de localização e GIS (Sistemas de Informação Geográfica) forneceram a tecnologia e os dados necessários para desenvolver sistemas de multimídia capazes de reunir as informações de contexto desejadas. Hoje em dia, a sensibilidade ao contexto é aplicada no domínio m</w:t>
      </w:r>
      <w:r w:rsidR="00CA3852">
        <w:t xml:space="preserve">ultimídia para: anotação, </w:t>
      </w:r>
      <w:r>
        <w:t>indexação</w:t>
      </w:r>
      <w:r w:rsidR="00CA3852">
        <w:t>, compartilhamento e recomendação</w:t>
      </w:r>
      <w:r>
        <w:t xml:space="preserve"> de </w:t>
      </w:r>
      <w:r w:rsidR="00CA3852">
        <w:t>conteúdo multimídia.</w:t>
      </w:r>
    </w:p>
    <w:p w:rsidR="00F52603" w:rsidRPr="006123EC" w:rsidRDefault="00F52603" w:rsidP="006123EC">
      <w:r w:rsidRPr="006123EC">
        <w:rPr>
          <w:i/>
        </w:rPr>
        <w:t>PhotoGeo</w:t>
      </w:r>
      <w:r w:rsidRPr="00F52603">
        <w:t xml:space="preserve"> </w:t>
      </w:r>
      <w:r w:rsidR="00D915BE">
        <w:fldChar w:fldCharType="begin" w:fldLock="1"/>
      </w:r>
      <w:r w:rsidR="00913EF1">
        <w:instrText>ADDIN CSL_CITATION { "citationItems" : [ { "id" : "ITEM-1", "itemData" : { "DOI" : "10.1109/ISM.2008.81", "ISBN" : "9780769534541", "author" : [ { "family" : "Lacerda", "given" : "Yuri Almeida" }, { "family" : "Figueir\u00eado", "given" : "Hugo Feitosa De" }, { "family" : "Baptista", "given" : "Cl\u00e1udio De Souza" }, { "family" : "Sampaio", "given" : "Marcus Costa" } ], "container-title" : "2008 Tenth IEEE International Symposium on Multimedia", "id" : "ITEM-1", "issued" : { "date-parts" : [ [ "2008", "12" ] ] }, "page" : "258-265", "publisher" : "Ieee", "title" : "PhotoGeo: A Self-Organizing System for Personal Photo Collections", "type" : "article-journal" }, "uris" : [ "http://www.mendeley.com/documents/?uuid=277ce227-c7c3-4780-9122-d2bb21d675d4" ] } ], "mendeley" : { "previouslyFormattedCitation" : "(Lacerda et al., 2008)" }, "properties" : { "noteIndex" : 0 }, "schema" : "https://github.com/citation-style-language/schema/raw/master/csl-citation.json" }</w:instrText>
      </w:r>
      <w:r w:rsidR="00D915BE">
        <w:fldChar w:fldCharType="separate"/>
      </w:r>
      <w:r w:rsidR="00D915BE" w:rsidRPr="00D915BE">
        <w:rPr>
          <w:noProof/>
        </w:rPr>
        <w:t>(Lacerda et al., 2008)</w:t>
      </w:r>
      <w:r w:rsidR="00D915BE">
        <w:fldChar w:fldCharType="end"/>
      </w:r>
      <w:r w:rsidRPr="00F52603">
        <w:t xml:space="preserve"> </w:t>
      </w:r>
      <w:r w:rsidR="00CA3852">
        <w:t xml:space="preserve">é uma aplicação que </w:t>
      </w:r>
      <w:r w:rsidRPr="00F52603">
        <w:t>utiliza informações contextuais do ambiente e do momento de geração de fotografias para anotar, classificar e organizar fotos tiradas em si</w:t>
      </w:r>
      <w:r>
        <w:t xml:space="preserve">tuações de mobilidade. </w:t>
      </w:r>
      <w:r w:rsidR="006123EC">
        <w:t>O algoritmo é composto de quatro etapas. Na primeira e na segunda etapa, as fotos são agrupadas por localidade e data, respectivamente. Na terceira etapa</w:t>
      </w:r>
      <w:r w:rsidR="00CA3852">
        <w:t>,</w:t>
      </w:r>
      <w:r w:rsidR="006123EC">
        <w:t xml:space="preserve"> possíveis erros no agrupamento são corrigidos a partir de aplicação de regras </w:t>
      </w:r>
      <w:r w:rsidR="00CA3852">
        <w:t xml:space="preserve">de </w:t>
      </w:r>
      <w:r w:rsidR="006123EC">
        <w:t>domínio. Na quarta etapa</w:t>
      </w:r>
      <w:r w:rsidR="00CA3852">
        <w:t>,</w:t>
      </w:r>
      <w:r w:rsidR="006123EC">
        <w:t xml:space="preserve"> as informações de contexto são utilizadas para classificar as fotos de acordo com o evento em que elas foram geradas. No final do processo, os eventos atribuídos às fotos contém as seguintes informações: Nome do Evento, Local de realização do evento, Cidade, Unidade da Federação, País, Data de Início, Duração (e.g.</w:t>
      </w:r>
      <w:r w:rsidR="00447A3F">
        <w:t>,</w:t>
      </w:r>
      <w:r w:rsidR="006123EC">
        <w:t xml:space="preserve"> Vila Galé Hotel – Fortaleza – Ceará – Brazil – 05/16/2008)</w:t>
      </w:r>
      <w:r w:rsidR="006123EC" w:rsidRPr="006123EC">
        <w:t xml:space="preserve">. </w:t>
      </w:r>
      <w:r w:rsidR="00237B0D">
        <w:t xml:space="preserve">Com a utilização destas informações contextuais, o sistema não somente diminui o esforço do usuário ao organizar automaticamente suas coleções de fotos, como também permite que as fotos sejam mais </w:t>
      </w:r>
      <w:r w:rsidR="00237B0D">
        <w:lastRenderedPageBreak/>
        <w:t>facilmente pesquisadas e recuperadas.</w:t>
      </w:r>
      <w:r w:rsidR="00CA3852">
        <w:t xml:space="preserve"> Uma pesquisa detalhada dessas abordagens é descrita em </w:t>
      </w:r>
      <w:r w:rsidR="00CA3852">
        <w:rPr>
          <w:noProof/>
        </w:rPr>
        <w:t>Viana et al.</w:t>
      </w:r>
      <w:r w:rsidR="00CA3852">
        <w:t xml:space="preserve"> </w:t>
      </w:r>
      <w:r w:rsidR="00CA3852">
        <w:fldChar w:fldCharType="begin" w:fldLock="1"/>
      </w:r>
      <w:r w:rsidR="00913EF1">
        <w:instrText>ADDIN CSL_CITATION { "citationItems" : [ { "id" : "ITEM-1", "itemData" : { "DOI" : "10.1007/s11042-010-0502-6", "author" : [ { "family" : "Viana", "given" : "Windson" }, { "family" : "Miron", "given" : "Alina Dia" }, { "family" : "Moisuc", "given" : "Bogdan" }, { "family" : "Gensel", "given" : "J\u00e9r\u00f4me" }, { "family" : "Villanova-Oliver", "given" : "Marl\u00e8ne" }, { "family" : "Martin", "given" : "Herv\u00e9" } ], "container-title" : "Multimedia Tools and Applications", "id" : "ITEM-1", "issue" : "2", "issued" : { "date-parts" : [ [ "2011", "3", "24" ] ] }, "page" : "391-429", "title" : "Towards the semantic and context-aware management of mobile multimedia", "type" : "article-journal", "volume" : "53" }, "uris" : [ "http://www.mendeley.com/documents/?uuid=351aa76a-0362-4d9d-be81-c472047d55b0" ] } ], "mendeley" : { "manualFormatting" : "(2011)", "previouslyFormattedCitation" : "(Viana et al., 2011)" }, "properties" : { "noteIndex" : 0 }, "schema" : "https://github.com/citation-style-language/schema/raw/master/csl-citation.json" }</w:instrText>
      </w:r>
      <w:r w:rsidR="00CA3852">
        <w:fldChar w:fldCharType="separate"/>
      </w:r>
      <w:r w:rsidR="00CA3852">
        <w:rPr>
          <w:noProof/>
        </w:rPr>
        <w:t>(2011</w:t>
      </w:r>
      <w:r w:rsidR="00CA3852" w:rsidRPr="00C9216D">
        <w:rPr>
          <w:noProof/>
        </w:rPr>
        <w:t>)</w:t>
      </w:r>
      <w:r w:rsidR="00CA3852">
        <w:fldChar w:fldCharType="end"/>
      </w:r>
      <w:r w:rsidR="00CA3852">
        <w:t xml:space="preserve"> e </w:t>
      </w:r>
      <w:r w:rsidR="00CA3852" w:rsidRPr="00124D9B">
        <w:rPr>
          <w:noProof/>
        </w:rPr>
        <w:t>Braga et al</w:t>
      </w:r>
      <w:r w:rsidR="00CA3852">
        <w:t xml:space="preserve"> </w:t>
      </w:r>
      <w:r w:rsidR="00CA3852">
        <w:fldChar w:fldCharType="begin" w:fldLock="1"/>
      </w:r>
      <w:r w:rsidR="00913EF1">
        <w:instrText>ADDIN CSL_CITATION { "citationItems" : [ { "id" : "ITEM-1", "itemData" : { "author" : [ { "family" : "Braga", "given" : "Reinaldo Bezerra" }, { "family" : "Carvalho", "given" : "Windson Viana de" }, { "family" : "Andrade", "given" : "Rossana M.C." }, { "family" : "Martin", "given" : "Herv\u00e9" } ], "container-title" : "Simp\u00f3sio Brasileiro de Sistemas Multim\u00eddia e Web WebMedia", "id" : "ITEM-1", "issued" : { "date-parts" : [ [ "2011" ] ] }, "title" : "CAPTAIN: Uma ferramenta para gera\u00e7\u00e3o de di\u00e1rios de bordo digitais usando anota\u00e7\u00e3o contextual e conte\u00fado multim\u00eddia.", "type" : "paper-conference" }, "uris" : [ "http://www.mendeley.com/documents/?uuid=ca1e10b3-6f35-4161-aea7-d444ea24676a" ] } ], "mendeley" : { "manualFormatting" : "(2011)", "previouslyFormattedCitation" : "(Braga et al., 2011)" }, "properties" : { "noteIndex" : 0 }, "schema" : "https://github.com/citation-style-language/schema/raw/master/csl-citation.json" }</w:instrText>
      </w:r>
      <w:r w:rsidR="00CA3852">
        <w:fldChar w:fldCharType="separate"/>
      </w:r>
      <w:r w:rsidR="00CA3852" w:rsidRPr="00124D9B">
        <w:rPr>
          <w:noProof/>
        </w:rPr>
        <w:t>(2011)</w:t>
      </w:r>
      <w:r w:rsidR="00CA3852">
        <w:fldChar w:fldCharType="end"/>
      </w:r>
      <w:r w:rsidR="00CA3852">
        <w:t>.</w:t>
      </w:r>
    </w:p>
    <w:p w:rsidR="00FC6134" w:rsidRDefault="00FC6134" w:rsidP="00FC6134">
      <w:pPr>
        <w:pStyle w:val="Ttulo2"/>
      </w:pPr>
      <w:bookmarkStart w:id="57" w:name="_Ref329851876"/>
      <w:bookmarkStart w:id="58" w:name="_Toc333843607"/>
      <w:r>
        <w:t>Sensibilidade ao Contexto em Sistemas de Recomendação</w:t>
      </w:r>
      <w:bookmarkEnd w:id="57"/>
      <w:bookmarkEnd w:id="58"/>
    </w:p>
    <w:p w:rsidR="00324CF4" w:rsidRPr="00324CF4" w:rsidRDefault="00324CF4" w:rsidP="00853137">
      <w:r w:rsidRPr="00324CF4">
        <w:t>Sistemas de acesso a informação que não levam em consideração o contexto de uso possuem limitações quanto a sua funcionalidade que, dependendo do domínio, podem trazer resultados insatisfatórios ao usuário. Tais sistemas retornam sempre o mesmo resultado, independente da localização, atividade, pessoas próximas e humor do usuário e independente também da data e horário de uso.</w:t>
      </w:r>
    </w:p>
    <w:p w:rsidR="00B66001" w:rsidRDefault="00B66001" w:rsidP="00853137">
      <w:r>
        <w:t xml:space="preserve">A Sensibilidade ao Contexto em sistemas de recomendação foi motivada a partir de pesquisas que reconhecem a dependência das necessidades de longo prazo do usuário em relação ao tempo, localização, e qualquer outra informação sobre o ambiente físico em torno do usuário </w:t>
      </w:r>
      <w:r w:rsidR="00A67A21">
        <w:fldChar w:fldCharType="begin" w:fldLock="1"/>
      </w:r>
      <w:r w:rsidR="00913EF1">
        <w:instrText>ADDIN CSL_CITATION { "citationItems" : [ { "id" : "ITEM-1", "itemData" : { "DOI" : "10.1145/1055709.1055714", "author" : [ { "family" : "Adomavicius", "given" : "Gediminas" }, { "family" : "Sankaranarayanan", "given" : "Ramesh" }, { "family" : "Sen", "given" : "Shahana" }, { "family" : "Tuzhilin", "given" : "Alexander" } ], "container-title" : "ACM Transactions on Information Systems", "id" : "ITEM-1", "issue" : "1", "issued" : { "date-parts" : [ [ "2005", "1", "1" ] ] }, "page" : "103-145", "title" : "Incorporating contextual information in recommender systems using a multidimensional approach", "type" : "article-journal", "volume" : "23" }, "uris" : [ "http://www.mendeley.com/documents/?uuid=63b64a7a-365b-426a-84bd-186c022c1081" ] } ], "mendeley" : { "previouslyFormattedCitation" : "(Adomavicius et al., 2005)" }, "properties" : { "noteIndex" : 0 }, "schema" : "https://github.com/citation-style-language/schema/raw/master/csl-citation.json" }</w:instrText>
      </w:r>
      <w:r w:rsidR="00A67A21">
        <w:fldChar w:fldCharType="separate"/>
      </w:r>
      <w:r w:rsidRPr="00D720E6">
        <w:rPr>
          <w:noProof/>
        </w:rPr>
        <w:t>(Adomavicius et al., 2005)</w:t>
      </w:r>
      <w:r w:rsidR="00A67A21">
        <w:fldChar w:fldCharType="end"/>
      </w:r>
      <w:r>
        <w:t xml:space="preserve"> </w:t>
      </w:r>
      <w:r w:rsidR="00A67A21">
        <w:fldChar w:fldCharType="begin" w:fldLock="1"/>
      </w:r>
      <w:r w:rsidR="00913EF1">
        <w:instrText>ADDIN CSL_CITATION { "citationItems" : [ { "id" : "ITEM-1", "itemData" : { "author" : [ { "family" : "Boutemedjet", "given" : "Sabri; Djemel Ziou" } ], "container-title" : "1 st International Workshop on Adaptation, Personalization and Recommendation in the Social-Semantic Web", "id" : "ITEM-1", "issued" : { "date-parts" : [ [ "2010" ] ] }, "title" : "Using Images in Context-Aware Recommender Systems", "type" : "paper-conference" }, "uris" : [ "http://www.mendeley.com/documents/?uuid=3e9d2474-16e8-4961-a8c3-dfdee03452b1" ] } ], "mendeley" : { "previouslyFormattedCitation" : "(Boutemedjet, 2010)" }, "properties" : { "noteIndex" : 0 }, "schema" : "https://github.com/citation-style-language/schema/raw/master/csl-citation.json" }</w:instrText>
      </w:r>
      <w:r w:rsidR="00A67A21">
        <w:fldChar w:fldCharType="separate"/>
      </w:r>
      <w:r w:rsidRPr="00D720E6">
        <w:rPr>
          <w:noProof/>
        </w:rPr>
        <w:t>(Boutemedjet, 2010)</w:t>
      </w:r>
      <w:r w:rsidR="00A67A21">
        <w:fldChar w:fldCharType="end"/>
      </w:r>
      <w:r>
        <w:t>. Ela apresenta um nível adicional de personalização, considerando a influência do ambiente externo ao usuário em seu/sua apreciação dos produtos ou itens.</w:t>
      </w:r>
      <w:r>
        <w:rPr>
          <w:szCs w:val="24"/>
          <w:lang w:eastAsia="zh-CN"/>
        </w:rPr>
        <w:t xml:space="preserve"> </w:t>
      </w:r>
      <w:r>
        <w:rPr>
          <w:rFonts w:eastAsia="TimesNewRomanPSMT" w:cs="TimesNewRomanPSMT"/>
          <w:szCs w:val="24"/>
          <w:lang w:eastAsia="zh-CN"/>
        </w:rPr>
        <w:t>Por</w:t>
      </w:r>
      <w:r>
        <w:rPr>
          <w:rFonts w:eastAsia="Times" w:cs="Times"/>
          <w:szCs w:val="24"/>
          <w:lang w:eastAsia="zh-CN"/>
        </w:rPr>
        <w:t xml:space="preserve"> </w:t>
      </w:r>
      <w:r>
        <w:rPr>
          <w:szCs w:val="24"/>
          <w:lang w:eastAsia="zh-CN"/>
        </w:rPr>
        <w:t>depender</w:t>
      </w:r>
      <w:r>
        <w:rPr>
          <w:rFonts w:eastAsia="Times" w:cs="Times"/>
          <w:szCs w:val="24"/>
          <w:lang w:eastAsia="zh-CN"/>
        </w:rPr>
        <w:t xml:space="preserve"> </w:t>
      </w:r>
      <w:r>
        <w:rPr>
          <w:szCs w:val="24"/>
          <w:lang w:eastAsia="zh-CN"/>
        </w:rPr>
        <w:t>tanto</w:t>
      </w:r>
      <w:r>
        <w:rPr>
          <w:rFonts w:eastAsia="Times" w:cs="Times"/>
          <w:szCs w:val="24"/>
          <w:lang w:eastAsia="zh-CN"/>
        </w:rPr>
        <w:t xml:space="preserve"> </w:t>
      </w:r>
      <w:r>
        <w:rPr>
          <w:szCs w:val="24"/>
          <w:lang w:eastAsia="zh-CN"/>
        </w:rPr>
        <w:t>das</w:t>
      </w:r>
      <w:r>
        <w:rPr>
          <w:rFonts w:eastAsia="Times" w:cs="Times"/>
          <w:szCs w:val="24"/>
          <w:lang w:eastAsia="zh-CN"/>
        </w:rPr>
        <w:t xml:space="preserve"> </w:t>
      </w:r>
      <w:r>
        <w:rPr>
          <w:szCs w:val="24"/>
          <w:lang w:eastAsia="zh-CN"/>
        </w:rPr>
        <w:t>informações</w:t>
      </w:r>
      <w:r>
        <w:rPr>
          <w:rFonts w:eastAsia="Times" w:cs="Times"/>
          <w:szCs w:val="24"/>
          <w:lang w:eastAsia="zh-CN"/>
        </w:rPr>
        <w:t xml:space="preserve"> </w:t>
      </w:r>
      <w:r>
        <w:rPr>
          <w:szCs w:val="24"/>
          <w:lang w:eastAsia="zh-CN"/>
        </w:rPr>
        <w:t>dos</w:t>
      </w:r>
      <w:r>
        <w:rPr>
          <w:rFonts w:eastAsia="Times" w:cs="Times"/>
          <w:szCs w:val="24"/>
          <w:lang w:eastAsia="zh-CN"/>
        </w:rPr>
        <w:t xml:space="preserve"> </w:t>
      </w:r>
      <w:r>
        <w:rPr>
          <w:szCs w:val="24"/>
          <w:lang w:eastAsia="zh-CN"/>
        </w:rPr>
        <w:t>usuários</w:t>
      </w:r>
      <w:r>
        <w:rPr>
          <w:rFonts w:eastAsia="Times" w:cs="Times"/>
          <w:szCs w:val="24"/>
          <w:lang w:eastAsia="zh-CN"/>
        </w:rPr>
        <w:t xml:space="preserve"> </w:t>
      </w:r>
      <w:r>
        <w:rPr>
          <w:szCs w:val="24"/>
          <w:lang w:eastAsia="zh-CN"/>
        </w:rPr>
        <w:t>quanto</w:t>
      </w:r>
      <w:r>
        <w:rPr>
          <w:rFonts w:eastAsia="Times" w:cs="Times"/>
          <w:szCs w:val="24"/>
          <w:lang w:eastAsia="zh-CN"/>
        </w:rPr>
        <w:t xml:space="preserve"> </w:t>
      </w:r>
      <w:r>
        <w:rPr>
          <w:szCs w:val="24"/>
          <w:lang w:eastAsia="zh-CN"/>
        </w:rPr>
        <w:t>dos</w:t>
      </w:r>
      <w:r>
        <w:rPr>
          <w:rFonts w:eastAsia="Times" w:cs="Times"/>
          <w:szCs w:val="24"/>
          <w:lang w:eastAsia="zh-CN"/>
        </w:rPr>
        <w:t xml:space="preserve"> </w:t>
      </w:r>
      <w:r>
        <w:rPr>
          <w:szCs w:val="24"/>
          <w:lang w:eastAsia="zh-CN"/>
        </w:rPr>
        <w:t>itens</w:t>
      </w:r>
      <w:r>
        <w:rPr>
          <w:rFonts w:eastAsia="Times" w:cs="Times"/>
          <w:szCs w:val="24"/>
          <w:lang w:eastAsia="zh-CN"/>
        </w:rPr>
        <w:t xml:space="preserve"> </w:t>
      </w:r>
      <w:r>
        <w:rPr>
          <w:szCs w:val="24"/>
          <w:lang w:eastAsia="zh-CN"/>
        </w:rPr>
        <w:t>recomendados,</w:t>
      </w:r>
      <w:r>
        <w:rPr>
          <w:rFonts w:eastAsia="Times" w:cs="Times"/>
          <w:szCs w:val="24"/>
          <w:lang w:eastAsia="zh-CN"/>
        </w:rPr>
        <w:t xml:space="preserve"> </w:t>
      </w:r>
      <w:r>
        <w:rPr>
          <w:szCs w:val="24"/>
          <w:lang w:eastAsia="zh-CN"/>
        </w:rPr>
        <w:t>sistemas</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recomendação</w:t>
      </w:r>
      <w:r>
        <w:rPr>
          <w:rFonts w:eastAsia="Times" w:cs="Times"/>
          <w:szCs w:val="24"/>
          <w:lang w:eastAsia="zh-CN"/>
        </w:rPr>
        <w:t xml:space="preserve"> </w:t>
      </w:r>
      <w:r>
        <w:rPr>
          <w:szCs w:val="24"/>
          <w:lang w:eastAsia="zh-CN"/>
        </w:rPr>
        <w:t>podem</w:t>
      </w:r>
      <w:r>
        <w:rPr>
          <w:rFonts w:eastAsia="Times" w:cs="Times"/>
          <w:szCs w:val="24"/>
          <w:lang w:eastAsia="zh-CN"/>
        </w:rPr>
        <w:t xml:space="preserve"> </w:t>
      </w:r>
      <w:r>
        <w:rPr>
          <w:szCs w:val="24"/>
          <w:lang w:eastAsia="zh-CN"/>
        </w:rPr>
        <w:t>se</w:t>
      </w:r>
      <w:r>
        <w:rPr>
          <w:rFonts w:eastAsia="Times" w:cs="Times"/>
          <w:szCs w:val="24"/>
          <w:lang w:eastAsia="zh-CN"/>
        </w:rPr>
        <w:t xml:space="preserve"> </w:t>
      </w:r>
      <w:r>
        <w:rPr>
          <w:szCs w:val="24"/>
          <w:lang w:eastAsia="zh-CN"/>
        </w:rPr>
        <w:t>beneficiar</w:t>
      </w:r>
      <w:r>
        <w:rPr>
          <w:rFonts w:eastAsia="Times" w:cs="Times"/>
          <w:szCs w:val="24"/>
          <w:lang w:eastAsia="zh-CN"/>
        </w:rPr>
        <w:t xml:space="preserve"> </w:t>
      </w:r>
      <w:r>
        <w:rPr>
          <w:szCs w:val="24"/>
          <w:lang w:eastAsia="zh-CN"/>
        </w:rPr>
        <w:t>da</w:t>
      </w:r>
      <w:r>
        <w:rPr>
          <w:rFonts w:eastAsia="Times" w:cs="Times"/>
          <w:szCs w:val="24"/>
          <w:lang w:eastAsia="zh-CN"/>
        </w:rPr>
        <w:t xml:space="preserve"> </w:t>
      </w:r>
      <w:r>
        <w:rPr>
          <w:szCs w:val="24"/>
          <w:lang w:eastAsia="zh-CN"/>
        </w:rPr>
        <w:t>sensibilidade</w:t>
      </w:r>
      <w:r>
        <w:rPr>
          <w:rFonts w:eastAsia="Times" w:cs="Times"/>
          <w:szCs w:val="24"/>
          <w:lang w:eastAsia="zh-CN"/>
        </w:rPr>
        <w:t xml:space="preserve"> </w:t>
      </w:r>
      <w:r>
        <w:rPr>
          <w:szCs w:val="24"/>
          <w:lang w:eastAsia="zh-CN"/>
        </w:rPr>
        <w:t>ao</w:t>
      </w:r>
      <w:r>
        <w:rPr>
          <w:rFonts w:eastAsia="Times" w:cs="Times"/>
          <w:szCs w:val="24"/>
          <w:lang w:eastAsia="zh-CN"/>
        </w:rPr>
        <w:t xml:space="preserve"> </w:t>
      </w:r>
      <w:r>
        <w:rPr>
          <w:szCs w:val="24"/>
          <w:lang w:eastAsia="zh-CN"/>
        </w:rPr>
        <w:t>contexto</w:t>
      </w:r>
      <w:r>
        <w:rPr>
          <w:rFonts w:eastAsia="Times" w:cs="Times"/>
          <w:szCs w:val="24"/>
          <w:lang w:eastAsia="zh-CN"/>
        </w:rPr>
        <w:t xml:space="preserve"> </w:t>
      </w:r>
      <w:r>
        <w:rPr>
          <w:szCs w:val="24"/>
          <w:lang w:eastAsia="zh-CN"/>
        </w:rPr>
        <w:t>ao</w:t>
      </w:r>
      <w:r>
        <w:rPr>
          <w:rFonts w:eastAsia="Times" w:cs="Times"/>
          <w:szCs w:val="24"/>
          <w:lang w:eastAsia="zh-CN"/>
        </w:rPr>
        <w:t xml:space="preserve"> </w:t>
      </w:r>
      <w:r>
        <w:rPr>
          <w:szCs w:val="24"/>
          <w:lang w:eastAsia="zh-CN"/>
        </w:rPr>
        <w:t>considerar</w:t>
      </w:r>
      <w:r>
        <w:rPr>
          <w:rFonts w:eastAsia="Times" w:cs="Times"/>
          <w:szCs w:val="24"/>
          <w:lang w:eastAsia="zh-CN"/>
        </w:rPr>
        <w:t xml:space="preserve"> </w:t>
      </w:r>
      <w:r>
        <w:rPr>
          <w:szCs w:val="24"/>
          <w:lang w:eastAsia="zh-CN"/>
        </w:rPr>
        <w:t>não</w:t>
      </w:r>
      <w:r>
        <w:rPr>
          <w:rFonts w:eastAsia="Times" w:cs="Times"/>
          <w:szCs w:val="24"/>
          <w:lang w:eastAsia="zh-CN"/>
        </w:rPr>
        <w:t xml:space="preserve"> </w:t>
      </w:r>
      <w:r>
        <w:rPr>
          <w:szCs w:val="24"/>
          <w:lang w:eastAsia="zh-CN"/>
        </w:rPr>
        <w:t>somente</w:t>
      </w:r>
      <w:r>
        <w:rPr>
          <w:rFonts w:eastAsia="Times" w:cs="Times"/>
          <w:szCs w:val="24"/>
          <w:lang w:eastAsia="zh-CN"/>
        </w:rPr>
        <w:t xml:space="preserve"> </w:t>
      </w:r>
      <w:r>
        <w:rPr>
          <w:szCs w:val="24"/>
          <w:lang w:eastAsia="zh-CN"/>
        </w:rPr>
        <w:t>as</w:t>
      </w:r>
      <w:r>
        <w:rPr>
          <w:rFonts w:eastAsia="Times" w:cs="Times"/>
          <w:szCs w:val="24"/>
          <w:lang w:eastAsia="zh-CN"/>
        </w:rPr>
        <w:t xml:space="preserve"> </w:t>
      </w:r>
      <w:r>
        <w:rPr>
          <w:szCs w:val="24"/>
          <w:lang w:eastAsia="zh-CN"/>
        </w:rPr>
        <w:t>características</w:t>
      </w:r>
      <w:r>
        <w:rPr>
          <w:rFonts w:eastAsia="Times" w:cs="Times"/>
          <w:szCs w:val="24"/>
          <w:lang w:eastAsia="zh-CN"/>
        </w:rPr>
        <w:t xml:space="preserve"> </w:t>
      </w:r>
      <w:r>
        <w:rPr>
          <w:szCs w:val="24"/>
          <w:lang w:eastAsia="zh-CN"/>
        </w:rPr>
        <w:t>intrínsecas</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cada</w:t>
      </w:r>
      <w:r>
        <w:rPr>
          <w:rFonts w:eastAsia="Times" w:cs="Times"/>
          <w:szCs w:val="24"/>
          <w:lang w:eastAsia="zh-CN"/>
        </w:rPr>
        <w:t xml:space="preserve"> </w:t>
      </w:r>
      <w:r>
        <w:rPr>
          <w:szCs w:val="24"/>
          <w:lang w:eastAsia="zh-CN"/>
        </w:rPr>
        <w:t>entidade,</w:t>
      </w:r>
      <w:r>
        <w:rPr>
          <w:rFonts w:eastAsia="Times" w:cs="Times"/>
          <w:szCs w:val="24"/>
          <w:lang w:eastAsia="zh-CN"/>
        </w:rPr>
        <w:t xml:space="preserve"> </w:t>
      </w:r>
      <w:r>
        <w:rPr>
          <w:szCs w:val="24"/>
          <w:lang w:eastAsia="zh-CN"/>
        </w:rPr>
        <w:t>mas</w:t>
      </w:r>
      <w:r>
        <w:rPr>
          <w:rFonts w:eastAsia="Times" w:cs="Times"/>
          <w:szCs w:val="24"/>
          <w:lang w:eastAsia="zh-CN"/>
        </w:rPr>
        <w:t xml:space="preserve"> </w:t>
      </w:r>
      <w:r>
        <w:rPr>
          <w:szCs w:val="24"/>
          <w:lang w:eastAsia="zh-CN"/>
        </w:rPr>
        <w:t>também</w:t>
      </w:r>
      <w:r>
        <w:rPr>
          <w:rFonts w:eastAsia="Times" w:cs="Times"/>
          <w:szCs w:val="24"/>
          <w:lang w:eastAsia="zh-CN"/>
        </w:rPr>
        <w:t xml:space="preserve"> </w:t>
      </w:r>
      <w:r>
        <w:rPr>
          <w:szCs w:val="24"/>
          <w:lang w:eastAsia="zh-CN"/>
        </w:rPr>
        <w:t>as</w:t>
      </w:r>
      <w:r>
        <w:rPr>
          <w:rFonts w:eastAsia="Times" w:cs="Times"/>
          <w:szCs w:val="24"/>
          <w:lang w:eastAsia="zh-CN"/>
        </w:rPr>
        <w:t xml:space="preserve"> </w:t>
      </w:r>
      <w:r>
        <w:rPr>
          <w:szCs w:val="24"/>
          <w:lang w:eastAsia="zh-CN"/>
        </w:rPr>
        <w:t>características</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seu</w:t>
      </w:r>
      <w:r>
        <w:rPr>
          <w:rFonts w:eastAsia="Times" w:cs="Times"/>
          <w:szCs w:val="24"/>
          <w:lang w:eastAsia="zh-CN"/>
        </w:rPr>
        <w:t xml:space="preserve"> </w:t>
      </w:r>
      <w:r>
        <w:rPr>
          <w:szCs w:val="24"/>
          <w:lang w:eastAsia="zh-CN"/>
        </w:rPr>
        <w:t>contexto.</w:t>
      </w:r>
    </w:p>
    <w:p w:rsidR="005B12B4" w:rsidRDefault="00FC6134" w:rsidP="001D76B8">
      <w:r>
        <w:t>Técnicas de recomendação sensíveis ao contexto já desenvolvidas mostram a viabilidade da implementação de sistemas de recomendação sensíveis ao contexto (por exemplo, notícias</w:t>
      </w:r>
      <w:r w:rsidR="005B12B4">
        <w:t xml:space="preserve">, filmes, música, serviços) </w:t>
      </w:r>
      <w:r w:rsidR="00A67A21">
        <w:fldChar w:fldCharType="begin" w:fldLock="1"/>
      </w:r>
      <w:r w:rsidR="00913EF1">
        <w:instrText>ADDIN CSL_CITATION { "citationItems" : [ { "id" : "ITEM-1", "itemData" : { "author" : [ { "family" : "Lee", "given" : "Jae Sik" }, { "family" : "Lee", "given" : "Jin Chun" } ], "container-title" : "Ubiquitous Computing Systems", "id" : "ITEM-1", "issued" : { "date-parts" : [ [ "2007" ] ] }, "page" : "45\u201358", "publisher" : "Springer", "title" : "Context awareness by case-based reasoning in a music recommendation system", "type" : "article-journal" }, "uris" : [ "http://www.mendeley.com/documents/?uuid=f64fbbb6-71ec-445b-805e-ecad220a5171" ] } ], "mendeley" : { "previouslyFormattedCitation" : "(Lee and Lee, 2007)" }, "properties" : { "noteIndex" : 0 }, "schema" : "https://github.com/citation-style-language/schema/raw/master/csl-citation.json" }</w:instrText>
      </w:r>
      <w:r w:rsidR="00A67A21">
        <w:fldChar w:fldCharType="separate"/>
      </w:r>
      <w:r w:rsidR="007C339A" w:rsidRPr="007C339A">
        <w:rPr>
          <w:noProof/>
        </w:rPr>
        <w:t>(Lee and Lee, 2007)</w:t>
      </w:r>
      <w:r w:rsidR="00A67A21">
        <w:fldChar w:fldCharType="end"/>
      </w:r>
      <w:r>
        <w:t>.</w:t>
      </w:r>
      <w:r w:rsidR="005B12B4">
        <w:t xml:space="preserve"> Adomavicius et al. </w:t>
      </w:r>
      <w:r w:rsidR="00A67A21">
        <w:fldChar w:fldCharType="begin" w:fldLock="1"/>
      </w:r>
      <w:r w:rsidR="00913EF1">
        <w:instrText>ADDIN CSL_CITATION { "citationItems" : [ { "id" : "ITEM-1", "itemData" : { "DOI" : "10.1145/1454008.1454068", "ISBN" : "9781605580937", "author" : [ { "family" : "Adomavicius", "given" : "Gediminas" }, { "family" : "Tuzhilin", "given" : "Alexander" } ], "container-title" : "Proceedings of the 2008 ACM conference on Recommender systems - RecSys '08", "id" : "ITEM-1", "issued" : { "date-parts" : [ [ "2008" ] ] }, "page" : "335", "publisher" : "ACM Press", "publisher-place" : "New York, New York, USA", "title" : "Context-aware recommender systems", "type" : "article-journal" }, "uris" : [ "http://www.mendeley.com/documents/?uuid=59d23455-0659-4441-975d-8cab64417416" ] } ], "mendeley" : { "previouslyFormattedCitation" : "(Adomavicius and Tuzhilin, 2008)" }, "properties" : { "noteIndex" : 0 }, "schema" : "https://github.com/citation-style-language/schema/raw/master/csl-citation.json" }</w:instrText>
      </w:r>
      <w:r w:rsidR="00A67A21">
        <w:fldChar w:fldCharType="separate"/>
      </w:r>
      <w:r w:rsidR="005B12B4" w:rsidRPr="005B12B4">
        <w:rPr>
          <w:noProof/>
        </w:rPr>
        <w:t>(Adomavicius and Tuzhilin, 2008)</w:t>
      </w:r>
      <w:r w:rsidR="00A67A21">
        <w:fldChar w:fldCharType="end"/>
      </w:r>
      <w:r>
        <w:t xml:space="preserve">, por exemplo, implementaram um sistema de recomendação de filmes que leva em consideração o contexto do usuário (por exemplo, se ele vai assistir o filme em casa ou no cinema) e atestaram melhorias na precisão e no recall das recomendações. Apesar destes bons resultados iniciais, muitos problemas permanecem no uso da sensibilidade ao contexto em sistemas de recomendação, tais como: </w:t>
      </w:r>
    </w:p>
    <w:p w:rsidR="005B12B4" w:rsidRDefault="00FC6134" w:rsidP="00A75EC0">
      <w:pPr>
        <w:pStyle w:val="Alnea"/>
        <w:numPr>
          <w:ilvl w:val="0"/>
          <w:numId w:val="13"/>
        </w:numPr>
      </w:pPr>
      <w:r>
        <w:t>Como adquir</w:t>
      </w:r>
      <w:r w:rsidR="005B12B4">
        <w:t>ir contexto de maneira precisa?</w:t>
      </w:r>
    </w:p>
    <w:p w:rsidR="005B12B4" w:rsidRDefault="00FC6134" w:rsidP="00ED2841">
      <w:pPr>
        <w:pStyle w:val="Alnea"/>
      </w:pPr>
      <w:r>
        <w:t>Quais dimensões contextuais influenciam na recomendaçã</w:t>
      </w:r>
      <w:r w:rsidR="005B12B4">
        <w:t>o de forma significativa?</w:t>
      </w:r>
    </w:p>
    <w:p w:rsidR="005B12B4" w:rsidRDefault="00FC6134" w:rsidP="00ED2841">
      <w:pPr>
        <w:pStyle w:val="Alnea"/>
      </w:pPr>
      <w:r>
        <w:t>Como cal</w:t>
      </w:r>
      <w:r w:rsidR="005B12B4">
        <w:t>cular similaridade de contexto?</w:t>
      </w:r>
    </w:p>
    <w:p w:rsidR="00FC6134" w:rsidRDefault="00FC6134" w:rsidP="00ED2841">
      <w:pPr>
        <w:pStyle w:val="Alnea"/>
        <w:rPr>
          <w:lang w:eastAsia="pt-BR"/>
        </w:rPr>
      </w:pPr>
      <w:r>
        <w:lastRenderedPageBreak/>
        <w:t>Como avaliar sistemas de recomendação sensíveis ao contexto?</w:t>
      </w:r>
    </w:p>
    <w:p w:rsidR="00EC65CE" w:rsidRDefault="00EC65CE" w:rsidP="00EC65CE">
      <w:pPr>
        <w:pStyle w:val="Ttulo2"/>
      </w:pPr>
      <w:bookmarkStart w:id="59" w:name="_Ref329851935"/>
      <w:bookmarkStart w:id="60" w:name="_Toc333843608"/>
      <w:r>
        <w:t>Trabalhos Relacionados</w:t>
      </w:r>
      <w:bookmarkEnd w:id="59"/>
      <w:bookmarkEnd w:id="60"/>
    </w:p>
    <w:p w:rsidR="00823B23" w:rsidRPr="00823B23" w:rsidRDefault="00823B23" w:rsidP="00823B23">
      <w:pPr>
        <w:rPr>
          <w:lang w:eastAsia="pt-BR"/>
        </w:rPr>
      </w:pPr>
      <w:r>
        <w:rPr>
          <w:lang w:eastAsia="pt-BR"/>
        </w:rPr>
        <w:t>Nesta seção são listados alguns trabalhos de recomendação sensível ao contexto. São explorados seus objetivos, os tipos de contextos utilizados, a técnica de recomendação implementada e a forma de validação dos resultados.</w:t>
      </w:r>
    </w:p>
    <w:p w:rsidR="002D737A" w:rsidRDefault="002D737A" w:rsidP="002D737A">
      <w:pPr>
        <w:pStyle w:val="Ttulo3"/>
      </w:pPr>
      <w:bookmarkStart w:id="61" w:name="_Ref329858182"/>
      <w:bookmarkStart w:id="62" w:name="_Toc333843609"/>
      <w:r w:rsidRPr="002D737A">
        <w:t>Colombus</w:t>
      </w:r>
      <w:r>
        <w:t xml:space="preserve"> – Exploração em mobilidade de fotografias geolocalizadas</w:t>
      </w:r>
      <w:bookmarkEnd w:id="61"/>
      <w:bookmarkEnd w:id="62"/>
    </w:p>
    <w:p w:rsidR="00C9267F" w:rsidRDefault="008D2BDF" w:rsidP="00E04AEC">
      <w:pPr>
        <w:pStyle w:val="Figura"/>
        <w:rPr>
          <w:i/>
          <w:lang w:eastAsia="pt-BR"/>
        </w:rPr>
      </w:pPr>
      <w:bookmarkStart w:id="63" w:name="__DdeLink__7504_1051615559"/>
      <w:bookmarkEnd w:id="63"/>
      <w:r w:rsidRPr="008D2BDF">
        <w:rPr>
          <w:i/>
          <w:iCs/>
        </w:rPr>
        <w:t>Colombus</w:t>
      </w:r>
      <w:r w:rsidRPr="008D2BDF">
        <w:t xml:space="preserve"> </w:t>
      </w:r>
      <w:r w:rsidR="00D57153">
        <w:fldChar w:fldCharType="begin" w:fldLock="1"/>
      </w:r>
      <w:r w:rsidR="00913EF1">
        <w:instrText>ADDIN CSL_CITATION { "citationItems" : [ { "id" : "ITEM-1", "itemData" : { "DOI" : "10.1007/s00779-011-0433-x", "author" : [ { "family" : "Rost", "given" : "Mattias" }, { "family" : "Cramer", "given" : "Henriette" }, { "family" : "Holmquist", "given" : "Lars Erik" } ], "container-title" : "Personal and Ubiquitous Computing", "id" : "ITEM-1", "issued" : { "date-parts" : [ [ "2011", "8", "4" ] ] }, "note" : "Sugerido pelo Windson no email: https://mail.google.com/mail/#inbox/13281e9db61e7fd5\n        \n+ Serve pra justificar a escolha do dom\u00ednio de recomenda\u00e7\u00e3o de fotos", "title" : "Mobile exploration of geotagged photographs", "type" : "article-journal" }, "uris" : [ "http://www.mendeley.com/documents/?uuid=8bc462d1-dc50-4f60-8cd0-0cb28cc56d46" ] } ], "mendeley" : { "previouslyFormattedCitation" : "(Rost et al., 2011)" }, "properties" : { "noteIndex" : 0 }, "schema" : "https://github.com/citation-style-language/schema/raw/master/csl-citation.json" }</w:instrText>
      </w:r>
      <w:r w:rsidR="00D57153">
        <w:fldChar w:fldCharType="separate"/>
      </w:r>
      <w:r w:rsidR="00D57153" w:rsidRPr="00D57153">
        <w:rPr>
          <w:noProof/>
        </w:rPr>
        <w:t>(Rost et al., 2011)</w:t>
      </w:r>
      <w:r w:rsidR="00D57153">
        <w:fldChar w:fldCharType="end"/>
      </w:r>
      <w:r w:rsidR="00D57153">
        <w:t xml:space="preserve"> </w:t>
      </w:r>
      <w:r w:rsidRPr="008D2BDF">
        <w:t xml:space="preserve">é uma aplicação móvel que permite </w:t>
      </w:r>
      <w:r w:rsidR="00081799">
        <w:t>que os usuários explorem</w:t>
      </w:r>
      <w:r w:rsidRPr="008D2BDF">
        <w:t xml:space="preserve"> o ambiente</w:t>
      </w:r>
      <w:r w:rsidR="00823B23">
        <w:t xml:space="preserve"> ao seu redor</w:t>
      </w:r>
      <w:r w:rsidRPr="008D2BDF">
        <w:t xml:space="preserve"> a partir de fotos geolocalizadas e apresentadas em um mapa. Ao se locomover com seu dispositivo móvel, o usuário tem a oportunidade de visualizar as fotos que foram geradas em locais próximos. O estudo teve como finalidade a observação de como a exploração do ambiente ao redor pode ser influenciada pela observação de fotos tiradas</w:t>
      </w:r>
      <w:r w:rsidR="00E04AEC">
        <w:t>,</w:t>
      </w:r>
      <w:r w:rsidRPr="008D2BDF">
        <w:t xml:space="preserve"> no mesmo ambiente</w:t>
      </w:r>
      <w:r w:rsidR="00E04AEC">
        <w:t>,</w:t>
      </w:r>
      <w:r w:rsidRPr="008D2BDF">
        <w:t xml:space="preserve"> por outros usuários. A </w:t>
      </w:r>
      <w:r>
        <w:fldChar w:fldCharType="begin"/>
      </w:r>
      <w:r>
        <w:instrText xml:space="preserve"> REF _Ref326509627 \h </w:instrText>
      </w:r>
      <w:r>
        <w:fldChar w:fldCharType="separate"/>
      </w:r>
    </w:p>
    <w:p w:rsidR="008D2BDF" w:rsidRPr="008D2BDF" w:rsidRDefault="00C9267F" w:rsidP="008D2BDF">
      <w:r>
        <w:t xml:space="preserve">Figura </w:t>
      </w:r>
      <w:r>
        <w:rPr>
          <w:noProof/>
        </w:rPr>
        <w:t>8</w:t>
      </w:r>
      <w:r w:rsidR="008D2BDF">
        <w:fldChar w:fldCharType="end"/>
      </w:r>
      <w:r w:rsidR="008D2BDF" w:rsidRPr="008D2BDF">
        <w:t xml:space="preserve"> corresponde a duas telas da aplicação. Na tela da esquerda as fotos próximas ao usuário são marcadas no mapa por pontos vermelhos. O u</w:t>
      </w:r>
      <w:r w:rsidR="00B6356A">
        <w:t>suário pode posicionar um cursor</w:t>
      </w:r>
      <w:r w:rsidR="008D2BDF" w:rsidRPr="008D2BDF">
        <w:t xml:space="preserve"> na tela e no canto inferior são mostradas as miniaturas das fo</w:t>
      </w:r>
      <w:r w:rsidR="00B6356A">
        <w:t>tos próximas à posição do cursor</w:t>
      </w:r>
      <w:r w:rsidR="008D2BDF" w:rsidRPr="008D2BDF">
        <w:t>. A distância entre o local em que a foto foi gerada e o local em que se encontra o usuário foi o único critério utilizado para a marcação das fotos no mapa: as fotos próximas são exibidas e as geradas em locais distantes não são exibidas.</w:t>
      </w:r>
    </w:p>
    <w:p w:rsidR="00E04AEC" w:rsidRDefault="008D2BDF" w:rsidP="00E04AEC">
      <w:pPr>
        <w:pStyle w:val="Figura"/>
        <w:rPr>
          <w:i/>
          <w:lang w:eastAsia="pt-BR"/>
        </w:rPr>
      </w:pPr>
      <w:r>
        <w:rPr>
          <w:i/>
          <w:lang w:eastAsia="pt-BR"/>
        </w:rPr>
        <w:lastRenderedPageBreak/>
        <w:t>\</w:t>
      </w:r>
      <w:r w:rsidR="002D737A">
        <w:rPr>
          <w:noProof/>
          <w:lang w:val="en-US"/>
        </w:rPr>
        <w:drawing>
          <wp:inline distT="0" distB="0" distL="0" distR="0" wp14:anchorId="5881B1CB" wp14:editId="028E90CA">
            <wp:extent cx="4973782" cy="322735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79365" cy="3230979"/>
                    </a:xfrm>
                    <a:prstGeom prst="rect">
                      <a:avLst/>
                    </a:prstGeom>
                    <a:noFill/>
                    <a:ln>
                      <a:noFill/>
                    </a:ln>
                  </pic:spPr>
                </pic:pic>
              </a:graphicData>
            </a:graphic>
          </wp:inline>
        </w:drawing>
      </w:r>
      <w:bookmarkStart w:id="64" w:name="_Ref326509627"/>
      <w:bookmarkStart w:id="65" w:name="_Ref326509619"/>
    </w:p>
    <w:p w:rsidR="002D737A" w:rsidRDefault="002D737A" w:rsidP="00E04AEC">
      <w:pPr>
        <w:pStyle w:val="Legenda"/>
      </w:pPr>
      <w:bookmarkStart w:id="66" w:name="_Toc333518037"/>
      <w:r>
        <w:t xml:space="preserve">Figura </w:t>
      </w:r>
      <w:r w:rsidR="00A67A21">
        <w:fldChar w:fldCharType="begin"/>
      </w:r>
      <w:r w:rsidR="00192680">
        <w:instrText xml:space="preserve"> SEQ Figura \* ARABIC </w:instrText>
      </w:r>
      <w:r w:rsidR="00A67A21">
        <w:fldChar w:fldCharType="separate"/>
      </w:r>
      <w:r w:rsidR="00D173B2">
        <w:rPr>
          <w:noProof/>
        </w:rPr>
        <w:t>8</w:t>
      </w:r>
      <w:r w:rsidR="00A67A21">
        <w:rPr>
          <w:noProof/>
        </w:rPr>
        <w:fldChar w:fldCharType="end"/>
      </w:r>
      <w:bookmarkEnd w:id="64"/>
      <w:r>
        <w:t xml:space="preserve"> – Telas da aplicação </w:t>
      </w:r>
      <w:r w:rsidRPr="002D737A">
        <w:rPr>
          <w:i/>
        </w:rPr>
        <w:t>Colombus</w:t>
      </w:r>
      <w:r>
        <w:t xml:space="preserve"> </w:t>
      </w:r>
      <w:r w:rsidR="00A67A21" w:rsidRPr="002D737A">
        <w:rPr>
          <w:lang w:eastAsia="pt-BR"/>
        </w:rPr>
        <w:fldChar w:fldCharType="begin" w:fldLock="1"/>
      </w:r>
      <w:r w:rsidR="00913EF1">
        <w:rPr>
          <w:lang w:eastAsia="pt-BR"/>
        </w:rPr>
        <w:instrText>ADDIN CSL_CITATION { "citationItems" : [ { "id" : "ITEM-1", "itemData" : { "DOI" : "10.1007/s00779-011-0433-x", "author" : [ { "family" : "Rost", "given" : "Mattias" }, { "family" : "Cramer", "given" : "Henriette" }, { "family" : "Holmquist", "given" : "Lars Erik" } ], "container-title" : "Personal and Ubiquitous Computing", "id" : "ITEM-1", "issued" : { "date-parts" : [ [ "2011", "8", "4" ] ] }, "note" : "Sugerido pelo Windson no email: https://mail.google.com/mail/#inbox/13281e9db61e7fd5\n        \n+ Serve pra justificar a escolha do dom\u00ednio de recomenda\u00e7\u00e3o de fotos", "title" : "Mobile exploration of geotagged photographs", "type" : "article-journal" }, "uris" : [ "http://www.mendeley.com/documents/?uuid=8bc462d1-dc50-4f60-8cd0-0cb28cc56d46" ] } ], "mendeley" : { "previouslyFormattedCitation" : "(Rost et al., 2011)" }, "properties" : { "noteIndex" : 0 }, "schema" : "https://github.com/citation-style-language/schema/raw/master/csl-citation.json" }</w:instrText>
      </w:r>
      <w:r w:rsidR="00A67A21" w:rsidRPr="002D737A">
        <w:rPr>
          <w:lang w:eastAsia="pt-BR"/>
        </w:rPr>
        <w:fldChar w:fldCharType="separate"/>
      </w:r>
      <w:r w:rsidRPr="002D737A">
        <w:rPr>
          <w:noProof/>
          <w:lang w:eastAsia="pt-BR"/>
        </w:rPr>
        <w:t>(Rost et al., 2011)</w:t>
      </w:r>
      <w:bookmarkEnd w:id="66"/>
      <w:r w:rsidR="00A67A21" w:rsidRPr="002D737A">
        <w:rPr>
          <w:lang w:eastAsia="pt-BR"/>
        </w:rPr>
        <w:fldChar w:fldCharType="end"/>
      </w:r>
      <w:bookmarkEnd w:id="65"/>
    </w:p>
    <w:p w:rsidR="00081799" w:rsidRPr="00081799" w:rsidRDefault="00081799" w:rsidP="00081799">
      <w:r w:rsidRPr="00081799">
        <w:t xml:space="preserve">Em um primeiro experimento, com três participantes que conheciam o local de exploração, foi constatado que os usuários apreciaram o fato da aplicação mostrar somente </w:t>
      </w:r>
      <w:r w:rsidR="006B5E45">
        <w:t>fotos próximas à sua localidade.</w:t>
      </w:r>
      <w:r w:rsidRPr="00081799">
        <w:t xml:space="preserve"> Os participantes demonstraram menor interessem em fotos que faziam parte de grandes </w:t>
      </w:r>
      <w:r w:rsidR="006B5E45">
        <w:t>agrupamentos (clusters) no mapa, já</w:t>
      </w:r>
      <w:r w:rsidRPr="00081799">
        <w:t xml:space="preserve"> que tais fotos geralmente representam imagens</w:t>
      </w:r>
      <w:r w:rsidR="006B5E45">
        <w:t>, geradas por um só</w:t>
      </w:r>
      <w:r w:rsidRPr="00081799">
        <w:t xml:space="preserve"> </w:t>
      </w:r>
      <w:r w:rsidR="006B5E45">
        <w:t xml:space="preserve">ou por vários usuários, </w:t>
      </w:r>
      <w:r w:rsidRPr="00081799">
        <w:t>dos mesmos objetos ou pontos de observação.</w:t>
      </w:r>
    </w:p>
    <w:p w:rsidR="00081799" w:rsidRPr="00081799" w:rsidRDefault="00081799" w:rsidP="00081799">
      <w:r w:rsidRPr="00081799">
        <w:t>Em um segundo experimento, com oito usuários que não conheciam o local de exploração, as fotografias exibidas ajudaram os usuários a aprenderem mais sobre o ambiente ao redor. Alguns usuários, ao identificarem ao seu redor algum objeto exibido na fotografia, puderam orientar-</w:t>
      </w:r>
      <w:r w:rsidR="00075B22">
        <w:t>se melhor na utilização do mapa. Est</w:t>
      </w:r>
      <w:r w:rsidRPr="00081799">
        <w:t>e</w:t>
      </w:r>
      <w:r w:rsidR="00075B22">
        <w:t>s usuários</w:t>
      </w:r>
      <w:r w:rsidRPr="00081799">
        <w:t xml:space="preserve"> tiveram </w:t>
      </w:r>
      <w:r w:rsidR="00075B22">
        <w:t xml:space="preserve">também </w:t>
      </w:r>
      <w:r w:rsidRPr="00081799">
        <w:t xml:space="preserve">uma maior satisfação quando, para algumas fotografias, puderam facilmente alinhar seu ponto de vista com a da paisagem retratada. Em alguns experimentos as fotografias serviram de estímulo para que os usuários visitassem certas localidades e vissem onde determinada fotografia foi gerada ou que procurassem ao seu redor o objeto retratado pela fotografia, permitindo que encontrassem pontos de interesse que não encontrariam caso não </w:t>
      </w:r>
      <w:r w:rsidR="00075B22">
        <w:t>es</w:t>
      </w:r>
      <w:r w:rsidRPr="00081799">
        <w:t xml:space="preserve">tivessem </w:t>
      </w:r>
      <w:r w:rsidR="00075B22">
        <w:t>utilizando o sistema</w:t>
      </w:r>
      <w:r w:rsidRPr="00081799">
        <w:t>. Nos dois experimentos</w:t>
      </w:r>
      <w:r w:rsidR="00075B22">
        <w:t>,</w:t>
      </w:r>
      <w:r w:rsidRPr="00081799">
        <w:t xml:space="preserve"> os usuários apresentaram certa frustração com erros de </w:t>
      </w:r>
      <w:r w:rsidR="00075B22">
        <w:t>anotação de localização de algumas</w:t>
      </w:r>
      <w:r w:rsidRPr="00081799">
        <w:t xml:space="preserve"> imagens, acarretando que algumas fotos aparecem no mapa em local diferente do </w:t>
      </w:r>
      <w:r w:rsidR="00075B22">
        <w:t>qual elas foram</w:t>
      </w:r>
      <w:r w:rsidRPr="00081799">
        <w:t xml:space="preserve"> realmente </w:t>
      </w:r>
      <w:r w:rsidR="00075B22">
        <w:t>geradas</w:t>
      </w:r>
      <w:r w:rsidRPr="00081799">
        <w:t>. As fotografias influenciaram também as respostas dadas pelos usuários quando perguntados sobre as características do local visitado.</w:t>
      </w:r>
    </w:p>
    <w:p w:rsidR="00ED3744" w:rsidRDefault="00081799" w:rsidP="00081799">
      <w:pPr>
        <w:pStyle w:val="Ttulo3"/>
      </w:pPr>
      <w:bookmarkStart w:id="67" w:name="_Ref329858307"/>
      <w:bookmarkStart w:id="68" w:name="_Toc333843610"/>
      <w:r>
        <w:lastRenderedPageBreak/>
        <w:t>C</w:t>
      </w:r>
      <w:r w:rsidRPr="00081799">
        <w:rPr>
          <w:vertAlign w:val="superscript"/>
        </w:rPr>
        <w:t>2</w:t>
      </w:r>
      <w:r>
        <w:t>_Music</w:t>
      </w:r>
      <w:bookmarkEnd w:id="67"/>
      <w:bookmarkEnd w:id="68"/>
    </w:p>
    <w:p w:rsidR="00081799" w:rsidRDefault="00081799" w:rsidP="00081799">
      <w:r w:rsidRPr="00081799">
        <w:t>C</w:t>
      </w:r>
      <w:r w:rsidRPr="00081799">
        <w:rPr>
          <w:vertAlign w:val="superscript"/>
        </w:rPr>
        <w:t>2</w:t>
      </w:r>
      <w:r w:rsidRPr="00081799">
        <w:t>_Music</w:t>
      </w:r>
      <w:r w:rsidR="00CB758C">
        <w:t xml:space="preserve"> </w:t>
      </w:r>
      <w:r w:rsidR="00CB758C">
        <w:fldChar w:fldCharType="begin" w:fldLock="1"/>
      </w:r>
      <w:r w:rsidR="00913EF1">
        <w:instrText>ADDIN CSL_CITATION { "citationItems" : [ { "id" : "ITEM-1", "itemData" : { "author" : [ { "family" : "Lee", "given" : "Jae Sik" }, { "family" : "Lee", "given" : "Jin Chun" } ], "container-title" : "Ubiquitous Computing Systems", "id" : "ITEM-1", "issued" : { "date-parts" : [ [ "2007" ] ] }, "page" : "45\u201358", "publisher" : "Springer", "title" : "Context awareness by case-based reasoning in a music recommendation system", "type" : "article-journal" }, "uris" : [ "http://www.mendeley.com/documents/?uuid=f64fbbb6-71ec-445b-805e-ecad220a5171" ] } ], "mendeley" : { "previouslyFormattedCitation" : "(Lee and Lee, 2007)" }, "properties" : { "noteIndex" : 0 }, "schema" : "https://github.com/citation-style-language/schema/raw/master/csl-citation.json" }</w:instrText>
      </w:r>
      <w:r w:rsidR="00CB758C">
        <w:fldChar w:fldCharType="separate"/>
      </w:r>
      <w:r w:rsidR="00CB758C" w:rsidRPr="00CB758C">
        <w:rPr>
          <w:noProof/>
        </w:rPr>
        <w:t>(Lee and Lee, 2007)</w:t>
      </w:r>
      <w:r w:rsidR="00CB758C">
        <w:fldChar w:fldCharType="end"/>
      </w:r>
      <w:r w:rsidRPr="00081799">
        <w:t xml:space="preserve"> é uma aplicação de recomendação, sensível ao contexto, de músicas. Ao recomendar músicas aos seus usuários, a aplicação leva em consideração, além dos dados demográficos e de comportamento, as informações contextuais do usuário. O estudo tem como objetivo a a</w:t>
      </w:r>
      <w:r>
        <w:t>veriguação do ganho que a sensib</w:t>
      </w:r>
      <w:r w:rsidRPr="00081799">
        <w:t>ilidade ao contexto pode trazer na recomendação. A recomendação colaborativa foi escolhida como estratégia de recomendação: para um usuário específico, o C</w:t>
      </w:r>
      <w:r w:rsidRPr="00081799">
        <w:rPr>
          <w:vertAlign w:val="superscript"/>
        </w:rPr>
        <w:t>2</w:t>
      </w:r>
      <w:r w:rsidRPr="00081799">
        <w:t>_Music recomenda as músicas que usuários similares escutaram em contextos similares. No cálculo de similaridade entre contextos o sistema utiliza dados d</w:t>
      </w:r>
      <w:r w:rsidR="00CB758C">
        <w:t xml:space="preserve">e localização e clima. A </w:t>
      </w:r>
      <w:r w:rsidR="00CB758C">
        <w:fldChar w:fldCharType="begin"/>
      </w:r>
      <w:r w:rsidR="00CB758C">
        <w:instrText xml:space="preserve"> REF _Ref329804408 \h </w:instrText>
      </w:r>
      <w:r w:rsidR="00CB758C">
        <w:fldChar w:fldCharType="separate"/>
      </w:r>
      <w:r w:rsidR="00C9267F">
        <w:t xml:space="preserve">Tabela </w:t>
      </w:r>
      <w:r w:rsidR="00C9267F">
        <w:rPr>
          <w:noProof/>
        </w:rPr>
        <w:t>2</w:t>
      </w:r>
      <w:r w:rsidR="00CB758C">
        <w:fldChar w:fldCharType="end"/>
      </w:r>
      <w:r w:rsidR="00CB758C">
        <w:t xml:space="preserve"> </w:t>
      </w:r>
      <w:r w:rsidRPr="00081799">
        <w:t>apresenta os escores de similaridade atribuídos na comparação entre duas estações do ano. Para o cálculo de similaridades entre usuários</w:t>
      </w:r>
      <w:r w:rsidR="000333FE">
        <w:t>,</w:t>
      </w:r>
      <w:r w:rsidRPr="00081799">
        <w:t xml:space="preserve"> o sistema utiliza o histórico de músicas escutadas.</w:t>
      </w:r>
    </w:p>
    <w:tbl>
      <w:tblPr>
        <w:tblStyle w:val="SombreamentoClaro1"/>
        <w:tblW w:w="0" w:type="auto"/>
        <w:tblLook w:val="04A0" w:firstRow="1" w:lastRow="0" w:firstColumn="1" w:lastColumn="0" w:noHBand="0" w:noVBand="1"/>
      </w:tblPr>
      <w:tblGrid>
        <w:gridCol w:w="1857"/>
        <w:gridCol w:w="1857"/>
        <w:gridCol w:w="1857"/>
        <w:gridCol w:w="1858"/>
        <w:gridCol w:w="1858"/>
      </w:tblGrid>
      <w:tr w:rsidR="00081799" w:rsidTr="00CB7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081799" w:rsidRDefault="00081799" w:rsidP="00CB758C">
            <w:pPr>
              <w:ind w:firstLine="0"/>
              <w:jc w:val="left"/>
            </w:pPr>
          </w:p>
        </w:tc>
        <w:tc>
          <w:tcPr>
            <w:tcW w:w="1857" w:type="dxa"/>
          </w:tcPr>
          <w:p w:rsidR="00081799" w:rsidRDefault="00081799" w:rsidP="00CB758C">
            <w:pPr>
              <w:ind w:firstLine="0"/>
              <w:jc w:val="center"/>
              <w:cnfStyle w:val="100000000000" w:firstRow="1" w:lastRow="0" w:firstColumn="0" w:lastColumn="0" w:oddVBand="0" w:evenVBand="0" w:oddHBand="0" w:evenHBand="0" w:firstRowFirstColumn="0" w:firstRowLastColumn="0" w:lastRowFirstColumn="0" w:lastRowLastColumn="0"/>
            </w:pPr>
            <w:r>
              <w:t>Primavera</w:t>
            </w:r>
          </w:p>
        </w:tc>
        <w:tc>
          <w:tcPr>
            <w:tcW w:w="1857" w:type="dxa"/>
          </w:tcPr>
          <w:p w:rsidR="00081799" w:rsidRDefault="00081799" w:rsidP="00CB758C">
            <w:pPr>
              <w:ind w:firstLine="0"/>
              <w:jc w:val="center"/>
              <w:cnfStyle w:val="100000000000" w:firstRow="1" w:lastRow="0" w:firstColumn="0" w:lastColumn="0" w:oddVBand="0" w:evenVBand="0" w:oddHBand="0" w:evenHBand="0" w:firstRowFirstColumn="0" w:firstRowLastColumn="0" w:lastRowFirstColumn="0" w:lastRowLastColumn="0"/>
            </w:pPr>
            <w:r>
              <w:t>Verão</w:t>
            </w:r>
          </w:p>
        </w:tc>
        <w:tc>
          <w:tcPr>
            <w:tcW w:w="1858" w:type="dxa"/>
          </w:tcPr>
          <w:p w:rsidR="00081799" w:rsidRDefault="00081799" w:rsidP="00CB758C">
            <w:pPr>
              <w:ind w:firstLine="0"/>
              <w:jc w:val="center"/>
              <w:cnfStyle w:val="100000000000" w:firstRow="1" w:lastRow="0" w:firstColumn="0" w:lastColumn="0" w:oddVBand="0" w:evenVBand="0" w:oddHBand="0" w:evenHBand="0" w:firstRowFirstColumn="0" w:firstRowLastColumn="0" w:lastRowFirstColumn="0" w:lastRowLastColumn="0"/>
            </w:pPr>
            <w:r>
              <w:t>Outono</w:t>
            </w:r>
          </w:p>
        </w:tc>
        <w:tc>
          <w:tcPr>
            <w:tcW w:w="1858" w:type="dxa"/>
          </w:tcPr>
          <w:p w:rsidR="00081799" w:rsidRDefault="00081799" w:rsidP="00CB758C">
            <w:pPr>
              <w:ind w:firstLine="0"/>
              <w:jc w:val="center"/>
              <w:cnfStyle w:val="100000000000" w:firstRow="1" w:lastRow="0" w:firstColumn="0" w:lastColumn="0" w:oddVBand="0" w:evenVBand="0" w:oddHBand="0" w:evenHBand="0" w:firstRowFirstColumn="0" w:firstRowLastColumn="0" w:lastRowFirstColumn="0" w:lastRowLastColumn="0"/>
            </w:pPr>
            <w:r>
              <w:t>Inverno</w:t>
            </w:r>
          </w:p>
        </w:tc>
      </w:tr>
      <w:tr w:rsidR="00CB758C" w:rsidTr="00CB7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081799" w:rsidRDefault="00081799" w:rsidP="00CB758C">
            <w:pPr>
              <w:ind w:firstLine="0"/>
              <w:jc w:val="left"/>
            </w:pPr>
            <w:r>
              <w:t>Primavera</w:t>
            </w:r>
          </w:p>
        </w:tc>
        <w:tc>
          <w:tcPr>
            <w:tcW w:w="1857" w:type="dxa"/>
          </w:tcPr>
          <w:p w:rsidR="00081799" w:rsidRDefault="00CB758C" w:rsidP="00CB758C">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1857" w:type="dxa"/>
          </w:tcPr>
          <w:p w:rsidR="00081799" w:rsidRDefault="00CB758C" w:rsidP="00CB758C">
            <w:pPr>
              <w:ind w:firstLine="0"/>
              <w:jc w:val="center"/>
              <w:cnfStyle w:val="000000100000" w:firstRow="0" w:lastRow="0" w:firstColumn="0" w:lastColumn="0" w:oddVBand="0" w:evenVBand="0" w:oddHBand="1" w:evenHBand="0" w:firstRowFirstColumn="0" w:firstRowLastColumn="0" w:lastRowFirstColumn="0" w:lastRowLastColumn="0"/>
            </w:pPr>
            <w:r>
              <w:t>0.2</w:t>
            </w:r>
          </w:p>
        </w:tc>
        <w:tc>
          <w:tcPr>
            <w:tcW w:w="1858" w:type="dxa"/>
          </w:tcPr>
          <w:p w:rsidR="00081799" w:rsidRDefault="00CB758C" w:rsidP="00CB758C">
            <w:pPr>
              <w:ind w:firstLine="0"/>
              <w:jc w:val="center"/>
              <w:cnfStyle w:val="000000100000" w:firstRow="0" w:lastRow="0" w:firstColumn="0" w:lastColumn="0" w:oddVBand="0" w:evenVBand="0" w:oddHBand="1" w:evenHBand="0" w:firstRowFirstColumn="0" w:firstRowLastColumn="0" w:lastRowFirstColumn="0" w:lastRowLastColumn="0"/>
            </w:pPr>
            <w:r>
              <w:t>0.5</w:t>
            </w:r>
          </w:p>
        </w:tc>
        <w:tc>
          <w:tcPr>
            <w:tcW w:w="1858" w:type="dxa"/>
          </w:tcPr>
          <w:p w:rsidR="00081799" w:rsidRDefault="00CB758C" w:rsidP="00CB758C">
            <w:pPr>
              <w:ind w:firstLine="0"/>
              <w:jc w:val="center"/>
              <w:cnfStyle w:val="000000100000" w:firstRow="0" w:lastRow="0" w:firstColumn="0" w:lastColumn="0" w:oddVBand="0" w:evenVBand="0" w:oddHBand="1" w:evenHBand="0" w:firstRowFirstColumn="0" w:firstRowLastColumn="0" w:lastRowFirstColumn="0" w:lastRowLastColumn="0"/>
            </w:pPr>
            <w:r>
              <w:t>0.2</w:t>
            </w:r>
          </w:p>
        </w:tc>
      </w:tr>
      <w:tr w:rsidR="00081799" w:rsidTr="00CB758C">
        <w:tc>
          <w:tcPr>
            <w:cnfStyle w:val="001000000000" w:firstRow="0" w:lastRow="0" w:firstColumn="1" w:lastColumn="0" w:oddVBand="0" w:evenVBand="0" w:oddHBand="0" w:evenHBand="0" w:firstRowFirstColumn="0" w:firstRowLastColumn="0" w:lastRowFirstColumn="0" w:lastRowLastColumn="0"/>
            <w:tcW w:w="1857" w:type="dxa"/>
          </w:tcPr>
          <w:p w:rsidR="00081799" w:rsidRDefault="00081799" w:rsidP="00CB758C">
            <w:pPr>
              <w:ind w:firstLine="0"/>
              <w:jc w:val="left"/>
            </w:pPr>
            <w:r>
              <w:t>Verão</w:t>
            </w:r>
          </w:p>
        </w:tc>
        <w:tc>
          <w:tcPr>
            <w:tcW w:w="1857" w:type="dxa"/>
          </w:tcPr>
          <w:p w:rsidR="00081799" w:rsidRDefault="00CB758C" w:rsidP="00CB758C">
            <w:pPr>
              <w:ind w:firstLine="0"/>
              <w:jc w:val="center"/>
              <w:cnfStyle w:val="000000000000" w:firstRow="0" w:lastRow="0" w:firstColumn="0" w:lastColumn="0" w:oddVBand="0" w:evenVBand="0" w:oddHBand="0" w:evenHBand="0" w:firstRowFirstColumn="0" w:firstRowLastColumn="0" w:lastRowFirstColumn="0" w:lastRowLastColumn="0"/>
            </w:pPr>
            <w:r>
              <w:t>0.2</w:t>
            </w:r>
          </w:p>
        </w:tc>
        <w:tc>
          <w:tcPr>
            <w:tcW w:w="1857" w:type="dxa"/>
          </w:tcPr>
          <w:p w:rsidR="00081799" w:rsidRDefault="00CB758C" w:rsidP="00CB758C">
            <w:pPr>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858" w:type="dxa"/>
          </w:tcPr>
          <w:p w:rsidR="00081799" w:rsidRDefault="00CB758C" w:rsidP="00CB758C">
            <w:pPr>
              <w:ind w:firstLine="0"/>
              <w:jc w:val="center"/>
              <w:cnfStyle w:val="000000000000" w:firstRow="0" w:lastRow="0" w:firstColumn="0" w:lastColumn="0" w:oddVBand="0" w:evenVBand="0" w:oddHBand="0" w:evenHBand="0" w:firstRowFirstColumn="0" w:firstRowLastColumn="0" w:lastRowFirstColumn="0" w:lastRowLastColumn="0"/>
            </w:pPr>
            <w:r>
              <w:t>0.2</w:t>
            </w:r>
          </w:p>
        </w:tc>
        <w:tc>
          <w:tcPr>
            <w:tcW w:w="1858" w:type="dxa"/>
          </w:tcPr>
          <w:p w:rsidR="00081799" w:rsidRDefault="00CB758C" w:rsidP="00CB758C">
            <w:pPr>
              <w:ind w:firstLine="0"/>
              <w:jc w:val="center"/>
              <w:cnfStyle w:val="000000000000" w:firstRow="0" w:lastRow="0" w:firstColumn="0" w:lastColumn="0" w:oddVBand="0" w:evenVBand="0" w:oddHBand="0" w:evenHBand="0" w:firstRowFirstColumn="0" w:firstRowLastColumn="0" w:lastRowFirstColumn="0" w:lastRowLastColumn="0"/>
            </w:pPr>
            <w:r>
              <w:t>0</w:t>
            </w:r>
          </w:p>
        </w:tc>
      </w:tr>
      <w:tr w:rsidR="00CB758C" w:rsidTr="00CB7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7" w:type="dxa"/>
          </w:tcPr>
          <w:p w:rsidR="00081799" w:rsidRDefault="00081799" w:rsidP="00CB758C">
            <w:pPr>
              <w:ind w:firstLine="0"/>
              <w:jc w:val="left"/>
            </w:pPr>
            <w:r>
              <w:t>Outono</w:t>
            </w:r>
          </w:p>
        </w:tc>
        <w:tc>
          <w:tcPr>
            <w:tcW w:w="1857" w:type="dxa"/>
          </w:tcPr>
          <w:p w:rsidR="00081799" w:rsidRDefault="00CB758C" w:rsidP="00CB758C">
            <w:pPr>
              <w:ind w:firstLine="0"/>
              <w:jc w:val="center"/>
              <w:cnfStyle w:val="000000100000" w:firstRow="0" w:lastRow="0" w:firstColumn="0" w:lastColumn="0" w:oddVBand="0" w:evenVBand="0" w:oddHBand="1" w:evenHBand="0" w:firstRowFirstColumn="0" w:firstRowLastColumn="0" w:lastRowFirstColumn="0" w:lastRowLastColumn="0"/>
            </w:pPr>
            <w:r>
              <w:t>0.5</w:t>
            </w:r>
          </w:p>
        </w:tc>
        <w:tc>
          <w:tcPr>
            <w:tcW w:w="1857" w:type="dxa"/>
          </w:tcPr>
          <w:p w:rsidR="00081799" w:rsidRDefault="00CB758C" w:rsidP="00CB758C">
            <w:pPr>
              <w:ind w:firstLine="0"/>
              <w:jc w:val="center"/>
              <w:cnfStyle w:val="000000100000" w:firstRow="0" w:lastRow="0" w:firstColumn="0" w:lastColumn="0" w:oddVBand="0" w:evenVBand="0" w:oddHBand="1" w:evenHBand="0" w:firstRowFirstColumn="0" w:firstRowLastColumn="0" w:lastRowFirstColumn="0" w:lastRowLastColumn="0"/>
            </w:pPr>
            <w:r>
              <w:t>0.2</w:t>
            </w:r>
          </w:p>
        </w:tc>
        <w:tc>
          <w:tcPr>
            <w:tcW w:w="1858" w:type="dxa"/>
          </w:tcPr>
          <w:p w:rsidR="00081799" w:rsidRDefault="00CB758C" w:rsidP="00CB758C">
            <w:pPr>
              <w:ind w:firstLine="0"/>
              <w:jc w:val="center"/>
              <w:cnfStyle w:val="000000100000" w:firstRow="0" w:lastRow="0" w:firstColumn="0" w:lastColumn="0" w:oddVBand="0" w:evenVBand="0" w:oddHBand="1" w:evenHBand="0" w:firstRowFirstColumn="0" w:firstRowLastColumn="0" w:lastRowFirstColumn="0" w:lastRowLastColumn="0"/>
            </w:pPr>
            <w:r>
              <w:t>1</w:t>
            </w:r>
          </w:p>
        </w:tc>
        <w:tc>
          <w:tcPr>
            <w:tcW w:w="1858" w:type="dxa"/>
          </w:tcPr>
          <w:p w:rsidR="00081799" w:rsidRDefault="00CB758C" w:rsidP="00CB758C">
            <w:pPr>
              <w:ind w:firstLine="0"/>
              <w:jc w:val="center"/>
              <w:cnfStyle w:val="000000100000" w:firstRow="0" w:lastRow="0" w:firstColumn="0" w:lastColumn="0" w:oddVBand="0" w:evenVBand="0" w:oddHBand="1" w:evenHBand="0" w:firstRowFirstColumn="0" w:firstRowLastColumn="0" w:lastRowFirstColumn="0" w:lastRowLastColumn="0"/>
            </w:pPr>
            <w:r>
              <w:t>0.2</w:t>
            </w:r>
          </w:p>
        </w:tc>
      </w:tr>
      <w:tr w:rsidR="00081799" w:rsidTr="00CB758C">
        <w:tc>
          <w:tcPr>
            <w:cnfStyle w:val="001000000000" w:firstRow="0" w:lastRow="0" w:firstColumn="1" w:lastColumn="0" w:oddVBand="0" w:evenVBand="0" w:oddHBand="0" w:evenHBand="0" w:firstRowFirstColumn="0" w:firstRowLastColumn="0" w:lastRowFirstColumn="0" w:lastRowLastColumn="0"/>
            <w:tcW w:w="1857" w:type="dxa"/>
          </w:tcPr>
          <w:p w:rsidR="00081799" w:rsidRDefault="00081799" w:rsidP="00CB758C">
            <w:pPr>
              <w:ind w:firstLine="0"/>
              <w:jc w:val="left"/>
            </w:pPr>
            <w:r>
              <w:t>Inverno</w:t>
            </w:r>
          </w:p>
        </w:tc>
        <w:tc>
          <w:tcPr>
            <w:tcW w:w="1857" w:type="dxa"/>
          </w:tcPr>
          <w:p w:rsidR="00081799" w:rsidRDefault="00CB758C" w:rsidP="00CB758C">
            <w:pPr>
              <w:ind w:firstLine="0"/>
              <w:jc w:val="center"/>
              <w:cnfStyle w:val="000000000000" w:firstRow="0" w:lastRow="0" w:firstColumn="0" w:lastColumn="0" w:oddVBand="0" w:evenVBand="0" w:oddHBand="0" w:evenHBand="0" w:firstRowFirstColumn="0" w:firstRowLastColumn="0" w:lastRowFirstColumn="0" w:lastRowLastColumn="0"/>
            </w:pPr>
            <w:r>
              <w:t>0.2</w:t>
            </w:r>
          </w:p>
        </w:tc>
        <w:tc>
          <w:tcPr>
            <w:tcW w:w="1857" w:type="dxa"/>
          </w:tcPr>
          <w:p w:rsidR="00081799" w:rsidRDefault="00CB758C" w:rsidP="00CB758C">
            <w:pPr>
              <w:ind w:firstLine="0"/>
              <w:jc w:val="center"/>
              <w:cnfStyle w:val="000000000000" w:firstRow="0" w:lastRow="0" w:firstColumn="0" w:lastColumn="0" w:oddVBand="0" w:evenVBand="0" w:oddHBand="0" w:evenHBand="0" w:firstRowFirstColumn="0" w:firstRowLastColumn="0" w:lastRowFirstColumn="0" w:lastRowLastColumn="0"/>
            </w:pPr>
            <w:r>
              <w:t>0</w:t>
            </w:r>
          </w:p>
        </w:tc>
        <w:tc>
          <w:tcPr>
            <w:tcW w:w="1858" w:type="dxa"/>
          </w:tcPr>
          <w:p w:rsidR="00081799" w:rsidRDefault="00CB758C" w:rsidP="00CB758C">
            <w:pPr>
              <w:ind w:firstLine="0"/>
              <w:jc w:val="center"/>
              <w:cnfStyle w:val="000000000000" w:firstRow="0" w:lastRow="0" w:firstColumn="0" w:lastColumn="0" w:oddVBand="0" w:evenVBand="0" w:oddHBand="0" w:evenHBand="0" w:firstRowFirstColumn="0" w:firstRowLastColumn="0" w:lastRowFirstColumn="0" w:lastRowLastColumn="0"/>
            </w:pPr>
            <w:r>
              <w:t>0.2</w:t>
            </w:r>
          </w:p>
        </w:tc>
        <w:tc>
          <w:tcPr>
            <w:tcW w:w="1858" w:type="dxa"/>
          </w:tcPr>
          <w:p w:rsidR="00081799" w:rsidRDefault="00CB758C" w:rsidP="00CB758C">
            <w:pPr>
              <w:keepNext/>
              <w:ind w:firstLine="0"/>
              <w:jc w:val="center"/>
              <w:cnfStyle w:val="000000000000" w:firstRow="0" w:lastRow="0" w:firstColumn="0" w:lastColumn="0" w:oddVBand="0" w:evenVBand="0" w:oddHBand="0" w:evenHBand="0" w:firstRowFirstColumn="0" w:firstRowLastColumn="0" w:lastRowFirstColumn="0" w:lastRowLastColumn="0"/>
            </w:pPr>
            <w:r>
              <w:t>1</w:t>
            </w:r>
          </w:p>
        </w:tc>
      </w:tr>
    </w:tbl>
    <w:p w:rsidR="00081799" w:rsidRPr="00081799" w:rsidRDefault="00CB758C" w:rsidP="00CB758C">
      <w:pPr>
        <w:pStyle w:val="Legenda"/>
      </w:pPr>
      <w:bookmarkStart w:id="69" w:name="_Ref329804408"/>
      <w:bookmarkStart w:id="70" w:name="_Toc333518050"/>
      <w:r>
        <w:t xml:space="preserve">Tabela </w:t>
      </w:r>
      <w:r w:rsidR="006D1F08">
        <w:fldChar w:fldCharType="begin"/>
      </w:r>
      <w:r w:rsidR="006D1F08">
        <w:instrText xml:space="preserve"> SEQ Tabela \* ARABIC </w:instrText>
      </w:r>
      <w:r w:rsidR="006D1F08">
        <w:fldChar w:fldCharType="separate"/>
      </w:r>
      <w:r w:rsidR="00EF31DF">
        <w:rPr>
          <w:noProof/>
        </w:rPr>
        <w:t>2</w:t>
      </w:r>
      <w:r w:rsidR="006D1F08">
        <w:rPr>
          <w:noProof/>
        </w:rPr>
        <w:fldChar w:fldCharType="end"/>
      </w:r>
      <w:bookmarkEnd w:id="69"/>
      <w:r>
        <w:t xml:space="preserve"> – Similaridade </w:t>
      </w:r>
      <w:r w:rsidR="00FA2CAE">
        <w:t>para E</w:t>
      </w:r>
      <w:r>
        <w:t>staç</w:t>
      </w:r>
      <w:r w:rsidR="00FA2CAE">
        <w:t>ões do A</w:t>
      </w:r>
      <w:r>
        <w:t xml:space="preserve">no </w:t>
      </w:r>
      <w:r w:rsidRPr="00CB758C">
        <w:fldChar w:fldCharType="begin" w:fldLock="1"/>
      </w:r>
      <w:r w:rsidR="00913EF1">
        <w:instrText>ADDIN CSL_CITATION { "citationItems" : [ { "id" : "ITEM-1", "itemData" : { "author" : [ { "family" : "Lee", "given" : "Jae Sik" }, { "family" : "Lee", "given" : "Jin Chun" } ], "container-title" : "Ubiquitous Computing Systems", "id" : "ITEM-1", "issued" : { "date-parts" : [ [ "2007" ] ] }, "page" : "45\u201358", "publisher" : "Springer", "title" : "Context awareness by case-based reasoning in a music recommendation system", "type" : "article-journal" }, "uris" : [ "http://www.mendeley.com/documents/?uuid=f64fbbb6-71ec-445b-805e-ecad220a5171" ] } ], "mendeley" : { "previouslyFormattedCitation" : "(Lee and Lee, 2007)" }, "properties" : { "noteIndex" : 0 }, "schema" : "https://github.com/citation-style-language/schema/raw/master/csl-citation.json" }</w:instrText>
      </w:r>
      <w:r w:rsidRPr="00CB758C">
        <w:fldChar w:fldCharType="separate"/>
      </w:r>
      <w:r w:rsidRPr="00CB758C">
        <w:rPr>
          <w:noProof/>
        </w:rPr>
        <w:t>(Lee and Lee, 2007)</w:t>
      </w:r>
      <w:bookmarkEnd w:id="70"/>
      <w:r w:rsidRPr="00CB758C">
        <w:fldChar w:fldCharType="end"/>
      </w:r>
    </w:p>
    <w:p w:rsidR="00081799" w:rsidRDefault="00081799" w:rsidP="00081799">
      <w:r w:rsidRPr="00081799">
        <w:t xml:space="preserve">O sistema foi avaliado a partir da validação das músicas recomendadas utilizando-se uma base histórica obtida de uma empresa de </w:t>
      </w:r>
      <w:r w:rsidRPr="000333FE">
        <w:rPr>
          <w:i/>
        </w:rPr>
        <w:t>streaming</w:t>
      </w:r>
      <w:r>
        <w:t xml:space="preserve"> de música da C</w:t>
      </w:r>
      <w:r w:rsidRPr="00081799">
        <w:t>ore</w:t>
      </w:r>
      <w:r>
        <w:t>i</w:t>
      </w:r>
      <w:r w:rsidRPr="00081799">
        <w:t>a</w:t>
      </w:r>
      <w:r w:rsidR="000333FE">
        <w:t>,</w:t>
      </w:r>
      <w:r w:rsidRPr="00081799">
        <w:t xml:space="preserve"> contendo músicas escutadas por 659 clientes durante 6 meses. 60% da base foi utilizada como dado de treinamento e 40% como dado de teste. Para efeitos comparativos</w:t>
      </w:r>
      <w:r w:rsidR="000333FE">
        <w:t>,</w:t>
      </w:r>
      <w:r w:rsidRPr="00081799">
        <w:t xml:space="preserve"> foram geradas duas versões do sistema: uma utilizando e a outra não utilizando as informações de contexto. A precisão média que não utilizou os dados contextuais foi de 0.461. A precisão da versão sensível ao contexto foi de 0.542. Com o ganho de 8% obtido com a utilização das informações contextuais, os autores concluíram que a precisão da recomendação pode ser melhorada a partir da utilização das informações contextuais.</w:t>
      </w:r>
    </w:p>
    <w:p w:rsidR="00CB758C" w:rsidRDefault="00CB758C" w:rsidP="00CB758C">
      <w:pPr>
        <w:pStyle w:val="Ttulo3"/>
      </w:pPr>
      <w:bookmarkStart w:id="71" w:name="_Ref329858236"/>
      <w:bookmarkStart w:id="72" w:name="_Toc333843611"/>
      <w:r w:rsidRPr="00CB758C">
        <w:t>Sistema de Recomendação de Filmes</w:t>
      </w:r>
      <w:bookmarkEnd w:id="71"/>
      <w:bookmarkEnd w:id="72"/>
    </w:p>
    <w:p w:rsidR="00CB758C" w:rsidRPr="00CB758C" w:rsidRDefault="00CB758C" w:rsidP="00CB758C">
      <w:r w:rsidRPr="00CB758C">
        <w:rPr>
          <w:noProof/>
        </w:rPr>
        <w:t>Adomavicius et al</w:t>
      </w:r>
      <w:r>
        <w:t xml:space="preserve"> </w:t>
      </w:r>
      <w:r>
        <w:fldChar w:fldCharType="begin" w:fldLock="1"/>
      </w:r>
      <w:r w:rsidR="00913EF1">
        <w:instrText>ADDIN CSL_CITATION { "citationItems" : [ { "id" : "ITEM-1", "itemData" : { "DOI" : "10.1145/1055709.1055714", "author" : [ { "family" : "Adomavicius", "given" : "Gediminas" }, { "family" : "Sankaranarayanan", "given" : "Ramesh" }, { "family" : "Sen", "given" : "Shahana" }, { "family" : "Tuzhilin", "given" : "Alexander" } ], "container-title" : "ACM Transactions on Information Systems", "id" : "ITEM-1", "issue" : "1", "issued" : { "date-parts" : [ [ "2005", "1", "1" ] ] }, "page" : "103-145", "title" : "Incorporating contextual information in recommender systems using a multidimensional approach", "type" : "article-journal", "volume" : "23" }, "uris" : [ "http://www.mendeley.com/documents/?uuid=63b64a7a-365b-426a-84bd-186c022c1081" ] } ], "mendeley" : { "manualFormatting" : "( 2005)", "previouslyFormattedCitation" : "(Adomavicius et al., 2005)" }, "properties" : { "noteIndex" : 0 }, "schema" : "https://github.com/citation-style-language/schema/raw/master/csl-citation.json" }</w:instrText>
      </w:r>
      <w:r>
        <w:fldChar w:fldCharType="separate"/>
      </w:r>
      <w:r w:rsidRPr="00CB758C">
        <w:rPr>
          <w:noProof/>
        </w:rPr>
        <w:t>( 2005)</w:t>
      </w:r>
      <w:r>
        <w:fldChar w:fldCharType="end"/>
      </w:r>
      <w:r>
        <w:t xml:space="preserve"> implementaram</w:t>
      </w:r>
      <w:r w:rsidRPr="00CB758C">
        <w:t xml:space="preserve"> um sistema, sensível ao contexto, de recomendação de filmes. Neste sistema, filmes que foram assistidos em contexto similar ao </w:t>
      </w:r>
      <w:r w:rsidRPr="00CB758C">
        <w:lastRenderedPageBreak/>
        <w:t xml:space="preserve">que o usuário se encontra possuem </w:t>
      </w:r>
      <w:r w:rsidR="000333FE">
        <w:t>maiores</w:t>
      </w:r>
      <w:r w:rsidRPr="00CB758C">
        <w:t xml:space="preserve"> chances de serem recomendados. O sistema utilizou uma base histórica de avaliações em que, além do escore que cada us</w:t>
      </w:r>
      <w:r>
        <w:t>uário atribuiu ao filme, foi re</w:t>
      </w:r>
      <w:r w:rsidRPr="00CB758C">
        <w:t xml:space="preserve">gistrado também o contexto no qual o filme foi assistido. As informações contextuais consideradas foram: tempo (dia da semana ou final de semana), lugar (no cinema ou em casa), companhia (sozinho, com amigos, com namorado(a) ou com familiares). O sistema utilizou uma abordagem híbrida e em etapas. Na primeira etapa o sistema filtra as avaliações de filmes que foram </w:t>
      </w:r>
      <w:r w:rsidR="00956167">
        <w:t>assistidos</w:t>
      </w:r>
      <w:r w:rsidRPr="00CB758C">
        <w:t xml:space="preserve"> em contexto similar ao </w:t>
      </w:r>
      <w:r w:rsidR="00956167">
        <w:t xml:space="preserve">o usuário </w:t>
      </w:r>
      <w:r w:rsidRPr="00CB758C">
        <w:t>se encontra. Na segunda etapa o sistema utiliza as avaliações filtradas para realizar a recomendação utilizando técnica</w:t>
      </w:r>
      <w:r w:rsidR="00956167">
        <w:t>s</w:t>
      </w:r>
      <w:r w:rsidRPr="00CB758C">
        <w:t xml:space="preserve"> de recomendação colaborativa. A </w:t>
      </w:r>
      <w:r w:rsidR="00956167">
        <w:fldChar w:fldCharType="begin"/>
      </w:r>
      <w:r w:rsidR="00956167">
        <w:instrText xml:space="preserve"> REF _Ref329857198 \h </w:instrText>
      </w:r>
      <w:r w:rsidR="00956167">
        <w:fldChar w:fldCharType="separate"/>
      </w:r>
      <w:r w:rsidR="00C9267F">
        <w:t xml:space="preserve">Figura </w:t>
      </w:r>
      <w:r w:rsidR="00C9267F">
        <w:rPr>
          <w:noProof/>
        </w:rPr>
        <w:t>9</w:t>
      </w:r>
      <w:r w:rsidR="00956167">
        <w:fldChar w:fldCharType="end"/>
      </w:r>
      <w:r w:rsidR="00956167">
        <w:t xml:space="preserve"> </w:t>
      </w:r>
      <w:r w:rsidRPr="00CB758C">
        <w:t>exibe os passos do processo. No processo de filtragem</w:t>
      </w:r>
      <w:r w:rsidR="00956167">
        <w:t>, no primeiro passo,</w:t>
      </w:r>
      <w:r w:rsidRPr="00CB758C">
        <w:t xml:space="preserve"> são consideradas as informações de Usuários, Itens, Contexto e Escore (</w:t>
      </w:r>
      <w:r w:rsidRPr="00956167">
        <w:rPr>
          <w:i/>
        </w:rPr>
        <w:t>rating</w:t>
      </w:r>
      <w:r w:rsidRPr="00CB758C">
        <w:t xml:space="preserve">). </w:t>
      </w:r>
      <w:r w:rsidR="00956167">
        <w:t>No segundo passo, c</w:t>
      </w:r>
      <w:r w:rsidRPr="00CB758C">
        <w:t>om os dados filtrados</w:t>
      </w:r>
      <w:r w:rsidR="00956167">
        <w:t>,</w:t>
      </w:r>
      <w:r w:rsidRPr="00CB758C">
        <w:t xml:space="preserve"> a recomendação colaborativa não utiliza as informações contextuais, permitindo que técnicas tradicionais, não sensíveis ao contexto, possam ser utilizadas.</w:t>
      </w:r>
    </w:p>
    <w:p w:rsidR="00CB758C" w:rsidRDefault="00CB758C" w:rsidP="00FA2CAE">
      <w:pPr>
        <w:pStyle w:val="Figura"/>
      </w:pPr>
      <w:r w:rsidRPr="00FA2CAE">
        <w:rPr>
          <w:noProof/>
          <w:lang w:val="en-US"/>
        </w:rPr>
        <w:drawing>
          <wp:inline distT="0" distB="0" distL="0" distR="0" wp14:anchorId="26E7E15C" wp14:editId="28BD55D9">
            <wp:extent cx="1737360" cy="292225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37360" cy="2922255"/>
                    </a:xfrm>
                    <a:prstGeom prst="rect">
                      <a:avLst/>
                    </a:prstGeom>
                  </pic:spPr>
                </pic:pic>
              </a:graphicData>
            </a:graphic>
          </wp:inline>
        </w:drawing>
      </w:r>
    </w:p>
    <w:p w:rsidR="00CB758C" w:rsidRPr="00CB758C" w:rsidRDefault="00CB758C" w:rsidP="00CB758C">
      <w:pPr>
        <w:pStyle w:val="Legenda"/>
      </w:pPr>
      <w:bookmarkStart w:id="73" w:name="_Ref329857198"/>
      <w:bookmarkStart w:id="74" w:name="_Toc333518038"/>
      <w:bookmarkStart w:id="75" w:name="_Ref329805100"/>
      <w:r>
        <w:t xml:space="preserve">Figura </w:t>
      </w:r>
      <w:r w:rsidR="006D1F08">
        <w:fldChar w:fldCharType="begin"/>
      </w:r>
      <w:r w:rsidR="006D1F08">
        <w:instrText xml:space="preserve"> SEQ Figura \* ARABIC </w:instrText>
      </w:r>
      <w:r w:rsidR="006D1F08">
        <w:fldChar w:fldCharType="separate"/>
      </w:r>
      <w:r w:rsidR="00D173B2">
        <w:rPr>
          <w:noProof/>
        </w:rPr>
        <w:t>9</w:t>
      </w:r>
      <w:r w:rsidR="006D1F08">
        <w:rPr>
          <w:noProof/>
        </w:rPr>
        <w:fldChar w:fldCharType="end"/>
      </w:r>
      <w:bookmarkEnd w:id="73"/>
      <w:r>
        <w:t xml:space="preserve"> </w:t>
      </w:r>
      <w:r w:rsidR="00FA2CAE">
        <w:t>–</w:t>
      </w:r>
      <w:r>
        <w:t xml:space="preserve"> </w:t>
      </w:r>
      <w:r w:rsidR="00FA2CAE">
        <w:t xml:space="preserve">Passos para Recomendação com Pré-Filtro </w:t>
      </w:r>
      <w:r w:rsidR="00FA2CAE" w:rsidRPr="00FA2CAE">
        <w:fldChar w:fldCharType="begin" w:fldLock="1"/>
      </w:r>
      <w:r w:rsidR="00913EF1">
        <w:instrText>ADDIN CSL_CITATION { "citationItems" : [ { "id" : "ITEM-1", "itemData" : { "DOI" : "10.1145/1454008.1454068", "ISBN" : "9781605580937", "author" : [ { "family" : "Adomavicius", "given" : "Gediminas" }, { "family" : "Tuzhilin", "given" : "Alexander" } ], "container-title" : "Proceedings of the 2008 ACM conference on Recommender systems - RecSys '08", "id" : "ITEM-1", "issued" : { "date-parts" : [ [ "2008" ] ] }, "page" : "335", "publisher" : "ACM Press", "publisher-place" : "New York, New York, USA", "title" : "Context-aware recommender systems", "type" : "article-journal" }, "uris" : [ "http://www.mendeley.com/documents/?uuid=59d23455-0659-4441-975d-8cab64417416" ] } ], "mendeley" : { "previouslyFormattedCitation" : "(Adomavicius and Tuzhilin, 2008)" }, "properties" : { "noteIndex" : 0 }, "schema" : "https://github.com/citation-style-language/schema/raw/master/csl-citation.json" }</w:instrText>
      </w:r>
      <w:r w:rsidR="00FA2CAE" w:rsidRPr="00FA2CAE">
        <w:fldChar w:fldCharType="separate"/>
      </w:r>
      <w:r w:rsidR="00FA2CAE" w:rsidRPr="00FA2CAE">
        <w:rPr>
          <w:noProof/>
        </w:rPr>
        <w:t>(Adomavicius and Tuzhilin, 2008)</w:t>
      </w:r>
      <w:bookmarkEnd w:id="74"/>
      <w:r w:rsidR="00FA2CAE" w:rsidRPr="00FA2CAE">
        <w:fldChar w:fldCharType="end"/>
      </w:r>
      <w:bookmarkEnd w:id="75"/>
    </w:p>
    <w:p w:rsidR="00CB758C" w:rsidRDefault="00CB758C" w:rsidP="00CB758C">
      <w:r w:rsidRPr="00CB758C">
        <w:t xml:space="preserve">O sistema foi validado a partir de uma base histórica contendo 1457 avaliações de 202 filmes realizadas por 62 usuários. A abordagem utilizou uma validação </w:t>
      </w:r>
      <w:commentRangeStart w:id="76"/>
      <w:r w:rsidRPr="00FA2CAE">
        <w:rPr>
          <w:i/>
        </w:rPr>
        <w:t>10-fold</w:t>
      </w:r>
      <w:commentRangeEnd w:id="76"/>
      <w:r w:rsidR="00FA2CAE">
        <w:rPr>
          <w:rStyle w:val="Refdecomentrio"/>
        </w:rPr>
        <w:commentReference w:id="76"/>
      </w:r>
      <w:r w:rsidRPr="00CB758C">
        <w:t>, com 90% da base histórica utilizada para treinamento do algoritmo e 10% para a validação da recomendação.</w:t>
      </w:r>
      <w:r w:rsidR="00FA2CAE">
        <w:t xml:space="preserve"> O indicador utilizado foi o </w:t>
      </w:r>
      <w:commentRangeStart w:id="77"/>
      <w:r w:rsidR="00FA2CAE" w:rsidRPr="00FA2CAE">
        <w:rPr>
          <w:i/>
        </w:rPr>
        <w:t>f-m</w:t>
      </w:r>
      <w:r w:rsidRPr="00FA2CAE">
        <w:rPr>
          <w:i/>
        </w:rPr>
        <w:t>easure</w:t>
      </w:r>
      <w:commentRangeEnd w:id="77"/>
      <w:r w:rsidR="00FA2CAE">
        <w:rPr>
          <w:rStyle w:val="Refdecomentrio"/>
        </w:rPr>
        <w:commentReference w:id="77"/>
      </w:r>
      <w:r w:rsidRPr="00CB758C">
        <w:t xml:space="preserve"> e o resultado obtido foi comparado com uma versão do sistema que não realiza o pré-filtro, não utilizando, assim, as informações de contexto. O </w:t>
      </w:r>
      <w:r w:rsidRPr="00FA2CAE">
        <w:rPr>
          <w:i/>
        </w:rPr>
        <w:t>f-measure</w:t>
      </w:r>
      <w:r w:rsidRPr="00CB758C">
        <w:t xml:space="preserve"> calculado na versão não sensível ao contexto foi 0.463 e na versão sensível ao contexto foi 0.526. A sensibilidade ao contexto, assim, trouxe um ganho de 0.063 </w:t>
      </w:r>
      <w:r w:rsidRPr="00CB758C">
        <w:lastRenderedPageBreak/>
        <w:t>e</w:t>
      </w:r>
      <w:r w:rsidR="00FA2CAE">
        <w:t>, de acordo com os testes de sig</w:t>
      </w:r>
      <w:r w:rsidRPr="00CB758C">
        <w:t>nificância realizados pelos autores, ficou constatado um ganho sensível obtido na utilização de informações contextuais na base histórica utilizada.</w:t>
      </w:r>
    </w:p>
    <w:p w:rsidR="00692CBA" w:rsidRDefault="0023593C" w:rsidP="009A60B2">
      <w:pPr>
        <w:pStyle w:val="Ttulo3"/>
      </w:pPr>
      <w:bookmarkStart w:id="78" w:name="_Toc333843612"/>
      <w:commentRangeStart w:id="79"/>
      <w:r>
        <w:t>Sinopse</w:t>
      </w:r>
      <w:commentRangeEnd w:id="79"/>
      <w:r>
        <w:rPr>
          <w:rStyle w:val="Refdecomentrio"/>
          <w:rFonts w:eastAsiaTheme="minorHAnsi" w:cstheme="minorBidi"/>
          <w:b w:val="0"/>
          <w:bCs w:val="0"/>
          <w:i w:val="0"/>
          <w:iCs w:val="0"/>
          <w:lang w:eastAsia="en-US"/>
        </w:rPr>
        <w:commentReference w:id="79"/>
      </w:r>
      <w:bookmarkEnd w:id="78"/>
    </w:p>
    <w:p w:rsidR="00692CBA" w:rsidRDefault="00692CBA" w:rsidP="00692CBA">
      <w:pPr>
        <w:spacing w:before="119"/>
      </w:pPr>
      <w:r>
        <w:rPr>
          <w:szCs w:val="18"/>
        </w:rPr>
        <w:t xml:space="preserve">Adomavicius et al. </w:t>
      </w:r>
      <w:r>
        <w:rPr>
          <w:szCs w:val="18"/>
        </w:rPr>
        <w:fldChar w:fldCharType="begin" w:fldLock="1"/>
      </w:r>
      <w:r w:rsidR="00913EF1">
        <w:rPr>
          <w:szCs w:val="18"/>
        </w:rPr>
        <w:instrText>ADDIN CSL_CITATION { "citationItems" : [ { "id" : "ITEM-1", "itemData" : { "DOI" : "10.1145/1454008.1454068", "ISBN" : "9781605580937", "author" : [ { "family" : "Adomavicius", "given" : "Gediminas" }, { "family" : "Tuzhilin", "given" : "Alexander" } ], "container-title" : "Proceedings of the 2008 ACM conference on Recommender systems - RecSys '08", "id" : "ITEM-1", "issued" : { "date-parts" : [ [ "2008" ] ] }, "page" : "335", "publisher" : "ACM Press", "publisher-place" : "New York, New York, USA", "title" : "Context-aware recommender systems", "type" : "article-journal" }, "uris" : [ "http://www.mendeley.com/documents/?uuid=59d23455-0659-4441-975d-8cab64417416" ] } ], "mendeley" : { "previouslyFormattedCitation" : "(Adomavicius and Tuzhilin, 2008)" }, "properties" : { "noteIndex" : 0 }, "schema" : "https://github.com/citation-style-language/schema/raw/master/csl-citation.json" }</w:instrText>
      </w:r>
      <w:r>
        <w:rPr>
          <w:szCs w:val="18"/>
        </w:rPr>
        <w:fldChar w:fldCharType="separate"/>
      </w:r>
      <w:r w:rsidRPr="00EC65CE">
        <w:rPr>
          <w:noProof/>
          <w:szCs w:val="18"/>
        </w:rPr>
        <w:t>(Adomavicius and Tuzhilin, 2008)</w:t>
      </w:r>
      <w:r>
        <w:rPr>
          <w:szCs w:val="18"/>
        </w:rPr>
        <w:fldChar w:fldCharType="end"/>
      </w:r>
      <w:r>
        <w:rPr>
          <w:szCs w:val="18"/>
        </w:rPr>
        <w:t xml:space="preserve"> propõem uma classificação dos sistemas sensíveis ao contexto em duas categorias. Na primeira, se encaixam os sistemas que utilizam as informações contextuais como </w:t>
      </w:r>
      <w:r>
        <w:rPr>
          <w:rFonts w:eastAsia="TimesNewRomanPSMT" w:cs="TimesNewRomanPSMT"/>
          <w:szCs w:val="24"/>
        </w:rPr>
        <w:t>critério de busca com o objetivo de filtrar os itens mais indicados ao contexto do usuário</w:t>
      </w:r>
      <w:r>
        <w:t xml:space="preserve">. Um exemplo de sistema desta categoria é o </w:t>
      </w:r>
      <w:r>
        <w:rPr>
          <w:i/>
          <w:iCs/>
        </w:rPr>
        <w:t>COMPASS</w:t>
      </w:r>
      <w:r>
        <w:t xml:space="preserve"> </w:t>
      </w:r>
      <w:r>
        <w:fldChar w:fldCharType="begin" w:fldLock="1"/>
      </w:r>
      <w:r w:rsidR="00913EF1">
        <w:instrText>ADDIN CSL_CITATION { "citationItems" : [ { "id" : "ITEM-1", "itemData" : { "author" : [ { "family" : "Van Setten", "given" : "M." }, { "family" : "Pokraev", "given" : "Stanislav" }, { "family" : "Koolwaaij", "given" : "Johan" } ], "container-title" : "Adaptive Hypermedia and Adaptive Web-Based Systems", "id" : "ITEM-1", "issue" : "August 2004", "issued" : { "date-parts" : [ [ "2004" ] ] }, "page" : "515\u2013548", "publisher" : "Springer", "title" : "Context-aware recommendations in the mobile tourist application COMPASS", "type" : "paper-conference" }, "uris" : [ "http://www.mendeley.com/documents/?uuid=fb466100-9a42-4c15-940a-76e3e589004a" ] } ], "mendeley" : { "previouslyFormattedCitation" : "(Van Setten et al., 2004)" }, "properties" : { "noteIndex" : 0 }, "schema" : "https://github.com/citation-style-language/schema/raw/master/csl-citation.json" }</w:instrText>
      </w:r>
      <w:r>
        <w:fldChar w:fldCharType="separate"/>
      </w:r>
      <w:r w:rsidRPr="00EC65CE">
        <w:rPr>
          <w:noProof/>
        </w:rPr>
        <w:t>(Van Setten et al., 2004)</w:t>
      </w:r>
      <w:r>
        <w:fldChar w:fldCharType="end"/>
      </w:r>
      <w:r>
        <w:t>, que apresenta um guia turístico em que a recomendação dos pontos de interesse leva em consideração a localização atual do usuário (e.g.</w:t>
      </w:r>
      <w:r w:rsidR="00447A3F">
        <w:t>,</w:t>
      </w:r>
      <w:r>
        <w:t xml:space="preserve"> </w:t>
      </w:r>
      <w:r>
        <w:rPr>
          <w:rFonts w:eastAsia="TimesNewRomanPSMT" w:cs="TimesNewRomanPSMT"/>
          <w:szCs w:val="24"/>
        </w:rPr>
        <w:t>um museu próximo à localização do usuário tem mais chances de ser recomendado do que outro mais distante)</w:t>
      </w:r>
      <w:r>
        <w:t xml:space="preserve">. </w:t>
      </w:r>
      <w:r>
        <w:rPr>
          <w:i/>
          <w:iCs/>
        </w:rPr>
        <w:t>Kaialeido Photo</w:t>
      </w:r>
      <w:r>
        <w:t xml:space="preserve"> </w:t>
      </w:r>
      <w:r>
        <w:fldChar w:fldCharType="begin" w:fldLock="1"/>
      </w:r>
      <w:r w:rsidR="00913EF1">
        <w:instrText>ADDIN CSL_CITATION { "citationItems" : [ { "id" : "ITEM-1", "itemData" : { "DOI" : "10.1109/MMIT.2010.89", "ISBN" : "978-1-4244-6601-6", "author" : [ { "family" : "Xia", "given" : "Shuangrong" }, { "family" : "Gong", "given" : "Xiangyang" }, { "family" : "Wang", "given" : "Wendong" }, { "family" : "Tian", "given" : "Ye" }, { "family" : "Yang", "given" : "Xiaogang" }, { "family" : "Ma", "given" : "Jian" } ], "container-title" : "2010 Second International Conference on Multimedia and Information Technology", "id" : "ITEM-1", "issued" : { "date-parts" : [ [ "2010" ] ] }, "page" : "111-114", "publisher" : "Ieee", "title" : "Context-Aware Image Annotation and Retrieval on Mobile Device", "type" : "article-journal" }, "uris" : [ "http://www.mendeley.com/documents/?uuid=d64afcb0-cd91-4eed-963e-b4f6d2ef2d70" ] } ], "mendeley" : { "previouslyFormattedCitation" : "(Xia et al., 2010)" }, "properties" : { "noteIndex" : 0 }, "schema" : "https://github.com/citation-style-language/schema/raw/master/csl-citation.json" }</w:instrText>
      </w:r>
      <w:r>
        <w:fldChar w:fldCharType="separate"/>
      </w:r>
      <w:r w:rsidRPr="00C0111E">
        <w:rPr>
          <w:noProof/>
        </w:rPr>
        <w:t>(Xia et al., 2010)</w:t>
      </w:r>
      <w:r>
        <w:fldChar w:fldCharType="end"/>
      </w:r>
      <w:r>
        <w:t xml:space="preserve"> é outro sistema desta categoria, que realiza a anotação contextual das fotos e permite que o usuário filtre os álbuns de acordo com categorias pré-estabelecidas (e.g., evento em que a foto foi gerada). Neste sistema, o usuário tem que informar explicitamente os filtros a serem utilizados, não ocorrendo uma adaptação contextual. O </w:t>
      </w:r>
      <w:r>
        <w:rPr>
          <w:i/>
        </w:rPr>
        <w:t>Columbus</w:t>
      </w:r>
      <w:r>
        <w:t xml:space="preserve"> </w:t>
      </w:r>
      <w:r>
        <w:fldChar w:fldCharType="begin" w:fldLock="1"/>
      </w:r>
      <w:r w:rsidR="00913EF1">
        <w:instrText>ADDIN CSL_CITATION { "citationItems" : [ { "id" : "ITEM-1", "itemData" : { "DOI" : "10.1007/s00779-011-0433-x", "author" : [ { "family" : "Rost", "given" : "Mattias" }, { "family" : "Cramer", "given" : "Henriette" }, { "family" : "Holmquist", "given" : "Lars Erik" } ], "container-title" : "Personal and Ubiquitous Computing", "id" : "ITEM-1", "issued" : { "date-parts" : [ [ "2011", "8", "4" ] ] }, "note" : "Sugerido pelo Windson no email: https://mail.google.com/mail/#inbox/13281e9db61e7fd5\n        \n+ Serve pra justificar a escolha do dom\u00ednio de recomenda\u00e7\u00e3o de fotos", "title" : "Mobile exploration of geotagged photographs", "type" : "article-journal" }, "uris" : [ "http://www.mendeley.com/documents/?uuid=8bc462d1-dc50-4f60-8cd0-0cb28cc56d46" ] } ], "mendeley" : { "previouslyFormattedCitation" : "(Rost et al., 2011)" }, "properties" : { "noteIndex" : 0 }, "schema" : "https://github.com/citation-style-language/schema/raw/master/csl-citation.json" }</w:instrText>
      </w:r>
      <w:r>
        <w:fldChar w:fldCharType="separate"/>
      </w:r>
      <w:r w:rsidRPr="00C0111E">
        <w:rPr>
          <w:noProof/>
        </w:rPr>
        <w:t>(Rost et al., 2011)</w:t>
      </w:r>
      <w:r>
        <w:fldChar w:fldCharType="end"/>
      </w:r>
      <w:r w:rsidR="00FD6094">
        <w:t xml:space="preserve">, visto na Subseção </w:t>
      </w:r>
      <w:r w:rsidR="00FD6094">
        <w:fldChar w:fldCharType="begin"/>
      </w:r>
      <w:r w:rsidR="00FD6094">
        <w:instrText xml:space="preserve"> REF _Ref329858182 \r \h </w:instrText>
      </w:r>
      <w:r w:rsidR="00FD6094">
        <w:fldChar w:fldCharType="separate"/>
      </w:r>
      <w:r w:rsidR="00C9267F">
        <w:t>3.4.1</w:t>
      </w:r>
      <w:r w:rsidR="00FD6094">
        <w:fldChar w:fldCharType="end"/>
      </w:r>
      <w:r w:rsidR="00FD6094">
        <w:t>,</w:t>
      </w:r>
      <w:r>
        <w:t xml:space="preserve"> é uma aplicação móvel mais simples que mostra fotos geolocalizadas geradas perto da localização do usuário.</w:t>
      </w:r>
    </w:p>
    <w:p w:rsidR="00692CBA" w:rsidRDefault="00692CBA" w:rsidP="00692CBA">
      <w:r>
        <w:t xml:space="preserve">Na segunda categoria, estão os sistemas que utilizam as informações contextuais no momento em que o usuário avalia algum item. Além das avaliações e características dos itens e dos usuários, os sistemas sensíveis ao contexto dessa categoria levam em consideração também as informações contextuais (e.g., localização, companhia). O trabalho descrito por Adomavicius et al. </w:t>
      </w:r>
      <w:r>
        <w:fldChar w:fldCharType="begin" w:fldLock="1"/>
      </w:r>
      <w:r w:rsidR="00913EF1">
        <w:instrText>ADDIN CSL_CITATION { "citationItems" : [ { "id" : "ITEM-1", "itemData" : { "DOI" : "10.1145/1454008.1454068", "ISBN" : "9781605580937", "author" : [ { "family" : "Adomavicius", "given" : "Gediminas" }, { "family" : "Tuzhilin", "given" : "Alexander" } ], "container-title" : "Proceedings of the 2008 ACM conference on Recommender systems - RecSys '08", "id" : "ITEM-1", "issued" : { "date-parts" : [ [ "2008" ] ] }, "page" : "335", "publisher" : "ACM Press", "publisher-place" : "New York, New York, USA", "title" : "Context-aware recommender systems", "type" : "article-journal" }, "uris" : [ "http://www.mendeley.com/documents/?uuid=59d23455-0659-4441-975d-8cab64417416" ] } ], "mendeley" : { "previouslyFormattedCitation" : "(Adomavicius and Tuzhilin, 2008)" }, "properties" : { "noteIndex" : 0 }, "schema" : "https://github.com/citation-style-language/schema/raw/master/csl-citation.json" }</w:instrText>
      </w:r>
      <w:r>
        <w:fldChar w:fldCharType="separate"/>
      </w:r>
      <w:r w:rsidRPr="00C0111E">
        <w:rPr>
          <w:noProof/>
        </w:rPr>
        <w:t>(Adomavicius and Tuzhilin, 2008)</w:t>
      </w:r>
      <w:r>
        <w:fldChar w:fldCharType="end"/>
      </w:r>
      <w:r w:rsidR="00FD6094">
        <w:t xml:space="preserve">, visto na Subseção </w:t>
      </w:r>
      <w:r w:rsidR="00FD6094">
        <w:fldChar w:fldCharType="begin"/>
      </w:r>
      <w:r w:rsidR="00FD6094">
        <w:instrText xml:space="preserve"> REF _Ref329858236 \r \h </w:instrText>
      </w:r>
      <w:r w:rsidR="00FD6094">
        <w:fldChar w:fldCharType="separate"/>
      </w:r>
      <w:r w:rsidR="00C9267F">
        <w:t>3.4.3</w:t>
      </w:r>
      <w:r w:rsidR="00FD6094">
        <w:fldChar w:fldCharType="end"/>
      </w:r>
      <w:r w:rsidR="00FD6094">
        <w:t>,</w:t>
      </w:r>
      <w:r>
        <w:t xml:space="preserve"> é um exemplo de sistema desta categoria que, ao registrar o momento em que o usuário assistiu algum filme, armazena tanto a nota dada pelo usuário ao filme quanto em qual contexto o filme foi assistido. No domínio de recomendação de conteúdo multimídia, o sistema </w:t>
      </w:r>
      <w:r w:rsidRPr="00C0111E">
        <w:rPr>
          <w:i/>
          <w:iCs/>
        </w:rPr>
        <w:t>C</w:t>
      </w:r>
      <w:r w:rsidRPr="00690108">
        <w:rPr>
          <w:i/>
          <w:iCs/>
          <w:vertAlign w:val="superscript"/>
        </w:rPr>
        <w:t>2</w:t>
      </w:r>
      <w:r w:rsidRPr="00C0111E">
        <w:rPr>
          <w:i/>
          <w:iCs/>
        </w:rPr>
        <w:t>_Music</w:t>
      </w:r>
      <w:r>
        <w:rPr>
          <w:i/>
          <w:iCs/>
          <w:sz w:val="20"/>
        </w:rPr>
        <w:t xml:space="preserve"> </w:t>
      </w:r>
      <w:r>
        <w:fldChar w:fldCharType="begin" w:fldLock="1"/>
      </w:r>
      <w:r w:rsidR="00913EF1">
        <w:instrText>ADDIN CSL_CITATION { "citationItems" : [ { "id" : "ITEM-1", "itemData" : { "author" : [ { "family" : "Lee", "given" : "Jae Sik" }, { "family" : "Lee", "given" : "Jin Chun" } ], "container-title" : "Ubiquitous Computing Systems", "id" : "ITEM-1", "issued" : { "date-parts" : [ [ "2007" ] ] }, "page" : "45\u201358", "publisher" : "Springer", "title" : "Context awareness by case-based reasoning in a music recommendation system", "type" : "article-journal" }, "uris" : [ "http://www.mendeley.com/documents/?uuid=f64fbbb6-71ec-445b-805e-ecad220a5171" ] } ], "mendeley" : { "previouslyFormattedCitation" : "(Lee and Lee, 2007)" }, "properties" : { "noteIndex" : 0 }, "schema" : "https://github.com/citation-style-language/schema/raw/master/csl-citation.json" }</w:instrText>
      </w:r>
      <w:r>
        <w:fldChar w:fldCharType="separate"/>
      </w:r>
      <w:r w:rsidRPr="007C339A">
        <w:rPr>
          <w:noProof/>
        </w:rPr>
        <w:t>(Lee and Lee, 2007)</w:t>
      </w:r>
      <w:r>
        <w:fldChar w:fldCharType="end"/>
      </w:r>
      <w:r w:rsidR="00690108">
        <w:t xml:space="preserve">, visto na Subseção </w:t>
      </w:r>
      <w:r w:rsidR="00690108">
        <w:fldChar w:fldCharType="begin"/>
      </w:r>
      <w:r w:rsidR="00690108">
        <w:instrText xml:space="preserve"> REF _Ref329858307 \r \h </w:instrText>
      </w:r>
      <w:r w:rsidR="00690108">
        <w:fldChar w:fldCharType="separate"/>
      </w:r>
      <w:r w:rsidR="00C9267F">
        <w:t>3.4.2</w:t>
      </w:r>
      <w:r w:rsidR="00690108">
        <w:fldChar w:fldCharType="end"/>
      </w:r>
      <w:r w:rsidR="00690108">
        <w:t>,</w:t>
      </w:r>
      <w:r>
        <w:t xml:space="preserve"> incorpora informações contextuais na recomendação de músicas. De maneira geral, o comportamento deste sistema é similar ao sistema de recomendação de filmes, em que na avaliação de uma música é incorporado o contexto no qual ela foi escutada</w:t>
      </w:r>
      <w:r>
        <w:rPr>
          <w:rFonts w:eastAsia="TimesNewRomanPSMT" w:cs="TimesNewRomanPSMT"/>
          <w:szCs w:val="24"/>
        </w:rPr>
        <w:t xml:space="preserve">. </w:t>
      </w:r>
      <w:r>
        <w:rPr>
          <w:rFonts w:eastAsia="Times New Roman" w:cs="Times New Roman"/>
          <w:i/>
          <w:iCs/>
          <w:szCs w:val="24"/>
          <w:lang w:eastAsia="zh-CN"/>
        </w:rPr>
        <w:t>Epaper</w:t>
      </w:r>
      <w:r>
        <w:rPr>
          <w:rFonts w:eastAsia="Times" w:cs="Times"/>
          <w:szCs w:val="24"/>
          <w:lang w:eastAsia="zh-CN"/>
        </w:rPr>
        <w:t xml:space="preserve"> </w:t>
      </w:r>
      <w:r w:rsidR="00690108">
        <w:rPr>
          <w:rFonts w:eastAsia="Times" w:cs="Times"/>
          <w:szCs w:val="24"/>
          <w:lang w:eastAsia="zh-CN"/>
        </w:rPr>
        <w:fldChar w:fldCharType="begin" w:fldLock="1"/>
      </w:r>
      <w:r w:rsidR="00913EF1">
        <w:rPr>
          <w:rFonts w:eastAsia="Times" w:cs="Times"/>
          <w:szCs w:val="24"/>
          <w:lang w:eastAsia="zh-CN"/>
        </w:rPr>
        <w:instrText>ADDIN CSL_CITATION { "citationItems" : [ { "id" : "ITEM-1", "itemData" : { "DOI" : "10.1145/1454008.1454024", "ISBN" : "9781605580937", "author" : [ { "family" : "Maidel", "given" : "Veronica" }, { "family" : "Shoval", "given" : "Peretz" }, { "family" : "Shapira", "given" : "Bracha" }, { "family" : "Taieb-Maimon", "given" : "Meirav" } ], "container-title" : "Proceedings of the 2008 ACM conference on Recommender systems - RecSys '08", "id" : "ITEM-1", "issued" : { "date-parts" : [ [ "2008" ] ] }, "page" : "91", "publisher" : "ACM Press", "publisher-place" : "New York, New York, USA", "title" : "Evaluation of an ontology-content based filtering method for a personalized newspaper", "type" : "article-journal" }, "uris" : [ "http://www.mendeley.com/documents/?uuid=1b3e0ae8-cba2-4a5e-b952-16c1d9aee8e2" ] } ], "mendeley" : { "previouslyFormattedCitation" : "(Maidel et al., 2008)" }, "properties" : { "noteIndex" : 0 }, "schema" : "https://github.com/citation-style-language/schema/raw/master/csl-citation.json" }</w:instrText>
      </w:r>
      <w:r w:rsidR="00690108">
        <w:rPr>
          <w:rFonts w:eastAsia="Times" w:cs="Times"/>
          <w:szCs w:val="24"/>
          <w:lang w:eastAsia="zh-CN"/>
        </w:rPr>
        <w:fldChar w:fldCharType="separate"/>
      </w:r>
      <w:r w:rsidR="00690108" w:rsidRPr="00690108">
        <w:rPr>
          <w:rFonts w:eastAsia="Times" w:cs="Times"/>
          <w:noProof/>
          <w:szCs w:val="24"/>
          <w:lang w:eastAsia="zh-CN"/>
        </w:rPr>
        <w:t>(Maidel et al., 2008)</w:t>
      </w:r>
      <w:r w:rsidR="00690108">
        <w:rPr>
          <w:rFonts w:eastAsia="Times" w:cs="Times"/>
          <w:szCs w:val="24"/>
          <w:lang w:eastAsia="zh-CN"/>
        </w:rPr>
        <w:fldChar w:fldCharType="end"/>
      </w:r>
      <w:r>
        <w:rPr>
          <w:rFonts w:eastAsia="Times" w:cs="Times"/>
          <w:szCs w:val="24"/>
          <w:lang w:eastAsia="zh-CN"/>
        </w:rPr>
        <w:t xml:space="preserve"> </w:t>
      </w:r>
      <w:r>
        <w:rPr>
          <w:szCs w:val="24"/>
          <w:lang w:eastAsia="zh-CN"/>
        </w:rPr>
        <w:t>é</w:t>
      </w:r>
      <w:r>
        <w:rPr>
          <w:rFonts w:eastAsia="Times" w:cs="Times"/>
          <w:szCs w:val="24"/>
          <w:lang w:eastAsia="zh-CN"/>
        </w:rPr>
        <w:t xml:space="preserve"> </w:t>
      </w:r>
      <w:r>
        <w:rPr>
          <w:szCs w:val="24"/>
          <w:lang w:eastAsia="zh-CN"/>
        </w:rPr>
        <w:t>um</w:t>
      </w:r>
      <w:r>
        <w:rPr>
          <w:rFonts w:eastAsia="Times" w:cs="Times"/>
          <w:szCs w:val="24"/>
          <w:lang w:eastAsia="zh-CN"/>
        </w:rPr>
        <w:t xml:space="preserve"> </w:t>
      </w:r>
      <w:r>
        <w:rPr>
          <w:szCs w:val="24"/>
          <w:lang w:eastAsia="zh-CN"/>
        </w:rPr>
        <w:t>sistema</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recomendação</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notícias</w:t>
      </w:r>
      <w:r>
        <w:rPr>
          <w:rFonts w:eastAsia="Times" w:cs="Times"/>
          <w:szCs w:val="24"/>
          <w:lang w:eastAsia="zh-CN"/>
        </w:rPr>
        <w:t xml:space="preserve"> </w:t>
      </w:r>
      <w:r>
        <w:rPr>
          <w:szCs w:val="24"/>
          <w:lang w:eastAsia="zh-CN"/>
        </w:rPr>
        <w:t>jornalistas</w:t>
      </w:r>
      <w:r>
        <w:rPr>
          <w:rFonts w:eastAsia="Times" w:cs="Times"/>
          <w:szCs w:val="24"/>
          <w:lang w:eastAsia="zh-CN"/>
        </w:rPr>
        <w:t xml:space="preserve"> </w:t>
      </w:r>
      <w:r>
        <w:rPr>
          <w:szCs w:val="24"/>
          <w:lang w:eastAsia="zh-CN"/>
        </w:rPr>
        <w:t>e,</w:t>
      </w:r>
      <w:r>
        <w:rPr>
          <w:rFonts w:eastAsia="Times" w:cs="Times"/>
          <w:szCs w:val="24"/>
          <w:lang w:eastAsia="zh-CN"/>
        </w:rPr>
        <w:t xml:space="preserve"> </w:t>
      </w:r>
      <w:r>
        <w:rPr>
          <w:szCs w:val="24"/>
          <w:lang w:eastAsia="zh-CN"/>
        </w:rPr>
        <w:t>mesmo</w:t>
      </w:r>
      <w:r>
        <w:rPr>
          <w:rFonts w:eastAsia="Times" w:cs="Times"/>
          <w:szCs w:val="24"/>
          <w:lang w:eastAsia="zh-CN"/>
        </w:rPr>
        <w:t xml:space="preserve"> </w:t>
      </w:r>
      <w:r>
        <w:rPr>
          <w:szCs w:val="24"/>
          <w:lang w:eastAsia="zh-CN"/>
        </w:rPr>
        <w:t>não</w:t>
      </w:r>
      <w:r>
        <w:rPr>
          <w:rFonts w:eastAsia="Times" w:cs="Times"/>
          <w:szCs w:val="24"/>
          <w:lang w:eastAsia="zh-CN"/>
        </w:rPr>
        <w:t xml:space="preserve"> </w:t>
      </w:r>
      <w:r>
        <w:rPr>
          <w:szCs w:val="24"/>
          <w:lang w:eastAsia="zh-CN"/>
        </w:rPr>
        <w:t>contemplando</w:t>
      </w:r>
      <w:r>
        <w:rPr>
          <w:rFonts w:eastAsia="Times" w:cs="Times"/>
          <w:szCs w:val="24"/>
          <w:lang w:eastAsia="zh-CN"/>
        </w:rPr>
        <w:t xml:space="preserve"> </w:t>
      </w:r>
      <w:r>
        <w:rPr>
          <w:szCs w:val="24"/>
          <w:lang w:eastAsia="zh-CN"/>
        </w:rPr>
        <w:t>sensibilidade</w:t>
      </w:r>
      <w:r>
        <w:rPr>
          <w:rFonts w:eastAsia="Times" w:cs="Times"/>
          <w:szCs w:val="24"/>
          <w:lang w:eastAsia="zh-CN"/>
        </w:rPr>
        <w:t xml:space="preserve"> </w:t>
      </w:r>
      <w:r>
        <w:rPr>
          <w:szCs w:val="24"/>
          <w:lang w:eastAsia="zh-CN"/>
        </w:rPr>
        <w:t>ao</w:t>
      </w:r>
      <w:r>
        <w:rPr>
          <w:rFonts w:eastAsia="Times" w:cs="Times"/>
          <w:szCs w:val="24"/>
          <w:lang w:eastAsia="zh-CN"/>
        </w:rPr>
        <w:t xml:space="preserve"> </w:t>
      </w:r>
      <w:r>
        <w:rPr>
          <w:szCs w:val="24"/>
          <w:lang w:eastAsia="zh-CN"/>
        </w:rPr>
        <w:t>contexto,</w:t>
      </w:r>
      <w:r>
        <w:rPr>
          <w:rFonts w:eastAsia="Times" w:cs="Times"/>
          <w:szCs w:val="24"/>
          <w:lang w:eastAsia="zh-CN"/>
        </w:rPr>
        <w:t xml:space="preserve"> </w:t>
      </w:r>
      <w:r>
        <w:rPr>
          <w:szCs w:val="24"/>
          <w:lang w:eastAsia="zh-CN"/>
        </w:rPr>
        <w:t>utiliza</w:t>
      </w:r>
      <w:r>
        <w:rPr>
          <w:rFonts w:eastAsia="Times" w:cs="Times"/>
          <w:szCs w:val="24"/>
          <w:lang w:eastAsia="zh-CN"/>
        </w:rPr>
        <w:t xml:space="preserve"> </w:t>
      </w:r>
      <w:r>
        <w:rPr>
          <w:szCs w:val="24"/>
          <w:lang w:eastAsia="zh-CN"/>
        </w:rPr>
        <w:t>uma</w:t>
      </w:r>
      <w:r>
        <w:rPr>
          <w:rFonts w:eastAsia="Times" w:cs="Times"/>
          <w:szCs w:val="24"/>
          <w:lang w:eastAsia="zh-CN"/>
        </w:rPr>
        <w:t xml:space="preserve"> </w:t>
      </w:r>
      <w:r>
        <w:rPr>
          <w:szCs w:val="24"/>
          <w:lang w:eastAsia="zh-CN"/>
        </w:rPr>
        <w:t>ontologia</w:t>
      </w:r>
      <w:r>
        <w:rPr>
          <w:rFonts w:eastAsia="Times" w:cs="Times"/>
          <w:szCs w:val="24"/>
          <w:lang w:eastAsia="zh-CN"/>
        </w:rPr>
        <w:t xml:space="preserve"> </w:t>
      </w:r>
      <w:r>
        <w:rPr>
          <w:szCs w:val="24"/>
          <w:lang w:eastAsia="zh-CN"/>
        </w:rPr>
        <w:t>para</w:t>
      </w:r>
      <w:r>
        <w:rPr>
          <w:rFonts w:eastAsia="Times" w:cs="Times"/>
          <w:szCs w:val="24"/>
          <w:lang w:eastAsia="zh-CN"/>
        </w:rPr>
        <w:t xml:space="preserve"> </w:t>
      </w:r>
      <w:r>
        <w:rPr>
          <w:szCs w:val="24"/>
          <w:lang w:eastAsia="zh-CN"/>
        </w:rPr>
        <w:t>modelar</w:t>
      </w:r>
      <w:r>
        <w:rPr>
          <w:rFonts w:eastAsia="Times" w:cs="Times"/>
          <w:szCs w:val="24"/>
          <w:lang w:eastAsia="zh-CN"/>
        </w:rPr>
        <w:t xml:space="preserve"> </w:t>
      </w:r>
      <w:r>
        <w:rPr>
          <w:szCs w:val="24"/>
          <w:lang w:eastAsia="zh-CN"/>
        </w:rPr>
        <w:t>as</w:t>
      </w:r>
      <w:r>
        <w:rPr>
          <w:rFonts w:eastAsia="Times" w:cs="Times"/>
          <w:szCs w:val="24"/>
          <w:lang w:eastAsia="zh-CN"/>
        </w:rPr>
        <w:t xml:space="preserve"> </w:t>
      </w:r>
      <w:r>
        <w:rPr>
          <w:szCs w:val="24"/>
          <w:lang w:eastAsia="zh-CN"/>
        </w:rPr>
        <w:t>notícias</w:t>
      </w:r>
      <w:r>
        <w:rPr>
          <w:rFonts w:eastAsia="Times" w:cs="Times"/>
          <w:szCs w:val="24"/>
          <w:lang w:eastAsia="zh-CN"/>
        </w:rPr>
        <w:t xml:space="preserve"> </w:t>
      </w:r>
      <w:r>
        <w:rPr>
          <w:szCs w:val="24"/>
          <w:lang w:eastAsia="zh-CN"/>
        </w:rPr>
        <w:t>em</w:t>
      </w:r>
      <w:r>
        <w:rPr>
          <w:rFonts w:eastAsia="Times" w:cs="Times"/>
          <w:szCs w:val="24"/>
          <w:lang w:eastAsia="zh-CN"/>
        </w:rPr>
        <w:t xml:space="preserve"> </w:t>
      </w:r>
      <w:r>
        <w:rPr>
          <w:szCs w:val="24"/>
          <w:lang w:eastAsia="zh-CN"/>
        </w:rPr>
        <w:t>uma</w:t>
      </w:r>
      <w:r>
        <w:rPr>
          <w:rFonts w:eastAsia="Times" w:cs="Times"/>
          <w:szCs w:val="24"/>
          <w:lang w:eastAsia="zh-CN"/>
        </w:rPr>
        <w:t xml:space="preserve"> </w:t>
      </w:r>
      <w:r>
        <w:rPr>
          <w:szCs w:val="24"/>
          <w:lang w:eastAsia="zh-CN"/>
        </w:rPr>
        <w:t>hierarquia</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acordo</w:t>
      </w:r>
      <w:r>
        <w:rPr>
          <w:rFonts w:eastAsia="Times" w:cs="Times"/>
          <w:szCs w:val="24"/>
          <w:lang w:eastAsia="zh-CN"/>
        </w:rPr>
        <w:t xml:space="preserve"> </w:t>
      </w:r>
      <w:r>
        <w:rPr>
          <w:szCs w:val="24"/>
          <w:lang w:eastAsia="zh-CN"/>
        </w:rPr>
        <w:t>com</w:t>
      </w:r>
      <w:r>
        <w:rPr>
          <w:rFonts w:eastAsia="Times" w:cs="Times"/>
          <w:szCs w:val="24"/>
          <w:lang w:eastAsia="zh-CN"/>
        </w:rPr>
        <w:t xml:space="preserve"> </w:t>
      </w:r>
      <w:r>
        <w:rPr>
          <w:szCs w:val="24"/>
          <w:lang w:eastAsia="zh-CN"/>
        </w:rPr>
        <w:t>o</w:t>
      </w:r>
      <w:r>
        <w:rPr>
          <w:rFonts w:eastAsia="Times" w:cs="Times"/>
          <w:szCs w:val="24"/>
          <w:lang w:eastAsia="zh-CN"/>
        </w:rPr>
        <w:t xml:space="preserve"> </w:t>
      </w:r>
      <w:r>
        <w:rPr>
          <w:szCs w:val="24"/>
          <w:lang w:eastAsia="zh-CN"/>
        </w:rPr>
        <w:t>conteúdo</w:t>
      </w:r>
      <w:r>
        <w:rPr>
          <w:rFonts w:eastAsia="Times" w:cs="Times"/>
          <w:szCs w:val="24"/>
          <w:lang w:eastAsia="zh-CN"/>
        </w:rPr>
        <w:t xml:space="preserve"> </w:t>
      </w:r>
      <w:r>
        <w:rPr>
          <w:szCs w:val="24"/>
          <w:lang w:eastAsia="zh-CN"/>
        </w:rPr>
        <w:t>abordado</w:t>
      </w:r>
      <w:r>
        <w:rPr>
          <w:rFonts w:eastAsia="Times" w:cs="Times"/>
          <w:szCs w:val="24"/>
          <w:lang w:eastAsia="zh-CN"/>
        </w:rPr>
        <w:t xml:space="preserve"> </w:t>
      </w:r>
      <w:r>
        <w:rPr>
          <w:szCs w:val="24"/>
          <w:lang w:eastAsia="zh-CN"/>
        </w:rPr>
        <w:t>(e.g.,</w:t>
      </w:r>
      <w:r>
        <w:rPr>
          <w:rFonts w:eastAsia="Times" w:cs="Times"/>
          <w:szCs w:val="24"/>
          <w:lang w:eastAsia="zh-CN"/>
        </w:rPr>
        <w:t xml:space="preserve"> </w:t>
      </w:r>
      <w:r>
        <w:rPr>
          <w:szCs w:val="24"/>
          <w:lang w:eastAsia="zh-CN"/>
        </w:rPr>
        <w:t>Esporte</w:t>
      </w:r>
      <w:r w:rsidR="00690108">
        <w:rPr>
          <w:szCs w:val="24"/>
          <w:lang w:eastAsia="zh-CN"/>
        </w:rPr>
        <w:t xml:space="preserve"> </w:t>
      </w:r>
      <w:r>
        <w:rPr>
          <w:szCs w:val="24"/>
          <w:lang w:eastAsia="zh-CN"/>
        </w:rPr>
        <w:t>-&gt;</w:t>
      </w:r>
      <w:r w:rsidR="00690108">
        <w:rPr>
          <w:szCs w:val="24"/>
          <w:lang w:eastAsia="zh-CN"/>
        </w:rPr>
        <w:t xml:space="preserve"> </w:t>
      </w:r>
      <w:r>
        <w:rPr>
          <w:szCs w:val="24"/>
          <w:lang w:eastAsia="zh-CN"/>
        </w:rPr>
        <w:lastRenderedPageBreak/>
        <w:t>Futebol</w:t>
      </w:r>
      <w:r w:rsidR="00690108">
        <w:rPr>
          <w:szCs w:val="24"/>
          <w:lang w:eastAsia="zh-CN"/>
        </w:rPr>
        <w:t xml:space="preserve"> </w:t>
      </w:r>
      <w:r>
        <w:rPr>
          <w:szCs w:val="24"/>
          <w:lang w:eastAsia="zh-CN"/>
        </w:rPr>
        <w:t>-&gt;</w:t>
      </w:r>
      <w:r w:rsidR="00690108">
        <w:rPr>
          <w:szCs w:val="24"/>
          <w:lang w:eastAsia="zh-CN"/>
        </w:rPr>
        <w:t xml:space="preserve"> </w:t>
      </w:r>
      <w:r>
        <w:rPr>
          <w:szCs w:val="24"/>
          <w:lang w:eastAsia="zh-CN"/>
        </w:rPr>
        <w:t>Copa</w:t>
      </w:r>
      <w:r>
        <w:rPr>
          <w:rFonts w:eastAsia="Times" w:cs="Times"/>
          <w:szCs w:val="24"/>
          <w:lang w:eastAsia="zh-CN"/>
        </w:rPr>
        <w:t xml:space="preserve"> </w:t>
      </w:r>
      <w:r>
        <w:rPr>
          <w:szCs w:val="24"/>
          <w:lang w:eastAsia="zh-CN"/>
        </w:rPr>
        <w:t>do</w:t>
      </w:r>
      <w:r>
        <w:rPr>
          <w:rFonts w:eastAsia="Times" w:cs="Times"/>
          <w:szCs w:val="24"/>
          <w:lang w:eastAsia="zh-CN"/>
        </w:rPr>
        <w:t xml:space="preserve"> </w:t>
      </w:r>
      <w:r>
        <w:rPr>
          <w:szCs w:val="24"/>
          <w:lang w:eastAsia="zh-CN"/>
        </w:rPr>
        <w:t>Mundo).</w:t>
      </w:r>
      <w:r>
        <w:rPr>
          <w:rFonts w:eastAsia="Times" w:cs="Times"/>
          <w:szCs w:val="24"/>
          <w:lang w:eastAsia="zh-CN"/>
        </w:rPr>
        <w:t xml:space="preserve"> </w:t>
      </w:r>
      <w:r>
        <w:rPr>
          <w:szCs w:val="24"/>
          <w:lang w:eastAsia="zh-CN"/>
        </w:rPr>
        <w:t>Realizando</w:t>
      </w:r>
      <w:r>
        <w:rPr>
          <w:rFonts w:eastAsia="Times" w:cs="Times"/>
          <w:szCs w:val="24"/>
          <w:lang w:eastAsia="zh-CN"/>
        </w:rPr>
        <w:t xml:space="preserve"> </w:t>
      </w:r>
      <w:r>
        <w:rPr>
          <w:szCs w:val="24"/>
          <w:lang w:eastAsia="zh-CN"/>
        </w:rPr>
        <w:t>uma</w:t>
      </w:r>
      <w:r>
        <w:rPr>
          <w:rFonts w:eastAsia="Times" w:cs="Times"/>
          <w:szCs w:val="24"/>
          <w:lang w:eastAsia="zh-CN"/>
        </w:rPr>
        <w:t xml:space="preserve"> </w:t>
      </w:r>
      <w:r>
        <w:rPr>
          <w:szCs w:val="24"/>
          <w:lang w:eastAsia="zh-CN"/>
        </w:rPr>
        <w:t>recomendação</w:t>
      </w:r>
      <w:r>
        <w:rPr>
          <w:rFonts w:eastAsia="Times" w:cs="Times"/>
          <w:szCs w:val="24"/>
          <w:lang w:eastAsia="zh-CN"/>
        </w:rPr>
        <w:t xml:space="preserve"> </w:t>
      </w:r>
      <w:r>
        <w:rPr>
          <w:szCs w:val="24"/>
          <w:lang w:eastAsia="zh-CN"/>
        </w:rPr>
        <w:t>baseada</w:t>
      </w:r>
      <w:r>
        <w:rPr>
          <w:rFonts w:eastAsia="Times" w:cs="Times"/>
          <w:szCs w:val="24"/>
          <w:lang w:eastAsia="zh-CN"/>
        </w:rPr>
        <w:t xml:space="preserve"> </w:t>
      </w:r>
      <w:r>
        <w:rPr>
          <w:szCs w:val="24"/>
          <w:lang w:eastAsia="zh-CN"/>
        </w:rPr>
        <w:t>em</w:t>
      </w:r>
      <w:r>
        <w:rPr>
          <w:rFonts w:eastAsia="Times" w:cs="Times"/>
          <w:szCs w:val="24"/>
          <w:lang w:eastAsia="zh-CN"/>
        </w:rPr>
        <w:t xml:space="preserve"> </w:t>
      </w:r>
      <w:r>
        <w:rPr>
          <w:szCs w:val="24"/>
          <w:lang w:eastAsia="zh-CN"/>
        </w:rPr>
        <w:t>conteúdo,</w:t>
      </w:r>
      <w:r>
        <w:rPr>
          <w:rFonts w:eastAsia="Times" w:cs="Times"/>
          <w:szCs w:val="24"/>
          <w:lang w:eastAsia="zh-CN"/>
        </w:rPr>
        <w:t xml:space="preserve"> </w:t>
      </w:r>
      <w:r>
        <w:rPr>
          <w:szCs w:val="24"/>
          <w:lang w:eastAsia="zh-CN"/>
        </w:rPr>
        <w:t>o</w:t>
      </w:r>
      <w:r>
        <w:rPr>
          <w:rFonts w:eastAsia="Times" w:cs="Times"/>
          <w:szCs w:val="24"/>
          <w:lang w:eastAsia="zh-CN"/>
        </w:rPr>
        <w:t xml:space="preserve"> </w:t>
      </w:r>
      <w:r>
        <w:rPr>
          <w:szCs w:val="24"/>
          <w:lang w:eastAsia="zh-CN"/>
        </w:rPr>
        <w:t>sistema</w:t>
      </w:r>
      <w:r>
        <w:rPr>
          <w:rFonts w:eastAsia="Times" w:cs="Times"/>
          <w:szCs w:val="24"/>
          <w:lang w:eastAsia="zh-CN"/>
        </w:rPr>
        <w:t xml:space="preserve"> </w:t>
      </w:r>
      <w:r>
        <w:rPr>
          <w:szCs w:val="24"/>
          <w:lang w:eastAsia="zh-CN"/>
        </w:rPr>
        <w:t>traça</w:t>
      </w:r>
      <w:r>
        <w:rPr>
          <w:rFonts w:eastAsia="Times" w:cs="Times"/>
          <w:szCs w:val="24"/>
          <w:lang w:eastAsia="zh-CN"/>
        </w:rPr>
        <w:t xml:space="preserve"> </w:t>
      </w:r>
      <w:r>
        <w:rPr>
          <w:szCs w:val="24"/>
          <w:lang w:eastAsia="zh-CN"/>
        </w:rPr>
        <w:t>o</w:t>
      </w:r>
      <w:r>
        <w:rPr>
          <w:rFonts w:eastAsia="Times" w:cs="Times"/>
          <w:szCs w:val="24"/>
          <w:lang w:eastAsia="zh-CN"/>
        </w:rPr>
        <w:t xml:space="preserve"> </w:t>
      </w:r>
      <w:r>
        <w:rPr>
          <w:szCs w:val="24"/>
          <w:lang w:eastAsia="zh-CN"/>
        </w:rPr>
        <w:t>perfil</w:t>
      </w:r>
      <w:r>
        <w:rPr>
          <w:rFonts w:eastAsia="Times" w:cs="Times"/>
          <w:szCs w:val="24"/>
          <w:lang w:eastAsia="zh-CN"/>
        </w:rPr>
        <w:t xml:space="preserve"> </w:t>
      </w:r>
      <w:r>
        <w:rPr>
          <w:szCs w:val="24"/>
          <w:lang w:eastAsia="zh-CN"/>
        </w:rPr>
        <w:t>do</w:t>
      </w:r>
      <w:r>
        <w:rPr>
          <w:rFonts w:eastAsia="Times" w:cs="Times"/>
          <w:szCs w:val="24"/>
          <w:lang w:eastAsia="zh-CN"/>
        </w:rPr>
        <w:t xml:space="preserve"> </w:t>
      </w:r>
      <w:r>
        <w:rPr>
          <w:szCs w:val="24"/>
          <w:lang w:eastAsia="zh-CN"/>
        </w:rPr>
        <w:t>usuário</w:t>
      </w:r>
      <w:r>
        <w:rPr>
          <w:rFonts w:eastAsia="Times" w:cs="Times"/>
          <w:szCs w:val="24"/>
          <w:lang w:eastAsia="zh-CN"/>
        </w:rPr>
        <w:t xml:space="preserve"> </w:t>
      </w:r>
      <w:r>
        <w:rPr>
          <w:szCs w:val="24"/>
          <w:lang w:eastAsia="zh-CN"/>
        </w:rPr>
        <w:t>a</w:t>
      </w:r>
      <w:r>
        <w:rPr>
          <w:rFonts w:eastAsia="Times" w:cs="Times"/>
          <w:szCs w:val="24"/>
          <w:lang w:eastAsia="zh-CN"/>
        </w:rPr>
        <w:t xml:space="preserve"> </w:t>
      </w:r>
      <w:r>
        <w:rPr>
          <w:szCs w:val="24"/>
          <w:lang w:eastAsia="zh-CN"/>
        </w:rPr>
        <w:t>partir</w:t>
      </w:r>
      <w:r>
        <w:rPr>
          <w:rFonts w:eastAsia="Times" w:cs="Times"/>
          <w:szCs w:val="24"/>
          <w:lang w:eastAsia="zh-CN"/>
        </w:rPr>
        <w:t xml:space="preserve"> </w:t>
      </w:r>
      <w:r>
        <w:rPr>
          <w:szCs w:val="24"/>
          <w:lang w:eastAsia="zh-CN"/>
        </w:rPr>
        <w:t>do</w:t>
      </w:r>
      <w:r>
        <w:rPr>
          <w:rFonts w:eastAsia="Times" w:cs="Times"/>
          <w:szCs w:val="24"/>
          <w:lang w:eastAsia="zh-CN"/>
        </w:rPr>
        <w:t xml:space="preserve"> </w:t>
      </w:r>
      <w:r>
        <w:rPr>
          <w:szCs w:val="24"/>
          <w:lang w:eastAsia="zh-CN"/>
        </w:rPr>
        <w:t>seu</w:t>
      </w:r>
      <w:r>
        <w:rPr>
          <w:rFonts w:eastAsia="Times" w:cs="Times"/>
          <w:szCs w:val="24"/>
          <w:lang w:eastAsia="zh-CN"/>
        </w:rPr>
        <w:t xml:space="preserve"> </w:t>
      </w:r>
      <w:r>
        <w:rPr>
          <w:szCs w:val="24"/>
          <w:lang w:eastAsia="zh-CN"/>
        </w:rPr>
        <w:t>histórico</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leitura</w:t>
      </w:r>
      <w:r>
        <w:rPr>
          <w:rFonts w:eastAsia="Times" w:cs="Times"/>
          <w:szCs w:val="24"/>
          <w:lang w:eastAsia="zh-CN"/>
        </w:rPr>
        <w:t xml:space="preserve"> </w:t>
      </w:r>
      <w:r>
        <w:rPr>
          <w:szCs w:val="24"/>
          <w:lang w:eastAsia="zh-CN"/>
        </w:rPr>
        <w:t>e</w:t>
      </w:r>
      <w:r>
        <w:rPr>
          <w:rFonts w:eastAsia="Times" w:cs="Times"/>
          <w:szCs w:val="24"/>
          <w:lang w:eastAsia="zh-CN"/>
        </w:rPr>
        <w:t xml:space="preserve"> </w:t>
      </w:r>
      <w:r>
        <w:rPr>
          <w:szCs w:val="24"/>
          <w:lang w:eastAsia="zh-CN"/>
        </w:rPr>
        <w:t>recomenda</w:t>
      </w:r>
      <w:r>
        <w:rPr>
          <w:rFonts w:eastAsia="Times" w:cs="Times"/>
          <w:szCs w:val="24"/>
          <w:lang w:eastAsia="zh-CN"/>
        </w:rPr>
        <w:t xml:space="preserve"> </w:t>
      </w:r>
      <w:r>
        <w:rPr>
          <w:szCs w:val="24"/>
          <w:lang w:eastAsia="zh-CN"/>
        </w:rPr>
        <w:t>aqueles</w:t>
      </w:r>
      <w:r>
        <w:rPr>
          <w:rFonts w:eastAsia="Times" w:cs="Times"/>
          <w:szCs w:val="24"/>
          <w:lang w:eastAsia="zh-CN"/>
        </w:rPr>
        <w:t xml:space="preserve"> </w:t>
      </w:r>
      <w:r>
        <w:rPr>
          <w:szCs w:val="24"/>
          <w:lang w:eastAsia="zh-CN"/>
        </w:rPr>
        <w:t>itens</w:t>
      </w:r>
      <w:r>
        <w:rPr>
          <w:rFonts w:eastAsia="Times" w:cs="Times"/>
          <w:szCs w:val="24"/>
          <w:lang w:eastAsia="zh-CN"/>
        </w:rPr>
        <w:t xml:space="preserve"> </w:t>
      </w:r>
      <w:r>
        <w:rPr>
          <w:szCs w:val="24"/>
          <w:lang w:eastAsia="zh-CN"/>
        </w:rPr>
        <w:t>mais</w:t>
      </w:r>
      <w:r>
        <w:rPr>
          <w:rFonts w:eastAsia="Times" w:cs="Times"/>
          <w:szCs w:val="24"/>
          <w:lang w:eastAsia="zh-CN"/>
        </w:rPr>
        <w:t xml:space="preserve"> </w:t>
      </w:r>
      <w:r>
        <w:rPr>
          <w:szCs w:val="24"/>
          <w:lang w:eastAsia="zh-CN"/>
        </w:rPr>
        <w:t>similares</w:t>
      </w:r>
      <w:r>
        <w:rPr>
          <w:rFonts w:eastAsia="Times" w:cs="Times"/>
          <w:szCs w:val="24"/>
          <w:lang w:eastAsia="zh-CN"/>
        </w:rPr>
        <w:t xml:space="preserve"> </w:t>
      </w:r>
      <w:r>
        <w:rPr>
          <w:szCs w:val="24"/>
          <w:lang w:eastAsia="zh-CN"/>
        </w:rPr>
        <w:t>aos</w:t>
      </w:r>
      <w:r>
        <w:rPr>
          <w:rFonts w:eastAsia="Times" w:cs="Times"/>
          <w:szCs w:val="24"/>
          <w:lang w:eastAsia="zh-CN"/>
        </w:rPr>
        <w:t xml:space="preserve"> </w:t>
      </w:r>
      <w:r>
        <w:rPr>
          <w:szCs w:val="24"/>
          <w:lang w:eastAsia="zh-CN"/>
        </w:rPr>
        <w:t>que</w:t>
      </w:r>
      <w:r>
        <w:rPr>
          <w:rFonts w:eastAsia="Times" w:cs="Times"/>
          <w:szCs w:val="24"/>
          <w:lang w:eastAsia="zh-CN"/>
        </w:rPr>
        <w:t xml:space="preserve"> </w:t>
      </w:r>
      <w:r>
        <w:rPr>
          <w:szCs w:val="24"/>
          <w:lang w:eastAsia="zh-CN"/>
        </w:rPr>
        <w:t>estão</w:t>
      </w:r>
      <w:r>
        <w:rPr>
          <w:rFonts w:eastAsia="Times" w:cs="Times"/>
          <w:szCs w:val="24"/>
          <w:lang w:eastAsia="zh-CN"/>
        </w:rPr>
        <w:t xml:space="preserve"> </w:t>
      </w:r>
      <w:r>
        <w:rPr>
          <w:szCs w:val="24"/>
          <w:lang w:eastAsia="zh-CN"/>
        </w:rPr>
        <w:t>presentes</w:t>
      </w:r>
      <w:r>
        <w:rPr>
          <w:rFonts w:eastAsia="Times" w:cs="Times"/>
          <w:szCs w:val="24"/>
          <w:lang w:eastAsia="zh-CN"/>
        </w:rPr>
        <w:t xml:space="preserve"> </w:t>
      </w:r>
      <w:r>
        <w:rPr>
          <w:szCs w:val="24"/>
          <w:lang w:eastAsia="zh-CN"/>
        </w:rPr>
        <w:t>no</w:t>
      </w:r>
      <w:r>
        <w:rPr>
          <w:rFonts w:eastAsia="Times" w:cs="Times"/>
          <w:szCs w:val="24"/>
          <w:lang w:eastAsia="zh-CN"/>
        </w:rPr>
        <w:t xml:space="preserve"> </w:t>
      </w:r>
      <w:r>
        <w:rPr>
          <w:szCs w:val="24"/>
          <w:lang w:eastAsia="zh-CN"/>
        </w:rPr>
        <w:t>histórico</w:t>
      </w:r>
      <w:r>
        <w:rPr>
          <w:rFonts w:eastAsia="Times" w:cs="Times"/>
          <w:szCs w:val="24"/>
          <w:lang w:eastAsia="zh-CN"/>
        </w:rPr>
        <w:t xml:space="preserve"> </w:t>
      </w:r>
      <w:r>
        <w:rPr>
          <w:szCs w:val="24"/>
          <w:lang w:eastAsia="zh-CN"/>
        </w:rPr>
        <w:t>levantado.</w:t>
      </w:r>
      <w:r>
        <w:rPr>
          <w:rFonts w:eastAsia="Times" w:cs="Times"/>
          <w:szCs w:val="24"/>
          <w:lang w:eastAsia="zh-CN"/>
        </w:rPr>
        <w:t xml:space="preserve"> </w:t>
      </w:r>
      <w:r>
        <w:rPr>
          <w:szCs w:val="24"/>
          <w:lang w:eastAsia="zh-CN"/>
        </w:rPr>
        <w:t>A</w:t>
      </w:r>
      <w:r>
        <w:rPr>
          <w:rFonts w:eastAsia="Times" w:cs="Times"/>
          <w:szCs w:val="24"/>
          <w:lang w:eastAsia="zh-CN"/>
        </w:rPr>
        <w:t xml:space="preserve"> </w:t>
      </w:r>
      <w:r>
        <w:rPr>
          <w:szCs w:val="24"/>
          <w:lang w:eastAsia="zh-CN"/>
        </w:rPr>
        <w:t>avaliação</w:t>
      </w:r>
      <w:r>
        <w:rPr>
          <w:rFonts w:eastAsia="Times" w:cs="Times"/>
          <w:szCs w:val="24"/>
          <w:lang w:eastAsia="zh-CN"/>
        </w:rPr>
        <w:t xml:space="preserve"> </w:t>
      </w:r>
      <w:r>
        <w:rPr>
          <w:szCs w:val="24"/>
          <w:lang w:eastAsia="zh-CN"/>
        </w:rPr>
        <w:t>da</w:t>
      </w:r>
      <w:r>
        <w:rPr>
          <w:rFonts w:eastAsia="Times" w:cs="Times"/>
          <w:szCs w:val="24"/>
          <w:lang w:eastAsia="zh-CN"/>
        </w:rPr>
        <w:t xml:space="preserve"> </w:t>
      </w:r>
      <w:r>
        <w:rPr>
          <w:szCs w:val="24"/>
          <w:lang w:eastAsia="zh-CN"/>
        </w:rPr>
        <w:t>eficiência</w:t>
      </w:r>
      <w:r>
        <w:rPr>
          <w:rFonts w:eastAsia="Times" w:cs="Times"/>
          <w:szCs w:val="24"/>
          <w:lang w:eastAsia="zh-CN"/>
        </w:rPr>
        <w:t xml:space="preserve"> </w:t>
      </w:r>
      <w:r>
        <w:rPr>
          <w:szCs w:val="24"/>
          <w:lang w:eastAsia="zh-CN"/>
        </w:rPr>
        <w:t>da</w:t>
      </w:r>
      <w:r>
        <w:rPr>
          <w:rFonts w:eastAsia="Times" w:cs="Times"/>
          <w:szCs w:val="24"/>
          <w:lang w:eastAsia="zh-CN"/>
        </w:rPr>
        <w:t xml:space="preserve"> </w:t>
      </w:r>
      <w:r>
        <w:rPr>
          <w:szCs w:val="24"/>
          <w:lang w:eastAsia="zh-CN"/>
        </w:rPr>
        <w:t>recomendação</w:t>
      </w:r>
      <w:r>
        <w:rPr>
          <w:rFonts w:eastAsia="Times" w:cs="Times"/>
          <w:szCs w:val="24"/>
          <w:lang w:eastAsia="zh-CN"/>
        </w:rPr>
        <w:t xml:space="preserve"> </w:t>
      </w:r>
      <w:r>
        <w:rPr>
          <w:szCs w:val="24"/>
          <w:lang w:eastAsia="zh-CN"/>
        </w:rPr>
        <w:t>foi</w:t>
      </w:r>
      <w:r>
        <w:rPr>
          <w:rFonts w:eastAsia="Times" w:cs="Times"/>
          <w:szCs w:val="24"/>
          <w:lang w:eastAsia="zh-CN"/>
        </w:rPr>
        <w:t xml:space="preserve"> </w:t>
      </w:r>
      <w:r>
        <w:rPr>
          <w:szCs w:val="24"/>
          <w:lang w:eastAsia="zh-CN"/>
        </w:rPr>
        <w:t>comprovada</w:t>
      </w:r>
      <w:r>
        <w:rPr>
          <w:rFonts w:eastAsia="Times" w:cs="Times"/>
          <w:szCs w:val="24"/>
          <w:lang w:eastAsia="zh-CN"/>
        </w:rPr>
        <w:t xml:space="preserve"> </w:t>
      </w:r>
      <w:r>
        <w:rPr>
          <w:szCs w:val="24"/>
          <w:lang w:eastAsia="zh-CN"/>
        </w:rPr>
        <w:t>com</w:t>
      </w:r>
      <w:r>
        <w:rPr>
          <w:rFonts w:eastAsia="Times" w:cs="Times"/>
          <w:szCs w:val="24"/>
          <w:lang w:eastAsia="zh-CN"/>
        </w:rPr>
        <w:t xml:space="preserve"> </w:t>
      </w:r>
      <w:r>
        <w:rPr>
          <w:szCs w:val="24"/>
          <w:lang w:eastAsia="zh-CN"/>
        </w:rPr>
        <w:t>a</w:t>
      </w:r>
      <w:r>
        <w:rPr>
          <w:rFonts w:eastAsia="Times" w:cs="Times"/>
          <w:szCs w:val="24"/>
          <w:lang w:eastAsia="zh-CN"/>
        </w:rPr>
        <w:t xml:space="preserve"> </w:t>
      </w:r>
      <w:r>
        <w:rPr>
          <w:szCs w:val="24"/>
          <w:lang w:eastAsia="zh-CN"/>
        </w:rPr>
        <w:t>realização</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experimentos</w:t>
      </w:r>
      <w:r>
        <w:rPr>
          <w:rFonts w:eastAsia="Times" w:cs="Times"/>
          <w:szCs w:val="24"/>
          <w:lang w:eastAsia="zh-CN"/>
        </w:rPr>
        <w:t xml:space="preserve"> </w:t>
      </w:r>
      <w:r>
        <w:rPr>
          <w:szCs w:val="24"/>
          <w:lang w:eastAsia="zh-CN"/>
        </w:rPr>
        <w:t>com</w:t>
      </w:r>
      <w:r>
        <w:rPr>
          <w:rFonts w:eastAsia="Times" w:cs="Times"/>
          <w:szCs w:val="24"/>
          <w:lang w:eastAsia="zh-CN"/>
        </w:rPr>
        <w:t xml:space="preserve"> </w:t>
      </w:r>
      <w:r>
        <w:rPr>
          <w:szCs w:val="24"/>
          <w:lang w:eastAsia="zh-CN"/>
        </w:rPr>
        <w:t>usuários,</w:t>
      </w:r>
      <w:r>
        <w:rPr>
          <w:rFonts w:eastAsia="Times" w:cs="Times"/>
          <w:szCs w:val="24"/>
          <w:lang w:eastAsia="zh-CN"/>
        </w:rPr>
        <w:t xml:space="preserve"> </w:t>
      </w:r>
      <w:r>
        <w:rPr>
          <w:szCs w:val="24"/>
          <w:lang w:eastAsia="zh-CN"/>
        </w:rPr>
        <w:t>que</w:t>
      </w:r>
      <w:r>
        <w:rPr>
          <w:rFonts w:eastAsia="Times" w:cs="Times"/>
          <w:szCs w:val="24"/>
          <w:lang w:eastAsia="zh-CN"/>
        </w:rPr>
        <w:t xml:space="preserve"> </w:t>
      </w:r>
      <w:r>
        <w:rPr>
          <w:szCs w:val="24"/>
          <w:lang w:eastAsia="zh-CN"/>
        </w:rPr>
        <w:t>eram</w:t>
      </w:r>
      <w:r>
        <w:rPr>
          <w:rFonts w:eastAsia="Times" w:cs="Times"/>
          <w:szCs w:val="24"/>
          <w:lang w:eastAsia="zh-CN"/>
        </w:rPr>
        <w:t xml:space="preserve"> </w:t>
      </w:r>
      <w:r>
        <w:rPr>
          <w:szCs w:val="24"/>
          <w:lang w:eastAsia="zh-CN"/>
        </w:rPr>
        <w:t>requisitados</w:t>
      </w:r>
      <w:r>
        <w:rPr>
          <w:rFonts w:eastAsia="Times" w:cs="Times"/>
          <w:szCs w:val="24"/>
          <w:lang w:eastAsia="zh-CN"/>
        </w:rPr>
        <w:t xml:space="preserve"> </w:t>
      </w:r>
      <w:r>
        <w:rPr>
          <w:szCs w:val="24"/>
          <w:lang w:eastAsia="zh-CN"/>
        </w:rPr>
        <w:t>a</w:t>
      </w:r>
      <w:r>
        <w:rPr>
          <w:rFonts w:eastAsia="Times" w:cs="Times"/>
          <w:szCs w:val="24"/>
          <w:lang w:eastAsia="zh-CN"/>
        </w:rPr>
        <w:t xml:space="preserve"> </w:t>
      </w:r>
      <w:r>
        <w:rPr>
          <w:szCs w:val="24"/>
          <w:lang w:eastAsia="zh-CN"/>
        </w:rPr>
        <w:t>graduar,</w:t>
      </w:r>
      <w:r>
        <w:rPr>
          <w:rFonts w:eastAsia="Times" w:cs="Times"/>
          <w:szCs w:val="24"/>
          <w:lang w:eastAsia="zh-CN"/>
        </w:rPr>
        <w:t xml:space="preserve"> </w:t>
      </w:r>
      <w:r>
        <w:rPr>
          <w:szCs w:val="24"/>
          <w:lang w:eastAsia="zh-CN"/>
        </w:rPr>
        <w:t>numa</w:t>
      </w:r>
      <w:r>
        <w:rPr>
          <w:rFonts w:eastAsia="Times" w:cs="Times"/>
          <w:szCs w:val="24"/>
          <w:lang w:eastAsia="zh-CN"/>
        </w:rPr>
        <w:t xml:space="preserve"> </w:t>
      </w:r>
      <w:r>
        <w:rPr>
          <w:szCs w:val="24"/>
          <w:lang w:eastAsia="zh-CN"/>
        </w:rPr>
        <w:t>escala</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0</w:t>
      </w:r>
      <w:r>
        <w:rPr>
          <w:rFonts w:eastAsia="Times" w:cs="Times"/>
          <w:szCs w:val="24"/>
          <w:lang w:eastAsia="zh-CN"/>
        </w:rPr>
        <w:t xml:space="preserve"> </w:t>
      </w:r>
      <w:r>
        <w:rPr>
          <w:szCs w:val="24"/>
          <w:lang w:eastAsia="zh-CN"/>
        </w:rPr>
        <w:t>a</w:t>
      </w:r>
      <w:r>
        <w:rPr>
          <w:rFonts w:eastAsia="Times" w:cs="Times"/>
          <w:szCs w:val="24"/>
          <w:lang w:eastAsia="zh-CN"/>
        </w:rPr>
        <w:t xml:space="preserve"> </w:t>
      </w:r>
      <w:r>
        <w:rPr>
          <w:szCs w:val="24"/>
          <w:lang w:eastAsia="zh-CN"/>
        </w:rPr>
        <w:t>5,</w:t>
      </w:r>
      <w:r>
        <w:rPr>
          <w:rFonts w:eastAsia="Times" w:cs="Times"/>
          <w:szCs w:val="24"/>
          <w:lang w:eastAsia="zh-CN"/>
        </w:rPr>
        <w:t xml:space="preserve"> </w:t>
      </w:r>
      <w:r>
        <w:rPr>
          <w:szCs w:val="24"/>
          <w:lang w:eastAsia="zh-CN"/>
        </w:rPr>
        <w:t>seu</w:t>
      </w:r>
      <w:r>
        <w:rPr>
          <w:rFonts w:eastAsia="Times" w:cs="Times"/>
          <w:szCs w:val="24"/>
          <w:lang w:eastAsia="zh-CN"/>
        </w:rPr>
        <w:t xml:space="preserve"> </w:t>
      </w:r>
      <w:r>
        <w:rPr>
          <w:szCs w:val="24"/>
          <w:lang w:eastAsia="zh-CN"/>
        </w:rPr>
        <w:t>interesse</w:t>
      </w:r>
      <w:r>
        <w:rPr>
          <w:rFonts w:eastAsia="Times" w:cs="Times"/>
          <w:szCs w:val="24"/>
          <w:lang w:eastAsia="zh-CN"/>
        </w:rPr>
        <w:t xml:space="preserve"> </w:t>
      </w:r>
      <w:r>
        <w:rPr>
          <w:szCs w:val="24"/>
          <w:lang w:eastAsia="zh-CN"/>
        </w:rPr>
        <w:t>pelos</w:t>
      </w:r>
      <w:r>
        <w:rPr>
          <w:rFonts w:eastAsia="Times" w:cs="Times"/>
          <w:szCs w:val="24"/>
          <w:lang w:eastAsia="zh-CN"/>
        </w:rPr>
        <w:t xml:space="preserve"> </w:t>
      </w:r>
      <w:r>
        <w:rPr>
          <w:szCs w:val="24"/>
          <w:lang w:eastAsia="zh-CN"/>
        </w:rPr>
        <w:t>itens.</w:t>
      </w:r>
    </w:p>
    <w:p w:rsidR="00692CBA" w:rsidRDefault="00692CBA" w:rsidP="00692CBA">
      <w:pPr>
        <w:spacing w:before="119"/>
      </w:pPr>
      <w:r>
        <w:rPr>
          <w:rFonts w:eastAsia="Times New Roman" w:cs="Times New Roman"/>
          <w:szCs w:val="24"/>
          <w:lang w:eastAsia="zh-CN"/>
        </w:rPr>
        <w:t>Os</w:t>
      </w:r>
      <w:r>
        <w:rPr>
          <w:rFonts w:eastAsia="Times" w:cs="Times"/>
          <w:szCs w:val="24"/>
          <w:lang w:eastAsia="zh-CN"/>
        </w:rPr>
        <w:t xml:space="preserve"> </w:t>
      </w:r>
      <w:r>
        <w:rPr>
          <w:szCs w:val="24"/>
          <w:lang w:eastAsia="zh-CN"/>
        </w:rPr>
        <w:t>sistemas</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recomendação</w:t>
      </w:r>
      <w:r>
        <w:rPr>
          <w:rFonts w:eastAsia="Times" w:cs="Times"/>
          <w:szCs w:val="24"/>
          <w:lang w:eastAsia="zh-CN"/>
        </w:rPr>
        <w:t xml:space="preserve"> </w:t>
      </w:r>
      <w:r>
        <w:rPr>
          <w:szCs w:val="24"/>
          <w:lang w:eastAsia="zh-CN"/>
        </w:rPr>
        <w:t>sensíveis</w:t>
      </w:r>
      <w:r>
        <w:rPr>
          <w:rFonts w:eastAsia="Times" w:cs="Times"/>
          <w:szCs w:val="24"/>
          <w:lang w:eastAsia="zh-CN"/>
        </w:rPr>
        <w:t xml:space="preserve"> </w:t>
      </w:r>
      <w:r>
        <w:rPr>
          <w:szCs w:val="24"/>
          <w:lang w:eastAsia="zh-CN"/>
        </w:rPr>
        <w:t>ao</w:t>
      </w:r>
      <w:r>
        <w:rPr>
          <w:rFonts w:eastAsia="Times" w:cs="Times"/>
          <w:szCs w:val="24"/>
          <w:lang w:eastAsia="zh-CN"/>
        </w:rPr>
        <w:t xml:space="preserve"> </w:t>
      </w:r>
      <w:r>
        <w:rPr>
          <w:szCs w:val="24"/>
          <w:lang w:eastAsia="zh-CN"/>
        </w:rPr>
        <w:t>contexto</w:t>
      </w:r>
      <w:r>
        <w:rPr>
          <w:rFonts w:eastAsia="Times" w:cs="Times"/>
          <w:szCs w:val="24"/>
          <w:lang w:eastAsia="zh-CN"/>
        </w:rPr>
        <w:t xml:space="preserve"> </w:t>
      </w:r>
      <w:r>
        <w:rPr>
          <w:szCs w:val="24"/>
          <w:lang w:eastAsia="zh-CN"/>
        </w:rPr>
        <w:t>estudados,</w:t>
      </w:r>
      <w:r>
        <w:rPr>
          <w:rFonts w:eastAsia="Times" w:cs="Times"/>
          <w:szCs w:val="24"/>
          <w:lang w:eastAsia="zh-CN"/>
        </w:rPr>
        <w:t xml:space="preserve"> </w:t>
      </w:r>
      <w:r>
        <w:rPr>
          <w:szCs w:val="24"/>
          <w:lang w:eastAsia="zh-CN"/>
        </w:rPr>
        <w:t>porém,</w:t>
      </w:r>
      <w:r>
        <w:rPr>
          <w:rFonts w:eastAsia="Times" w:cs="Times"/>
          <w:szCs w:val="24"/>
          <w:lang w:eastAsia="zh-CN"/>
        </w:rPr>
        <w:t xml:space="preserve"> </w:t>
      </w:r>
      <w:r>
        <w:rPr>
          <w:szCs w:val="24"/>
          <w:lang w:eastAsia="zh-CN"/>
        </w:rPr>
        <w:t>não</w:t>
      </w:r>
      <w:r>
        <w:rPr>
          <w:rFonts w:eastAsia="Times" w:cs="Times"/>
          <w:szCs w:val="24"/>
          <w:lang w:eastAsia="zh-CN"/>
        </w:rPr>
        <w:t xml:space="preserve"> </w:t>
      </w:r>
      <w:r>
        <w:rPr>
          <w:szCs w:val="24"/>
          <w:lang w:eastAsia="zh-CN"/>
        </w:rPr>
        <w:t>consideram</w:t>
      </w:r>
      <w:r>
        <w:rPr>
          <w:rFonts w:eastAsia="Times" w:cs="Times"/>
          <w:szCs w:val="24"/>
          <w:lang w:eastAsia="zh-CN"/>
        </w:rPr>
        <w:t xml:space="preserve"> </w:t>
      </w:r>
      <w:r>
        <w:rPr>
          <w:szCs w:val="24"/>
          <w:lang w:eastAsia="zh-CN"/>
        </w:rPr>
        <w:t>o</w:t>
      </w:r>
      <w:r>
        <w:rPr>
          <w:rFonts w:eastAsia="Times" w:cs="Times"/>
          <w:szCs w:val="24"/>
          <w:lang w:eastAsia="zh-CN"/>
        </w:rPr>
        <w:t xml:space="preserve"> </w:t>
      </w:r>
      <w:r>
        <w:rPr>
          <w:szCs w:val="24"/>
          <w:lang w:eastAsia="zh-CN"/>
        </w:rPr>
        <w:t>contexto</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criação</w:t>
      </w:r>
      <w:r>
        <w:rPr>
          <w:rFonts w:eastAsia="Times" w:cs="Times"/>
          <w:szCs w:val="24"/>
          <w:lang w:eastAsia="zh-CN"/>
        </w:rPr>
        <w:t xml:space="preserve"> </w:t>
      </w:r>
      <w:r>
        <w:rPr>
          <w:szCs w:val="24"/>
          <w:lang w:eastAsia="zh-CN"/>
        </w:rPr>
        <w:t>ou</w:t>
      </w:r>
      <w:r>
        <w:rPr>
          <w:rFonts w:eastAsia="Times" w:cs="Times"/>
          <w:szCs w:val="24"/>
          <w:lang w:eastAsia="zh-CN"/>
        </w:rPr>
        <w:t xml:space="preserve"> </w:t>
      </w:r>
      <w:r>
        <w:rPr>
          <w:szCs w:val="24"/>
          <w:lang w:eastAsia="zh-CN"/>
        </w:rPr>
        <w:t>utilização</w:t>
      </w:r>
      <w:r>
        <w:rPr>
          <w:rFonts w:eastAsia="Times" w:cs="Times"/>
          <w:szCs w:val="24"/>
          <w:lang w:eastAsia="zh-CN"/>
        </w:rPr>
        <w:t xml:space="preserve"> </w:t>
      </w:r>
      <w:r>
        <w:rPr>
          <w:szCs w:val="24"/>
          <w:lang w:eastAsia="zh-CN"/>
        </w:rPr>
        <w:t>dos</w:t>
      </w:r>
      <w:r>
        <w:rPr>
          <w:rFonts w:eastAsia="Times" w:cs="Times"/>
          <w:szCs w:val="24"/>
          <w:lang w:eastAsia="zh-CN"/>
        </w:rPr>
        <w:t xml:space="preserve"> </w:t>
      </w:r>
      <w:r>
        <w:rPr>
          <w:szCs w:val="24"/>
          <w:lang w:eastAsia="zh-CN"/>
        </w:rPr>
        <w:t>itens</w:t>
      </w:r>
      <w:r>
        <w:rPr>
          <w:rFonts w:eastAsia="Times" w:cs="Times"/>
          <w:szCs w:val="24"/>
          <w:lang w:eastAsia="zh-CN"/>
        </w:rPr>
        <w:t xml:space="preserve"> </w:t>
      </w:r>
      <w:r>
        <w:rPr>
          <w:szCs w:val="24"/>
          <w:lang w:eastAsia="zh-CN"/>
        </w:rPr>
        <w:t>passíveis</w:t>
      </w:r>
      <w:r>
        <w:rPr>
          <w:rFonts w:eastAsia="Times" w:cs="Times"/>
          <w:szCs w:val="24"/>
          <w:lang w:eastAsia="zh-CN"/>
        </w:rPr>
        <w:t xml:space="preserve"> </w:t>
      </w:r>
      <w:r>
        <w:rPr>
          <w:szCs w:val="24"/>
          <w:lang w:eastAsia="zh-CN"/>
        </w:rPr>
        <w:t>de</w:t>
      </w:r>
      <w:r>
        <w:rPr>
          <w:rFonts w:eastAsia="Times" w:cs="Times"/>
          <w:szCs w:val="24"/>
          <w:lang w:eastAsia="zh-CN"/>
        </w:rPr>
        <w:t xml:space="preserve"> </w:t>
      </w:r>
      <w:r>
        <w:rPr>
          <w:szCs w:val="24"/>
          <w:lang w:eastAsia="zh-CN"/>
        </w:rPr>
        <w:t>recomendação</w:t>
      </w:r>
      <w:r>
        <w:rPr>
          <w:rFonts w:eastAsia="Times" w:cs="Times"/>
          <w:szCs w:val="24"/>
          <w:lang w:eastAsia="zh-CN"/>
        </w:rPr>
        <w:t xml:space="preserve"> </w:t>
      </w:r>
      <w:r>
        <w:rPr>
          <w:szCs w:val="24"/>
          <w:lang w:eastAsia="zh-CN"/>
        </w:rPr>
        <w:t>e</w:t>
      </w:r>
      <w:r>
        <w:rPr>
          <w:rFonts w:eastAsia="Times" w:cs="Times"/>
          <w:szCs w:val="24"/>
          <w:lang w:eastAsia="zh-CN"/>
        </w:rPr>
        <w:t xml:space="preserve"> </w:t>
      </w:r>
      <w:r>
        <w:rPr>
          <w:szCs w:val="24"/>
          <w:lang w:eastAsia="zh-CN"/>
        </w:rPr>
        <w:t>não</w:t>
      </w:r>
      <w:r>
        <w:rPr>
          <w:rFonts w:eastAsia="Times" w:cs="Times"/>
          <w:szCs w:val="24"/>
          <w:lang w:eastAsia="zh-CN"/>
        </w:rPr>
        <w:t xml:space="preserve"> </w:t>
      </w:r>
      <w:r>
        <w:rPr>
          <w:szCs w:val="24"/>
          <w:lang w:eastAsia="zh-CN"/>
        </w:rPr>
        <w:t>realizam</w:t>
      </w:r>
      <w:r>
        <w:rPr>
          <w:rFonts w:eastAsia="Times" w:cs="Times"/>
          <w:szCs w:val="24"/>
          <w:lang w:eastAsia="zh-CN"/>
        </w:rPr>
        <w:t xml:space="preserve"> </w:t>
      </w:r>
      <w:r>
        <w:rPr>
          <w:szCs w:val="24"/>
          <w:lang w:eastAsia="zh-CN"/>
        </w:rPr>
        <w:t>uma</w:t>
      </w:r>
      <w:r>
        <w:rPr>
          <w:rFonts w:eastAsia="Times" w:cs="Times"/>
          <w:szCs w:val="24"/>
          <w:lang w:eastAsia="zh-CN"/>
        </w:rPr>
        <w:t xml:space="preserve"> </w:t>
      </w:r>
      <w:r>
        <w:rPr>
          <w:szCs w:val="24"/>
          <w:lang w:eastAsia="zh-CN"/>
        </w:rPr>
        <w:t>recomendação</w:t>
      </w:r>
      <w:r>
        <w:rPr>
          <w:rFonts w:eastAsia="Times" w:cs="Times"/>
          <w:szCs w:val="24"/>
          <w:lang w:eastAsia="zh-CN"/>
        </w:rPr>
        <w:t xml:space="preserve"> </w:t>
      </w:r>
      <w:r>
        <w:rPr>
          <w:szCs w:val="24"/>
          <w:lang w:eastAsia="zh-CN"/>
        </w:rPr>
        <w:t>baseada</w:t>
      </w:r>
      <w:r>
        <w:rPr>
          <w:rFonts w:eastAsia="Times" w:cs="Times"/>
          <w:szCs w:val="24"/>
          <w:lang w:eastAsia="zh-CN"/>
        </w:rPr>
        <w:t xml:space="preserve"> </w:t>
      </w:r>
      <w:r>
        <w:rPr>
          <w:szCs w:val="24"/>
          <w:lang w:eastAsia="zh-CN"/>
        </w:rPr>
        <w:t>em</w:t>
      </w:r>
      <w:r>
        <w:rPr>
          <w:rFonts w:eastAsia="Times" w:cs="Times"/>
          <w:szCs w:val="24"/>
          <w:lang w:eastAsia="zh-CN"/>
        </w:rPr>
        <w:t xml:space="preserve"> </w:t>
      </w:r>
      <w:r>
        <w:rPr>
          <w:szCs w:val="24"/>
          <w:lang w:eastAsia="zh-CN"/>
        </w:rPr>
        <w:t xml:space="preserve">conhecimento. </w:t>
      </w:r>
      <w:r>
        <w:t xml:space="preserve">Tais sistemas dependem, </w:t>
      </w:r>
      <w:r w:rsidR="00690108">
        <w:t>portanto</w:t>
      </w:r>
      <w:r>
        <w:t>, de uma extensa base histórica em que usuários em contextos semelhantes ao usuário atual tenham utilizado e avaliado uma grande quantidade de itens. Sem essa base histórica estes sistemas não conseguem relacionar o usuário atual com nenhum contexto de utilização de itens, não sendo possível a realização de uma recomendação contextual. Outro problema ocorre quando, mesmo na existência de uma extensa base histórica, algum item novo é adicionado à coleção. Como este item ainda não foi utilizado, não é possível recomendá-lo de acordo com técnicas de recomendação colaborativa. As características dos sistemas citados podem ser vistas na</w:t>
      </w:r>
      <w:r w:rsidR="00A910A7">
        <w:t xml:space="preserve"> </w:t>
      </w:r>
      <w:r w:rsidR="00A910A7">
        <w:fldChar w:fldCharType="begin"/>
      </w:r>
      <w:r w:rsidR="00A910A7">
        <w:instrText xml:space="preserve"> REF _Ref326431841 \h </w:instrText>
      </w:r>
      <w:r w:rsidR="00A910A7">
        <w:fldChar w:fldCharType="separate"/>
      </w:r>
      <w:r w:rsidR="00C9267F">
        <w:t xml:space="preserve">Tabela </w:t>
      </w:r>
      <w:r w:rsidR="00C9267F">
        <w:rPr>
          <w:noProof/>
        </w:rPr>
        <w:t>3</w:t>
      </w:r>
      <w:r w:rsidR="00A910A7">
        <w:fldChar w:fldCharType="end"/>
      </w:r>
      <w:r>
        <w:t>.</w:t>
      </w:r>
    </w:p>
    <w:tbl>
      <w:tblPr>
        <w:tblW w:w="0" w:type="auto"/>
        <w:tblCellMar>
          <w:top w:w="55" w:type="dxa"/>
          <w:left w:w="55" w:type="dxa"/>
          <w:bottom w:w="55" w:type="dxa"/>
          <w:right w:w="55" w:type="dxa"/>
        </w:tblCellMar>
        <w:tblLook w:val="04A0" w:firstRow="1" w:lastRow="0" w:firstColumn="1" w:lastColumn="0" w:noHBand="0" w:noVBand="1"/>
      </w:tblPr>
      <w:tblGrid>
        <w:gridCol w:w="1640"/>
        <w:gridCol w:w="1657"/>
        <w:gridCol w:w="1395"/>
        <w:gridCol w:w="2635"/>
        <w:gridCol w:w="1854"/>
      </w:tblGrid>
      <w:tr w:rsidR="00692CBA" w:rsidRPr="00AB42B1" w:rsidTr="00692CBA">
        <w:tc>
          <w:tcPr>
            <w:tcW w:w="0" w:type="auto"/>
            <w:vMerge w:val="restart"/>
            <w:tcBorders>
              <w:top w:val="single" w:sz="2" w:space="0" w:color="000000"/>
              <w:left w:val="single" w:sz="2" w:space="0" w:color="000000"/>
              <w:bottom w:val="single" w:sz="2" w:space="0" w:color="000000"/>
              <w:right w:val="nil"/>
            </w:tcBorders>
            <w:shd w:val="clear" w:color="auto" w:fill="E6E6E6"/>
            <w:vAlign w:val="center"/>
            <w:hideMark/>
          </w:tcPr>
          <w:p w:rsidR="00692CBA" w:rsidRPr="00AB42B1" w:rsidRDefault="00692CBA" w:rsidP="00692CBA">
            <w:pPr>
              <w:pStyle w:val="TableContents"/>
              <w:jc w:val="center"/>
              <w:rPr>
                <w:b/>
                <w:bCs/>
                <w:sz w:val="24"/>
                <w:szCs w:val="16"/>
                <w:lang w:val="pt-BR"/>
              </w:rPr>
            </w:pPr>
            <w:r w:rsidRPr="00AB42B1">
              <w:rPr>
                <w:b/>
                <w:bCs/>
                <w:sz w:val="24"/>
                <w:szCs w:val="16"/>
                <w:lang w:val="pt-BR"/>
              </w:rPr>
              <w:t>Sistema</w:t>
            </w:r>
          </w:p>
        </w:tc>
        <w:tc>
          <w:tcPr>
            <w:tcW w:w="0" w:type="auto"/>
            <w:vMerge w:val="restart"/>
            <w:tcBorders>
              <w:top w:val="single" w:sz="2" w:space="0" w:color="000000"/>
              <w:left w:val="single" w:sz="2" w:space="0" w:color="000000"/>
              <w:bottom w:val="single" w:sz="2" w:space="0" w:color="000000"/>
              <w:right w:val="nil"/>
            </w:tcBorders>
            <w:shd w:val="clear" w:color="auto" w:fill="E6E6E6"/>
            <w:vAlign w:val="center"/>
            <w:hideMark/>
          </w:tcPr>
          <w:p w:rsidR="00692CBA" w:rsidRPr="00AB42B1" w:rsidRDefault="00692CBA" w:rsidP="00692CBA">
            <w:pPr>
              <w:pStyle w:val="TableContents"/>
              <w:jc w:val="center"/>
              <w:rPr>
                <w:b/>
                <w:bCs/>
                <w:sz w:val="24"/>
                <w:szCs w:val="16"/>
                <w:lang w:val="pt-BR"/>
              </w:rPr>
            </w:pPr>
            <w:r w:rsidRPr="00AB42B1">
              <w:rPr>
                <w:b/>
                <w:bCs/>
                <w:sz w:val="24"/>
                <w:szCs w:val="16"/>
                <w:lang w:val="pt-BR"/>
              </w:rPr>
              <w:t>Recomendação</w:t>
            </w:r>
          </w:p>
        </w:tc>
        <w:tc>
          <w:tcPr>
            <w:tcW w:w="0" w:type="auto"/>
            <w:vMerge w:val="restart"/>
            <w:tcBorders>
              <w:top w:val="single" w:sz="2" w:space="0" w:color="000000"/>
              <w:left w:val="single" w:sz="2" w:space="0" w:color="000000"/>
              <w:bottom w:val="single" w:sz="2" w:space="0" w:color="000000"/>
              <w:right w:val="nil"/>
            </w:tcBorders>
            <w:shd w:val="clear" w:color="auto" w:fill="E6E6E6"/>
            <w:vAlign w:val="center"/>
            <w:hideMark/>
          </w:tcPr>
          <w:p w:rsidR="00692CBA" w:rsidRPr="00AB42B1" w:rsidRDefault="00692CBA" w:rsidP="00692CBA">
            <w:pPr>
              <w:pStyle w:val="TableContents"/>
              <w:jc w:val="center"/>
              <w:rPr>
                <w:b/>
                <w:bCs/>
                <w:sz w:val="24"/>
                <w:szCs w:val="16"/>
                <w:lang w:val="pt-BR"/>
              </w:rPr>
            </w:pPr>
            <w:r w:rsidRPr="00AB42B1">
              <w:rPr>
                <w:b/>
                <w:bCs/>
                <w:sz w:val="24"/>
                <w:szCs w:val="16"/>
                <w:lang w:val="pt-BR"/>
              </w:rPr>
              <w:t>Sensível ao contexto</w:t>
            </w:r>
          </w:p>
        </w:tc>
        <w:tc>
          <w:tcPr>
            <w:tcW w:w="0" w:type="auto"/>
            <w:gridSpan w:val="2"/>
            <w:tcBorders>
              <w:top w:val="single" w:sz="2" w:space="0" w:color="000000"/>
              <w:left w:val="single" w:sz="2" w:space="0" w:color="000000"/>
              <w:bottom w:val="single" w:sz="2" w:space="0" w:color="000000"/>
              <w:right w:val="single" w:sz="2" w:space="0" w:color="000000"/>
            </w:tcBorders>
            <w:shd w:val="clear" w:color="auto" w:fill="E6E6E6"/>
            <w:vAlign w:val="center"/>
            <w:hideMark/>
          </w:tcPr>
          <w:p w:rsidR="00692CBA" w:rsidRPr="00AB42B1" w:rsidRDefault="00692CBA" w:rsidP="00692CBA">
            <w:pPr>
              <w:pStyle w:val="TableContents"/>
              <w:jc w:val="center"/>
              <w:rPr>
                <w:sz w:val="24"/>
                <w:szCs w:val="16"/>
                <w:lang w:val="pt-BR"/>
              </w:rPr>
            </w:pPr>
            <w:r w:rsidRPr="00AB42B1">
              <w:rPr>
                <w:b/>
                <w:bCs/>
                <w:sz w:val="24"/>
                <w:szCs w:val="16"/>
                <w:lang w:val="pt-BR"/>
              </w:rPr>
              <w:t>Contexto Incorporado na Recomendação</w:t>
            </w:r>
          </w:p>
        </w:tc>
      </w:tr>
      <w:tr w:rsidR="00692CBA" w:rsidRPr="00AB42B1" w:rsidTr="00692CBA">
        <w:trPr>
          <w:trHeight w:val="354"/>
        </w:trPr>
        <w:tc>
          <w:tcPr>
            <w:tcW w:w="0" w:type="auto"/>
            <w:vMerge/>
            <w:tcBorders>
              <w:top w:val="single" w:sz="2" w:space="0" w:color="000000"/>
              <w:left w:val="single" w:sz="2" w:space="0" w:color="000000"/>
              <w:bottom w:val="single" w:sz="2" w:space="0" w:color="000000"/>
              <w:right w:val="nil"/>
            </w:tcBorders>
            <w:vAlign w:val="center"/>
            <w:hideMark/>
          </w:tcPr>
          <w:p w:rsidR="00692CBA" w:rsidRPr="00AB42B1" w:rsidRDefault="00692CBA" w:rsidP="00692CBA">
            <w:pPr>
              <w:jc w:val="left"/>
              <w:rPr>
                <w:b/>
                <w:bCs/>
                <w:szCs w:val="16"/>
                <w:lang w:eastAsia="zh-CN"/>
              </w:rPr>
            </w:pPr>
          </w:p>
        </w:tc>
        <w:tc>
          <w:tcPr>
            <w:tcW w:w="0" w:type="auto"/>
            <w:vMerge/>
            <w:tcBorders>
              <w:top w:val="single" w:sz="2" w:space="0" w:color="000000"/>
              <w:left w:val="single" w:sz="2" w:space="0" w:color="000000"/>
              <w:bottom w:val="single" w:sz="2" w:space="0" w:color="000000"/>
              <w:right w:val="nil"/>
            </w:tcBorders>
            <w:vAlign w:val="center"/>
            <w:hideMark/>
          </w:tcPr>
          <w:p w:rsidR="00692CBA" w:rsidRPr="00AB42B1" w:rsidRDefault="00692CBA" w:rsidP="00692CBA">
            <w:pPr>
              <w:jc w:val="left"/>
              <w:rPr>
                <w:b/>
                <w:bCs/>
                <w:szCs w:val="16"/>
                <w:lang w:eastAsia="zh-CN"/>
              </w:rPr>
            </w:pPr>
          </w:p>
        </w:tc>
        <w:tc>
          <w:tcPr>
            <w:tcW w:w="0" w:type="auto"/>
            <w:vMerge/>
            <w:tcBorders>
              <w:top w:val="single" w:sz="2" w:space="0" w:color="000000"/>
              <w:left w:val="single" w:sz="2" w:space="0" w:color="000000"/>
              <w:bottom w:val="single" w:sz="2" w:space="0" w:color="000000"/>
              <w:right w:val="nil"/>
            </w:tcBorders>
            <w:vAlign w:val="center"/>
            <w:hideMark/>
          </w:tcPr>
          <w:p w:rsidR="00692CBA" w:rsidRPr="00AB42B1" w:rsidRDefault="00692CBA" w:rsidP="00692CBA">
            <w:pPr>
              <w:jc w:val="left"/>
              <w:rPr>
                <w:b/>
                <w:bCs/>
                <w:szCs w:val="16"/>
                <w:lang w:eastAsia="zh-CN"/>
              </w:rPr>
            </w:pPr>
          </w:p>
        </w:tc>
        <w:tc>
          <w:tcPr>
            <w:tcW w:w="0" w:type="auto"/>
            <w:tcBorders>
              <w:top w:val="nil"/>
              <w:left w:val="single" w:sz="2" w:space="0" w:color="000000"/>
              <w:bottom w:val="single" w:sz="2" w:space="0" w:color="000000"/>
              <w:right w:val="nil"/>
            </w:tcBorders>
            <w:shd w:val="clear" w:color="auto" w:fill="E6E6E6"/>
            <w:vAlign w:val="center"/>
            <w:hideMark/>
          </w:tcPr>
          <w:p w:rsidR="00692CBA" w:rsidRPr="00AB42B1" w:rsidRDefault="00692CBA" w:rsidP="00692CBA">
            <w:pPr>
              <w:pStyle w:val="TableContents"/>
              <w:jc w:val="center"/>
              <w:rPr>
                <w:b/>
                <w:bCs/>
                <w:sz w:val="24"/>
                <w:szCs w:val="16"/>
                <w:lang w:val="pt-BR"/>
              </w:rPr>
            </w:pPr>
            <w:r w:rsidRPr="00AB42B1">
              <w:rPr>
                <w:b/>
                <w:bCs/>
                <w:sz w:val="24"/>
                <w:szCs w:val="16"/>
                <w:lang w:val="pt-BR"/>
              </w:rPr>
              <w:t xml:space="preserve">Contexto do Usuário </w:t>
            </w:r>
          </w:p>
        </w:tc>
        <w:tc>
          <w:tcPr>
            <w:tcW w:w="0" w:type="auto"/>
            <w:tcBorders>
              <w:top w:val="nil"/>
              <w:left w:val="single" w:sz="2" w:space="0" w:color="000000"/>
              <w:bottom w:val="single" w:sz="2" w:space="0" w:color="000000"/>
              <w:right w:val="single" w:sz="2" w:space="0" w:color="000000"/>
            </w:tcBorders>
            <w:shd w:val="clear" w:color="auto" w:fill="E6E6E6"/>
            <w:vAlign w:val="center"/>
            <w:hideMark/>
          </w:tcPr>
          <w:p w:rsidR="00692CBA" w:rsidRPr="00AB42B1" w:rsidRDefault="00692CBA" w:rsidP="00692CBA">
            <w:pPr>
              <w:pStyle w:val="TableContents"/>
              <w:jc w:val="center"/>
              <w:rPr>
                <w:i/>
                <w:iCs/>
                <w:sz w:val="24"/>
                <w:szCs w:val="16"/>
                <w:lang w:val="pt-BR"/>
              </w:rPr>
            </w:pPr>
            <w:r w:rsidRPr="00AB42B1">
              <w:rPr>
                <w:b/>
                <w:bCs/>
                <w:sz w:val="24"/>
                <w:szCs w:val="16"/>
                <w:lang w:val="pt-BR"/>
              </w:rPr>
              <w:t xml:space="preserve">Contexto dos Itens </w:t>
            </w:r>
          </w:p>
        </w:tc>
      </w:tr>
      <w:tr w:rsidR="00692CBA" w:rsidRPr="00AB42B1" w:rsidTr="00692CBA">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i/>
                <w:iCs/>
                <w:sz w:val="24"/>
                <w:lang w:val="pt-BR"/>
              </w:rPr>
              <w:t>COMPASS</w:t>
            </w:r>
          </w:p>
        </w:tc>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sz w:val="24"/>
                <w:lang w:val="pt-BR"/>
              </w:rPr>
              <w:t>Filtragem</w:t>
            </w:r>
          </w:p>
        </w:tc>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sz w:val="24"/>
                <w:lang w:val="pt-BR"/>
              </w:rPr>
              <w:t>Sim</w:t>
            </w:r>
          </w:p>
        </w:tc>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sz w:val="24"/>
                <w:lang w:val="pt-BR"/>
              </w:rPr>
              <w:t>Localização</w:t>
            </w:r>
          </w:p>
        </w:tc>
        <w:tc>
          <w:tcPr>
            <w:tcW w:w="0" w:type="auto"/>
            <w:tcBorders>
              <w:top w:val="nil"/>
              <w:left w:val="single" w:sz="2" w:space="0" w:color="000000"/>
              <w:bottom w:val="single" w:sz="2" w:space="0" w:color="000000"/>
              <w:right w:val="single" w:sz="2" w:space="0" w:color="000000"/>
            </w:tcBorders>
            <w:hideMark/>
          </w:tcPr>
          <w:p w:rsidR="00692CBA" w:rsidRPr="00AB42B1" w:rsidRDefault="00692CBA" w:rsidP="00692CBA">
            <w:pPr>
              <w:pStyle w:val="TableContents"/>
              <w:jc w:val="center"/>
              <w:rPr>
                <w:rFonts w:ascii="Times" w:hAnsi="Times" w:cs="Times"/>
                <w:i/>
                <w:iCs/>
                <w:sz w:val="24"/>
                <w:lang w:val="pt-BR" w:eastAsia="ar-SA"/>
              </w:rPr>
            </w:pPr>
            <w:r w:rsidRPr="00AB42B1">
              <w:rPr>
                <w:sz w:val="24"/>
                <w:lang w:val="pt-BR"/>
              </w:rPr>
              <w:t>Localização</w:t>
            </w:r>
          </w:p>
        </w:tc>
      </w:tr>
      <w:tr w:rsidR="00692CBA" w:rsidRPr="00AB42B1" w:rsidTr="00692CBA">
        <w:tc>
          <w:tcPr>
            <w:tcW w:w="0" w:type="auto"/>
            <w:tcBorders>
              <w:top w:val="nil"/>
              <w:left w:val="single" w:sz="2" w:space="0" w:color="000000"/>
              <w:bottom w:val="single" w:sz="2" w:space="0" w:color="000000"/>
              <w:right w:val="nil"/>
            </w:tcBorders>
            <w:hideMark/>
          </w:tcPr>
          <w:p w:rsidR="00692CBA" w:rsidRPr="00AB42B1" w:rsidRDefault="00692CBA" w:rsidP="00692CBA">
            <w:pPr>
              <w:pStyle w:val="Recuodecorpodetexto"/>
              <w:tabs>
                <w:tab w:val="left" w:pos="720"/>
              </w:tabs>
              <w:autoSpaceDE w:val="0"/>
              <w:spacing w:before="119"/>
              <w:ind w:firstLine="0"/>
              <w:jc w:val="center"/>
            </w:pPr>
            <w:r w:rsidRPr="00AB42B1">
              <w:rPr>
                <w:rFonts w:ascii="Times" w:hAnsi="Times" w:cs="Times"/>
                <w:i/>
                <w:iCs/>
                <w:lang w:eastAsia="ar-SA"/>
              </w:rPr>
              <w:t>Kaialeido</w:t>
            </w:r>
            <w:r w:rsidRPr="00AB42B1">
              <w:rPr>
                <w:rFonts w:ascii="Times" w:eastAsia="Times" w:hAnsi="Times" w:cs="Times"/>
                <w:i/>
                <w:iCs/>
                <w:lang w:eastAsia="ar-SA"/>
              </w:rPr>
              <w:t xml:space="preserve"> </w:t>
            </w:r>
            <w:r w:rsidRPr="00AB42B1">
              <w:rPr>
                <w:rFonts w:ascii="Times" w:hAnsi="Times" w:cs="Times"/>
                <w:i/>
                <w:iCs/>
                <w:lang w:eastAsia="ar-SA"/>
              </w:rPr>
              <w:t>Photo</w:t>
            </w:r>
          </w:p>
        </w:tc>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sz w:val="24"/>
                <w:lang w:val="pt-BR"/>
              </w:rPr>
              <w:t>Filtragem</w:t>
            </w:r>
          </w:p>
        </w:tc>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sz w:val="24"/>
                <w:lang w:val="pt-BR"/>
              </w:rPr>
              <w:t>Não</w:t>
            </w:r>
          </w:p>
        </w:tc>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sz w:val="24"/>
                <w:lang w:val="pt-BR"/>
              </w:rPr>
              <w:t>Nenhum</w:t>
            </w:r>
          </w:p>
        </w:tc>
        <w:tc>
          <w:tcPr>
            <w:tcW w:w="0" w:type="auto"/>
            <w:tcBorders>
              <w:top w:val="nil"/>
              <w:left w:val="single" w:sz="2" w:space="0" w:color="000000"/>
              <w:bottom w:val="single" w:sz="2" w:space="0" w:color="000000"/>
              <w:right w:val="single" w:sz="2" w:space="0" w:color="000000"/>
            </w:tcBorders>
            <w:hideMark/>
          </w:tcPr>
          <w:p w:rsidR="00692CBA" w:rsidRPr="00AB42B1" w:rsidRDefault="00692CBA" w:rsidP="00692CBA">
            <w:pPr>
              <w:pStyle w:val="TableContents"/>
              <w:jc w:val="center"/>
              <w:rPr>
                <w:sz w:val="24"/>
                <w:lang w:val="pt-BR"/>
              </w:rPr>
            </w:pPr>
            <w:r w:rsidRPr="00AB42B1">
              <w:rPr>
                <w:sz w:val="24"/>
                <w:lang w:val="pt-BR"/>
              </w:rPr>
              <w:t>Localização, Data, Contatos</w:t>
            </w:r>
          </w:p>
        </w:tc>
      </w:tr>
      <w:tr w:rsidR="00692CBA" w:rsidRPr="00AB42B1" w:rsidTr="00692CBA">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i/>
                <w:sz w:val="24"/>
                <w:lang w:val="pt-BR"/>
              </w:rPr>
              <w:t>Columbus</w:t>
            </w:r>
          </w:p>
        </w:tc>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sz w:val="24"/>
                <w:lang w:val="pt-BR"/>
              </w:rPr>
              <w:t>Filtragem</w:t>
            </w:r>
          </w:p>
        </w:tc>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sz w:val="24"/>
                <w:lang w:val="pt-BR"/>
              </w:rPr>
              <w:t>Sim</w:t>
            </w:r>
          </w:p>
        </w:tc>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sz w:val="24"/>
                <w:lang w:val="pt-BR"/>
              </w:rPr>
              <w:t>Localização</w:t>
            </w:r>
          </w:p>
        </w:tc>
        <w:tc>
          <w:tcPr>
            <w:tcW w:w="0" w:type="auto"/>
            <w:tcBorders>
              <w:top w:val="nil"/>
              <w:left w:val="single" w:sz="2" w:space="0" w:color="000000"/>
              <w:bottom w:val="single" w:sz="2" w:space="0" w:color="000000"/>
              <w:right w:val="single" w:sz="2" w:space="0" w:color="000000"/>
            </w:tcBorders>
            <w:hideMark/>
          </w:tcPr>
          <w:p w:rsidR="00692CBA" w:rsidRPr="00AB42B1" w:rsidRDefault="00692CBA" w:rsidP="00692CBA">
            <w:pPr>
              <w:pStyle w:val="TableContents"/>
              <w:jc w:val="center"/>
              <w:rPr>
                <w:sz w:val="24"/>
                <w:lang w:val="pt-BR"/>
              </w:rPr>
            </w:pPr>
            <w:r w:rsidRPr="00AB42B1">
              <w:rPr>
                <w:sz w:val="24"/>
                <w:lang w:val="pt-BR"/>
              </w:rPr>
              <w:t>Localização</w:t>
            </w:r>
          </w:p>
        </w:tc>
      </w:tr>
      <w:tr w:rsidR="00692CBA" w:rsidRPr="00AB42B1" w:rsidTr="00692CBA">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sz w:val="24"/>
                <w:lang w:val="pt-BR"/>
              </w:rPr>
              <w:t>Adomavicius et al.</w:t>
            </w:r>
          </w:p>
        </w:tc>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sz w:val="24"/>
                <w:lang w:val="pt-BR"/>
              </w:rPr>
              <w:t>Colaborativa</w:t>
            </w:r>
          </w:p>
        </w:tc>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sz w:val="24"/>
                <w:lang w:val="pt-BR"/>
              </w:rPr>
              <w:t>Sim</w:t>
            </w:r>
          </w:p>
        </w:tc>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sz w:val="24"/>
                <w:lang w:val="pt-BR"/>
              </w:rPr>
              <w:t>Localização, Dia da Semana, Companhia</w:t>
            </w:r>
          </w:p>
        </w:tc>
        <w:tc>
          <w:tcPr>
            <w:tcW w:w="0" w:type="auto"/>
            <w:tcBorders>
              <w:top w:val="nil"/>
              <w:left w:val="single" w:sz="2" w:space="0" w:color="000000"/>
              <w:bottom w:val="single" w:sz="2" w:space="0" w:color="000000"/>
              <w:right w:val="single" w:sz="2" w:space="0" w:color="000000"/>
            </w:tcBorders>
            <w:hideMark/>
          </w:tcPr>
          <w:p w:rsidR="00692CBA" w:rsidRPr="00AB42B1" w:rsidRDefault="00692CBA" w:rsidP="00692CBA">
            <w:pPr>
              <w:pStyle w:val="TableContents"/>
              <w:jc w:val="center"/>
              <w:rPr>
                <w:i/>
                <w:iCs/>
                <w:sz w:val="24"/>
                <w:lang w:val="pt-BR"/>
              </w:rPr>
            </w:pPr>
            <w:r w:rsidRPr="00AB42B1">
              <w:rPr>
                <w:sz w:val="24"/>
                <w:lang w:val="pt-BR"/>
              </w:rPr>
              <w:t>Nenhum</w:t>
            </w:r>
          </w:p>
        </w:tc>
      </w:tr>
      <w:tr w:rsidR="00692CBA" w:rsidRPr="00AB42B1" w:rsidTr="00692CBA">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i/>
                <w:iCs/>
                <w:sz w:val="24"/>
                <w:lang w:val="pt-BR"/>
              </w:rPr>
              <w:t>C2 Music</w:t>
            </w:r>
          </w:p>
        </w:tc>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sz w:val="24"/>
                <w:lang w:val="pt-BR"/>
              </w:rPr>
              <w:t>Colaborativa</w:t>
            </w:r>
          </w:p>
        </w:tc>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sz w:val="24"/>
                <w:lang w:val="pt-BR"/>
              </w:rPr>
              <w:t>Sim</w:t>
            </w:r>
          </w:p>
        </w:tc>
        <w:tc>
          <w:tcPr>
            <w:tcW w:w="0" w:type="auto"/>
            <w:tcBorders>
              <w:top w:val="nil"/>
              <w:left w:val="single" w:sz="2" w:space="0" w:color="000000"/>
              <w:bottom w:val="single" w:sz="2" w:space="0" w:color="000000"/>
              <w:right w:val="nil"/>
            </w:tcBorders>
            <w:hideMark/>
          </w:tcPr>
          <w:p w:rsidR="00692CBA" w:rsidRPr="00AB42B1" w:rsidRDefault="00692CBA" w:rsidP="00692CBA">
            <w:pPr>
              <w:pStyle w:val="TableContents"/>
              <w:jc w:val="center"/>
              <w:rPr>
                <w:sz w:val="24"/>
                <w:lang w:val="pt-BR"/>
              </w:rPr>
            </w:pPr>
            <w:r w:rsidRPr="00AB42B1">
              <w:rPr>
                <w:sz w:val="24"/>
                <w:lang w:val="pt-BR"/>
              </w:rPr>
              <w:t>Localiz</w:t>
            </w:r>
            <w:r>
              <w:rPr>
                <w:sz w:val="24"/>
                <w:lang w:val="pt-BR"/>
              </w:rPr>
              <w:t>ação, Data, Condições Meteoroló</w:t>
            </w:r>
            <w:r w:rsidRPr="00AB42B1">
              <w:rPr>
                <w:sz w:val="24"/>
                <w:lang w:val="pt-BR"/>
              </w:rPr>
              <w:t>gicas</w:t>
            </w:r>
          </w:p>
        </w:tc>
        <w:tc>
          <w:tcPr>
            <w:tcW w:w="0" w:type="auto"/>
            <w:tcBorders>
              <w:top w:val="nil"/>
              <w:left w:val="single" w:sz="2" w:space="0" w:color="000000"/>
              <w:bottom w:val="single" w:sz="2" w:space="0" w:color="000000"/>
              <w:right w:val="single" w:sz="2" w:space="0" w:color="000000"/>
            </w:tcBorders>
            <w:hideMark/>
          </w:tcPr>
          <w:p w:rsidR="00692CBA" w:rsidRPr="00AB42B1" w:rsidRDefault="00692CBA" w:rsidP="00692CBA">
            <w:pPr>
              <w:pStyle w:val="TableContents"/>
              <w:keepNext/>
              <w:jc w:val="center"/>
              <w:rPr>
                <w:sz w:val="24"/>
                <w:shd w:val="clear" w:color="auto" w:fill="FFFF00"/>
                <w:lang w:val="pt-BR"/>
              </w:rPr>
            </w:pPr>
            <w:r w:rsidRPr="00AB42B1">
              <w:rPr>
                <w:sz w:val="24"/>
                <w:lang w:val="pt-BR"/>
              </w:rPr>
              <w:t>Nenhum</w:t>
            </w:r>
          </w:p>
        </w:tc>
      </w:tr>
    </w:tbl>
    <w:p w:rsidR="00692CBA" w:rsidRDefault="00692CBA" w:rsidP="00692CBA">
      <w:pPr>
        <w:pStyle w:val="Legenda"/>
      </w:pPr>
      <w:bookmarkStart w:id="80" w:name="_Ref326431841"/>
      <w:bookmarkStart w:id="81" w:name="_Ref329859154"/>
      <w:bookmarkStart w:id="82" w:name="_Toc333518051"/>
      <w:r>
        <w:t xml:space="preserve">Tabela </w:t>
      </w:r>
      <w:r w:rsidR="006D1F08">
        <w:fldChar w:fldCharType="begin"/>
      </w:r>
      <w:r w:rsidR="006D1F08">
        <w:instrText xml:space="preserve"> SEQ Tabela \* ARABIC </w:instrText>
      </w:r>
      <w:r w:rsidR="006D1F08">
        <w:fldChar w:fldCharType="separate"/>
      </w:r>
      <w:r w:rsidR="00EF31DF">
        <w:rPr>
          <w:noProof/>
        </w:rPr>
        <w:t>3</w:t>
      </w:r>
      <w:r w:rsidR="006D1F08">
        <w:rPr>
          <w:noProof/>
        </w:rPr>
        <w:fldChar w:fldCharType="end"/>
      </w:r>
      <w:bookmarkEnd w:id="80"/>
      <w:r>
        <w:t xml:space="preserve"> – Trabalhos </w:t>
      </w:r>
      <w:commentRangeStart w:id="83"/>
      <w:r>
        <w:t>Relacionados</w:t>
      </w:r>
      <w:bookmarkEnd w:id="81"/>
      <w:commentRangeEnd w:id="83"/>
      <w:r w:rsidR="00A910A7">
        <w:rPr>
          <w:rStyle w:val="Refdecomentrio"/>
          <w:b w:val="0"/>
          <w:bCs w:val="0"/>
        </w:rPr>
        <w:commentReference w:id="83"/>
      </w:r>
      <w:bookmarkEnd w:id="82"/>
    </w:p>
    <w:p w:rsidR="00692CBA" w:rsidRPr="00CB758C" w:rsidRDefault="00692CBA" w:rsidP="00CB758C"/>
    <w:p w:rsidR="00081799" w:rsidRDefault="001750A8" w:rsidP="001750A8">
      <w:pPr>
        <w:pStyle w:val="Ttulo2"/>
      </w:pPr>
      <w:bookmarkStart w:id="84" w:name="_Ref329852033"/>
      <w:bookmarkStart w:id="85" w:name="_Toc333843613"/>
      <w:commentRangeStart w:id="86"/>
      <w:r>
        <w:lastRenderedPageBreak/>
        <w:t>Conclusão</w:t>
      </w:r>
      <w:bookmarkEnd w:id="84"/>
      <w:commentRangeEnd w:id="86"/>
      <w:r w:rsidR="00690108">
        <w:rPr>
          <w:rStyle w:val="Refdecomentrio"/>
          <w:rFonts w:eastAsiaTheme="minorHAnsi" w:cstheme="minorBidi"/>
          <w:b w:val="0"/>
          <w:bCs w:val="0"/>
          <w:iCs w:val="0"/>
          <w:lang w:eastAsia="en-US"/>
        </w:rPr>
        <w:commentReference w:id="86"/>
      </w:r>
      <w:bookmarkEnd w:id="85"/>
    </w:p>
    <w:p w:rsidR="001750A8" w:rsidRPr="001750A8" w:rsidRDefault="001750A8" w:rsidP="001750A8">
      <w:pPr>
        <w:rPr>
          <w:lang w:eastAsia="pt-BR"/>
        </w:rPr>
      </w:pPr>
    </w:p>
    <w:p w:rsidR="00DE5548" w:rsidRDefault="00DE5548">
      <w:pPr>
        <w:spacing w:line="276" w:lineRule="auto"/>
        <w:ind w:firstLine="0"/>
        <w:jc w:val="left"/>
        <w:rPr>
          <w:lang w:eastAsia="pt-BR"/>
        </w:rPr>
      </w:pPr>
      <w:r>
        <w:rPr>
          <w:lang w:eastAsia="pt-BR"/>
        </w:rPr>
        <w:br w:type="page"/>
      </w:r>
    </w:p>
    <w:p w:rsidR="00A9164D" w:rsidRDefault="004C2E7D" w:rsidP="00BC34B3">
      <w:pPr>
        <w:pStyle w:val="Ttulo1"/>
        <w:rPr>
          <w:lang w:eastAsia="pt-BR"/>
        </w:rPr>
      </w:pPr>
      <w:bookmarkStart w:id="87" w:name="_Toc333843614"/>
      <w:r>
        <w:rPr>
          <w:lang w:eastAsia="pt-BR"/>
        </w:rPr>
        <w:lastRenderedPageBreak/>
        <w:t>Adicionando sensibilidade ao contexto em sistemas de recomendação</w:t>
      </w:r>
      <w:bookmarkEnd w:id="87"/>
    </w:p>
    <w:p w:rsidR="00BC34B3" w:rsidRDefault="00BC34B3" w:rsidP="00BC34B3">
      <w:pPr>
        <w:rPr>
          <w:lang w:eastAsia="zh-CN"/>
        </w:rPr>
      </w:pPr>
      <w:r>
        <w:rPr>
          <w:lang w:eastAsia="zh-CN"/>
        </w:rPr>
        <w:t>As</w:t>
      </w:r>
      <w:r>
        <w:rPr>
          <w:rFonts w:eastAsia="Times" w:cs="Times"/>
          <w:lang w:eastAsia="zh-CN"/>
        </w:rPr>
        <w:t xml:space="preserve"> </w:t>
      </w:r>
      <w:r>
        <w:rPr>
          <w:lang w:eastAsia="zh-CN"/>
        </w:rPr>
        <w:t>possibilidades</w:t>
      </w:r>
      <w:r>
        <w:rPr>
          <w:rFonts w:eastAsia="Times" w:cs="Times"/>
          <w:lang w:eastAsia="zh-CN"/>
        </w:rPr>
        <w:t xml:space="preserve"> </w:t>
      </w:r>
      <w:r>
        <w:rPr>
          <w:lang w:eastAsia="zh-CN"/>
        </w:rPr>
        <w:t>de</w:t>
      </w:r>
      <w:r>
        <w:rPr>
          <w:rFonts w:eastAsia="Times" w:cs="Times"/>
          <w:lang w:eastAsia="zh-CN"/>
        </w:rPr>
        <w:t xml:space="preserve"> </w:t>
      </w:r>
      <w:r>
        <w:rPr>
          <w:lang w:eastAsia="zh-CN"/>
        </w:rPr>
        <w:t>melhoria</w:t>
      </w:r>
      <w:r>
        <w:rPr>
          <w:rFonts w:eastAsia="Times" w:cs="Times"/>
          <w:lang w:eastAsia="zh-CN"/>
        </w:rPr>
        <w:t xml:space="preserve"> </w:t>
      </w:r>
      <w:r>
        <w:rPr>
          <w:lang w:eastAsia="zh-CN"/>
        </w:rPr>
        <w:t>de</w:t>
      </w:r>
      <w:r>
        <w:rPr>
          <w:rFonts w:eastAsia="Times" w:cs="Times"/>
          <w:lang w:eastAsia="zh-CN"/>
        </w:rPr>
        <w:t xml:space="preserve"> </w:t>
      </w:r>
      <w:r>
        <w:rPr>
          <w:lang w:eastAsia="zh-CN"/>
        </w:rPr>
        <w:t>sistemas</w:t>
      </w:r>
      <w:r>
        <w:rPr>
          <w:rFonts w:eastAsia="Times" w:cs="Times"/>
          <w:lang w:eastAsia="zh-CN"/>
        </w:rPr>
        <w:t xml:space="preserve"> </w:t>
      </w:r>
      <w:r>
        <w:rPr>
          <w:lang w:eastAsia="zh-CN"/>
        </w:rPr>
        <w:t>de</w:t>
      </w:r>
      <w:r>
        <w:rPr>
          <w:rFonts w:eastAsia="Times" w:cs="Times"/>
          <w:lang w:eastAsia="zh-CN"/>
        </w:rPr>
        <w:t xml:space="preserve"> </w:t>
      </w:r>
      <w:r>
        <w:rPr>
          <w:lang w:eastAsia="zh-CN"/>
        </w:rPr>
        <w:t>recomendação</w:t>
      </w:r>
      <w:r>
        <w:rPr>
          <w:rFonts w:eastAsia="Times" w:cs="Times"/>
          <w:lang w:eastAsia="zh-CN"/>
        </w:rPr>
        <w:t xml:space="preserve"> </w:t>
      </w:r>
      <w:r>
        <w:rPr>
          <w:lang w:eastAsia="zh-CN"/>
        </w:rPr>
        <w:t>ao</w:t>
      </w:r>
      <w:r>
        <w:rPr>
          <w:rFonts w:eastAsia="Times" w:cs="Times"/>
          <w:lang w:eastAsia="zh-CN"/>
        </w:rPr>
        <w:t xml:space="preserve"> </w:t>
      </w:r>
      <w:r>
        <w:rPr>
          <w:lang w:eastAsia="zh-CN"/>
        </w:rPr>
        <w:t>utilizar</w:t>
      </w:r>
      <w:r>
        <w:rPr>
          <w:rFonts w:eastAsia="Times" w:cs="Times"/>
          <w:lang w:eastAsia="zh-CN"/>
        </w:rPr>
        <w:t xml:space="preserve"> </w:t>
      </w:r>
      <w:r>
        <w:rPr>
          <w:lang w:eastAsia="zh-CN"/>
        </w:rPr>
        <w:t>informações</w:t>
      </w:r>
      <w:r>
        <w:rPr>
          <w:rFonts w:eastAsia="Times" w:cs="Times"/>
          <w:lang w:eastAsia="zh-CN"/>
        </w:rPr>
        <w:t xml:space="preserve"> </w:t>
      </w:r>
      <w:r>
        <w:rPr>
          <w:lang w:eastAsia="zh-CN"/>
        </w:rPr>
        <w:t>contextuais</w:t>
      </w:r>
      <w:r>
        <w:rPr>
          <w:rFonts w:eastAsia="Times" w:cs="Times"/>
          <w:lang w:eastAsia="zh-CN"/>
        </w:rPr>
        <w:t xml:space="preserve"> </w:t>
      </w:r>
      <w:r>
        <w:rPr>
          <w:lang w:eastAsia="zh-CN"/>
        </w:rPr>
        <w:t>são</w:t>
      </w:r>
      <w:r>
        <w:rPr>
          <w:rFonts w:eastAsia="Times" w:cs="Times"/>
          <w:lang w:eastAsia="zh-CN"/>
        </w:rPr>
        <w:t xml:space="preserve"> </w:t>
      </w:r>
      <w:r>
        <w:rPr>
          <w:lang w:eastAsia="zh-CN"/>
        </w:rPr>
        <w:t>grandes</w:t>
      </w:r>
      <w:r>
        <w:rPr>
          <w:rFonts w:eastAsia="Times" w:cs="Times"/>
          <w:lang w:eastAsia="zh-CN"/>
        </w:rPr>
        <w:t xml:space="preserve"> </w:t>
      </w:r>
      <w:r>
        <w:rPr>
          <w:lang w:eastAsia="zh-CN"/>
        </w:rPr>
        <w:t>e</w:t>
      </w:r>
      <w:r>
        <w:rPr>
          <w:rFonts w:eastAsia="Times" w:cs="Times"/>
          <w:lang w:eastAsia="zh-CN"/>
        </w:rPr>
        <w:t xml:space="preserve"> </w:t>
      </w:r>
      <w:r>
        <w:rPr>
          <w:lang w:eastAsia="zh-CN"/>
        </w:rPr>
        <w:t>muitas</w:t>
      </w:r>
      <w:r>
        <w:rPr>
          <w:rFonts w:eastAsia="Times" w:cs="Times"/>
          <w:lang w:eastAsia="zh-CN"/>
        </w:rPr>
        <w:t xml:space="preserve"> </w:t>
      </w:r>
      <w:r>
        <w:rPr>
          <w:lang w:eastAsia="zh-CN"/>
        </w:rPr>
        <w:t>delas</w:t>
      </w:r>
      <w:r>
        <w:rPr>
          <w:rFonts w:eastAsia="Times" w:cs="Times"/>
          <w:lang w:eastAsia="zh-CN"/>
        </w:rPr>
        <w:t xml:space="preserve"> </w:t>
      </w:r>
      <w:r>
        <w:rPr>
          <w:lang w:eastAsia="zh-CN"/>
        </w:rPr>
        <w:t>(e.g.,</w:t>
      </w:r>
      <w:r>
        <w:rPr>
          <w:rFonts w:eastAsia="Times" w:cs="Times"/>
          <w:lang w:eastAsia="zh-CN"/>
        </w:rPr>
        <w:t xml:space="preserve"> </w:t>
      </w:r>
      <w:r>
        <w:rPr>
          <w:lang w:eastAsia="zh-CN"/>
        </w:rPr>
        <w:t>incorporação</w:t>
      </w:r>
      <w:r>
        <w:rPr>
          <w:rFonts w:eastAsia="Times" w:cs="Times"/>
          <w:lang w:eastAsia="zh-CN"/>
        </w:rPr>
        <w:t xml:space="preserve"> </w:t>
      </w:r>
      <w:r>
        <w:rPr>
          <w:lang w:eastAsia="zh-CN"/>
        </w:rPr>
        <w:t>do</w:t>
      </w:r>
      <w:r>
        <w:rPr>
          <w:rFonts w:eastAsia="Times" w:cs="Times"/>
          <w:lang w:eastAsia="zh-CN"/>
        </w:rPr>
        <w:t xml:space="preserve"> </w:t>
      </w:r>
      <w:r>
        <w:rPr>
          <w:lang w:eastAsia="zh-CN"/>
        </w:rPr>
        <w:t>contexto</w:t>
      </w:r>
      <w:r>
        <w:rPr>
          <w:rFonts w:eastAsia="Times" w:cs="Times"/>
          <w:lang w:eastAsia="zh-CN"/>
        </w:rPr>
        <w:t xml:space="preserve"> </w:t>
      </w:r>
      <w:r>
        <w:rPr>
          <w:lang w:eastAsia="zh-CN"/>
        </w:rPr>
        <w:t>dos</w:t>
      </w:r>
      <w:r>
        <w:rPr>
          <w:rFonts w:eastAsia="Times" w:cs="Times"/>
          <w:lang w:eastAsia="zh-CN"/>
        </w:rPr>
        <w:t xml:space="preserve"> </w:t>
      </w:r>
      <w:r>
        <w:rPr>
          <w:lang w:eastAsia="zh-CN"/>
        </w:rPr>
        <w:t>itens</w:t>
      </w:r>
      <w:r>
        <w:rPr>
          <w:rFonts w:eastAsia="Times" w:cs="Times"/>
          <w:lang w:eastAsia="zh-CN"/>
        </w:rPr>
        <w:t xml:space="preserve"> </w:t>
      </w:r>
      <w:r>
        <w:rPr>
          <w:lang w:eastAsia="zh-CN"/>
        </w:rPr>
        <w:t>recomendados)</w:t>
      </w:r>
      <w:r>
        <w:rPr>
          <w:rFonts w:eastAsia="Times" w:cs="Times"/>
          <w:lang w:eastAsia="zh-CN"/>
        </w:rPr>
        <w:t xml:space="preserve"> </w:t>
      </w:r>
      <w:r>
        <w:rPr>
          <w:lang w:eastAsia="zh-CN"/>
        </w:rPr>
        <w:t>ainda</w:t>
      </w:r>
      <w:r>
        <w:rPr>
          <w:rFonts w:eastAsia="Times" w:cs="Times"/>
          <w:lang w:eastAsia="zh-CN"/>
        </w:rPr>
        <w:t xml:space="preserve"> </w:t>
      </w:r>
      <w:r>
        <w:rPr>
          <w:lang w:eastAsia="zh-CN"/>
        </w:rPr>
        <w:t>não</w:t>
      </w:r>
      <w:r>
        <w:rPr>
          <w:rFonts w:eastAsia="Times" w:cs="Times"/>
          <w:lang w:eastAsia="zh-CN"/>
        </w:rPr>
        <w:t xml:space="preserve"> </w:t>
      </w:r>
      <w:r>
        <w:rPr>
          <w:lang w:eastAsia="zh-CN"/>
        </w:rPr>
        <w:t>foram</w:t>
      </w:r>
      <w:r>
        <w:rPr>
          <w:rFonts w:eastAsia="Times" w:cs="Times"/>
          <w:lang w:eastAsia="zh-CN"/>
        </w:rPr>
        <w:t xml:space="preserve"> </w:t>
      </w:r>
      <w:r>
        <w:rPr>
          <w:lang w:eastAsia="zh-CN"/>
        </w:rPr>
        <w:t>exploradas</w:t>
      </w:r>
      <w:r>
        <w:rPr>
          <w:rFonts w:eastAsia="Times" w:cs="Times"/>
          <w:lang w:eastAsia="zh-CN"/>
        </w:rPr>
        <w:t xml:space="preserve"> </w:t>
      </w:r>
      <w:r>
        <w:rPr>
          <w:lang w:eastAsia="zh-CN"/>
        </w:rPr>
        <w:t>em</w:t>
      </w:r>
      <w:r>
        <w:rPr>
          <w:rFonts w:eastAsia="Times" w:cs="Times"/>
          <w:lang w:eastAsia="zh-CN"/>
        </w:rPr>
        <w:t xml:space="preserve"> </w:t>
      </w:r>
      <w:r>
        <w:rPr>
          <w:lang w:eastAsia="zh-CN"/>
        </w:rPr>
        <w:t>todo</w:t>
      </w:r>
      <w:r>
        <w:rPr>
          <w:rFonts w:eastAsia="Times" w:cs="Times"/>
          <w:lang w:eastAsia="zh-CN"/>
        </w:rPr>
        <w:t xml:space="preserve"> </w:t>
      </w:r>
      <w:r>
        <w:rPr>
          <w:lang w:eastAsia="zh-CN"/>
        </w:rPr>
        <w:t>potencial.</w:t>
      </w:r>
      <w:r>
        <w:rPr>
          <w:rFonts w:eastAsia="Times" w:cs="Times"/>
          <w:lang w:eastAsia="zh-CN"/>
        </w:rPr>
        <w:t xml:space="preserve"> </w:t>
      </w:r>
      <w:r>
        <w:rPr>
          <w:lang w:eastAsia="zh-CN"/>
        </w:rPr>
        <w:t>Este</w:t>
      </w:r>
      <w:r>
        <w:rPr>
          <w:rFonts w:eastAsia="Times" w:cs="Times"/>
          <w:lang w:eastAsia="zh-CN"/>
        </w:rPr>
        <w:t xml:space="preserve"> </w:t>
      </w:r>
      <w:r>
        <w:rPr>
          <w:lang w:eastAsia="zh-CN"/>
        </w:rPr>
        <w:t>trabalho</w:t>
      </w:r>
      <w:r>
        <w:rPr>
          <w:rFonts w:eastAsia="Times" w:cs="Times"/>
          <w:lang w:eastAsia="zh-CN"/>
        </w:rPr>
        <w:t xml:space="preserve"> </w:t>
      </w:r>
      <w:r>
        <w:rPr>
          <w:lang w:eastAsia="zh-CN"/>
        </w:rPr>
        <w:t>tem</w:t>
      </w:r>
      <w:r>
        <w:rPr>
          <w:rFonts w:eastAsia="Times" w:cs="Times"/>
          <w:lang w:eastAsia="zh-CN"/>
        </w:rPr>
        <w:t xml:space="preserve"> </w:t>
      </w:r>
      <w:r>
        <w:rPr>
          <w:lang w:eastAsia="zh-CN"/>
        </w:rPr>
        <w:t>como</w:t>
      </w:r>
      <w:r>
        <w:rPr>
          <w:rFonts w:eastAsia="Times" w:cs="Times"/>
          <w:lang w:eastAsia="zh-CN"/>
        </w:rPr>
        <w:t xml:space="preserve"> </w:t>
      </w:r>
      <w:r>
        <w:rPr>
          <w:lang w:eastAsia="zh-CN"/>
        </w:rPr>
        <w:t>objetivo</w:t>
      </w:r>
      <w:r>
        <w:rPr>
          <w:rFonts w:eastAsia="Times" w:cs="Times"/>
          <w:lang w:eastAsia="zh-CN"/>
        </w:rPr>
        <w:t xml:space="preserve"> </w:t>
      </w:r>
      <w:r>
        <w:rPr>
          <w:lang w:eastAsia="zh-CN"/>
        </w:rPr>
        <w:t>propor</w:t>
      </w:r>
      <w:r>
        <w:rPr>
          <w:rFonts w:eastAsia="Times" w:cs="Times"/>
          <w:lang w:eastAsia="zh-CN"/>
        </w:rPr>
        <w:t xml:space="preserve"> </w:t>
      </w:r>
      <w:r>
        <w:rPr>
          <w:lang w:eastAsia="zh-CN"/>
        </w:rPr>
        <w:t>um</w:t>
      </w:r>
      <w:r w:rsidR="00017E53">
        <w:rPr>
          <w:lang w:eastAsia="zh-CN"/>
        </w:rPr>
        <w:t>a</w:t>
      </w:r>
      <w:r>
        <w:rPr>
          <w:rFonts w:eastAsia="Times" w:cs="Times"/>
          <w:lang w:eastAsia="zh-CN"/>
        </w:rPr>
        <w:t xml:space="preserve"> </w:t>
      </w:r>
      <w:r w:rsidR="00017E53">
        <w:rPr>
          <w:lang w:eastAsia="zh-CN"/>
        </w:rPr>
        <w:t>abordagem</w:t>
      </w:r>
      <w:r>
        <w:rPr>
          <w:rFonts w:eastAsia="Times" w:cs="Times"/>
          <w:lang w:eastAsia="zh-CN"/>
        </w:rPr>
        <w:t xml:space="preserve"> </w:t>
      </w:r>
      <w:r>
        <w:rPr>
          <w:lang w:eastAsia="zh-CN"/>
        </w:rPr>
        <w:t>para</w:t>
      </w:r>
      <w:r>
        <w:rPr>
          <w:rFonts w:eastAsia="Times" w:cs="Times"/>
          <w:lang w:eastAsia="zh-CN"/>
        </w:rPr>
        <w:t xml:space="preserve"> </w:t>
      </w:r>
      <w:r>
        <w:rPr>
          <w:lang w:eastAsia="zh-CN"/>
        </w:rPr>
        <w:t>incorporação</w:t>
      </w:r>
      <w:r>
        <w:rPr>
          <w:rFonts w:eastAsia="Times" w:cs="Times"/>
          <w:lang w:eastAsia="zh-CN"/>
        </w:rPr>
        <w:t xml:space="preserve"> </w:t>
      </w:r>
      <w:r>
        <w:rPr>
          <w:lang w:eastAsia="zh-CN"/>
        </w:rPr>
        <w:t>de</w:t>
      </w:r>
      <w:r>
        <w:rPr>
          <w:rFonts w:eastAsia="Times" w:cs="Times"/>
          <w:lang w:eastAsia="zh-CN"/>
        </w:rPr>
        <w:t xml:space="preserve"> </w:t>
      </w:r>
      <w:r>
        <w:rPr>
          <w:lang w:eastAsia="zh-CN"/>
        </w:rPr>
        <w:t>sensibilidade</w:t>
      </w:r>
      <w:r>
        <w:rPr>
          <w:rFonts w:eastAsia="Times" w:cs="Times"/>
          <w:lang w:eastAsia="zh-CN"/>
        </w:rPr>
        <w:t xml:space="preserve"> </w:t>
      </w:r>
      <w:r>
        <w:rPr>
          <w:lang w:eastAsia="zh-CN"/>
        </w:rPr>
        <w:t>ao</w:t>
      </w:r>
      <w:r>
        <w:rPr>
          <w:rFonts w:eastAsia="Times" w:cs="Times"/>
          <w:lang w:eastAsia="zh-CN"/>
        </w:rPr>
        <w:t xml:space="preserve"> </w:t>
      </w:r>
      <w:r>
        <w:rPr>
          <w:lang w:eastAsia="zh-CN"/>
        </w:rPr>
        <w:t>contexto</w:t>
      </w:r>
      <w:r>
        <w:rPr>
          <w:rFonts w:eastAsia="Times" w:cs="Times"/>
          <w:lang w:eastAsia="zh-CN"/>
        </w:rPr>
        <w:t xml:space="preserve"> </w:t>
      </w:r>
      <w:r>
        <w:rPr>
          <w:lang w:eastAsia="zh-CN"/>
        </w:rPr>
        <w:t>em</w:t>
      </w:r>
      <w:r>
        <w:rPr>
          <w:rFonts w:eastAsia="Times" w:cs="Times"/>
          <w:lang w:eastAsia="zh-CN"/>
        </w:rPr>
        <w:t xml:space="preserve"> </w:t>
      </w:r>
      <w:r>
        <w:rPr>
          <w:lang w:eastAsia="zh-CN"/>
        </w:rPr>
        <w:t>sistemas</w:t>
      </w:r>
      <w:r>
        <w:rPr>
          <w:rFonts w:eastAsia="Times" w:cs="Times"/>
          <w:lang w:eastAsia="zh-CN"/>
        </w:rPr>
        <w:t xml:space="preserve"> </w:t>
      </w:r>
      <w:r>
        <w:rPr>
          <w:lang w:eastAsia="zh-CN"/>
        </w:rPr>
        <w:t>de</w:t>
      </w:r>
      <w:r>
        <w:rPr>
          <w:rFonts w:eastAsia="Times" w:cs="Times"/>
          <w:lang w:eastAsia="zh-CN"/>
        </w:rPr>
        <w:t xml:space="preserve"> </w:t>
      </w:r>
      <w:r>
        <w:rPr>
          <w:lang w:eastAsia="zh-CN"/>
        </w:rPr>
        <w:t>recomendação,</w:t>
      </w:r>
      <w:r>
        <w:rPr>
          <w:rFonts w:eastAsia="Times" w:cs="Times"/>
          <w:lang w:eastAsia="zh-CN"/>
        </w:rPr>
        <w:t xml:space="preserve"> </w:t>
      </w:r>
      <w:r>
        <w:rPr>
          <w:lang w:eastAsia="zh-CN"/>
        </w:rPr>
        <w:t>com</w:t>
      </w:r>
      <w:r>
        <w:rPr>
          <w:rFonts w:eastAsia="Times" w:cs="Times"/>
          <w:lang w:eastAsia="zh-CN"/>
        </w:rPr>
        <w:t xml:space="preserve"> </w:t>
      </w:r>
      <w:r>
        <w:rPr>
          <w:lang w:eastAsia="zh-CN"/>
        </w:rPr>
        <w:t>o</w:t>
      </w:r>
      <w:r>
        <w:rPr>
          <w:rFonts w:eastAsia="Times" w:cs="Times"/>
          <w:lang w:eastAsia="zh-CN"/>
        </w:rPr>
        <w:t xml:space="preserve"> </w:t>
      </w:r>
      <w:r>
        <w:rPr>
          <w:lang w:eastAsia="zh-CN"/>
        </w:rPr>
        <w:t>intuito</w:t>
      </w:r>
      <w:r>
        <w:rPr>
          <w:rFonts w:eastAsia="Times" w:cs="Times"/>
          <w:lang w:eastAsia="zh-CN"/>
        </w:rPr>
        <w:t xml:space="preserve"> </w:t>
      </w:r>
      <w:r>
        <w:rPr>
          <w:lang w:eastAsia="zh-CN"/>
        </w:rPr>
        <w:t>de,</w:t>
      </w:r>
      <w:r>
        <w:rPr>
          <w:rFonts w:eastAsia="Times" w:cs="Times"/>
          <w:lang w:eastAsia="zh-CN"/>
        </w:rPr>
        <w:t xml:space="preserve"> </w:t>
      </w:r>
      <w:r>
        <w:rPr>
          <w:lang w:eastAsia="zh-CN"/>
        </w:rPr>
        <w:t>transparentemente,</w:t>
      </w:r>
      <w:r>
        <w:rPr>
          <w:rFonts w:eastAsia="Times" w:cs="Times"/>
          <w:lang w:eastAsia="zh-CN"/>
        </w:rPr>
        <w:t xml:space="preserve"> </w:t>
      </w:r>
      <w:r>
        <w:rPr>
          <w:lang w:eastAsia="zh-CN"/>
        </w:rPr>
        <w:t>prover</w:t>
      </w:r>
      <w:r>
        <w:rPr>
          <w:rFonts w:eastAsia="Times" w:cs="Times"/>
          <w:lang w:eastAsia="zh-CN"/>
        </w:rPr>
        <w:t xml:space="preserve"> </w:t>
      </w:r>
      <w:r>
        <w:rPr>
          <w:lang w:eastAsia="zh-CN"/>
        </w:rPr>
        <w:t>ao</w:t>
      </w:r>
      <w:r>
        <w:rPr>
          <w:rFonts w:eastAsia="Times" w:cs="Times"/>
          <w:lang w:eastAsia="zh-CN"/>
        </w:rPr>
        <w:t xml:space="preserve"> </w:t>
      </w:r>
      <w:r>
        <w:rPr>
          <w:lang w:eastAsia="zh-CN"/>
        </w:rPr>
        <w:t>usuário</w:t>
      </w:r>
      <w:r>
        <w:rPr>
          <w:rFonts w:eastAsia="Times" w:cs="Times"/>
          <w:lang w:eastAsia="zh-CN"/>
        </w:rPr>
        <w:t xml:space="preserve"> </w:t>
      </w:r>
      <w:r>
        <w:rPr>
          <w:lang w:eastAsia="zh-CN"/>
        </w:rPr>
        <w:t>recomendações</w:t>
      </w:r>
      <w:r>
        <w:rPr>
          <w:rFonts w:eastAsia="Times" w:cs="Times"/>
          <w:lang w:eastAsia="zh-CN"/>
        </w:rPr>
        <w:t xml:space="preserve"> </w:t>
      </w:r>
      <w:r>
        <w:rPr>
          <w:lang w:eastAsia="zh-CN"/>
        </w:rPr>
        <w:t>mais</w:t>
      </w:r>
      <w:r>
        <w:rPr>
          <w:rFonts w:eastAsia="Times" w:cs="Times"/>
          <w:lang w:eastAsia="zh-CN"/>
        </w:rPr>
        <w:t xml:space="preserve"> </w:t>
      </w:r>
      <w:r>
        <w:rPr>
          <w:lang w:eastAsia="zh-CN"/>
        </w:rPr>
        <w:t>próximas</w:t>
      </w:r>
      <w:r>
        <w:rPr>
          <w:rFonts w:eastAsia="Times" w:cs="Times"/>
          <w:lang w:eastAsia="zh-CN"/>
        </w:rPr>
        <w:t xml:space="preserve"> </w:t>
      </w:r>
      <w:r>
        <w:rPr>
          <w:lang w:eastAsia="zh-CN"/>
        </w:rPr>
        <w:t>de</w:t>
      </w:r>
      <w:r>
        <w:rPr>
          <w:rFonts w:eastAsia="Times" w:cs="Times"/>
          <w:lang w:eastAsia="zh-CN"/>
        </w:rPr>
        <w:t xml:space="preserve"> </w:t>
      </w:r>
      <w:r>
        <w:rPr>
          <w:lang w:eastAsia="zh-CN"/>
        </w:rPr>
        <w:t>seu</w:t>
      </w:r>
      <w:r>
        <w:rPr>
          <w:rFonts w:eastAsia="Times" w:cs="Times"/>
          <w:lang w:eastAsia="zh-CN"/>
        </w:rPr>
        <w:t xml:space="preserve"> </w:t>
      </w:r>
      <w:r>
        <w:rPr>
          <w:lang w:eastAsia="zh-CN"/>
        </w:rPr>
        <w:t>interesse.</w:t>
      </w:r>
      <w:r>
        <w:rPr>
          <w:rFonts w:eastAsia="Times" w:cs="Times"/>
          <w:lang w:eastAsia="zh-CN"/>
        </w:rPr>
        <w:t xml:space="preserve"> </w:t>
      </w:r>
      <w:r w:rsidR="00017E53">
        <w:rPr>
          <w:lang w:eastAsia="zh-CN"/>
        </w:rPr>
        <w:t>A</w:t>
      </w:r>
      <w:r>
        <w:rPr>
          <w:rFonts w:eastAsia="Times" w:cs="Times"/>
          <w:lang w:eastAsia="zh-CN"/>
        </w:rPr>
        <w:t xml:space="preserve"> </w:t>
      </w:r>
      <w:r w:rsidR="00017E53">
        <w:rPr>
          <w:lang w:eastAsia="zh-CN"/>
        </w:rPr>
        <w:t>abordagem</w:t>
      </w:r>
      <w:r>
        <w:rPr>
          <w:rFonts w:eastAsia="Times" w:cs="Times"/>
          <w:lang w:eastAsia="zh-CN"/>
        </w:rPr>
        <w:t xml:space="preserve"> </w:t>
      </w:r>
      <w:r>
        <w:rPr>
          <w:lang w:eastAsia="zh-CN"/>
        </w:rPr>
        <w:t>utiliza</w:t>
      </w:r>
      <w:r>
        <w:rPr>
          <w:rFonts w:eastAsia="Times" w:cs="Times"/>
          <w:lang w:eastAsia="zh-CN"/>
        </w:rPr>
        <w:t xml:space="preserve"> </w:t>
      </w:r>
      <w:r>
        <w:rPr>
          <w:lang w:eastAsia="zh-CN"/>
        </w:rPr>
        <w:t>informações</w:t>
      </w:r>
      <w:r>
        <w:rPr>
          <w:rFonts w:eastAsia="Times" w:cs="Times"/>
          <w:lang w:eastAsia="zh-CN"/>
        </w:rPr>
        <w:t xml:space="preserve"> </w:t>
      </w:r>
      <w:r>
        <w:rPr>
          <w:lang w:eastAsia="zh-CN"/>
        </w:rPr>
        <w:t>contextuais</w:t>
      </w:r>
      <w:r>
        <w:rPr>
          <w:rFonts w:eastAsia="Times" w:cs="Times"/>
          <w:lang w:eastAsia="zh-CN"/>
        </w:rPr>
        <w:t xml:space="preserve"> </w:t>
      </w:r>
      <w:r>
        <w:rPr>
          <w:lang w:eastAsia="zh-CN"/>
        </w:rPr>
        <w:t>capturadas</w:t>
      </w:r>
      <w:r>
        <w:rPr>
          <w:rFonts w:eastAsia="Times" w:cs="Times"/>
          <w:lang w:eastAsia="zh-CN"/>
        </w:rPr>
        <w:t xml:space="preserve"> </w:t>
      </w:r>
      <w:r>
        <w:rPr>
          <w:lang w:eastAsia="zh-CN"/>
        </w:rPr>
        <w:t>do</w:t>
      </w:r>
      <w:r>
        <w:rPr>
          <w:rFonts w:eastAsia="Times" w:cs="Times"/>
          <w:lang w:eastAsia="zh-CN"/>
        </w:rPr>
        <w:t xml:space="preserve"> </w:t>
      </w:r>
      <w:r>
        <w:rPr>
          <w:lang w:eastAsia="zh-CN"/>
        </w:rPr>
        <w:t>usuário</w:t>
      </w:r>
      <w:r>
        <w:rPr>
          <w:rFonts w:eastAsia="Times" w:cs="Times"/>
          <w:lang w:eastAsia="zh-CN"/>
        </w:rPr>
        <w:t xml:space="preserve"> </w:t>
      </w:r>
      <w:r>
        <w:rPr>
          <w:lang w:eastAsia="zh-CN"/>
        </w:rPr>
        <w:t>e</w:t>
      </w:r>
      <w:r>
        <w:rPr>
          <w:rFonts w:eastAsia="Times" w:cs="Times"/>
          <w:lang w:eastAsia="zh-CN"/>
        </w:rPr>
        <w:t xml:space="preserve"> </w:t>
      </w:r>
      <w:r>
        <w:rPr>
          <w:lang w:eastAsia="zh-CN"/>
        </w:rPr>
        <w:t>as</w:t>
      </w:r>
      <w:r>
        <w:rPr>
          <w:rFonts w:eastAsia="Times" w:cs="Times"/>
          <w:lang w:eastAsia="zh-CN"/>
        </w:rPr>
        <w:t xml:space="preserve"> </w:t>
      </w:r>
      <w:r>
        <w:rPr>
          <w:lang w:eastAsia="zh-CN"/>
        </w:rPr>
        <w:t>compara</w:t>
      </w:r>
      <w:r>
        <w:rPr>
          <w:rFonts w:eastAsia="Times" w:cs="Times"/>
          <w:lang w:eastAsia="zh-CN"/>
        </w:rPr>
        <w:t xml:space="preserve"> </w:t>
      </w:r>
      <w:r>
        <w:rPr>
          <w:lang w:eastAsia="zh-CN"/>
        </w:rPr>
        <w:t>com</w:t>
      </w:r>
      <w:r>
        <w:rPr>
          <w:rFonts w:eastAsia="Times" w:cs="Times"/>
          <w:lang w:eastAsia="zh-CN"/>
        </w:rPr>
        <w:t xml:space="preserve"> </w:t>
      </w:r>
      <w:r>
        <w:rPr>
          <w:lang w:eastAsia="zh-CN"/>
        </w:rPr>
        <w:t>as</w:t>
      </w:r>
      <w:r>
        <w:rPr>
          <w:rFonts w:eastAsia="Times" w:cs="Times"/>
          <w:lang w:eastAsia="zh-CN"/>
        </w:rPr>
        <w:t xml:space="preserve"> </w:t>
      </w:r>
      <w:r>
        <w:rPr>
          <w:lang w:eastAsia="zh-CN"/>
        </w:rPr>
        <w:t>informações</w:t>
      </w:r>
      <w:r>
        <w:rPr>
          <w:rFonts w:eastAsia="Times" w:cs="Times"/>
          <w:lang w:eastAsia="zh-CN"/>
        </w:rPr>
        <w:t xml:space="preserve"> </w:t>
      </w:r>
      <w:r>
        <w:rPr>
          <w:lang w:eastAsia="zh-CN"/>
        </w:rPr>
        <w:t>contextuais</w:t>
      </w:r>
      <w:r>
        <w:rPr>
          <w:rFonts w:eastAsia="Times" w:cs="Times"/>
          <w:lang w:eastAsia="zh-CN"/>
        </w:rPr>
        <w:t xml:space="preserve"> </w:t>
      </w:r>
      <w:r>
        <w:rPr>
          <w:lang w:eastAsia="zh-CN"/>
        </w:rPr>
        <w:t>dos</w:t>
      </w:r>
      <w:r>
        <w:rPr>
          <w:rFonts w:eastAsia="Times" w:cs="Times"/>
          <w:lang w:eastAsia="zh-CN"/>
        </w:rPr>
        <w:t xml:space="preserve"> </w:t>
      </w:r>
      <w:r>
        <w:rPr>
          <w:lang w:eastAsia="zh-CN"/>
        </w:rPr>
        <w:t>itens</w:t>
      </w:r>
      <w:r>
        <w:rPr>
          <w:rFonts w:eastAsia="Times" w:cs="Times"/>
          <w:lang w:eastAsia="zh-CN"/>
        </w:rPr>
        <w:t xml:space="preserve"> </w:t>
      </w:r>
      <w:r>
        <w:rPr>
          <w:lang w:eastAsia="zh-CN"/>
        </w:rPr>
        <w:t>passíveis</w:t>
      </w:r>
      <w:r>
        <w:rPr>
          <w:rFonts w:eastAsia="Times" w:cs="Times"/>
          <w:lang w:eastAsia="zh-CN"/>
        </w:rPr>
        <w:t xml:space="preserve"> </w:t>
      </w:r>
      <w:r>
        <w:rPr>
          <w:lang w:eastAsia="zh-CN"/>
        </w:rPr>
        <w:t>de</w:t>
      </w:r>
      <w:r>
        <w:rPr>
          <w:rFonts w:eastAsia="Times" w:cs="Times"/>
          <w:lang w:eastAsia="zh-CN"/>
        </w:rPr>
        <w:t xml:space="preserve"> </w:t>
      </w:r>
      <w:r>
        <w:rPr>
          <w:lang w:eastAsia="zh-CN"/>
        </w:rPr>
        <w:t>recomendação.</w:t>
      </w:r>
      <w:r>
        <w:rPr>
          <w:rFonts w:eastAsia="Times" w:cs="Times"/>
          <w:lang w:eastAsia="zh-CN"/>
        </w:rPr>
        <w:t xml:space="preserve"> </w:t>
      </w:r>
      <w:r>
        <w:rPr>
          <w:lang w:eastAsia="zh-CN"/>
        </w:rPr>
        <w:t>A</w:t>
      </w:r>
      <w:r>
        <w:rPr>
          <w:rFonts w:eastAsia="Times" w:cs="Times"/>
          <w:lang w:eastAsia="zh-CN"/>
        </w:rPr>
        <w:t xml:space="preserve"> </w:t>
      </w:r>
      <w:r>
        <w:rPr>
          <w:lang w:eastAsia="zh-CN"/>
        </w:rPr>
        <w:t>expectativa</w:t>
      </w:r>
      <w:r>
        <w:rPr>
          <w:rFonts w:eastAsia="Times" w:cs="Times"/>
          <w:lang w:eastAsia="zh-CN"/>
        </w:rPr>
        <w:t xml:space="preserve"> </w:t>
      </w:r>
      <w:r>
        <w:rPr>
          <w:lang w:eastAsia="zh-CN"/>
        </w:rPr>
        <w:t>é</w:t>
      </w:r>
      <w:r>
        <w:rPr>
          <w:rFonts w:eastAsia="Times" w:cs="Times"/>
          <w:lang w:eastAsia="zh-CN"/>
        </w:rPr>
        <w:t xml:space="preserve"> </w:t>
      </w:r>
      <w:r>
        <w:rPr>
          <w:lang w:eastAsia="zh-CN"/>
        </w:rPr>
        <w:t>de</w:t>
      </w:r>
      <w:r>
        <w:rPr>
          <w:rFonts w:eastAsia="Times" w:cs="Times"/>
          <w:lang w:eastAsia="zh-CN"/>
        </w:rPr>
        <w:t xml:space="preserve"> </w:t>
      </w:r>
      <w:r>
        <w:rPr>
          <w:lang w:eastAsia="zh-CN"/>
        </w:rPr>
        <w:t>que</w:t>
      </w:r>
      <w:r>
        <w:rPr>
          <w:rFonts w:eastAsia="Times" w:cs="Times"/>
          <w:lang w:eastAsia="zh-CN"/>
        </w:rPr>
        <w:t xml:space="preserve"> </w:t>
      </w:r>
      <w:r>
        <w:rPr>
          <w:lang w:eastAsia="zh-CN"/>
        </w:rPr>
        <w:t>itens</w:t>
      </w:r>
      <w:r>
        <w:rPr>
          <w:rFonts w:eastAsia="Times" w:cs="Times"/>
          <w:lang w:eastAsia="zh-CN"/>
        </w:rPr>
        <w:t xml:space="preserve"> </w:t>
      </w:r>
      <w:r>
        <w:rPr>
          <w:lang w:eastAsia="zh-CN"/>
        </w:rPr>
        <w:t>gerados</w:t>
      </w:r>
      <w:r>
        <w:rPr>
          <w:rFonts w:eastAsia="Times" w:cs="Times"/>
          <w:lang w:eastAsia="zh-CN"/>
        </w:rPr>
        <w:t xml:space="preserve"> </w:t>
      </w:r>
      <w:r>
        <w:rPr>
          <w:lang w:eastAsia="zh-CN"/>
        </w:rPr>
        <w:t>em</w:t>
      </w:r>
      <w:r>
        <w:rPr>
          <w:rFonts w:eastAsia="Times" w:cs="Times"/>
          <w:lang w:eastAsia="zh-CN"/>
        </w:rPr>
        <w:t xml:space="preserve"> </w:t>
      </w:r>
      <w:r>
        <w:rPr>
          <w:lang w:eastAsia="zh-CN"/>
        </w:rPr>
        <w:t>um</w:t>
      </w:r>
      <w:r>
        <w:rPr>
          <w:rFonts w:eastAsia="Times" w:cs="Times"/>
          <w:lang w:eastAsia="zh-CN"/>
        </w:rPr>
        <w:t xml:space="preserve"> </w:t>
      </w:r>
      <w:r>
        <w:rPr>
          <w:lang w:eastAsia="zh-CN"/>
        </w:rPr>
        <w:t>contexto</w:t>
      </w:r>
      <w:r>
        <w:rPr>
          <w:rFonts w:eastAsia="Times" w:cs="Times"/>
          <w:lang w:eastAsia="zh-CN"/>
        </w:rPr>
        <w:t xml:space="preserve"> </w:t>
      </w:r>
      <w:r>
        <w:rPr>
          <w:lang w:eastAsia="zh-CN"/>
        </w:rPr>
        <w:t>semelhante</w:t>
      </w:r>
      <w:r>
        <w:rPr>
          <w:rFonts w:eastAsia="Times" w:cs="Times"/>
          <w:lang w:eastAsia="zh-CN"/>
        </w:rPr>
        <w:t xml:space="preserve"> </w:t>
      </w:r>
      <w:r>
        <w:rPr>
          <w:lang w:eastAsia="zh-CN"/>
        </w:rPr>
        <w:t>ao</w:t>
      </w:r>
      <w:r>
        <w:rPr>
          <w:rFonts w:eastAsia="Times" w:cs="Times"/>
          <w:lang w:eastAsia="zh-CN"/>
        </w:rPr>
        <w:t xml:space="preserve"> </w:t>
      </w:r>
      <w:r>
        <w:rPr>
          <w:lang w:eastAsia="zh-CN"/>
        </w:rPr>
        <w:t>contexto</w:t>
      </w:r>
      <w:r>
        <w:rPr>
          <w:rFonts w:eastAsia="Times" w:cs="Times"/>
          <w:lang w:eastAsia="zh-CN"/>
        </w:rPr>
        <w:t xml:space="preserve"> </w:t>
      </w:r>
      <w:r>
        <w:rPr>
          <w:lang w:eastAsia="zh-CN"/>
        </w:rPr>
        <w:t>atual</w:t>
      </w:r>
      <w:r>
        <w:rPr>
          <w:rFonts w:eastAsia="Times" w:cs="Times"/>
          <w:lang w:eastAsia="zh-CN"/>
        </w:rPr>
        <w:t xml:space="preserve"> </w:t>
      </w:r>
      <w:r>
        <w:rPr>
          <w:lang w:eastAsia="zh-CN"/>
        </w:rPr>
        <w:t>do</w:t>
      </w:r>
      <w:r>
        <w:rPr>
          <w:rFonts w:eastAsia="Times" w:cs="Times"/>
          <w:lang w:eastAsia="zh-CN"/>
        </w:rPr>
        <w:t xml:space="preserve"> </w:t>
      </w:r>
      <w:r>
        <w:rPr>
          <w:lang w:eastAsia="zh-CN"/>
        </w:rPr>
        <w:t>usuário</w:t>
      </w:r>
      <w:r>
        <w:rPr>
          <w:rFonts w:eastAsia="Times" w:cs="Times"/>
          <w:lang w:eastAsia="zh-CN"/>
        </w:rPr>
        <w:t xml:space="preserve"> </w:t>
      </w:r>
      <w:r>
        <w:rPr>
          <w:lang w:eastAsia="zh-CN"/>
        </w:rPr>
        <w:t>sejam</w:t>
      </w:r>
      <w:r>
        <w:rPr>
          <w:rFonts w:eastAsia="Times" w:cs="Times"/>
          <w:lang w:eastAsia="zh-CN"/>
        </w:rPr>
        <w:t xml:space="preserve"> </w:t>
      </w:r>
      <w:r>
        <w:rPr>
          <w:lang w:eastAsia="zh-CN"/>
        </w:rPr>
        <w:t>mais</w:t>
      </w:r>
      <w:r>
        <w:rPr>
          <w:rFonts w:eastAsia="Times" w:cs="Times"/>
          <w:lang w:eastAsia="zh-CN"/>
        </w:rPr>
        <w:t xml:space="preserve"> </w:t>
      </w:r>
      <w:r>
        <w:rPr>
          <w:lang w:eastAsia="zh-CN"/>
        </w:rPr>
        <w:t>relevantes</w:t>
      </w:r>
      <w:r>
        <w:rPr>
          <w:rFonts w:eastAsia="Times" w:cs="Times"/>
          <w:lang w:eastAsia="zh-CN"/>
        </w:rPr>
        <w:t xml:space="preserve"> </w:t>
      </w:r>
      <w:r>
        <w:rPr>
          <w:lang w:eastAsia="zh-CN"/>
        </w:rPr>
        <w:t>do</w:t>
      </w:r>
      <w:r>
        <w:rPr>
          <w:rFonts w:eastAsia="Times" w:cs="Times"/>
          <w:lang w:eastAsia="zh-CN"/>
        </w:rPr>
        <w:t xml:space="preserve"> </w:t>
      </w:r>
      <w:r>
        <w:rPr>
          <w:lang w:eastAsia="zh-CN"/>
        </w:rPr>
        <w:t>que</w:t>
      </w:r>
      <w:r>
        <w:rPr>
          <w:rFonts w:eastAsia="Times" w:cs="Times"/>
          <w:lang w:eastAsia="zh-CN"/>
        </w:rPr>
        <w:t xml:space="preserve"> </w:t>
      </w:r>
      <w:r>
        <w:rPr>
          <w:lang w:eastAsia="zh-CN"/>
        </w:rPr>
        <w:t>itens</w:t>
      </w:r>
      <w:r>
        <w:rPr>
          <w:rFonts w:eastAsia="Times" w:cs="Times"/>
          <w:lang w:eastAsia="zh-CN"/>
        </w:rPr>
        <w:t xml:space="preserve"> </w:t>
      </w:r>
      <w:r>
        <w:rPr>
          <w:lang w:eastAsia="zh-CN"/>
        </w:rPr>
        <w:t>gerados</w:t>
      </w:r>
      <w:r>
        <w:rPr>
          <w:rFonts w:eastAsia="Times" w:cs="Times"/>
          <w:lang w:eastAsia="zh-CN"/>
        </w:rPr>
        <w:t xml:space="preserve"> </w:t>
      </w:r>
      <w:r>
        <w:rPr>
          <w:lang w:eastAsia="zh-CN"/>
        </w:rPr>
        <w:t>em</w:t>
      </w:r>
      <w:r>
        <w:rPr>
          <w:rFonts w:eastAsia="Times" w:cs="Times"/>
          <w:lang w:eastAsia="zh-CN"/>
        </w:rPr>
        <w:t xml:space="preserve"> </w:t>
      </w:r>
      <w:r>
        <w:rPr>
          <w:lang w:eastAsia="zh-CN"/>
        </w:rPr>
        <w:t>contextos</w:t>
      </w:r>
      <w:r>
        <w:rPr>
          <w:rFonts w:eastAsia="Times" w:cs="Times"/>
          <w:lang w:eastAsia="zh-CN"/>
        </w:rPr>
        <w:t xml:space="preserve"> com pouca similaridade ao seu</w:t>
      </w:r>
      <w:r>
        <w:rPr>
          <w:lang w:eastAsia="zh-CN"/>
        </w:rPr>
        <w:t>.</w:t>
      </w:r>
    </w:p>
    <w:p w:rsidR="009F53EB" w:rsidRPr="009F53EB" w:rsidRDefault="009F53EB" w:rsidP="009F53EB">
      <w:r>
        <w:t xml:space="preserve">A Seção </w:t>
      </w:r>
      <w:r>
        <w:fldChar w:fldCharType="begin"/>
      </w:r>
      <w:r>
        <w:instrText xml:space="preserve"> REF _Ref331925132 \r \h </w:instrText>
      </w:r>
      <w:r>
        <w:fldChar w:fldCharType="separate"/>
      </w:r>
      <w:r w:rsidR="00C9267F">
        <w:t>4.1</w:t>
      </w:r>
      <w:r>
        <w:fldChar w:fldCharType="end"/>
      </w:r>
      <w:r w:rsidR="00072AF6">
        <w:t xml:space="preserve"> levanta os ganhos que</w:t>
      </w:r>
      <w:r w:rsidRPr="009F53EB">
        <w:t xml:space="preserve"> são esperados com a proposta deste trabalho, </w:t>
      </w:r>
      <w:r w:rsidR="00072AF6">
        <w:t>cita</w:t>
      </w:r>
      <w:r w:rsidRPr="009F53EB">
        <w:t xml:space="preserve"> as abordagens de captura de contexto dos itens recomendados e </w:t>
      </w:r>
      <w:r w:rsidR="00072AF6">
        <w:t>enumera</w:t>
      </w:r>
      <w:r w:rsidRPr="009F53EB">
        <w:t xml:space="preserve"> os passos previstos na construção de um sistema de recomendação se</w:t>
      </w:r>
      <w:r>
        <w:t xml:space="preserve">nsível ao contexto. Na Seção </w:t>
      </w:r>
      <w:r>
        <w:fldChar w:fldCharType="begin"/>
      </w:r>
      <w:r>
        <w:instrText xml:space="preserve"> REF _Ref332654904 \r \h </w:instrText>
      </w:r>
      <w:r>
        <w:fldChar w:fldCharType="separate"/>
      </w:r>
      <w:r w:rsidR="00C9267F">
        <w:t>4.2</w:t>
      </w:r>
      <w:r>
        <w:fldChar w:fldCharType="end"/>
      </w:r>
      <w:r w:rsidRPr="009F53EB">
        <w:t xml:space="preserve"> o sistema de estudo de caso é apresentado. É na construção deste sistema que os passos previstos na proposta são exercitados e os resultados analisados. O processo de criação de um modelo de </w:t>
      </w:r>
      <w:r>
        <w:t xml:space="preserve">contexto é estudado na Seção </w:t>
      </w:r>
      <w:r>
        <w:fldChar w:fldCharType="begin"/>
      </w:r>
      <w:r>
        <w:instrText xml:space="preserve"> REF _Ref332654919 \r \h </w:instrText>
      </w:r>
      <w:r>
        <w:fldChar w:fldCharType="separate"/>
      </w:r>
      <w:r w:rsidR="00C9267F">
        <w:t>4.3</w:t>
      </w:r>
      <w:r>
        <w:fldChar w:fldCharType="end"/>
      </w:r>
      <w:r w:rsidRPr="009F53EB">
        <w:t xml:space="preserve">, enumerando as entidades contextuais consideradas no estudo de caso e a importância de uma modelagem utilizando-se conceitos padronizados. A Seção </w:t>
      </w:r>
      <w:r>
        <w:fldChar w:fldCharType="begin"/>
      </w:r>
      <w:r>
        <w:instrText xml:space="preserve"> REF _Ref332654931 \r \h </w:instrText>
      </w:r>
      <w:r>
        <w:fldChar w:fldCharType="separate"/>
      </w:r>
      <w:r w:rsidR="00C9267F">
        <w:t>4.4</w:t>
      </w:r>
      <w:r>
        <w:fldChar w:fldCharType="end"/>
      </w:r>
      <w:r w:rsidRPr="009F53EB">
        <w:t xml:space="preserve"> descreve o algoritmo de geração do ranking de itens e a criação de cálculos de similaridade, conceito central em sistemas de recomendação basead</w:t>
      </w:r>
      <w:r>
        <w:t xml:space="preserve">os em conhecimento. Na Seção </w:t>
      </w:r>
      <w:r>
        <w:fldChar w:fldCharType="begin"/>
      </w:r>
      <w:r>
        <w:instrText xml:space="preserve"> REF _Ref332654941 \r \h </w:instrText>
      </w:r>
      <w:r>
        <w:fldChar w:fldCharType="separate"/>
      </w:r>
      <w:r w:rsidR="00C9267F">
        <w:t>4.5</w:t>
      </w:r>
      <w:r>
        <w:fldChar w:fldCharType="end"/>
      </w:r>
      <w:r w:rsidRPr="009F53EB">
        <w:t xml:space="preserve"> a modelagem e construção da solução </w:t>
      </w:r>
      <w:r w:rsidR="00015A9D" w:rsidRPr="009F53EB">
        <w:t>são analisadas</w:t>
      </w:r>
      <w:r w:rsidRPr="009F53EB">
        <w:t>, primeiramente sob a ótica dos componentes construídos e suas respo</w:t>
      </w:r>
      <w:r>
        <w:t>n</w:t>
      </w:r>
      <w:r w:rsidRPr="009F53EB">
        <w:t>sabilidades e posteriormente no estudo da importância e os mei</w:t>
      </w:r>
      <w:r>
        <w:t>o</w:t>
      </w:r>
      <w:r w:rsidRPr="009F53EB">
        <w:t>s de construção de um repositório de cálculos de similaridade que podem ser reutilizados e combinados de acordo com a aplicação de recomendação sendo desenvolvida.</w:t>
      </w:r>
      <w:r w:rsidR="00015A9D">
        <w:t xml:space="preserve"> A Seção 4.6 faz realiza a conclusão deste capítulo.</w:t>
      </w:r>
    </w:p>
    <w:p w:rsidR="00AB1EB8" w:rsidRDefault="00AB1EB8" w:rsidP="00BC34B3">
      <w:pPr>
        <w:pStyle w:val="Ttulo2"/>
      </w:pPr>
      <w:bookmarkStart w:id="88" w:name="_Ref331925132"/>
      <w:bookmarkStart w:id="89" w:name="_Ref331925139"/>
      <w:bookmarkStart w:id="90" w:name="_Toc333843615"/>
      <w:r w:rsidRPr="00BC34B3">
        <w:lastRenderedPageBreak/>
        <w:t>Introdução</w:t>
      </w:r>
      <w:bookmarkEnd w:id="88"/>
      <w:bookmarkEnd w:id="89"/>
      <w:bookmarkEnd w:id="90"/>
    </w:p>
    <w:p w:rsidR="00A865C9" w:rsidRDefault="00B11B1D" w:rsidP="00B11B1D">
      <w:pPr>
        <w:rPr>
          <w:lang w:eastAsia="zh-CN"/>
        </w:rPr>
      </w:pPr>
      <w:r>
        <w:rPr>
          <w:rFonts w:eastAsia="Times New Roman" w:cs="Times New Roman"/>
          <w:lang w:eastAsia="zh-CN"/>
        </w:rPr>
        <w:t>O</w:t>
      </w:r>
      <w:r>
        <w:rPr>
          <w:rFonts w:eastAsia="Times" w:cs="Times"/>
          <w:lang w:eastAsia="zh-CN"/>
        </w:rPr>
        <w:t xml:space="preserve"> </w:t>
      </w:r>
      <w:r>
        <w:rPr>
          <w:lang w:eastAsia="zh-CN"/>
        </w:rPr>
        <w:t>avanço</w:t>
      </w:r>
      <w:r>
        <w:rPr>
          <w:rFonts w:eastAsia="Times" w:cs="Times"/>
          <w:lang w:eastAsia="zh-CN"/>
        </w:rPr>
        <w:t xml:space="preserve"> </w:t>
      </w:r>
      <w:r>
        <w:rPr>
          <w:lang w:eastAsia="zh-CN"/>
        </w:rPr>
        <w:t>da</w:t>
      </w:r>
      <w:r>
        <w:rPr>
          <w:rFonts w:eastAsia="Times" w:cs="Times"/>
          <w:lang w:eastAsia="zh-CN"/>
        </w:rPr>
        <w:t xml:space="preserve"> </w:t>
      </w:r>
      <w:r>
        <w:rPr>
          <w:lang w:eastAsia="zh-CN"/>
        </w:rPr>
        <w:t>computação</w:t>
      </w:r>
      <w:r>
        <w:rPr>
          <w:rFonts w:eastAsia="Times" w:cs="Times"/>
          <w:lang w:eastAsia="zh-CN"/>
        </w:rPr>
        <w:t xml:space="preserve"> </w:t>
      </w:r>
      <w:r w:rsidR="00506994">
        <w:rPr>
          <w:lang w:eastAsia="zh-CN"/>
        </w:rPr>
        <w:t>ubíqua</w:t>
      </w:r>
      <w:r>
        <w:rPr>
          <w:rFonts w:eastAsia="Times" w:cs="Times"/>
          <w:lang w:eastAsia="zh-CN"/>
        </w:rPr>
        <w:t xml:space="preserve"> </w:t>
      </w:r>
      <w:r>
        <w:rPr>
          <w:lang w:eastAsia="zh-CN"/>
        </w:rPr>
        <w:t>sensível</w:t>
      </w:r>
      <w:r>
        <w:rPr>
          <w:rFonts w:eastAsia="Times" w:cs="Times"/>
          <w:lang w:eastAsia="zh-CN"/>
        </w:rPr>
        <w:t xml:space="preserve"> </w:t>
      </w:r>
      <w:r>
        <w:rPr>
          <w:lang w:eastAsia="zh-CN"/>
        </w:rPr>
        <w:t>ao</w:t>
      </w:r>
      <w:r>
        <w:rPr>
          <w:rFonts w:eastAsia="Times" w:cs="Times"/>
          <w:lang w:eastAsia="zh-CN"/>
        </w:rPr>
        <w:t xml:space="preserve"> </w:t>
      </w:r>
      <w:r w:rsidR="00506994">
        <w:rPr>
          <w:lang w:eastAsia="zh-CN"/>
        </w:rPr>
        <w:t>contexto</w:t>
      </w:r>
      <w:r>
        <w:rPr>
          <w:rFonts w:eastAsia="Times" w:cs="Times"/>
          <w:lang w:eastAsia="zh-CN"/>
        </w:rPr>
        <w:t xml:space="preserve"> </w:t>
      </w:r>
      <w:r>
        <w:rPr>
          <w:lang w:eastAsia="zh-CN"/>
        </w:rPr>
        <w:t>possibilitou</w:t>
      </w:r>
      <w:r>
        <w:rPr>
          <w:rFonts w:eastAsia="Times" w:cs="Times"/>
          <w:lang w:eastAsia="zh-CN"/>
        </w:rPr>
        <w:t xml:space="preserve"> </w:t>
      </w:r>
      <w:r>
        <w:rPr>
          <w:lang w:eastAsia="zh-CN"/>
        </w:rPr>
        <w:t>o</w:t>
      </w:r>
      <w:r>
        <w:rPr>
          <w:rFonts w:eastAsia="Times" w:cs="Times"/>
          <w:lang w:eastAsia="zh-CN"/>
        </w:rPr>
        <w:t xml:space="preserve"> </w:t>
      </w:r>
      <w:r>
        <w:rPr>
          <w:lang w:eastAsia="zh-CN"/>
        </w:rPr>
        <w:t>surgimento</w:t>
      </w:r>
      <w:r>
        <w:rPr>
          <w:rFonts w:eastAsia="Times" w:cs="Times"/>
          <w:lang w:eastAsia="zh-CN"/>
        </w:rPr>
        <w:t xml:space="preserve"> </w:t>
      </w:r>
      <w:r>
        <w:rPr>
          <w:lang w:eastAsia="zh-CN"/>
        </w:rPr>
        <w:t>de</w:t>
      </w:r>
      <w:r>
        <w:rPr>
          <w:rFonts w:eastAsia="Times" w:cs="Times"/>
          <w:lang w:eastAsia="zh-CN"/>
        </w:rPr>
        <w:t xml:space="preserve"> </w:t>
      </w:r>
      <w:r>
        <w:rPr>
          <w:lang w:eastAsia="zh-CN"/>
        </w:rPr>
        <w:t>aplicações</w:t>
      </w:r>
      <w:r>
        <w:rPr>
          <w:rFonts w:eastAsia="Times" w:cs="Times"/>
          <w:lang w:eastAsia="zh-CN"/>
        </w:rPr>
        <w:t xml:space="preserve"> </w:t>
      </w:r>
      <w:r>
        <w:rPr>
          <w:lang w:eastAsia="zh-CN"/>
        </w:rPr>
        <w:t>que,</w:t>
      </w:r>
      <w:r>
        <w:rPr>
          <w:rFonts w:eastAsia="Times" w:cs="Times"/>
          <w:lang w:eastAsia="zh-CN"/>
        </w:rPr>
        <w:t xml:space="preserve"> </w:t>
      </w:r>
      <w:r>
        <w:rPr>
          <w:lang w:eastAsia="zh-CN"/>
        </w:rPr>
        <w:t>ao</w:t>
      </w:r>
      <w:r>
        <w:rPr>
          <w:rFonts w:eastAsia="Times" w:cs="Times"/>
          <w:lang w:eastAsia="zh-CN"/>
        </w:rPr>
        <w:t xml:space="preserve"> </w:t>
      </w:r>
      <w:r>
        <w:rPr>
          <w:lang w:eastAsia="zh-CN"/>
        </w:rPr>
        <w:t>gerar</w:t>
      </w:r>
      <w:r>
        <w:rPr>
          <w:rFonts w:eastAsia="Times" w:cs="Times"/>
          <w:lang w:eastAsia="zh-CN"/>
        </w:rPr>
        <w:t xml:space="preserve"> </w:t>
      </w:r>
      <w:r>
        <w:rPr>
          <w:lang w:eastAsia="zh-CN"/>
        </w:rPr>
        <w:t>conteúdo,</w:t>
      </w:r>
      <w:r>
        <w:rPr>
          <w:rFonts w:eastAsia="Times" w:cs="Times"/>
          <w:lang w:eastAsia="zh-CN"/>
        </w:rPr>
        <w:t xml:space="preserve"> </w:t>
      </w:r>
      <w:r>
        <w:rPr>
          <w:lang w:eastAsia="zh-CN"/>
        </w:rPr>
        <w:t>disponibilizam</w:t>
      </w:r>
      <w:r>
        <w:rPr>
          <w:rFonts w:eastAsia="Times" w:cs="Times"/>
          <w:lang w:eastAsia="zh-CN"/>
        </w:rPr>
        <w:t xml:space="preserve"> </w:t>
      </w:r>
      <w:r>
        <w:rPr>
          <w:lang w:eastAsia="zh-CN"/>
        </w:rPr>
        <w:t>também,</w:t>
      </w:r>
      <w:r>
        <w:rPr>
          <w:rFonts w:eastAsia="Times" w:cs="Times"/>
          <w:lang w:eastAsia="zh-CN"/>
        </w:rPr>
        <w:t xml:space="preserve"> </w:t>
      </w:r>
      <w:r>
        <w:rPr>
          <w:lang w:eastAsia="zh-CN"/>
        </w:rPr>
        <w:t>na</w:t>
      </w:r>
      <w:r>
        <w:rPr>
          <w:rFonts w:eastAsia="Times" w:cs="Times"/>
          <w:lang w:eastAsia="zh-CN"/>
        </w:rPr>
        <w:t xml:space="preserve"> </w:t>
      </w:r>
      <w:r>
        <w:rPr>
          <w:lang w:eastAsia="zh-CN"/>
        </w:rPr>
        <w:t>forma</w:t>
      </w:r>
      <w:r>
        <w:rPr>
          <w:rFonts w:eastAsia="Times" w:cs="Times"/>
          <w:lang w:eastAsia="zh-CN"/>
        </w:rPr>
        <w:t xml:space="preserve"> </w:t>
      </w:r>
      <w:r>
        <w:rPr>
          <w:lang w:eastAsia="zh-CN"/>
        </w:rPr>
        <w:t>de</w:t>
      </w:r>
      <w:r>
        <w:rPr>
          <w:rFonts w:eastAsia="Times" w:cs="Times"/>
          <w:lang w:eastAsia="zh-CN"/>
        </w:rPr>
        <w:t xml:space="preserve"> </w:t>
      </w:r>
      <w:r>
        <w:rPr>
          <w:lang w:eastAsia="zh-CN"/>
        </w:rPr>
        <w:t>metadados,</w:t>
      </w:r>
      <w:r>
        <w:rPr>
          <w:rFonts w:eastAsia="Times" w:cs="Times"/>
          <w:lang w:eastAsia="zh-CN"/>
        </w:rPr>
        <w:t xml:space="preserve"> </w:t>
      </w:r>
      <w:r>
        <w:rPr>
          <w:lang w:eastAsia="zh-CN"/>
        </w:rPr>
        <w:t>o</w:t>
      </w:r>
      <w:r>
        <w:rPr>
          <w:rFonts w:eastAsia="Times" w:cs="Times"/>
          <w:lang w:eastAsia="zh-CN"/>
        </w:rPr>
        <w:t xml:space="preserve"> </w:t>
      </w:r>
      <w:r>
        <w:rPr>
          <w:lang w:eastAsia="zh-CN"/>
        </w:rPr>
        <w:t>contexto</w:t>
      </w:r>
      <w:r>
        <w:rPr>
          <w:rFonts w:eastAsia="Times" w:cs="Times"/>
          <w:lang w:eastAsia="zh-CN"/>
        </w:rPr>
        <w:t xml:space="preserve"> </w:t>
      </w:r>
      <w:r>
        <w:rPr>
          <w:lang w:eastAsia="zh-CN"/>
        </w:rPr>
        <w:t>sob</w:t>
      </w:r>
      <w:r>
        <w:rPr>
          <w:rFonts w:eastAsia="Times" w:cs="Times"/>
          <w:lang w:eastAsia="zh-CN"/>
        </w:rPr>
        <w:t xml:space="preserve"> </w:t>
      </w:r>
      <w:r>
        <w:rPr>
          <w:lang w:eastAsia="zh-CN"/>
        </w:rPr>
        <w:t>o</w:t>
      </w:r>
      <w:r>
        <w:rPr>
          <w:rFonts w:eastAsia="Times" w:cs="Times"/>
          <w:lang w:eastAsia="zh-CN"/>
        </w:rPr>
        <w:t xml:space="preserve"> </w:t>
      </w:r>
      <w:r>
        <w:rPr>
          <w:lang w:eastAsia="zh-CN"/>
        </w:rPr>
        <w:t>qual</w:t>
      </w:r>
      <w:r>
        <w:rPr>
          <w:rFonts w:eastAsia="Times" w:cs="Times"/>
          <w:lang w:eastAsia="zh-CN"/>
        </w:rPr>
        <w:t xml:space="preserve"> </w:t>
      </w:r>
      <w:r>
        <w:rPr>
          <w:lang w:eastAsia="zh-CN"/>
        </w:rPr>
        <w:t>o</w:t>
      </w:r>
      <w:r>
        <w:rPr>
          <w:rFonts w:eastAsia="Times" w:cs="Times"/>
          <w:lang w:eastAsia="zh-CN"/>
        </w:rPr>
        <w:t xml:space="preserve"> </w:t>
      </w:r>
      <w:r>
        <w:rPr>
          <w:lang w:eastAsia="zh-CN"/>
        </w:rPr>
        <w:t>item</w:t>
      </w:r>
      <w:r>
        <w:rPr>
          <w:rFonts w:eastAsia="Times" w:cs="Times"/>
          <w:lang w:eastAsia="zh-CN"/>
        </w:rPr>
        <w:t xml:space="preserve"> </w:t>
      </w:r>
      <w:r>
        <w:rPr>
          <w:lang w:eastAsia="zh-CN"/>
        </w:rPr>
        <w:t>foi</w:t>
      </w:r>
      <w:r>
        <w:rPr>
          <w:rFonts w:eastAsia="Times" w:cs="Times"/>
          <w:lang w:eastAsia="zh-CN"/>
        </w:rPr>
        <w:t xml:space="preserve"> </w:t>
      </w:r>
      <w:r>
        <w:rPr>
          <w:lang w:eastAsia="zh-CN"/>
        </w:rPr>
        <w:t>gerado.</w:t>
      </w:r>
      <w:r>
        <w:rPr>
          <w:rFonts w:eastAsia="Times" w:cs="Times"/>
          <w:lang w:eastAsia="zh-CN"/>
        </w:rPr>
        <w:t xml:space="preserve"> </w:t>
      </w:r>
      <w:r>
        <w:rPr>
          <w:lang w:eastAsia="zh-CN"/>
        </w:rPr>
        <w:t>Este</w:t>
      </w:r>
      <w:r>
        <w:rPr>
          <w:rFonts w:eastAsia="Times" w:cs="Times"/>
          <w:lang w:eastAsia="zh-CN"/>
        </w:rPr>
        <w:t xml:space="preserve"> </w:t>
      </w:r>
      <w:r>
        <w:rPr>
          <w:lang w:eastAsia="zh-CN"/>
        </w:rPr>
        <w:t>recurso</w:t>
      </w:r>
      <w:r>
        <w:rPr>
          <w:rFonts w:eastAsia="Times" w:cs="Times"/>
          <w:lang w:eastAsia="zh-CN"/>
        </w:rPr>
        <w:t xml:space="preserve"> </w:t>
      </w:r>
      <w:r>
        <w:rPr>
          <w:lang w:eastAsia="zh-CN"/>
        </w:rPr>
        <w:t>tem</w:t>
      </w:r>
      <w:r>
        <w:rPr>
          <w:rFonts w:eastAsia="Times" w:cs="Times"/>
          <w:lang w:eastAsia="zh-CN"/>
        </w:rPr>
        <w:t xml:space="preserve"> </w:t>
      </w:r>
      <w:r>
        <w:rPr>
          <w:lang w:eastAsia="zh-CN"/>
        </w:rPr>
        <w:t>possibilitado</w:t>
      </w:r>
      <w:r>
        <w:rPr>
          <w:rFonts w:eastAsia="Times" w:cs="Times"/>
          <w:lang w:eastAsia="zh-CN"/>
        </w:rPr>
        <w:t xml:space="preserve"> </w:t>
      </w:r>
      <w:r>
        <w:rPr>
          <w:lang w:eastAsia="zh-CN"/>
        </w:rPr>
        <w:t>o</w:t>
      </w:r>
      <w:r>
        <w:rPr>
          <w:rFonts w:eastAsia="Times" w:cs="Times"/>
          <w:lang w:eastAsia="zh-CN"/>
        </w:rPr>
        <w:t xml:space="preserve"> </w:t>
      </w:r>
      <w:r>
        <w:rPr>
          <w:lang w:eastAsia="zh-CN"/>
        </w:rPr>
        <w:t>surgiment</w:t>
      </w:r>
      <w:r>
        <w:rPr>
          <w:rFonts w:eastAsia="TimesNewRomanPSMT" w:cs="TimesNewRomanPSMT"/>
          <w:lang w:eastAsia="zh-CN"/>
        </w:rPr>
        <w:t>o</w:t>
      </w:r>
      <w:r>
        <w:rPr>
          <w:rFonts w:eastAsia="Times" w:cs="Times"/>
          <w:lang w:eastAsia="zh-CN"/>
        </w:rPr>
        <w:t xml:space="preserve"> </w:t>
      </w:r>
      <w:r>
        <w:rPr>
          <w:lang w:eastAsia="zh-CN"/>
        </w:rPr>
        <w:t>de</w:t>
      </w:r>
      <w:r>
        <w:rPr>
          <w:rFonts w:eastAsia="Times" w:cs="Times"/>
          <w:lang w:eastAsia="zh-CN"/>
        </w:rPr>
        <w:t xml:space="preserve"> </w:t>
      </w:r>
      <w:r>
        <w:rPr>
          <w:lang w:eastAsia="zh-CN"/>
        </w:rPr>
        <w:t>bibliotecas</w:t>
      </w:r>
      <w:r>
        <w:rPr>
          <w:rFonts w:eastAsia="Times" w:cs="Times"/>
          <w:lang w:eastAsia="zh-CN"/>
        </w:rPr>
        <w:t xml:space="preserve"> </w:t>
      </w:r>
      <w:r>
        <w:rPr>
          <w:lang w:eastAsia="zh-CN"/>
        </w:rPr>
        <w:t>de</w:t>
      </w:r>
      <w:r>
        <w:rPr>
          <w:rFonts w:eastAsia="Times" w:cs="Times"/>
          <w:lang w:eastAsia="zh-CN"/>
        </w:rPr>
        <w:t xml:space="preserve"> </w:t>
      </w:r>
      <w:r>
        <w:rPr>
          <w:lang w:eastAsia="zh-CN"/>
        </w:rPr>
        <w:t>itens</w:t>
      </w:r>
      <w:r>
        <w:rPr>
          <w:rFonts w:eastAsia="Times" w:cs="Times"/>
          <w:lang w:eastAsia="zh-CN"/>
        </w:rPr>
        <w:t xml:space="preserve"> </w:t>
      </w:r>
      <w:r>
        <w:rPr>
          <w:lang w:eastAsia="zh-CN"/>
        </w:rPr>
        <w:t>anotados</w:t>
      </w:r>
      <w:r>
        <w:rPr>
          <w:rFonts w:eastAsia="Times" w:cs="Times"/>
          <w:lang w:eastAsia="zh-CN"/>
        </w:rPr>
        <w:t xml:space="preserve"> </w:t>
      </w:r>
      <w:r>
        <w:rPr>
          <w:lang w:eastAsia="zh-CN"/>
        </w:rPr>
        <w:t>com</w:t>
      </w:r>
      <w:r>
        <w:rPr>
          <w:rFonts w:eastAsia="Times" w:cs="Times"/>
          <w:lang w:eastAsia="zh-CN"/>
        </w:rPr>
        <w:t xml:space="preserve"> </w:t>
      </w:r>
      <w:r>
        <w:rPr>
          <w:lang w:eastAsia="zh-CN"/>
        </w:rPr>
        <w:t>informações</w:t>
      </w:r>
      <w:r>
        <w:rPr>
          <w:rFonts w:eastAsia="Times" w:cs="Times"/>
          <w:lang w:eastAsia="zh-CN"/>
        </w:rPr>
        <w:t xml:space="preserve"> </w:t>
      </w:r>
      <w:r>
        <w:rPr>
          <w:lang w:eastAsia="zh-CN"/>
        </w:rPr>
        <w:t>contextuais</w:t>
      </w:r>
      <w:r>
        <w:rPr>
          <w:rFonts w:eastAsia="Times" w:cs="Times"/>
          <w:lang w:eastAsia="zh-CN"/>
        </w:rPr>
        <w:t xml:space="preserve"> </w:t>
      </w:r>
      <w:r>
        <w:rPr>
          <w:lang w:eastAsia="zh-CN"/>
        </w:rPr>
        <w:t>ricas</w:t>
      </w:r>
      <w:r>
        <w:rPr>
          <w:rFonts w:eastAsia="Times" w:cs="Times"/>
          <w:lang w:eastAsia="zh-CN"/>
        </w:rPr>
        <w:t xml:space="preserve"> </w:t>
      </w:r>
      <w:r>
        <w:rPr>
          <w:lang w:eastAsia="zh-CN"/>
        </w:rPr>
        <w:t>em</w:t>
      </w:r>
      <w:r>
        <w:rPr>
          <w:rFonts w:eastAsia="Times" w:cs="Times"/>
          <w:lang w:eastAsia="zh-CN"/>
        </w:rPr>
        <w:t xml:space="preserve"> </w:t>
      </w:r>
      <w:r>
        <w:rPr>
          <w:lang w:eastAsia="zh-CN"/>
        </w:rPr>
        <w:t>semântica</w:t>
      </w:r>
      <w:r>
        <w:rPr>
          <w:rFonts w:eastAsia="Times" w:cs="Times"/>
          <w:lang w:eastAsia="zh-CN"/>
        </w:rPr>
        <w:t xml:space="preserve"> </w:t>
      </w:r>
      <w:r w:rsidR="00DC5365">
        <w:rPr>
          <w:lang w:eastAsia="zh-CN"/>
        </w:rPr>
        <w:fldChar w:fldCharType="begin" w:fldLock="1"/>
      </w:r>
      <w:r w:rsidR="00913EF1">
        <w:rPr>
          <w:lang w:eastAsia="zh-CN"/>
        </w:rPr>
        <w:instrText>ADDIN CSL_CITATION { "citationItems" : [ { "id" : "ITEM-1", "itemData" : { "DOI" : "10.1007/s11042-010-0502-6", "author" : [ { "family" : "Viana", "given" : "Windson" }, { "family" : "Miron", "given" : "Alina Dia" }, { "family" : "Moisuc", "given" : "Bogdan" }, { "family" : "Gensel", "given" : "J\u00e9r\u00f4me" }, { "family" : "Villanova-Oliver", "given" : "Marl\u00e8ne" }, { "family" : "Martin", "given" : "Herv\u00e9" } ], "container-title" : "Multimedia Tools and Applications", "id" : "ITEM-1", "issue" : "2", "issued" : { "date-parts" : [ [ "2011", "3", "24" ] ] }, "page" : "391-429", "title" : "Towards the semantic and context-aware management of mobile multimedia", "type" : "article-journal", "volume" : "53" }, "uris" : [ "http://www.mendeley.com/documents/?uuid=351aa76a-0362-4d9d-be81-c472047d55b0" ] } ], "mendeley" : { "previouslyFormattedCitation" : "(Viana et al., 2011)" }, "properties" : { "noteIndex" : 0 }, "schema" : "https://github.com/citation-style-language/schema/raw/master/csl-citation.json" }</w:instrText>
      </w:r>
      <w:r w:rsidR="00DC5365">
        <w:rPr>
          <w:lang w:eastAsia="zh-CN"/>
        </w:rPr>
        <w:fldChar w:fldCharType="separate"/>
      </w:r>
      <w:r w:rsidR="00DC5365" w:rsidRPr="00DC5365">
        <w:rPr>
          <w:noProof/>
          <w:lang w:eastAsia="zh-CN"/>
        </w:rPr>
        <w:t>(Viana et al., 2011)</w:t>
      </w:r>
      <w:r w:rsidR="00DC5365">
        <w:rPr>
          <w:lang w:eastAsia="zh-CN"/>
        </w:rPr>
        <w:fldChar w:fldCharType="end"/>
      </w:r>
      <w:r w:rsidR="00186269">
        <w:rPr>
          <w:lang w:eastAsia="zh-CN"/>
        </w:rPr>
        <w:t xml:space="preserve"> </w:t>
      </w:r>
      <w:commentRangeStart w:id="91"/>
      <w:r w:rsidR="00186269">
        <w:rPr>
          <w:lang w:eastAsia="zh-CN"/>
        </w:rPr>
        <w:fldChar w:fldCharType="begin" w:fldLock="1"/>
      </w:r>
      <w:r w:rsidR="00913EF1">
        <w:rPr>
          <w:lang w:eastAsia="zh-CN"/>
        </w:rPr>
        <w:instrText>ADDIN CSL_CITATION { "citationItems" : [ { "id" : "ITEM-1", "itemData" : { "DOI" : "10.1109/ISM.2008.81", "ISBN" : "9780769534541", "author" : [ { "family" : "Lacerda", "given" : "Yuri Almeida" }, { "family" : "Figueir\u00eado", "given" : "Hugo Feitosa De" }, { "family" : "Baptista", "given" : "Cl\u00e1udio De Souza" }, { "family" : "Sampaio", "given" : "Marcus Costa" } ], "container-title" : "2008 Tenth IEEE International Symposium on Multimedia", "id" : "ITEM-1", "issued" : { "date-parts" : [ [ "2008", "12" ] ] }, "page" : "258-265", "publisher" : "Ieee", "title" : "PhotoGeo: A Self-Organizing System for Personal Photo Collections", "type" : "article-journal" }, "uris" : [ "http://www.mendeley.com/documents/?uuid=277ce227-c7c3-4780-9122-d2bb21d675d4" ] } ], "mendeley" : { "previouslyFormattedCitation" : "(Lacerda et al., 2008)" }, "properties" : { "noteIndex" : 0 }, "schema" : "https://github.com/citation-style-language/schema/raw/master/csl-citation.json" }</w:instrText>
      </w:r>
      <w:r w:rsidR="00186269">
        <w:rPr>
          <w:lang w:eastAsia="zh-CN"/>
        </w:rPr>
        <w:fldChar w:fldCharType="separate"/>
      </w:r>
      <w:r w:rsidR="00186269" w:rsidRPr="00186269">
        <w:rPr>
          <w:noProof/>
          <w:lang w:eastAsia="zh-CN"/>
        </w:rPr>
        <w:t>(Lacerda et al., 2008)</w:t>
      </w:r>
      <w:r w:rsidR="00186269">
        <w:rPr>
          <w:lang w:eastAsia="zh-CN"/>
        </w:rPr>
        <w:fldChar w:fldCharType="end"/>
      </w:r>
      <w:commentRangeEnd w:id="91"/>
      <w:r w:rsidR="00B3790D">
        <w:rPr>
          <w:rStyle w:val="Refdecomentrio"/>
        </w:rPr>
        <w:commentReference w:id="91"/>
      </w:r>
      <w:r w:rsidR="00A865C9">
        <w:rPr>
          <w:lang w:eastAsia="zh-CN"/>
        </w:rPr>
        <w:t xml:space="preserve"> que facilitam</w:t>
      </w:r>
      <w:r w:rsidR="00DC5365">
        <w:rPr>
          <w:lang w:eastAsia="zh-CN"/>
        </w:rPr>
        <w:t xml:space="preserve"> a organizaç</w:t>
      </w:r>
      <w:r w:rsidR="00A865C9">
        <w:rPr>
          <w:lang w:eastAsia="zh-CN"/>
        </w:rPr>
        <w:t>ão, o gerenciamento e a busca do</w:t>
      </w:r>
      <w:r w:rsidR="00DC5365">
        <w:rPr>
          <w:lang w:eastAsia="zh-CN"/>
        </w:rPr>
        <w:t xml:space="preserve"> conteúdo</w:t>
      </w:r>
      <w:r w:rsidR="00A865C9">
        <w:rPr>
          <w:lang w:eastAsia="zh-CN"/>
        </w:rPr>
        <w:t xml:space="preserve">. </w:t>
      </w:r>
      <w:r w:rsidR="00005CF2">
        <w:rPr>
          <w:lang w:eastAsia="zh-CN"/>
        </w:rPr>
        <w:t xml:space="preserve">A abordagem proposta neste trabalho se utiliza destas informações na realização de recomendações sensíveis ao contexto. Na seção </w:t>
      </w:r>
      <w:r w:rsidR="00005CF2">
        <w:rPr>
          <w:lang w:eastAsia="zh-CN"/>
        </w:rPr>
        <w:fldChar w:fldCharType="begin"/>
      </w:r>
      <w:r w:rsidR="00005CF2">
        <w:rPr>
          <w:lang w:eastAsia="zh-CN"/>
        </w:rPr>
        <w:instrText xml:space="preserve"> REF _Ref329851935 \r \h </w:instrText>
      </w:r>
      <w:r w:rsidR="00005CF2">
        <w:rPr>
          <w:lang w:eastAsia="zh-CN"/>
        </w:rPr>
      </w:r>
      <w:r w:rsidR="00005CF2">
        <w:rPr>
          <w:lang w:eastAsia="zh-CN"/>
        </w:rPr>
        <w:fldChar w:fldCharType="separate"/>
      </w:r>
      <w:r w:rsidR="00C9267F">
        <w:rPr>
          <w:lang w:eastAsia="zh-CN"/>
        </w:rPr>
        <w:t>3.4</w:t>
      </w:r>
      <w:r w:rsidR="00005CF2">
        <w:rPr>
          <w:lang w:eastAsia="zh-CN"/>
        </w:rPr>
        <w:fldChar w:fldCharType="end"/>
      </w:r>
      <w:r w:rsidR="00005CF2">
        <w:rPr>
          <w:lang w:eastAsia="zh-CN"/>
        </w:rPr>
        <w:t xml:space="preserve"> foi visto que a contexto do usuário já é explorado em sistemas de recomendação. Informações contextuais de bibliotecas de </w:t>
      </w:r>
      <w:r w:rsidR="00EC1018">
        <w:rPr>
          <w:lang w:eastAsia="zh-CN"/>
        </w:rPr>
        <w:t>itens, porém, permanecem</w:t>
      </w:r>
      <w:r w:rsidR="00005CF2">
        <w:rPr>
          <w:lang w:eastAsia="zh-CN"/>
        </w:rPr>
        <w:t xml:space="preserve"> ainda pouco utilizadas em processos de recomendação. Pode-se atribuir esta pouca utilização a dois fatores principais:</w:t>
      </w:r>
    </w:p>
    <w:p w:rsidR="00005CF2" w:rsidRDefault="00005CF2" w:rsidP="00A75EC0">
      <w:pPr>
        <w:pStyle w:val="Alnea"/>
        <w:numPr>
          <w:ilvl w:val="0"/>
          <w:numId w:val="16"/>
        </w:numPr>
      </w:pPr>
      <w:r>
        <w:t xml:space="preserve">A Recomendação Colaborativa, </w:t>
      </w:r>
      <w:r w:rsidR="00186269">
        <w:t>uma d</w:t>
      </w:r>
      <w:r>
        <w:t>a</w:t>
      </w:r>
      <w:r w:rsidR="00186269">
        <w:t>s</w:t>
      </w:r>
      <w:r>
        <w:t xml:space="preserve"> mais popular</w:t>
      </w:r>
      <w:r w:rsidR="00186269">
        <w:t>es</w:t>
      </w:r>
      <w:r>
        <w:t xml:space="preserve"> técnicas de recomendação, não faz uso de um rico modelo de características dos itens recomendados;</w:t>
      </w:r>
    </w:p>
    <w:p w:rsidR="00005CF2" w:rsidRDefault="00186269" w:rsidP="00005CF2">
      <w:pPr>
        <w:pStyle w:val="Alnea"/>
      </w:pPr>
      <w:r>
        <w:t>A escassez de bibliotecas de itens ricas em informações contextuais</w:t>
      </w:r>
      <w:r w:rsidR="002D6AF2">
        <w:t>. Somente recentemente dispositivos e softwares capazes de gerar tais conteúdos ganharam relativa popularidade.</w:t>
      </w:r>
    </w:p>
    <w:p w:rsidR="000476C0" w:rsidRDefault="00EC1018" w:rsidP="00B11B1D">
      <w:pPr>
        <w:rPr>
          <w:rFonts w:eastAsia="Times New Roman" w:cs="Times New Roman"/>
          <w:szCs w:val="24"/>
          <w:lang w:eastAsia="zh-CN"/>
        </w:rPr>
      </w:pPr>
      <w:r>
        <w:rPr>
          <w:rFonts w:eastAsia="Times New Roman" w:cs="Times New Roman"/>
          <w:szCs w:val="24"/>
          <w:lang w:eastAsia="zh-CN"/>
        </w:rPr>
        <w:t>Em processos de recomendação, quanto mais acesso a informações relevantes do usuário, maior a possibilidade de oferecimento de conteúdo personalizado.</w:t>
      </w:r>
      <w:r w:rsidR="000476C0">
        <w:rPr>
          <w:rFonts w:eastAsia="Times New Roman" w:cs="Times New Roman"/>
          <w:szCs w:val="24"/>
          <w:lang w:eastAsia="zh-CN"/>
        </w:rPr>
        <w:t xml:space="preserve"> Quanto mais informações existentes dos itens passíveis de recomendação, maior a possibilidade de escolher aqueles que mais se adequem às necessidades d</w:t>
      </w:r>
      <w:r w:rsidR="003E1BEF">
        <w:rPr>
          <w:rFonts w:eastAsia="Times New Roman" w:cs="Times New Roman"/>
          <w:szCs w:val="24"/>
          <w:lang w:eastAsia="zh-CN"/>
        </w:rPr>
        <w:t xml:space="preserve">os </w:t>
      </w:r>
      <w:r w:rsidR="000476C0">
        <w:rPr>
          <w:rFonts w:eastAsia="Times New Roman" w:cs="Times New Roman"/>
          <w:szCs w:val="24"/>
          <w:lang w:eastAsia="zh-CN"/>
        </w:rPr>
        <w:t>usuário</w:t>
      </w:r>
      <w:r w:rsidR="00F13A43">
        <w:rPr>
          <w:rFonts w:eastAsia="Times New Roman" w:cs="Times New Roman"/>
          <w:szCs w:val="24"/>
          <w:lang w:eastAsia="zh-CN"/>
        </w:rPr>
        <w:t>s</w:t>
      </w:r>
      <w:r w:rsidR="000476C0">
        <w:rPr>
          <w:rFonts w:eastAsia="Times New Roman" w:cs="Times New Roman"/>
          <w:szCs w:val="24"/>
          <w:lang w:eastAsia="zh-CN"/>
        </w:rPr>
        <w:t xml:space="preserve">. </w:t>
      </w:r>
      <w:r w:rsidR="00834F62">
        <w:rPr>
          <w:rFonts w:eastAsia="Times New Roman" w:cs="Times New Roman"/>
          <w:szCs w:val="24"/>
          <w:lang w:eastAsia="zh-CN"/>
        </w:rPr>
        <w:t xml:space="preserve">As informações contextuais de usuários e itens oferecem, portanto, um ganho potencial </w:t>
      </w:r>
      <w:r w:rsidR="00AF4DEB">
        <w:rPr>
          <w:rFonts w:eastAsia="Times New Roman" w:cs="Times New Roman"/>
          <w:szCs w:val="24"/>
          <w:lang w:eastAsia="zh-CN"/>
        </w:rPr>
        <w:t>para Sistemas de R</w:t>
      </w:r>
      <w:r w:rsidR="00834F62">
        <w:rPr>
          <w:rFonts w:eastAsia="Times New Roman" w:cs="Times New Roman"/>
          <w:szCs w:val="24"/>
          <w:lang w:eastAsia="zh-CN"/>
        </w:rPr>
        <w:t>ecomendação.</w:t>
      </w:r>
      <w:r w:rsidR="00AF4DEB">
        <w:rPr>
          <w:rFonts w:eastAsia="Times New Roman" w:cs="Times New Roman"/>
          <w:szCs w:val="24"/>
          <w:lang w:eastAsia="zh-CN"/>
        </w:rPr>
        <w:t xml:space="preserve"> As informações de contexto do usuário geralmente são utilizadas em dois momentos. O momento mais relevante é o instante em que o usuário está utilizando o sistema. Nesse momento a informação é utilizada para retornar aqueles itens que mais se adequam ao contexto de uso (e.g.</w:t>
      </w:r>
      <w:r w:rsidR="003E1BEF">
        <w:rPr>
          <w:rFonts w:eastAsia="Times New Roman" w:cs="Times New Roman"/>
          <w:szCs w:val="24"/>
          <w:lang w:eastAsia="zh-CN"/>
        </w:rPr>
        <w:t>,</w:t>
      </w:r>
      <w:r w:rsidR="00AF4DEB">
        <w:rPr>
          <w:rFonts w:eastAsia="Times New Roman" w:cs="Times New Roman"/>
          <w:szCs w:val="24"/>
          <w:lang w:eastAsia="zh-CN"/>
        </w:rPr>
        <w:t xml:space="preserve"> recomendar restaurantes próximos ao usuário). O segundo momento, comum e</w:t>
      </w:r>
      <w:r w:rsidR="003E1BEF">
        <w:rPr>
          <w:rFonts w:eastAsia="Times New Roman" w:cs="Times New Roman"/>
          <w:szCs w:val="24"/>
          <w:lang w:eastAsia="zh-CN"/>
        </w:rPr>
        <w:t>m sistemas colaborativos, ocorre</w:t>
      </w:r>
      <w:r w:rsidR="00AF4DEB">
        <w:rPr>
          <w:rFonts w:eastAsia="Times New Roman" w:cs="Times New Roman"/>
          <w:szCs w:val="24"/>
          <w:lang w:eastAsia="zh-CN"/>
        </w:rPr>
        <w:t xml:space="preserve"> na avaliação de itens por usuários. O sistema, além de armazenar o escore da avaliação, armazena também o contexto em que o item foi consumido ou utilizado para que possa, dependendo do escore atribuído, ser recomendado a </w:t>
      </w:r>
      <w:r w:rsidR="00AF4DEB">
        <w:rPr>
          <w:rFonts w:eastAsia="Times New Roman" w:cs="Times New Roman"/>
          <w:szCs w:val="24"/>
          <w:lang w:eastAsia="zh-CN"/>
        </w:rPr>
        <w:lastRenderedPageBreak/>
        <w:t>outros usuários em contextos similares.</w:t>
      </w:r>
      <w:r w:rsidR="00D401F2">
        <w:rPr>
          <w:rFonts w:eastAsia="Times New Roman" w:cs="Times New Roman"/>
          <w:szCs w:val="24"/>
          <w:lang w:eastAsia="zh-CN"/>
        </w:rPr>
        <w:t xml:space="preserve"> Este trabalho se concentra no contexto </w:t>
      </w:r>
      <w:r w:rsidR="00C06766">
        <w:rPr>
          <w:rFonts w:eastAsia="Times New Roman" w:cs="Times New Roman"/>
          <w:szCs w:val="24"/>
          <w:lang w:eastAsia="zh-CN"/>
        </w:rPr>
        <w:t>capturado no momento em que o usuário está utilizando o sistema.</w:t>
      </w:r>
    </w:p>
    <w:p w:rsidR="00EF57F3" w:rsidRDefault="00EF57F3" w:rsidP="00B11B1D">
      <w:pPr>
        <w:rPr>
          <w:rFonts w:eastAsia="Times New Roman" w:cs="Times New Roman"/>
          <w:szCs w:val="24"/>
          <w:lang w:eastAsia="zh-CN"/>
        </w:rPr>
      </w:pPr>
      <w:r>
        <w:rPr>
          <w:rFonts w:eastAsia="Times New Roman" w:cs="Times New Roman"/>
          <w:szCs w:val="24"/>
          <w:lang w:eastAsia="zh-CN"/>
        </w:rPr>
        <w:t>As informaç</w:t>
      </w:r>
      <w:r w:rsidR="00292F82">
        <w:rPr>
          <w:rFonts w:eastAsia="Times New Roman" w:cs="Times New Roman"/>
          <w:szCs w:val="24"/>
          <w:lang w:eastAsia="zh-CN"/>
        </w:rPr>
        <w:t>ões de contexto dos</w:t>
      </w:r>
      <w:r>
        <w:rPr>
          <w:rFonts w:eastAsia="Times New Roman" w:cs="Times New Roman"/>
          <w:szCs w:val="24"/>
          <w:lang w:eastAsia="zh-CN"/>
        </w:rPr>
        <w:t xml:space="preserve"> itens podem ser registradas a partir de duas abordagens, dependendo da natureza do item. </w:t>
      </w:r>
      <w:r w:rsidR="00D4563C">
        <w:rPr>
          <w:rFonts w:eastAsia="Times New Roman" w:cs="Times New Roman"/>
          <w:szCs w:val="24"/>
          <w:lang w:eastAsia="zh-CN"/>
        </w:rPr>
        <w:t>Uma das abordagens é adequada a itens que podem ser gerados em diferentes contextos. Uma vez que o item foi gerado, seu contexto não muda, sendo relevante</w:t>
      </w:r>
      <w:r w:rsidR="003E1BEF">
        <w:rPr>
          <w:rFonts w:eastAsia="Times New Roman" w:cs="Times New Roman"/>
          <w:szCs w:val="24"/>
          <w:lang w:eastAsia="zh-CN"/>
        </w:rPr>
        <w:t>, portanto, somente o contexto de geração</w:t>
      </w:r>
      <w:r w:rsidR="00D4563C">
        <w:rPr>
          <w:rFonts w:eastAsia="Times New Roman" w:cs="Times New Roman"/>
          <w:szCs w:val="24"/>
          <w:lang w:eastAsia="zh-CN"/>
        </w:rPr>
        <w:t>. Esta abordagem é adequada, por exemplo, a conteúdos multimídias</w:t>
      </w:r>
      <w:r w:rsidR="00F969D5">
        <w:rPr>
          <w:rFonts w:eastAsia="Times New Roman" w:cs="Times New Roman"/>
          <w:szCs w:val="24"/>
          <w:lang w:eastAsia="zh-CN"/>
        </w:rPr>
        <w:t xml:space="preserve"> (e.g., fotos, vídeos)</w:t>
      </w:r>
      <w:r w:rsidR="00D4563C">
        <w:rPr>
          <w:rFonts w:eastAsia="Times New Roman" w:cs="Times New Roman"/>
          <w:szCs w:val="24"/>
          <w:lang w:eastAsia="zh-CN"/>
        </w:rPr>
        <w:t xml:space="preserve"> gerados em situações de mobilidade</w:t>
      </w:r>
      <w:r w:rsidR="00F969D5">
        <w:rPr>
          <w:rFonts w:eastAsia="Times New Roman" w:cs="Times New Roman"/>
          <w:szCs w:val="24"/>
          <w:lang w:eastAsia="zh-CN"/>
        </w:rPr>
        <w:t xml:space="preserve">, onde </w:t>
      </w:r>
      <w:r w:rsidR="00CC40E2">
        <w:rPr>
          <w:rFonts w:eastAsia="Times New Roman" w:cs="Times New Roman"/>
          <w:szCs w:val="24"/>
          <w:lang w:eastAsia="zh-CN"/>
        </w:rPr>
        <w:t>se pode</w:t>
      </w:r>
      <w:r w:rsidR="00F969D5">
        <w:rPr>
          <w:rFonts w:eastAsia="Times New Roman" w:cs="Times New Roman"/>
          <w:szCs w:val="24"/>
          <w:lang w:eastAsia="zh-CN"/>
        </w:rPr>
        <w:t xml:space="preserve"> registrar a localização, instante, objetos e pessoas próximas em que o conteúdo foi gerado.</w:t>
      </w:r>
      <w:r w:rsidR="003E1BEF">
        <w:rPr>
          <w:rFonts w:eastAsia="Times New Roman" w:cs="Times New Roman"/>
          <w:szCs w:val="24"/>
          <w:lang w:eastAsia="zh-CN"/>
        </w:rPr>
        <w:t xml:space="preserve"> A o</w:t>
      </w:r>
      <w:r w:rsidR="00292F82">
        <w:rPr>
          <w:rFonts w:eastAsia="Times New Roman" w:cs="Times New Roman"/>
          <w:szCs w:val="24"/>
          <w:lang w:eastAsia="zh-CN"/>
        </w:rPr>
        <w:t>utra abordagem exige que a</w:t>
      </w:r>
      <w:r w:rsidR="003E1BEF">
        <w:rPr>
          <w:rFonts w:eastAsia="Times New Roman" w:cs="Times New Roman"/>
          <w:szCs w:val="24"/>
          <w:lang w:eastAsia="zh-CN"/>
        </w:rPr>
        <w:t>s</w:t>
      </w:r>
      <w:r w:rsidR="00292F82">
        <w:rPr>
          <w:rFonts w:eastAsia="Times New Roman" w:cs="Times New Roman"/>
          <w:szCs w:val="24"/>
          <w:lang w:eastAsia="zh-CN"/>
        </w:rPr>
        <w:t xml:space="preserve"> informações de contexto sejam atualizadas com determinada frequência. Ela pode ser utilizada para itens em que o contexto pode mudar e influenciar o interesse que o usuário tem sobre o item. </w:t>
      </w:r>
      <w:r w:rsidR="001F3EFC">
        <w:rPr>
          <w:rFonts w:eastAsia="Times New Roman" w:cs="Times New Roman"/>
          <w:szCs w:val="24"/>
          <w:lang w:eastAsia="zh-CN"/>
        </w:rPr>
        <w:t xml:space="preserve">Em um hipotético sistema de recomendações de restaurantes, por exemplo, </w:t>
      </w:r>
      <w:r w:rsidR="0016551B">
        <w:rPr>
          <w:rFonts w:eastAsia="Times New Roman" w:cs="Times New Roman"/>
          <w:szCs w:val="24"/>
          <w:lang w:eastAsia="zh-CN"/>
        </w:rPr>
        <w:t>para a recomendação em tempo real, seria interessante que o sistema mantivesse atualiza</w:t>
      </w:r>
      <w:r w:rsidR="003C655D">
        <w:rPr>
          <w:rFonts w:eastAsia="Times New Roman" w:cs="Times New Roman"/>
          <w:szCs w:val="24"/>
          <w:lang w:eastAsia="zh-CN"/>
        </w:rPr>
        <w:t>da</w:t>
      </w:r>
      <w:r w:rsidR="0016551B">
        <w:rPr>
          <w:rFonts w:eastAsia="Times New Roman" w:cs="Times New Roman"/>
          <w:szCs w:val="24"/>
          <w:lang w:eastAsia="zh-CN"/>
        </w:rPr>
        <w:t xml:space="preserve"> a situação do restaurante (e.g.</w:t>
      </w:r>
      <w:r w:rsidR="00447A3F">
        <w:rPr>
          <w:rFonts w:eastAsia="Times New Roman" w:cs="Times New Roman"/>
          <w:szCs w:val="24"/>
          <w:lang w:eastAsia="zh-CN"/>
        </w:rPr>
        <w:t>,</w:t>
      </w:r>
      <w:r w:rsidR="0016551B">
        <w:rPr>
          <w:rFonts w:eastAsia="Times New Roman" w:cs="Times New Roman"/>
          <w:szCs w:val="24"/>
          <w:lang w:eastAsia="zh-CN"/>
        </w:rPr>
        <w:t xml:space="preserve"> aberto ou fechado, lotado ou com mesas disponíveis, tempo de espera, etc.)</w:t>
      </w:r>
      <w:r w:rsidR="003C655D">
        <w:rPr>
          <w:rFonts w:eastAsia="Times New Roman" w:cs="Times New Roman"/>
          <w:szCs w:val="24"/>
          <w:lang w:eastAsia="zh-CN"/>
        </w:rPr>
        <w:t>.</w:t>
      </w:r>
      <w:r w:rsidR="0016551B">
        <w:rPr>
          <w:rFonts w:eastAsia="Times New Roman" w:cs="Times New Roman"/>
          <w:szCs w:val="24"/>
          <w:lang w:eastAsia="zh-CN"/>
        </w:rPr>
        <w:t xml:space="preserve"> </w:t>
      </w:r>
      <w:r w:rsidR="003C655D">
        <w:rPr>
          <w:rFonts w:eastAsia="Times New Roman" w:cs="Times New Roman"/>
          <w:szCs w:val="24"/>
          <w:lang w:eastAsia="zh-CN"/>
        </w:rPr>
        <w:t>Dessa forma a recomendação possuiria mais chances de ser adequada</w:t>
      </w:r>
      <w:r w:rsidR="0016551B">
        <w:rPr>
          <w:rFonts w:eastAsia="Times New Roman" w:cs="Times New Roman"/>
          <w:szCs w:val="24"/>
          <w:lang w:eastAsia="zh-CN"/>
        </w:rPr>
        <w:t xml:space="preserve"> às expectativas </w:t>
      </w:r>
      <w:r w:rsidR="003C655D">
        <w:rPr>
          <w:rFonts w:eastAsia="Times New Roman" w:cs="Times New Roman"/>
          <w:szCs w:val="24"/>
          <w:lang w:eastAsia="zh-CN"/>
        </w:rPr>
        <w:t>e</w:t>
      </w:r>
      <w:r w:rsidR="00590737">
        <w:rPr>
          <w:rFonts w:eastAsia="Times New Roman" w:cs="Times New Roman"/>
          <w:szCs w:val="24"/>
          <w:lang w:eastAsia="zh-CN"/>
        </w:rPr>
        <w:t xml:space="preserve"> necessidades </w:t>
      </w:r>
      <w:r w:rsidR="0016551B">
        <w:rPr>
          <w:rFonts w:eastAsia="Times New Roman" w:cs="Times New Roman"/>
          <w:szCs w:val="24"/>
          <w:lang w:eastAsia="zh-CN"/>
        </w:rPr>
        <w:t>do usuário.</w:t>
      </w:r>
    </w:p>
    <w:p w:rsidR="0019012B" w:rsidRDefault="00EE1EF5" w:rsidP="002072D2">
      <w:pPr>
        <w:rPr>
          <w:rFonts w:eastAsia="Times" w:cs="Times"/>
          <w:szCs w:val="24"/>
          <w:lang w:eastAsia="zh-CN"/>
        </w:rPr>
      </w:pPr>
      <w:r>
        <w:rPr>
          <w:rFonts w:eastAsia="Times New Roman" w:cs="Times New Roman"/>
          <w:szCs w:val="24"/>
          <w:lang w:eastAsia="zh-CN"/>
        </w:rPr>
        <w:t>Neste trabalho é esperado que</w:t>
      </w:r>
      <w:r w:rsidR="00B11B1D">
        <w:rPr>
          <w:szCs w:val="24"/>
          <w:lang w:eastAsia="zh-CN"/>
        </w:rPr>
        <w:t>,</w:t>
      </w:r>
      <w:r w:rsidR="00B11B1D">
        <w:rPr>
          <w:rFonts w:eastAsia="Times" w:cs="Times"/>
          <w:szCs w:val="24"/>
          <w:lang w:eastAsia="zh-CN"/>
        </w:rPr>
        <w:t xml:space="preserve"> </w:t>
      </w:r>
      <w:r w:rsidR="00B11B1D">
        <w:rPr>
          <w:szCs w:val="24"/>
          <w:lang w:eastAsia="zh-CN"/>
        </w:rPr>
        <w:t>utilizando,</w:t>
      </w:r>
      <w:r w:rsidR="00B11B1D">
        <w:rPr>
          <w:rFonts w:eastAsia="Times" w:cs="Times"/>
          <w:szCs w:val="24"/>
          <w:lang w:eastAsia="zh-CN"/>
        </w:rPr>
        <w:t xml:space="preserve"> </w:t>
      </w:r>
      <w:r w:rsidR="00B11B1D">
        <w:rPr>
          <w:szCs w:val="24"/>
          <w:lang w:eastAsia="zh-CN"/>
        </w:rPr>
        <w:t>além</w:t>
      </w:r>
      <w:r w:rsidR="00B11B1D">
        <w:rPr>
          <w:rFonts w:eastAsia="Times" w:cs="Times"/>
          <w:szCs w:val="24"/>
          <w:lang w:eastAsia="zh-CN"/>
        </w:rPr>
        <w:t xml:space="preserve"> </w:t>
      </w:r>
      <w:r w:rsidR="00B11B1D">
        <w:rPr>
          <w:szCs w:val="24"/>
          <w:lang w:eastAsia="zh-CN"/>
        </w:rPr>
        <w:t>do</w:t>
      </w:r>
      <w:r w:rsidR="00B11B1D">
        <w:rPr>
          <w:rFonts w:eastAsia="Times" w:cs="Times"/>
          <w:szCs w:val="24"/>
          <w:lang w:eastAsia="zh-CN"/>
        </w:rPr>
        <w:t xml:space="preserve"> </w:t>
      </w:r>
      <w:r w:rsidR="00B11B1D">
        <w:rPr>
          <w:szCs w:val="24"/>
          <w:lang w:eastAsia="zh-CN"/>
        </w:rPr>
        <w:t>contexto</w:t>
      </w:r>
      <w:r w:rsidR="00B11B1D">
        <w:rPr>
          <w:rFonts w:eastAsia="Times" w:cs="Times"/>
          <w:szCs w:val="24"/>
          <w:lang w:eastAsia="zh-CN"/>
        </w:rPr>
        <w:t xml:space="preserve"> </w:t>
      </w:r>
      <w:r w:rsidR="00B11B1D">
        <w:rPr>
          <w:szCs w:val="24"/>
          <w:lang w:eastAsia="zh-CN"/>
        </w:rPr>
        <w:t>do</w:t>
      </w:r>
      <w:r w:rsidR="00B11B1D">
        <w:rPr>
          <w:rFonts w:eastAsia="Times" w:cs="Times"/>
          <w:szCs w:val="24"/>
          <w:lang w:eastAsia="zh-CN"/>
        </w:rPr>
        <w:t xml:space="preserve"> </w:t>
      </w:r>
      <w:r w:rsidR="00B11B1D">
        <w:rPr>
          <w:szCs w:val="24"/>
          <w:lang w:eastAsia="zh-CN"/>
        </w:rPr>
        <w:t>usuário,</w:t>
      </w:r>
      <w:r w:rsidR="00B11B1D">
        <w:rPr>
          <w:rFonts w:eastAsia="Times" w:cs="Times"/>
          <w:szCs w:val="24"/>
          <w:lang w:eastAsia="zh-CN"/>
        </w:rPr>
        <w:t xml:space="preserve"> </w:t>
      </w:r>
      <w:r w:rsidR="00B11B1D">
        <w:rPr>
          <w:szCs w:val="24"/>
          <w:lang w:eastAsia="zh-CN"/>
        </w:rPr>
        <w:t>o</w:t>
      </w:r>
      <w:r w:rsidR="00B11B1D">
        <w:rPr>
          <w:rFonts w:eastAsia="Times" w:cs="Times"/>
          <w:szCs w:val="24"/>
          <w:lang w:eastAsia="zh-CN"/>
        </w:rPr>
        <w:t xml:space="preserve"> </w:t>
      </w:r>
      <w:r w:rsidR="00B11B1D">
        <w:rPr>
          <w:szCs w:val="24"/>
          <w:lang w:eastAsia="zh-CN"/>
        </w:rPr>
        <w:t>contexto</w:t>
      </w:r>
      <w:r w:rsidR="00B11B1D">
        <w:rPr>
          <w:rFonts w:eastAsia="Times" w:cs="Times"/>
          <w:szCs w:val="24"/>
          <w:lang w:eastAsia="zh-CN"/>
        </w:rPr>
        <w:t xml:space="preserve"> </w:t>
      </w:r>
      <w:r w:rsidR="00B11B1D">
        <w:rPr>
          <w:szCs w:val="24"/>
          <w:lang w:eastAsia="zh-CN"/>
        </w:rPr>
        <w:t>de</w:t>
      </w:r>
      <w:r w:rsidR="00B11B1D">
        <w:rPr>
          <w:rFonts w:eastAsia="Times" w:cs="Times"/>
          <w:szCs w:val="24"/>
          <w:lang w:eastAsia="zh-CN"/>
        </w:rPr>
        <w:t xml:space="preserve"> </w:t>
      </w:r>
      <w:r w:rsidR="00B11B1D">
        <w:rPr>
          <w:szCs w:val="24"/>
          <w:lang w:eastAsia="zh-CN"/>
        </w:rPr>
        <w:t>geração</w:t>
      </w:r>
      <w:r w:rsidR="00B11B1D">
        <w:rPr>
          <w:rFonts w:eastAsia="Times" w:cs="Times"/>
          <w:szCs w:val="24"/>
          <w:lang w:eastAsia="zh-CN"/>
        </w:rPr>
        <w:t xml:space="preserve"> </w:t>
      </w:r>
      <w:r w:rsidR="00B11B1D">
        <w:rPr>
          <w:szCs w:val="24"/>
          <w:lang w:eastAsia="zh-CN"/>
        </w:rPr>
        <w:t>dos</w:t>
      </w:r>
      <w:r w:rsidR="00B11B1D">
        <w:rPr>
          <w:rFonts w:eastAsia="Times" w:cs="Times"/>
          <w:szCs w:val="24"/>
          <w:lang w:eastAsia="zh-CN"/>
        </w:rPr>
        <w:t xml:space="preserve"> </w:t>
      </w:r>
      <w:r w:rsidR="00B11B1D">
        <w:rPr>
          <w:szCs w:val="24"/>
          <w:lang w:eastAsia="zh-CN"/>
        </w:rPr>
        <w:t>itens,</w:t>
      </w:r>
      <w:r w:rsidR="00B11B1D">
        <w:rPr>
          <w:rFonts w:eastAsia="Times" w:cs="Times"/>
          <w:szCs w:val="24"/>
          <w:lang w:eastAsia="zh-CN"/>
        </w:rPr>
        <w:t xml:space="preserve"> </w:t>
      </w:r>
      <w:r w:rsidR="00B11B1D">
        <w:rPr>
          <w:szCs w:val="24"/>
          <w:lang w:eastAsia="zh-CN"/>
        </w:rPr>
        <w:t>consiga-se</w:t>
      </w:r>
      <w:r w:rsidR="00B11B1D">
        <w:rPr>
          <w:rFonts w:eastAsia="Times" w:cs="Times"/>
          <w:szCs w:val="24"/>
          <w:lang w:eastAsia="zh-CN"/>
        </w:rPr>
        <w:t xml:space="preserve"> </w:t>
      </w:r>
      <w:r>
        <w:rPr>
          <w:szCs w:val="24"/>
          <w:lang w:eastAsia="zh-CN"/>
        </w:rPr>
        <w:t>superar limitações</w:t>
      </w:r>
      <w:r w:rsidR="00B11B1D">
        <w:rPr>
          <w:rFonts w:eastAsia="Times" w:cs="Times"/>
          <w:szCs w:val="24"/>
          <w:lang w:eastAsia="zh-CN"/>
        </w:rPr>
        <w:t xml:space="preserve"> </w:t>
      </w:r>
      <w:r>
        <w:rPr>
          <w:szCs w:val="24"/>
          <w:lang w:eastAsia="zh-CN"/>
        </w:rPr>
        <w:t xml:space="preserve">de </w:t>
      </w:r>
      <w:r w:rsidR="00B11B1D">
        <w:rPr>
          <w:szCs w:val="24"/>
          <w:lang w:eastAsia="zh-CN"/>
        </w:rPr>
        <w:t>técnicas</w:t>
      </w:r>
      <w:r w:rsidR="00B11B1D">
        <w:rPr>
          <w:rFonts w:eastAsia="Times" w:cs="Times"/>
          <w:szCs w:val="24"/>
          <w:lang w:eastAsia="zh-CN"/>
        </w:rPr>
        <w:t xml:space="preserve"> </w:t>
      </w:r>
      <w:r w:rsidR="00B11B1D">
        <w:rPr>
          <w:szCs w:val="24"/>
          <w:lang w:eastAsia="zh-CN"/>
        </w:rPr>
        <w:t>de</w:t>
      </w:r>
      <w:r w:rsidR="00B11B1D">
        <w:rPr>
          <w:rFonts w:eastAsia="Times" w:cs="Times"/>
          <w:szCs w:val="24"/>
          <w:lang w:eastAsia="zh-CN"/>
        </w:rPr>
        <w:t xml:space="preserve"> </w:t>
      </w:r>
      <w:r w:rsidR="00B11B1D">
        <w:rPr>
          <w:szCs w:val="24"/>
          <w:lang w:eastAsia="zh-CN"/>
        </w:rPr>
        <w:t>recomendação</w:t>
      </w:r>
      <w:r w:rsidR="00B11B1D">
        <w:rPr>
          <w:rFonts w:eastAsia="Times" w:cs="Times"/>
          <w:szCs w:val="24"/>
          <w:lang w:eastAsia="zh-CN"/>
        </w:rPr>
        <w:t xml:space="preserve"> </w:t>
      </w:r>
      <w:r w:rsidR="00B11B1D">
        <w:rPr>
          <w:szCs w:val="24"/>
          <w:lang w:eastAsia="zh-CN"/>
        </w:rPr>
        <w:t>sensíveis</w:t>
      </w:r>
      <w:r w:rsidR="00B11B1D">
        <w:rPr>
          <w:rFonts w:eastAsia="Times" w:cs="Times"/>
          <w:szCs w:val="24"/>
          <w:lang w:eastAsia="zh-CN"/>
        </w:rPr>
        <w:t xml:space="preserve"> </w:t>
      </w:r>
      <w:r w:rsidR="00B11B1D">
        <w:rPr>
          <w:szCs w:val="24"/>
          <w:lang w:eastAsia="zh-CN"/>
        </w:rPr>
        <w:t>ao</w:t>
      </w:r>
      <w:r w:rsidR="00B11B1D">
        <w:rPr>
          <w:rFonts w:eastAsia="Times" w:cs="Times"/>
          <w:szCs w:val="24"/>
          <w:lang w:eastAsia="zh-CN"/>
        </w:rPr>
        <w:t xml:space="preserve"> </w:t>
      </w:r>
      <w:r w:rsidR="00B11B1D">
        <w:rPr>
          <w:szCs w:val="24"/>
          <w:lang w:eastAsia="zh-CN"/>
        </w:rPr>
        <w:t>contexto</w:t>
      </w:r>
      <w:r w:rsidR="00B11B1D">
        <w:rPr>
          <w:rFonts w:eastAsia="Times" w:cs="Times"/>
          <w:szCs w:val="24"/>
          <w:lang w:eastAsia="zh-CN"/>
        </w:rPr>
        <w:t xml:space="preserve"> </w:t>
      </w:r>
      <w:r w:rsidR="00B11B1D">
        <w:rPr>
          <w:szCs w:val="24"/>
          <w:lang w:eastAsia="zh-CN"/>
        </w:rPr>
        <w:t>já</w:t>
      </w:r>
      <w:r w:rsidR="00B11B1D">
        <w:rPr>
          <w:rFonts w:eastAsia="Times" w:cs="Times"/>
          <w:szCs w:val="24"/>
          <w:lang w:eastAsia="zh-CN"/>
        </w:rPr>
        <w:t xml:space="preserve"> </w:t>
      </w:r>
      <w:r w:rsidR="0019012B">
        <w:rPr>
          <w:szCs w:val="24"/>
          <w:lang w:eastAsia="zh-CN"/>
        </w:rPr>
        <w:t>conhecidas e</w:t>
      </w:r>
      <w:r w:rsidR="00B11B1D">
        <w:rPr>
          <w:rFonts w:eastAsia="Times" w:cs="Times"/>
          <w:szCs w:val="24"/>
          <w:lang w:eastAsia="zh-CN"/>
        </w:rPr>
        <w:t xml:space="preserve"> </w:t>
      </w:r>
      <w:r w:rsidR="00B11B1D">
        <w:rPr>
          <w:szCs w:val="24"/>
          <w:lang w:eastAsia="zh-CN"/>
        </w:rPr>
        <w:t>que</w:t>
      </w:r>
      <w:r w:rsidR="00B11B1D">
        <w:rPr>
          <w:rFonts w:eastAsia="Times" w:cs="Times"/>
          <w:szCs w:val="24"/>
          <w:lang w:eastAsia="zh-CN"/>
        </w:rPr>
        <w:t xml:space="preserve"> </w:t>
      </w:r>
      <w:r w:rsidR="00B11B1D">
        <w:rPr>
          <w:szCs w:val="24"/>
          <w:lang w:eastAsia="zh-CN"/>
        </w:rPr>
        <w:t>não</w:t>
      </w:r>
      <w:r w:rsidR="00B11B1D">
        <w:rPr>
          <w:rFonts w:eastAsia="Times" w:cs="Times"/>
          <w:szCs w:val="24"/>
          <w:lang w:eastAsia="zh-CN"/>
        </w:rPr>
        <w:t xml:space="preserve"> </w:t>
      </w:r>
      <w:r w:rsidR="00B11B1D">
        <w:rPr>
          <w:szCs w:val="24"/>
          <w:lang w:eastAsia="zh-CN"/>
        </w:rPr>
        <w:t>se</w:t>
      </w:r>
      <w:r w:rsidR="00B11B1D">
        <w:rPr>
          <w:rFonts w:eastAsia="Times" w:cs="Times"/>
          <w:szCs w:val="24"/>
          <w:lang w:eastAsia="zh-CN"/>
        </w:rPr>
        <w:t xml:space="preserve"> </w:t>
      </w:r>
      <w:r w:rsidR="00B11B1D">
        <w:rPr>
          <w:szCs w:val="24"/>
          <w:lang w:eastAsia="zh-CN"/>
        </w:rPr>
        <w:t>beneficiam</w:t>
      </w:r>
      <w:r w:rsidR="00B11B1D">
        <w:rPr>
          <w:rFonts w:eastAsia="Times" w:cs="Times"/>
          <w:szCs w:val="24"/>
          <w:lang w:eastAsia="zh-CN"/>
        </w:rPr>
        <w:t xml:space="preserve"> </w:t>
      </w:r>
      <w:r w:rsidR="00B11B1D">
        <w:rPr>
          <w:szCs w:val="24"/>
          <w:lang w:eastAsia="zh-CN"/>
        </w:rPr>
        <w:t>de</w:t>
      </w:r>
      <w:r w:rsidR="00B11B1D">
        <w:rPr>
          <w:rFonts w:eastAsia="Times" w:cs="Times"/>
          <w:szCs w:val="24"/>
          <w:lang w:eastAsia="zh-CN"/>
        </w:rPr>
        <w:t xml:space="preserve"> </w:t>
      </w:r>
      <w:r w:rsidR="00B11B1D">
        <w:rPr>
          <w:szCs w:val="24"/>
          <w:lang w:eastAsia="zh-CN"/>
        </w:rPr>
        <w:t>um</w:t>
      </w:r>
      <w:r w:rsidR="00B11B1D">
        <w:rPr>
          <w:rFonts w:eastAsia="Times" w:cs="Times"/>
          <w:szCs w:val="24"/>
          <w:lang w:eastAsia="zh-CN"/>
        </w:rPr>
        <w:t xml:space="preserve"> </w:t>
      </w:r>
      <w:r w:rsidR="00B11B1D">
        <w:rPr>
          <w:szCs w:val="24"/>
          <w:lang w:eastAsia="zh-CN"/>
        </w:rPr>
        <w:t>repositório</w:t>
      </w:r>
      <w:r w:rsidR="00B11B1D">
        <w:rPr>
          <w:rFonts w:eastAsia="Times" w:cs="Times"/>
          <w:szCs w:val="24"/>
          <w:lang w:eastAsia="zh-CN"/>
        </w:rPr>
        <w:t xml:space="preserve"> </w:t>
      </w:r>
      <w:r w:rsidR="00B11B1D">
        <w:rPr>
          <w:szCs w:val="24"/>
          <w:lang w:eastAsia="zh-CN"/>
        </w:rPr>
        <w:t>de</w:t>
      </w:r>
      <w:r w:rsidR="00B11B1D">
        <w:rPr>
          <w:rFonts w:eastAsia="Times" w:cs="Times"/>
          <w:szCs w:val="24"/>
          <w:lang w:eastAsia="zh-CN"/>
        </w:rPr>
        <w:t xml:space="preserve"> </w:t>
      </w:r>
      <w:r w:rsidR="00B11B1D">
        <w:rPr>
          <w:szCs w:val="24"/>
          <w:lang w:eastAsia="zh-CN"/>
        </w:rPr>
        <w:t>itens</w:t>
      </w:r>
      <w:r w:rsidR="00B11B1D">
        <w:rPr>
          <w:rFonts w:eastAsia="Times" w:cs="Times"/>
          <w:szCs w:val="24"/>
          <w:lang w:eastAsia="zh-CN"/>
        </w:rPr>
        <w:t xml:space="preserve"> </w:t>
      </w:r>
      <w:r w:rsidR="00B11B1D">
        <w:rPr>
          <w:szCs w:val="24"/>
          <w:lang w:eastAsia="zh-CN"/>
        </w:rPr>
        <w:t>rico</w:t>
      </w:r>
      <w:r w:rsidR="00B11B1D">
        <w:rPr>
          <w:rFonts w:eastAsia="Times" w:cs="Times"/>
          <w:szCs w:val="24"/>
          <w:lang w:eastAsia="zh-CN"/>
        </w:rPr>
        <w:t xml:space="preserve"> </w:t>
      </w:r>
      <w:r w:rsidR="00B11B1D">
        <w:rPr>
          <w:szCs w:val="24"/>
          <w:lang w:eastAsia="zh-CN"/>
        </w:rPr>
        <w:t>em</w:t>
      </w:r>
      <w:r w:rsidR="00B11B1D">
        <w:rPr>
          <w:rFonts w:eastAsia="Times" w:cs="Times"/>
          <w:szCs w:val="24"/>
          <w:lang w:eastAsia="zh-CN"/>
        </w:rPr>
        <w:t xml:space="preserve"> </w:t>
      </w:r>
      <w:r w:rsidR="00B11B1D">
        <w:rPr>
          <w:szCs w:val="24"/>
          <w:lang w:eastAsia="zh-CN"/>
        </w:rPr>
        <w:t>contexto</w:t>
      </w:r>
      <w:r w:rsidR="00B11B1D">
        <w:rPr>
          <w:rFonts w:eastAsia="Times" w:cs="Times"/>
          <w:szCs w:val="24"/>
          <w:lang w:eastAsia="zh-CN"/>
        </w:rPr>
        <w:t xml:space="preserve"> </w:t>
      </w:r>
      <w:r w:rsidR="00B11B1D">
        <w:rPr>
          <w:szCs w:val="24"/>
          <w:lang w:eastAsia="zh-CN"/>
        </w:rPr>
        <w:t>e</w:t>
      </w:r>
      <w:r w:rsidR="00B11B1D">
        <w:rPr>
          <w:rFonts w:eastAsia="Times" w:cs="Times"/>
          <w:szCs w:val="24"/>
          <w:lang w:eastAsia="zh-CN"/>
        </w:rPr>
        <w:t xml:space="preserve"> </w:t>
      </w:r>
      <w:r w:rsidR="00B11B1D">
        <w:rPr>
          <w:szCs w:val="24"/>
          <w:lang w:eastAsia="zh-CN"/>
        </w:rPr>
        <w:t>semântica.</w:t>
      </w:r>
      <w:r w:rsidR="00126A88">
        <w:rPr>
          <w:szCs w:val="24"/>
          <w:lang w:eastAsia="zh-CN"/>
        </w:rPr>
        <w:t xml:space="preserve"> Este repositório oferece a oportunidade de aplicação de</w:t>
      </w:r>
      <w:r w:rsidR="00B11B1D">
        <w:rPr>
          <w:rFonts w:eastAsia="Times" w:cs="Times"/>
          <w:szCs w:val="24"/>
          <w:lang w:eastAsia="zh-CN"/>
        </w:rPr>
        <w:t xml:space="preserve"> </w:t>
      </w:r>
      <w:r w:rsidR="00126A88">
        <w:rPr>
          <w:rFonts w:eastAsia="Times" w:cs="Times"/>
          <w:szCs w:val="24"/>
          <w:lang w:eastAsia="zh-CN"/>
        </w:rPr>
        <w:t>t</w:t>
      </w:r>
      <w:r w:rsidR="00627395">
        <w:rPr>
          <w:rFonts w:eastAsia="Times" w:cs="Times"/>
          <w:szCs w:val="24"/>
          <w:lang w:eastAsia="zh-CN"/>
        </w:rPr>
        <w:t>écnicas de Recomendaç</w:t>
      </w:r>
      <w:r w:rsidR="00126A88">
        <w:rPr>
          <w:rFonts w:eastAsia="Times" w:cs="Times"/>
          <w:szCs w:val="24"/>
          <w:lang w:eastAsia="zh-CN"/>
        </w:rPr>
        <w:t>ão Baseada em C</w:t>
      </w:r>
      <w:r w:rsidR="00627395">
        <w:rPr>
          <w:rFonts w:eastAsia="Times" w:cs="Times"/>
          <w:szCs w:val="24"/>
          <w:lang w:eastAsia="zh-CN"/>
        </w:rPr>
        <w:t>onhecimento</w:t>
      </w:r>
      <w:r w:rsidR="00126A88">
        <w:rPr>
          <w:rFonts w:eastAsia="Times" w:cs="Times"/>
          <w:szCs w:val="24"/>
          <w:lang w:eastAsia="zh-CN"/>
        </w:rPr>
        <w:t>, que aplicam regras de domínio nas informações extraídas da base de itens e do contexto do usuário</w:t>
      </w:r>
      <w:r w:rsidR="00627395">
        <w:rPr>
          <w:rFonts w:eastAsia="Times" w:cs="Times"/>
          <w:szCs w:val="24"/>
          <w:lang w:eastAsia="zh-CN"/>
        </w:rPr>
        <w:t>.</w:t>
      </w:r>
      <w:r w:rsidR="001E341B">
        <w:rPr>
          <w:rFonts w:eastAsia="Times" w:cs="Times"/>
          <w:szCs w:val="24"/>
          <w:lang w:eastAsia="zh-CN"/>
        </w:rPr>
        <w:t xml:space="preserve"> A aplicação destas regras não depende de uma base histórica</w:t>
      </w:r>
      <w:r w:rsidR="00B26FB5">
        <w:rPr>
          <w:rFonts w:eastAsia="Times" w:cs="Times"/>
          <w:szCs w:val="24"/>
          <w:lang w:eastAsia="zh-CN"/>
        </w:rPr>
        <w:t xml:space="preserve"> de avaliações dos</w:t>
      </w:r>
      <w:r w:rsidR="001E341B">
        <w:rPr>
          <w:rFonts w:eastAsia="Times" w:cs="Times"/>
          <w:szCs w:val="24"/>
          <w:lang w:eastAsia="zh-CN"/>
        </w:rPr>
        <w:t xml:space="preserve"> itens, </w:t>
      </w:r>
      <w:r w:rsidR="00B221C1">
        <w:rPr>
          <w:rFonts w:eastAsia="Times" w:cs="Times"/>
          <w:szCs w:val="24"/>
          <w:lang w:eastAsia="zh-CN"/>
        </w:rPr>
        <w:t>o que facilita que bases recentes, construídas por aplicações ubíquas sensíveis ao contexto, sejam exploradas em Sistemas de Recomendação.</w:t>
      </w:r>
      <w:r w:rsidR="005B30B2">
        <w:rPr>
          <w:rFonts w:eastAsia="Times" w:cs="Times"/>
          <w:szCs w:val="24"/>
          <w:lang w:eastAsia="zh-CN"/>
        </w:rPr>
        <w:t xml:space="preserve"> Também por não depender de técnicas de Recomendação Colab</w:t>
      </w:r>
      <w:r w:rsidR="00BD32E5">
        <w:rPr>
          <w:rFonts w:eastAsia="Times" w:cs="Times"/>
          <w:szCs w:val="24"/>
          <w:lang w:eastAsia="zh-CN"/>
        </w:rPr>
        <w:t>orativas e Recomendação Baseada</w:t>
      </w:r>
      <w:r w:rsidR="005B30B2">
        <w:rPr>
          <w:rFonts w:eastAsia="Times" w:cs="Times"/>
          <w:szCs w:val="24"/>
          <w:lang w:eastAsia="zh-CN"/>
        </w:rPr>
        <w:t xml:space="preserve"> em Conteúdo, a solução não sofre do problema do início frio e permite que</w:t>
      </w:r>
      <w:r w:rsidR="00BD32E5">
        <w:rPr>
          <w:rFonts w:eastAsia="Times" w:cs="Times"/>
          <w:szCs w:val="24"/>
          <w:lang w:eastAsia="zh-CN"/>
        </w:rPr>
        <w:t xml:space="preserve"> itens </w:t>
      </w:r>
      <w:r w:rsidR="0016501E">
        <w:rPr>
          <w:rFonts w:eastAsia="Times" w:cs="Times"/>
          <w:szCs w:val="24"/>
          <w:lang w:eastAsia="zh-CN"/>
        </w:rPr>
        <w:t>recém-adicionados</w:t>
      </w:r>
      <w:r w:rsidR="00BD32E5">
        <w:rPr>
          <w:rFonts w:eastAsia="Times" w:cs="Times"/>
          <w:szCs w:val="24"/>
          <w:lang w:eastAsia="zh-CN"/>
        </w:rPr>
        <w:t xml:space="preserve"> ao repositório sejam também recomendados. Permite </w:t>
      </w:r>
      <w:r w:rsidR="0016501E">
        <w:rPr>
          <w:rFonts w:eastAsia="Times" w:cs="Times"/>
          <w:szCs w:val="24"/>
          <w:lang w:eastAsia="zh-CN"/>
        </w:rPr>
        <w:t>ainda</w:t>
      </w:r>
      <w:r w:rsidR="00BD32E5">
        <w:rPr>
          <w:rFonts w:eastAsia="Times" w:cs="Times"/>
          <w:szCs w:val="24"/>
          <w:lang w:eastAsia="zh-CN"/>
        </w:rPr>
        <w:t xml:space="preserve"> que novos usuários sejam contemplados </w:t>
      </w:r>
      <w:r w:rsidR="0016501E">
        <w:rPr>
          <w:rFonts w:eastAsia="Times" w:cs="Times"/>
          <w:szCs w:val="24"/>
          <w:lang w:eastAsia="zh-CN"/>
        </w:rPr>
        <w:t>com recomendações</w:t>
      </w:r>
      <w:r w:rsidR="00BD32E5">
        <w:rPr>
          <w:rFonts w:eastAsia="Times" w:cs="Times"/>
          <w:szCs w:val="24"/>
          <w:lang w:eastAsia="zh-CN"/>
        </w:rPr>
        <w:t xml:space="preserve"> logo em suas primeiras interações com o sistema</w:t>
      </w:r>
      <w:r w:rsidR="0016501E">
        <w:rPr>
          <w:rFonts w:eastAsia="Times" w:cs="Times"/>
          <w:szCs w:val="24"/>
          <w:lang w:eastAsia="zh-CN"/>
        </w:rPr>
        <w:t>, não necessitando que seja, previamente, extraído o seu perfil ou adquirido seu histórico de uso.</w:t>
      </w:r>
      <w:r w:rsidR="00B26FB5">
        <w:rPr>
          <w:rFonts w:eastAsia="Times" w:cs="Times"/>
          <w:szCs w:val="24"/>
          <w:lang w:eastAsia="zh-CN"/>
        </w:rPr>
        <w:t xml:space="preserve"> Basta para isso que, de posse do contexto do usuário, o sistema aplique regras de domínio na escolha dos itens que melhor se adequem a sua situação.</w:t>
      </w:r>
    </w:p>
    <w:p w:rsidR="002072D2" w:rsidRDefault="002072D2" w:rsidP="002072D2">
      <w:pPr>
        <w:rPr>
          <w:rFonts w:eastAsia="Times" w:cs="Times"/>
          <w:szCs w:val="24"/>
          <w:lang w:eastAsia="zh-CN"/>
        </w:rPr>
      </w:pPr>
      <w:r>
        <w:rPr>
          <w:rFonts w:eastAsia="Times" w:cs="Times"/>
          <w:szCs w:val="24"/>
          <w:lang w:eastAsia="zh-CN"/>
        </w:rPr>
        <w:t xml:space="preserve">A Recomendação Baseada em Conhecimento, por sua vez, possui também desvantagens. </w:t>
      </w:r>
      <w:r w:rsidR="009A0E47">
        <w:rPr>
          <w:rFonts w:eastAsia="Times" w:cs="Times"/>
          <w:szCs w:val="24"/>
          <w:lang w:eastAsia="zh-CN"/>
        </w:rPr>
        <w:t xml:space="preserve">Para aplicação das regras de domínio na base de itens, muitas vezes é necessário um rico detalhamento das características dos itens. O levantamento destas </w:t>
      </w:r>
      <w:r w:rsidR="009A0E47">
        <w:rPr>
          <w:rFonts w:eastAsia="Times" w:cs="Times"/>
          <w:szCs w:val="24"/>
          <w:lang w:eastAsia="zh-CN"/>
        </w:rPr>
        <w:lastRenderedPageBreak/>
        <w:t>informações pode ser uma atividade onerosa e aumentar consideravelmente os custos e dificuldades na construção de um sistema de recomendação baseado em conhecimento. Algumas situações podem aumentar a dificuldade de manutenção da</w:t>
      </w:r>
      <w:r w:rsidR="00AB5B00">
        <w:rPr>
          <w:rFonts w:eastAsia="Times" w:cs="Times"/>
          <w:szCs w:val="24"/>
          <w:lang w:eastAsia="zh-CN"/>
        </w:rPr>
        <w:t>s</w:t>
      </w:r>
      <w:r w:rsidR="009A0E47">
        <w:rPr>
          <w:rFonts w:eastAsia="Times" w:cs="Times"/>
          <w:szCs w:val="24"/>
          <w:lang w:eastAsia="zh-CN"/>
        </w:rPr>
        <w:t xml:space="preserve"> base</w:t>
      </w:r>
      <w:r w:rsidR="00AB5B00">
        <w:rPr>
          <w:rFonts w:eastAsia="Times" w:cs="Times"/>
          <w:szCs w:val="24"/>
          <w:lang w:eastAsia="zh-CN"/>
        </w:rPr>
        <w:t>s</w:t>
      </w:r>
      <w:r w:rsidR="009A0E47">
        <w:rPr>
          <w:rFonts w:eastAsia="Times" w:cs="Times"/>
          <w:szCs w:val="24"/>
          <w:lang w:eastAsia="zh-CN"/>
        </w:rPr>
        <w:t>:</w:t>
      </w:r>
    </w:p>
    <w:p w:rsidR="009A0E47" w:rsidRDefault="00390BDC" w:rsidP="00390BDC">
      <w:pPr>
        <w:pStyle w:val="Alnea"/>
        <w:numPr>
          <w:ilvl w:val="0"/>
          <w:numId w:val="21"/>
        </w:numPr>
      </w:pPr>
      <w:r>
        <w:t>O tamanho da base é um dos fatores de influência. Bases grandes podem ter um alto custo de construção, principalmente se parte das informações necessitam de intervenção manual para serem preenchidas;</w:t>
      </w:r>
    </w:p>
    <w:p w:rsidR="009A0E47" w:rsidRDefault="009A0E47" w:rsidP="009A0E47">
      <w:pPr>
        <w:pStyle w:val="Alnea"/>
      </w:pPr>
      <w:r>
        <w:t>Bases com alto fator de crescimento ou de atualização dos itens tornam const</w:t>
      </w:r>
      <w:r w:rsidR="00AB5B00">
        <w:t>ante o esforço de atualização das informações das</w:t>
      </w:r>
      <w:r>
        <w:t xml:space="preserve"> características dos itens;</w:t>
      </w:r>
    </w:p>
    <w:p w:rsidR="009A0E47" w:rsidRDefault="000F65AD" w:rsidP="009A0E47">
      <w:pPr>
        <w:pStyle w:val="Alnea"/>
      </w:pPr>
      <w:r>
        <w:t>Em alguns domínios, o acesso a informações sobre os itens pode ser dificultado pela necessidade d</w:t>
      </w:r>
      <w:r w:rsidR="00425339">
        <w:t>e integração de diversas fontes</w:t>
      </w:r>
      <w:r w:rsidR="00BE49BF">
        <w:t xml:space="preserve"> de conhecimento (e.g., bases externas)</w:t>
      </w:r>
      <w:r>
        <w:t>.</w:t>
      </w:r>
    </w:p>
    <w:p w:rsidR="009C18D7" w:rsidRDefault="009C18D7" w:rsidP="009C18D7">
      <w:r>
        <w:t xml:space="preserve">Neste trabalho, </w:t>
      </w:r>
      <w:r w:rsidR="005031F1">
        <w:t>algumas destas dificuldades são superadas</w:t>
      </w:r>
      <w:r>
        <w:t xml:space="preserve"> ao </w:t>
      </w:r>
      <w:r w:rsidR="00B3790D">
        <w:t>compor as características dos itens</w:t>
      </w:r>
      <w:r w:rsidR="00E96661">
        <w:t xml:space="preserve"> a partir de</w:t>
      </w:r>
      <w:r w:rsidR="00B3790D">
        <w:t xml:space="preserve"> suas informações de contexto. Estas informações já são geradas automaticamente por sistemas de geração de conteúdo sens</w:t>
      </w:r>
      <w:r w:rsidR="006A1F8A">
        <w:t>íveis ao contexto</w:t>
      </w:r>
      <w:r w:rsidR="00205E06">
        <w:t xml:space="preserve"> </w:t>
      </w:r>
      <w:r w:rsidR="00205E06">
        <w:fldChar w:fldCharType="begin" w:fldLock="1"/>
      </w:r>
      <w:r w:rsidR="00913EF1">
        <w:instrText>ADDIN CSL_CITATION { "citationItems" : [ { "id" : "ITEM-1", "itemData" : { "DOI" : "10.1007/s11042-010-0502-6", "author" : [ { "family" : "Viana", "given" : "Windson" }, { "family" : "Miron", "given" : "Alina Dia" }, { "family" : "Moisuc", "given" : "Bogdan" }, { "family" : "Gensel", "given" : "J\u00e9r\u00f4me" }, { "family" : "Villanova-Oliver", "given" : "Marl\u00e8ne" }, { "family" : "Martin", "given" : "Herv\u00e9" } ], "container-title" : "Multimedia Tools and Applications", "id" : "ITEM-1", "issue" : "2", "issued" : { "date-parts" : [ [ "2011", "3", "24" ] ] }, "page" : "391-429", "title" : "Towards the semantic and context-aware management of mobile multimedia", "type" : "article-journal", "volume" : "53" }, "uris" : [ "http://www.mendeley.com/documents/?uuid=351aa76a-0362-4d9d-be81-c472047d55b0" ] } ], "mendeley" : { "previouslyFormattedCitation" : "(Viana et al., 2011)" }, "properties" : { "noteIndex" : 0 }, "schema" : "https://github.com/citation-style-language/schema/raw/master/csl-citation.json" }</w:instrText>
      </w:r>
      <w:r w:rsidR="00205E06">
        <w:fldChar w:fldCharType="separate"/>
      </w:r>
      <w:r w:rsidR="00205E06" w:rsidRPr="00205E06">
        <w:rPr>
          <w:noProof/>
        </w:rPr>
        <w:t>(Viana et al., 2011)</w:t>
      </w:r>
      <w:r w:rsidR="00205E06">
        <w:fldChar w:fldCharType="end"/>
      </w:r>
      <w:r w:rsidR="00205E06">
        <w:t xml:space="preserve"> e sistemas de organização e busca de fotos baseados em informações contextuais dos itens </w:t>
      </w:r>
      <w:r w:rsidR="00205E06">
        <w:fldChar w:fldCharType="begin" w:fldLock="1"/>
      </w:r>
      <w:r w:rsidR="00913EF1">
        <w:instrText>ADDIN CSL_CITATION { "citationItems" : [ { "id" : "ITEM-1", "itemData" : { "DOI" : "10.1109/ISM.2008.81", "ISBN" : "9780769534541", "author" : [ { "family" : "Lacerda", "given" : "Yuri Almeida" }, { "family" : "Figueir\u00eado", "given" : "Hugo Feitosa De" }, { "family" : "Baptista", "given" : "Cl\u00e1udio De Souza" }, { "family" : "Sampaio", "given" : "Marcus Costa" } ], "container-title" : "2008 Tenth IEEE International Symposium on Multimedia", "id" : "ITEM-1", "issued" : { "date-parts" : [ [ "2008", "12" ] ] }, "page" : "258-265", "publisher" : "Ieee", "title" : "PhotoGeo: A Self-Organizing System for Personal Photo Collections", "type" : "article-journal" }, "uris" : [ "http://www.mendeley.com/documents/?uuid=277ce227-c7c3-4780-9122-d2bb21d675d4" ] } ], "mendeley" : { "previouslyFormattedCitation" : "(Lacerda et al., 2008)" }, "properties" : { "noteIndex" : 0 }, "schema" : "https://github.com/citation-style-language/schema/raw/master/csl-citation.json" }</w:instrText>
      </w:r>
      <w:r w:rsidR="00205E06">
        <w:fldChar w:fldCharType="separate"/>
      </w:r>
      <w:r w:rsidR="00205E06" w:rsidRPr="00205E06">
        <w:rPr>
          <w:noProof/>
        </w:rPr>
        <w:t>(Lacerda et al., 2008)</w:t>
      </w:r>
      <w:r w:rsidR="00205E06">
        <w:fldChar w:fldCharType="end"/>
      </w:r>
      <w:r w:rsidR="00205E06">
        <w:t>. As informações geradas ou indexadas por estes tipos de sistemas podem ser utilizadas em processos de recomendação, diminuindo-se os custos de manutenção de uma base de itens rica em semântica e informações contextuais.</w:t>
      </w:r>
    </w:p>
    <w:p w:rsidR="009E7A8A" w:rsidRDefault="00033DA0" w:rsidP="009C18D7">
      <w:r>
        <w:t>A</w:t>
      </w:r>
      <w:r w:rsidR="00635ECE">
        <w:t xml:space="preserve"> </w:t>
      </w:r>
      <w:r>
        <w:t>licitação d</w:t>
      </w:r>
      <w:r w:rsidR="00685764">
        <w:t>as</w:t>
      </w:r>
      <w:r>
        <w:t xml:space="preserve"> </w:t>
      </w:r>
      <w:r w:rsidR="00685764">
        <w:t>preferências</w:t>
      </w:r>
      <w:r>
        <w:t xml:space="preserve"> ou expectativas do usuário também representa um desafio em sistemas </w:t>
      </w:r>
      <w:r w:rsidR="009E7A8A">
        <w:t>de recomendação baseados em conhecimento.</w:t>
      </w:r>
      <w:r>
        <w:t xml:space="preserve"> </w:t>
      </w:r>
      <w:r w:rsidR="001211EC">
        <w:t>Alguns sistemas utilizam questionários e formulários que devem ser preenchidos pelo usuário antes que a recomendação possa ser realizada</w:t>
      </w:r>
      <w:r w:rsidR="0033096F">
        <w:t xml:space="preserve"> </w:t>
      </w:r>
      <w:r w:rsidR="0033096F">
        <w:fldChar w:fldCharType="begin" w:fldLock="1"/>
      </w:r>
      <w:r w:rsidR="00913EF1">
        <w:instrText>ADDIN CSL_CITATION { "citationItems" : [ { "id" : "ITEM-1", "itemData" : { "DOI" : "10.2753/JEC1086-4415110201", "abstract" : "The complexity of the product assortments offered by on-line selling platforms makes selection a challenging task. Customers differ in respect to expertise and product knowledge, but intelligent recommender systems offer personalized dialogues that support the product-selection ...", "author" : [ { "family" : "Felfernig", "given" : "Alexander" }, { "family" : "Friedrich", "given" : "Gerhard" }, { "family" : "Jannach", "given" : "Dietmar" }, { "family" : "Zanker", "given" : "Markus" } ], "container-title" : "International Journal of Electronic Commerce", "id" : "ITEM-1", "issue" : "2", "issued" : { "date-parts" : [ [ "2006" ] ] }, "page" : "11-34", "publisher" : "ME Sharpe, Inc.", "title" : "An Integrated Environment for the Development of Knowledge-Based Recommender Applications", "type" : "article-journal", "volume" : "11" }, "uris" : [ "http://www.mendeley.com/documents/?uuid=ea1ffc40-8e0e-4ec1-8d7b-f01c4599dfb1" ] } ], "mendeley" : { "previouslyFormattedCitation" : "(Felfernig et al., 2006)" }, "properties" : { "noteIndex" : 0 }, "schema" : "https://github.com/citation-style-language/schema/raw/master/csl-citation.json" }</w:instrText>
      </w:r>
      <w:r w:rsidR="0033096F">
        <w:fldChar w:fldCharType="separate"/>
      </w:r>
      <w:r w:rsidR="0033096F" w:rsidRPr="0033096F">
        <w:rPr>
          <w:noProof/>
        </w:rPr>
        <w:t>(Felfernig et al., 2006)</w:t>
      </w:r>
      <w:r w:rsidR="0033096F">
        <w:fldChar w:fldCharType="end"/>
      </w:r>
      <w:r w:rsidR="0033096F">
        <w:t xml:space="preserve">. Outra forma de extrair as preferências do usuário é através de críticas que este faz a itens recomendados, permitindo que o sistema ajuste a recomendação em um processo incremental </w:t>
      </w:r>
      <w:r w:rsidR="0033096F">
        <w:fldChar w:fldCharType="begin" w:fldLock="1"/>
      </w:r>
      <w:r w:rsidR="00913EF1">
        <w:instrText>ADDIN CSL_CITATION { "citationItems" : [ { "id" : "ITEM-1", "itemData" : { "DOI" : "10.1023/A:1020701617138", "abstract" : "E-commerce sites can have large, essentiallyunbounded, catalogs. With large catalogs comesincreasing difficulty for buyers in making useof standard search and browsing facilities.Particularly in the case of casual oroccasional buyers and in the case of complexproducts, the gap between a product'sspecifications and the buyer's understanding ofneed can be hard to bridge. An effectivee-commerce catalog must map user needs toproducts that can fulfill them. This paperdescribes an interactive, incremental,case-based, critiquing approach to solving thisproblem. The approach is interactive andincremental, so it does not require that theuser have a completely specified need at thestart. The system is case-based in that itemphasizes products over features orconstraints, and uses case-based reasoningtechniques for its product retrieval. Finally,the approach is based on the critiquing ofpresented examples, each critique redirectingthe search to home in on appropriate products.", "author" : [ { "family" : "Burke", "given" : "Robin" } ], "container-title" : "Artificial Intelligence Review", "id" : "ITEM-1", "issue" : "3", "issued" : { "date-parts" : [ [ "2002" ] ] }, "page" : "245-267", "publisher" : "Springer Netherlands", "title" : "Interactive Critiquing for Catalog Navigation in E-Commerce", "type" : "article-journal", "volume" : "18" }, "uris" : [ "http://www.mendeley.com/documents/?uuid=974cdf73-295a-4b98-963e-129d4c418123" ] } ], "mendeley" : { "previouslyFormattedCitation" : "(Burke, 2002)" }, "properties" : { "noteIndex" : 0 }, "schema" : "https://github.com/citation-style-language/schema/raw/master/csl-citation.json" }</w:instrText>
      </w:r>
      <w:r w:rsidR="0033096F">
        <w:fldChar w:fldCharType="separate"/>
      </w:r>
      <w:r w:rsidR="0033096F" w:rsidRPr="0033096F">
        <w:rPr>
          <w:noProof/>
        </w:rPr>
        <w:t>(Burke, 2002)</w:t>
      </w:r>
      <w:r w:rsidR="0033096F">
        <w:fldChar w:fldCharType="end"/>
      </w:r>
      <w:r w:rsidR="0033096F">
        <w:t xml:space="preserve">. O ponto comum entre estas abordagens é </w:t>
      </w:r>
      <w:r w:rsidR="00635ECE">
        <w:t xml:space="preserve">que </w:t>
      </w:r>
      <w:r w:rsidR="0033096F">
        <w:t>a</w:t>
      </w:r>
      <w:r w:rsidR="00635ECE">
        <w:t>s preferências do usuário são licitadas através de interações deste com o sistema</w:t>
      </w:r>
      <w:r w:rsidR="0033096F">
        <w:t xml:space="preserve">. </w:t>
      </w:r>
      <w:r w:rsidR="00635ECE">
        <w:t>Ao utilizar a sensibilidade ao contexto</w:t>
      </w:r>
      <w:r w:rsidR="00136C83">
        <w:t>,</w:t>
      </w:r>
      <w:r w:rsidR="00635ECE">
        <w:t xml:space="preserve"> </w:t>
      </w:r>
      <w:r w:rsidR="00136C83">
        <w:t xml:space="preserve">este </w:t>
      </w:r>
      <w:r w:rsidR="00635ECE">
        <w:t>trabalho</w:t>
      </w:r>
      <w:r w:rsidR="00136C83">
        <w:t xml:space="preserve"> adota</w:t>
      </w:r>
      <w:r w:rsidR="00635ECE">
        <w:t xml:space="preserve"> o contexto do usuário como meio de inferência de suas preferências. Com um usuário a procura de indicação de um restaurante, por exemplo, o sistema pode adotar a localização do usuário como critério de preferência e indicar somente restaurantes que fiquem a um determinado raio de distância do usuário.</w:t>
      </w:r>
      <w:r w:rsidR="005F3B01">
        <w:t xml:space="preserve"> Pode</w:t>
      </w:r>
      <w:r w:rsidR="00376528">
        <w:t xml:space="preserve"> também, em um cenário mais complexo, verificar o tempo previsto de deslocamento do usuário a restaurantes situados em sua região. Para isto poderia, </w:t>
      </w:r>
      <w:r w:rsidR="00376528">
        <w:lastRenderedPageBreak/>
        <w:t>além da distância física, utilizar, dentre outras, informações de trânsito e a situação dos transportes públicos (e.g.</w:t>
      </w:r>
      <w:r w:rsidR="005B154B">
        <w:t>,</w:t>
      </w:r>
      <w:r w:rsidR="00376528">
        <w:t xml:space="preserve"> tempo de espera de um ônibus).</w:t>
      </w:r>
      <w:r w:rsidR="001B5392">
        <w:t xml:space="preserve"> Ao permitir a diminuição da </w:t>
      </w:r>
      <w:r w:rsidR="005F3B01">
        <w:t xml:space="preserve">necessidade de </w:t>
      </w:r>
      <w:r w:rsidR="001B5392">
        <w:t>interação entre o usuário e o sistema, a solução proposta pode ser utilizada para aumentar a usabilidade dos sistemas de recomendação e trazer uma experiência mais satisfatória a seus usuários.</w:t>
      </w:r>
    </w:p>
    <w:p w:rsidR="006B30A8" w:rsidRDefault="006B30A8" w:rsidP="0089347A">
      <w:pPr>
        <w:rPr>
          <w:szCs w:val="24"/>
          <w:lang w:eastAsia="zh-CN"/>
        </w:rPr>
      </w:pPr>
      <w:r>
        <w:rPr>
          <w:szCs w:val="24"/>
          <w:lang w:eastAsia="zh-CN"/>
        </w:rPr>
        <w:t xml:space="preserve">Os passos definidos nesta proposta para a elaboração de um sistema de recomendação baseada em conhecimento sensível ao contexto </w:t>
      </w:r>
      <w:commentRangeStart w:id="92"/>
      <w:r>
        <w:rPr>
          <w:szCs w:val="24"/>
          <w:lang w:eastAsia="zh-CN"/>
        </w:rPr>
        <w:t>são</w:t>
      </w:r>
      <w:commentRangeEnd w:id="92"/>
      <w:r w:rsidR="008D6052">
        <w:rPr>
          <w:rStyle w:val="Refdecomentrio"/>
        </w:rPr>
        <w:commentReference w:id="92"/>
      </w:r>
      <w:r>
        <w:rPr>
          <w:szCs w:val="24"/>
          <w:lang w:eastAsia="zh-CN"/>
        </w:rPr>
        <w:t>:</w:t>
      </w:r>
    </w:p>
    <w:p w:rsidR="006B30A8" w:rsidRDefault="009E571D" w:rsidP="000D50B1">
      <w:pPr>
        <w:pStyle w:val="Alnea"/>
        <w:numPr>
          <w:ilvl w:val="0"/>
          <w:numId w:val="20"/>
        </w:numPr>
      </w:pPr>
      <w:r>
        <w:t>Definição de um modelo de contexto que contemple todas as informações contextuais relevantes para a aplicação;</w:t>
      </w:r>
    </w:p>
    <w:p w:rsidR="009E571D" w:rsidRDefault="009E571D" w:rsidP="001717EE">
      <w:pPr>
        <w:pStyle w:val="Alnea"/>
      </w:pPr>
      <w:r>
        <w:t>Extração, e possível enriquecimento, do contexto do usuário que utiliza a aplicação;</w:t>
      </w:r>
    </w:p>
    <w:p w:rsidR="009E571D" w:rsidRDefault="009E571D" w:rsidP="006B30A8">
      <w:pPr>
        <w:pStyle w:val="Alnea"/>
        <w:numPr>
          <w:ilvl w:val="0"/>
          <w:numId w:val="18"/>
        </w:numPr>
      </w:pPr>
      <w:r>
        <w:t>Acesso a uma biblioteca de itens com informações de contexto;</w:t>
      </w:r>
    </w:p>
    <w:p w:rsidR="009E571D" w:rsidRDefault="009E571D" w:rsidP="006B30A8">
      <w:pPr>
        <w:pStyle w:val="Alnea"/>
        <w:numPr>
          <w:ilvl w:val="0"/>
          <w:numId w:val="18"/>
        </w:numPr>
      </w:pPr>
      <w:r>
        <w:t>Elaboração de cálculos de similaridade para que sejam escolhidos os itens com maiores chances de corresponder às preferências do usuário</w:t>
      </w:r>
      <w:r w:rsidR="00A240D6">
        <w:t>;</w:t>
      </w:r>
    </w:p>
    <w:p w:rsidR="009E571D" w:rsidRDefault="009E571D" w:rsidP="006B30A8">
      <w:pPr>
        <w:pStyle w:val="Alnea"/>
        <w:numPr>
          <w:ilvl w:val="0"/>
          <w:numId w:val="18"/>
        </w:numPr>
      </w:pPr>
      <w:r>
        <w:t>Escolha do peso de cada cálculo de similaridade para que os atributos mais importantes possam ter uma maior influência no resultado da recomendação</w:t>
      </w:r>
      <w:r w:rsidR="00A240D6">
        <w:t>.</w:t>
      </w:r>
    </w:p>
    <w:p w:rsidR="00A240D6" w:rsidRDefault="00A240D6" w:rsidP="00A240D6">
      <w:r>
        <w:t>Estas etapas serão apresentadas na</w:t>
      </w:r>
      <w:r w:rsidR="00414FB0">
        <w:t>s próxima</w:t>
      </w:r>
      <w:r w:rsidR="00946F72">
        <w:t>s</w:t>
      </w:r>
      <w:r w:rsidR="00414FB0">
        <w:t xml:space="preserve"> seções</w:t>
      </w:r>
      <w:r>
        <w:t xml:space="preserve"> </w:t>
      </w:r>
      <w:r w:rsidR="00B755DB">
        <w:t xml:space="preserve">e </w:t>
      </w:r>
      <w:r>
        <w:t xml:space="preserve">aplicadas a um sistema desenvolvido para estudo de caso. Para não haver perca de generalidade, </w:t>
      </w:r>
      <w:r w:rsidR="000F594A">
        <w:t xml:space="preserve">serão levantados </w:t>
      </w:r>
      <w:r w:rsidR="00B755DB">
        <w:t xml:space="preserve">outros </w:t>
      </w:r>
      <w:r w:rsidR="000F594A">
        <w:t>possíveis cenários de aplicação da abordagem proposta e como utilizá-la em outros domínios</w:t>
      </w:r>
      <w:r w:rsidR="00D673EF">
        <w:t>.</w:t>
      </w:r>
    </w:p>
    <w:p w:rsidR="00FC74F0" w:rsidRDefault="00FC74F0" w:rsidP="00FC74F0">
      <w:pPr>
        <w:pStyle w:val="Ttulo2"/>
      </w:pPr>
      <w:bookmarkStart w:id="93" w:name="_Ref332654904"/>
      <w:bookmarkStart w:id="94" w:name="_Toc333843616"/>
      <w:r w:rsidRPr="00E04ECA">
        <w:rPr>
          <w:i/>
        </w:rPr>
        <w:t>MMedia2U</w:t>
      </w:r>
      <w:r>
        <w:t xml:space="preserve"> – Uma aplicação Sensível ao Contexto de Recomendação de Fotos</w:t>
      </w:r>
      <w:bookmarkEnd w:id="93"/>
      <w:bookmarkEnd w:id="94"/>
    </w:p>
    <w:p w:rsidR="00F96C80" w:rsidRPr="00F96C80" w:rsidRDefault="00F96C80" w:rsidP="00F96C80">
      <w:r w:rsidRPr="00F96C80">
        <w:t>A recomendação de conteúdo multimídia foi escolhida para o sistema de estudo de caso, que faz a recomendação de fotos anota</w:t>
      </w:r>
      <w:r w:rsidR="004B6FA7">
        <w:t>das com informações contextuais e permite</w:t>
      </w:r>
      <w:r w:rsidRPr="00F96C80">
        <w:t xml:space="preserve"> que o usuário acesse os itens recomendados a partir de seu dispositivo móvel. Este domínio é interessante devido ao grande número de fotos geradas e disponibilizadas</w:t>
      </w:r>
      <w:r w:rsidR="004B6FA7">
        <w:t xml:space="preserve"> publicamente</w:t>
      </w:r>
      <w:r w:rsidRPr="00F96C80">
        <w:t xml:space="preserve"> em sites de </w:t>
      </w:r>
      <w:r w:rsidR="00D3430D">
        <w:t xml:space="preserve">compartilhamento como </w:t>
      </w:r>
      <w:r w:rsidR="00D3430D" w:rsidRPr="00E04ECA">
        <w:rPr>
          <w:i/>
        </w:rPr>
        <w:t>Flickr</w:t>
      </w:r>
      <w:r w:rsidR="00D3430D">
        <w:rPr>
          <w:rStyle w:val="Refdenotaderodap"/>
        </w:rPr>
        <w:footnoteReference w:id="6"/>
      </w:r>
      <w:r w:rsidR="00D3430D">
        <w:t xml:space="preserve">, </w:t>
      </w:r>
      <w:r w:rsidR="00D3430D" w:rsidRPr="00E04ECA">
        <w:rPr>
          <w:i/>
        </w:rPr>
        <w:t>Picasa Web</w:t>
      </w:r>
      <w:r w:rsidR="00D3430D">
        <w:rPr>
          <w:rStyle w:val="Refdenotaderodap"/>
        </w:rPr>
        <w:footnoteReference w:id="7"/>
      </w:r>
      <w:r w:rsidRPr="00F96C80">
        <w:t xml:space="preserve"> e </w:t>
      </w:r>
      <w:r w:rsidRPr="00E04ECA">
        <w:rPr>
          <w:i/>
        </w:rPr>
        <w:t>Panoramio</w:t>
      </w:r>
      <w:r w:rsidR="00F72D64">
        <w:rPr>
          <w:rStyle w:val="Refdenotaderodap"/>
        </w:rPr>
        <w:footnoteReference w:id="8"/>
      </w:r>
      <w:r w:rsidRPr="00F96C80">
        <w:t xml:space="preserve">. Muitas dessas fotos são </w:t>
      </w:r>
      <w:r w:rsidRPr="00F96C80">
        <w:lastRenderedPageBreak/>
        <w:t>geradas por dispositivos móveis ou câmeras eletrônicas que armazenam a localização, data, horário e possivelmente outras informações contextuais. Estas fotos podem ainda ter as informações de contexto enriquecidas a partir da u</w:t>
      </w:r>
      <w:r w:rsidR="00AC7DC0">
        <w:t>tilização de sistemas como o</w:t>
      </w:r>
      <w:r w:rsidR="00E04ECA">
        <w:t xml:space="preserve"> </w:t>
      </w:r>
      <w:r w:rsidR="00E04ECA" w:rsidRPr="00E04ECA">
        <w:rPr>
          <w:i/>
        </w:rPr>
        <w:t>PhotoGeo</w:t>
      </w:r>
      <w:r w:rsidR="00AC7DC0">
        <w:t xml:space="preserve"> </w:t>
      </w:r>
      <w:r w:rsidR="00AC7DC0">
        <w:fldChar w:fldCharType="begin" w:fldLock="1"/>
      </w:r>
      <w:r w:rsidR="00913EF1">
        <w:instrText>ADDIN CSL_CITATION { "citationItems" : [ { "id" : "ITEM-1", "itemData" : { "DOI" : "10.1109/ISM.2008.81", "ISBN" : "9780769534541", "author" : [ { "family" : "Lacerda", "given" : "Yuri Almeida" }, { "family" : "Figueir\u00eado", "given" : "Hugo Feitosa De" }, { "family" : "Baptista", "given" : "Cl\u00e1udio De Souza" }, { "family" : "Sampaio", "given" : "Marcus Costa" } ], "container-title" : "2008 Tenth IEEE International Symposium on Multimedia", "id" : "ITEM-1", "issued" : { "date-parts" : [ [ "2008", "12" ] ] }, "page" : "258-265", "publisher" : "Ieee", "title" : "PhotoGeo: A Self-Organizing System for Personal Photo Collections", "type" : "article-journal" }, "uris" : [ "http://www.mendeley.com/documents/?uuid=277ce227-c7c3-4780-9122-d2bb21d675d4" ] } ], "mendeley" : { "previouslyFormattedCitation" : "(Lacerda et al., 2008)" }, "properties" : { "noteIndex" : 0 }, "schema" : "https://github.com/citation-style-language/schema/raw/master/csl-citation.json" }</w:instrText>
      </w:r>
      <w:r w:rsidR="00AC7DC0">
        <w:fldChar w:fldCharType="separate"/>
      </w:r>
      <w:r w:rsidR="00AC7DC0" w:rsidRPr="00AC7DC0">
        <w:rPr>
          <w:noProof/>
        </w:rPr>
        <w:t>(Lacerda et al., 2008)</w:t>
      </w:r>
      <w:r w:rsidR="00AC7DC0">
        <w:fldChar w:fldCharType="end"/>
      </w:r>
      <w:r w:rsidRPr="00F96C80">
        <w:t xml:space="preserve">, que </w:t>
      </w:r>
      <w:r w:rsidR="00AC7DC0">
        <w:t>enriquece os metadados das fotos com informações contextuais</w:t>
      </w:r>
      <w:r w:rsidRPr="00F96C80">
        <w:t xml:space="preserve">. O sistema pode </w:t>
      </w:r>
      <w:r w:rsidR="00FF46F6">
        <w:t>também</w:t>
      </w:r>
      <w:r w:rsidRPr="00F96C80">
        <w:t xml:space="preserve"> se </w:t>
      </w:r>
      <w:r w:rsidR="00FF46F6">
        <w:t>beneficiar</w:t>
      </w:r>
      <w:r w:rsidRPr="00F96C80">
        <w:t xml:space="preserve"> de fotos geradas por aplicações que, já no momento de geração da foto, registram, na forma de metadados, o contexto sob o qual a foto foi gerada</w:t>
      </w:r>
      <w:r w:rsidR="003D3176">
        <w:t xml:space="preserve"> </w:t>
      </w:r>
      <w:r w:rsidR="003D3176">
        <w:fldChar w:fldCharType="begin" w:fldLock="1"/>
      </w:r>
      <w:r w:rsidR="00913EF1">
        <w:instrText>ADDIN CSL_CITATION { "citationItems" : [ { "id" : "ITEM-1", "itemData" : { "DOI" : "10.1007/s11042-010-0502-6", "author" : [ { "family" : "Viana", "given" : "Windson" }, { "family" : "Miron", "given" : "Alina Dia" }, { "family" : "Moisuc", "given" : "Bogdan" }, { "family" : "Gensel", "given" : "J\u00e9r\u00f4me" }, { "family" : "Villanova-Oliver", "given" : "Marl\u00e8ne" }, { "family" : "Martin", "given" : "Herv\u00e9" } ], "container-title" : "Multimedia Tools and Applications", "id" : "ITEM-1", "issue" : "2", "issued" : { "date-parts" : [ [ "2011", "3", "24" ] ] }, "page" : "391-429", "title" : "Towards the semantic and context-aware management of mobile multimedia", "type" : "article-journal", "volume" : "53" }, "uris" : [ "http://www.mendeley.com/documents/?uuid=351aa76a-0362-4d9d-be81-c472047d55b0" ] } ], "mendeley" : { "previouslyFormattedCitation" : "(Viana et al., 2011)" }, "properties" : { "noteIndex" : 0 }, "schema" : "https://github.com/citation-style-language/schema/raw/master/csl-citation.json" }</w:instrText>
      </w:r>
      <w:r w:rsidR="003D3176">
        <w:fldChar w:fldCharType="separate"/>
      </w:r>
      <w:r w:rsidR="003D3176" w:rsidRPr="003D3176">
        <w:rPr>
          <w:noProof/>
        </w:rPr>
        <w:t>(Viana et al., 2011)</w:t>
      </w:r>
      <w:r w:rsidR="003D3176">
        <w:fldChar w:fldCharType="end"/>
      </w:r>
      <w:r w:rsidRPr="00F96C80">
        <w:t>.</w:t>
      </w:r>
    </w:p>
    <w:p w:rsidR="00F96C80" w:rsidRPr="00F96C80" w:rsidRDefault="00F96C80" w:rsidP="00F96C80">
      <w:r w:rsidRPr="00F96C80">
        <w:t xml:space="preserve">O sistema é chamado </w:t>
      </w:r>
      <w:r w:rsidRPr="00E04ECA">
        <w:rPr>
          <w:i/>
        </w:rPr>
        <w:t>MMedia2U</w:t>
      </w:r>
      <w:r w:rsidRPr="00F96C80">
        <w:t xml:space="preserve"> e nele usuários recebem recomendações de fotos geradas em contexto similar ao seu. A similaridade é calculada em função de três dimensões contextuais (espacial, social e temporal). O sistema tem como público alvo dois tipos de usuários. O primeiro tipo são aqueles que estão em um contexto não habitual (e.g., turistas visitando um local pela primeira vez) e que possam aproveitar as fotos recomendadas para ter referências de atividades ou novos locais a serem explorados. O segundo grupo contém usuários que já tenham estado em um contexto semelhante e que podem ter nas fotos recomendadas uma nova visão e ponto de vista da situação em que se encontram. Os autores Rost et al</w:t>
      </w:r>
      <w:r w:rsidR="00EA2042">
        <w:t xml:space="preserve">. </w:t>
      </w:r>
      <w:r w:rsidR="00EA2042">
        <w:fldChar w:fldCharType="begin" w:fldLock="1"/>
      </w:r>
      <w:r w:rsidR="00913EF1">
        <w:instrText>ADDIN CSL_CITATION { "citationItems" : [ { "id" : "ITEM-1", "itemData" : { "DOI" : "10.1007/s00779-011-0433-x", "author" : [ { "family" : "Rost", "given" : "Mattias" }, { "family" : "Cramer", "given" : "Henriette" }, { "family" : "Holmquist", "given" : "Lars Erik" } ], "container-title" : "Personal and Ubiquitous Computing", "id" : "ITEM-1", "issued" : { "date-parts" : [ [ "2011", "8", "4" ] ] }, "note" : "Sugerido pelo Windson no email: https://mail.google.com/mail/#inbox/13281e9db61e7fd5\n        \n+ Serve pra justificar a escolha do dom\u00ednio de recomenda\u00e7\u00e3o de fotos", "title" : "Mobile exploration of geotagged photographs", "type" : "article-journal" }, "uris" : [ "http://www.mendeley.com/documents/?uuid=8bc462d1-dc50-4f60-8cd0-0cb28cc56d46" ] } ], "mendeley" : { "manualFormatting" : "(2011)", "previouslyFormattedCitation" : "(Rost et al., 2011)" }, "properties" : { "noteIndex" : 0 }, "schema" : "https://github.com/citation-style-language/schema/raw/master/csl-citation.json" }</w:instrText>
      </w:r>
      <w:r w:rsidR="00EA2042">
        <w:fldChar w:fldCharType="separate"/>
      </w:r>
      <w:r w:rsidR="00EA2042">
        <w:rPr>
          <w:noProof/>
        </w:rPr>
        <w:t>(</w:t>
      </w:r>
      <w:r w:rsidR="00EA2042" w:rsidRPr="00EA2042">
        <w:rPr>
          <w:noProof/>
        </w:rPr>
        <w:t>2011)</w:t>
      </w:r>
      <w:r w:rsidR="00EA2042">
        <w:fldChar w:fldCharType="end"/>
      </w:r>
      <w:r w:rsidRPr="00F96C80">
        <w:t>, já observaram que fotos georeferenciadas podem influenciar de forma positiva e lúdica a exploração do espaço por essas duas categorias de usuários.</w:t>
      </w:r>
    </w:p>
    <w:p w:rsidR="00AB55B6" w:rsidRDefault="00F96C80" w:rsidP="00F96C80">
      <w:pPr>
        <w:pStyle w:val="Ttulo3"/>
      </w:pPr>
      <w:bookmarkStart w:id="95" w:name="_Ref331871500"/>
      <w:bookmarkStart w:id="96" w:name="_Toc333843617"/>
      <w:r>
        <w:t>Fluxo de execução da aplicação</w:t>
      </w:r>
      <w:bookmarkEnd w:id="95"/>
      <w:bookmarkEnd w:id="96"/>
    </w:p>
    <w:p w:rsidR="006D0A5B" w:rsidRDefault="00F96C80" w:rsidP="001D7E89">
      <w:pPr>
        <w:rPr>
          <w:iCs/>
        </w:rPr>
      </w:pPr>
      <w:r w:rsidRPr="00F96C80">
        <w:t xml:space="preserve">A solução foi projetada seguindo uma arquitetura orientada a serviços cliente-servidor para computação móvel baseada em </w:t>
      </w:r>
      <w:r w:rsidR="00F12A69">
        <w:rPr>
          <w:i/>
          <w:iCs/>
        </w:rPr>
        <w:t>REST</w:t>
      </w:r>
      <w:r w:rsidRPr="00F96C80">
        <w:rPr>
          <w:i/>
          <w:iCs/>
        </w:rPr>
        <w:t>Ful Web Services</w:t>
      </w:r>
      <w:r w:rsidR="00EA2042">
        <w:rPr>
          <w:i/>
          <w:iCs/>
        </w:rPr>
        <w:t xml:space="preserve">. </w:t>
      </w:r>
      <w:r w:rsidR="00EA2042" w:rsidRPr="00EA2042">
        <w:rPr>
          <w:iCs/>
        </w:rPr>
        <w:t>Ne</w:t>
      </w:r>
      <w:r w:rsidR="001D7E89">
        <w:rPr>
          <w:iCs/>
        </w:rPr>
        <w:t>sta arquitetura</w:t>
      </w:r>
      <w:r w:rsidR="006D0A5B">
        <w:rPr>
          <w:iCs/>
        </w:rPr>
        <w:t xml:space="preserve"> há dois participantes principais:</w:t>
      </w:r>
    </w:p>
    <w:p w:rsidR="006D0A5B" w:rsidRDefault="006D0A5B" w:rsidP="006D0A5B">
      <w:pPr>
        <w:pStyle w:val="Alnea"/>
        <w:numPr>
          <w:ilvl w:val="0"/>
          <w:numId w:val="26"/>
        </w:numPr>
      </w:pPr>
      <w:r w:rsidRPr="00092C87">
        <w:rPr>
          <w:b/>
        </w:rPr>
        <w:t>Servidor de aplicação:</w:t>
      </w:r>
      <w:r>
        <w:t xml:space="preserve"> responsável pelo </w:t>
      </w:r>
      <w:r>
        <w:rPr>
          <w:iCs/>
        </w:rPr>
        <w:t>processamento dos dados e onde é executado o algoritmo de recomendação e a busca de itens</w:t>
      </w:r>
      <w:r w:rsidR="00344734">
        <w:rPr>
          <w:iCs/>
        </w:rPr>
        <w:t>;</w:t>
      </w:r>
    </w:p>
    <w:p w:rsidR="006D0A5B" w:rsidRDefault="006D0A5B" w:rsidP="006D0A5B">
      <w:pPr>
        <w:pStyle w:val="Alnea"/>
        <w:numPr>
          <w:ilvl w:val="0"/>
          <w:numId w:val="26"/>
        </w:numPr>
      </w:pPr>
      <w:r w:rsidRPr="00092C87">
        <w:rPr>
          <w:b/>
        </w:rPr>
        <w:t>Dispositivo móvel:</w:t>
      </w:r>
      <w:r w:rsidR="00344734" w:rsidRPr="00344734">
        <w:rPr>
          <w:iCs/>
        </w:rPr>
        <w:t xml:space="preserve"> </w:t>
      </w:r>
      <w:r w:rsidR="00344734">
        <w:rPr>
          <w:iCs/>
        </w:rPr>
        <w:t>responsável unicamente pela aquisição de contexto, com dados brutos e não trabalhados, e pela interface de interação com o usuário.</w:t>
      </w:r>
    </w:p>
    <w:p w:rsidR="00F96C80" w:rsidRPr="00F96C80" w:rsidRDefault="001D7E89" w:rsidP="001D7E89">
      <w:r>
        <w:rPr>
          <w:iCs/>
        </w:rPr>
        <w:lastRenderedPageBreak/>
        <w:t xml:space="preserve">Esta limitação de responsabilidade do dispositivo móvel </w:t>
      </w:r>
      <w:r w:rsidR="00F96C80" w:rsidRPr="00F96C80">
        <w:t>permit</w:t>
      </w:r>
      <w:r>
        <w:t>e</w:t>
      </w:r>
      <w:r w:rsidR="00F96C80" w:rsidRPr="00F96C80">
        <w:t xml:space="preserve"> que dispositivos de baixo processamento possam fazer uso do serviço</w:t>
      </w:r>
      <w:r w:rsidR="00EA2042">
        <w:t xml:space="preserve">. </w:t>
      </w:r>
      <w:r w:rsidR="00016FDD">
        <w:t xml:space="preserve">A divisão de responsabilidades proporciona, também, </w:t>
      </w:r>
      <w:r w:rsidR="00F96C80" w:rsidRPr="00F96C80">
        <w:t>um menor acoplamento</w:t>
      </w:r>
      <w:r w:rsidR="00016FDD">
        <w:t>, já que permite que o serviço</w:t>
      </w:r>
      <w:r w:rsidR="00F96C80" w:rsidRPr="00F96C80">
        <w:t xml:space="preserve"> </w:t>
      </w:r>
      <w:r w:rsidR="0011708F">
        <w:t>seja</w:t>
      </w:r>
      <w:r w:rsidR="00F96C80" w:rsidRPr="00F96C80">
        <w:t xml:space="preserve"> </w:t>
      </w:r>
      <w:r w:rsidR="00016FDD">
        <w:t>reutilizado</w:t>
      </w:r>
      <w:r w:rsidR="00F96C80" w:rsidRPr="00F96C80">
        <w:t xml:space="preserve"> </w:t>
      </w:r>
      <w:r w:rsidR="00016FDD">
        <w:t xml:space="preserve">por </w:t>
      </w:r>
      <w:r w:rsidR="00F96C80" w:rsidRPr="00F96C80">
        <w:t>outras aplicações.</w:t>
      </w:r>
      <w:r w:rsidR="008F5124">
        <w:t xml:space="preserve"> A manutenibilidade também é facilitada pois espera-se que manutenções acorram principalmente no código do serviço de recomendação, que concentra a maior parte das responsabilidades, o que diminui a necessidade de se atualizar o software embarcado.</w:t>
      </w:r>
      <w:r w:rsidR="0011708F">
        <w:t xml:space="preserve"> </w:t>
      </w:r>
      <w:r w:rsidR="00F96C80" w:rsidRPr="00F96C80">
        <w:t xml:space="preserve">A </w:t>
      </w:r>
      <w:r w:rsidR="00873828">
        <w:fldChar w:fldCharType="begin"/>
      </w:r>
      <w:r w:rsidR="00873828">
        <w:instrText xml:space="preserve"> REF _Ref331754670 \h </w:instrText>
      </w:r>
      <w:r w:rsidR="00873828">
        <w:fldChar w:fldCharType="separate"/>
      </w:r>
      <w:r w:rsidR="00C9267F">
        <w:t xml:space="preserve">Figura </w:t>
      </w:r>
      <w:r w:rsidR="00C9267F">
        <w:rPr>
          <w:noProof/>
        </w:rPr>
        <w:t>10</w:t>
      </w:r>
      <w:r w:rsidR="00873828">
        <w:fldChar w:fldCharType="end"/>
      </w:r>
      <w:r w:rsidR="00873828">
        <w:t xml:space="preserve"> </w:t>
      </w:r>
      <w:r w:rsidR="00F96C80" w:rsidRPr="00F96C80">
        <w:t>representa uma visão geral do fluxo de execução da aplicação.</w:t>
      </w:r>
    </w:p>
    <w:p w:rsidR="00F96C80" w:rsidRDefault="00F96C80" w:rsidP="00F96C80">
      <w:pPr>
        <w:pStyle w:val="Figura"/>
        <w:keepNext/>
      </w:pPr>
      <w:r w:rsidRPr="00F96C80">
        <w:rPr>
          <w:noProof/>
          <w:lang w:val="en-US"/>
        </w:rPr>
        <w:drawing>
          <wp:inline distT="0" distB="0" distL="0" distR="0" wp14:anchorId="1184C397" wp14:editId="2D50396B">
            <wp:extent cx="5760085" cy="1920028"/>
            <wp:effectExtent l="0" t="0" r="0" b="0"/>
            <wp:docPr id="17"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l="3384"/>
                    <a:stretch>
                      <a:fillRect/>
                    </a:stretch>
                  </pic:blipFill>
                  <pic:spPr bwMode="auto">
                    <a:xfrm>
                      <a:off x="0" y="0"/>
                      <a:ext cx="5760085" cy="1920028"/>
                    </a:xfrm>
                    <a:prstGeom prst="rect">
                      <a:avLst/>
                    </a:prstGeom>
                    <a:solidFill>
                      <a:srgbClr val="FFFFFF"/>
                    </a:solidFill>
                    <a:ln>
                      <a:noFill/>
                    </a:ln>
                  </pic:spPr>
                </pic:pic>
              </a:graphicData>
            </a:graphic>
          </wp:inline>
        </w:drawing>
      </w:r>
    </w:p>
    <w:p w:rsidR="00F96C80" w:rsidRPr="00F96C80" w:rsidRDefault="00F96C80" w:rsidP="00F96C80">
      <w:pPr>
        <w:pStyle w:val="Legenda"/>
      </w:pPr>
      <w:bookmarkStart w:id="97" w:name="_Ref331754670"/>
      <w:bookmarkStart w:id="98" w:name="_Toc333518039"/>
      <w:r>
        <w:t xml:space="preserve">Figura </w:t>
      </w:r>
      <w:r w:rsidR="006D1F08">
        <w:fldChar w:fldCharType="begin"/>
      </w:r>
      <w:r w:rsidR="006D1F08">
        <w:instrText xml:space="preserve"> SEQ Figura \* ARABIC </w:instrText>
      </w:r>
      <w:r w:rsidR="006D1F08">
        <w:fldChar w:fldCharType="separate"/>
      </w:r>
      <w:r w:rsidR="00D173B2">
        <w:rPr>
          <w:noProof/>
        </w:rPr>
        <w:t>10</w:t>
      </w:r>
      <w:r w:rsidR="006D1F08">
        <w:rPr>
          <w:noProof/>
        </w:rPr>
        <w:fldChar w:fldCharType="end"/>
      </w:r>
      <w:bookmarkEnd w:id="97"/>
      <w:r>
        <w:t xml:space="preserve"> – Fluxo de execução do MMedia2U</w:t>
      </w:r>
      <w:bookmarkEnd w:id="98"/>
    </w:p>
    <w:p w:rsidR="00F96C80" w:rsidRPr="00F96C80" w:rsidRDefault="00F96C80" w:rsidP="00F96C80">
      <w:r w:rsidRPr="00F96C80">
        <w:t xml:space="preserve">No passo 1, a aplicação de recomendação executada no dispositivo móvel é responsável por recuperar o contexto do usuário. Alguns tipos de informações (e.g., localização, hora e data) podem ser adquiridos a partir de sensores e componentes (e.g., </w:t>
      </w:r>
      <w:r w:rsidRPr="00F96C80">
        <w:rPr>
          <w:i/>
          <w:iCs/>
        </w:rPr>
        <w:t xml:space="preserve">GPS e </w:t>
      </w:r>
      <w:r w:rsidRPr="00F96C80">
        <w:t xml:space="preserve">relógio). Outros tipos dependem de informações passadas pelo usuário (e.g., o usuário informa à aplicação qual a atividade sendo </w:t>
      </w:r>
      <w:commentRangeStart w:id="99"/>
      <w:r w:rsidRPr="00F96C80">
        <w:t>desempenhada</w:t>
      </w:r>
      <w:commentRangeEnd w:id="99"/>
      <w:r w:rsidR="000F2A4C">
        <w:rPr>
          <w:rStyle w:val="Refdecomentrio"/>
        </w:rPr>
        <w:commentReference w:id="99"/>
      </w:r>
      <w:r w:rsidRPr="00F96C80">
        <w:t xml:space="preserve">). No segundo passo, a aplicação móvel acessa, a partir de uma chamada </w:t>
      </w:r>
      <w:r w:rsidRPr="00F96C80">
        <w:rPr>
          <w:i/>
          <w:iCs/>
        </w:rPr>
        <w:t>HTTP</w:t>
      </w:r>
      <w:r w:rsidRPr="00F96C80">
        <w:t xml:space="preserve">, o </w:t>
      </w:r>
      <w:r w:rsidRPr="00F96C80">
        <w:rPr>
          <w:i/>
          <w:iCs/>
        </w:rPr>
        <w:t>Web-Service</w:t>
      </w:r>
      <w:r w:rsidRPr="00F96C80">
        <w:t xml:space="preserve"> disponibilizado pelo serviço de recomendação, informando o contexto atual do usuário. O serviço de recomendação, hospedado em um servidor </w:t>
      </w:r>
      <w:r w:rsidRPr="00F96C80">
        <w:rPr>
          <w:i/>
          <w:iCs/>
        </w:rPr>
        <w:t xml:space="preserve">WEB, </w:t>
      </w:r>
      <w:r w:rsidRPr="00F96C80">
        <w:t>ao receber a requisição, realiza o enriquecimento de contexto do usuário, incorporando novas informações a partir dos dados enviados.</w:t>
      </w:r>
      <w:r w:rsidR="000F2A4C">
        <w:t xml:space="preserve"> Exemplos de enriquecimento são a extração de informações da data (e.g., dia da semana, mês, etc.) e das coordenadas de localização (e.g., bairro e cidade)</w:t>
      </w:r>
      <w:r w:rsidRPr="00F96C80">
        <w:t xml:space="preserve"> </w:t>
      </w:r>
      <w:r w:rsidR="00386898">
        <w:t>No passo 4, o</w:t>
      </w:r>
      <w:r w:rsidRPr="00F96C80">
        <w:t xml:space="preserve">s metadados das fotos armazenados no repositório são pesquisados e comparados com o contexto </w:t>
      </w:r>
      <w:r w:rsidR="00386898">
        <w:t xml:space="preserve">do usuário </w:t>
      </w:r>
      <w:r w:rsidRPr="00F96C80">
        <w:t xml:space="preserve">passado. No passo 5, é elaborado um ranking de acordo com os cálculos de similaridade implementados e as fotos geradas em um contexto com maior similaridade ao do usuário são enviadas ao dispositivo móvel. O ranking retornado possui a </w:t>
      </w:r>
      <w:r w:rsidRPr="00F96C80">
        <w:rPr>
          <w:i/>
          <w:iCs/>
        </w:rPr>
        <w:t>URL</w:t>
      </w:r>
      <w:r w:rsidRPr="00F96C80">
        <w:t xml:space="preserve"> das fotos e os seus metadados para que</w:t>
      </w:r>
      <w:r w:rsidR="00B61E57">
        <w:t>,</w:t>
      </w:r>
      <w:r w:rsidRPr="00F96C80">
        <w:t xml:space="preserve"> além do conteúdo</w:t>
      </w:r>
      <w:r w:rsidR="00B61E57">
        <w:t>,</w:t>
      </w:r>
      <w:r w:rsidRPr="00F96C80">
        <w:t xml:space="preserve"> o usuário possa também ter acesso às mesmas informações de contexto utilizadas pelo sistema.</w:t>
      </w:r>
    </w:p>
    <w:p w:rsidR="00F96C80" w:rsidRPr="00F96C80" w:rsidRDefault="00F96C80" w:rsidP="00F96C80">
      <w:r w:rsidRPr="00F96C80">
        <w:lastRenderedPageBreak/>
        <w:t>A contribuição deste trabalho se concentra principalmente nas etapas 5</w:t>
      </w:r>
      <w:r w:rsidR="00B61E57">
        <w:t>, Cálculo de Similaridade</w:t>
      </w:r>
      <w:r w:rsidRPr="00F96C80">
        <w:t xml:space="preserve"> e 6</w:t>
      </w:r>
      <w:r w:rsidR="00B61E57">
        <w:t>, Recomendação</w:t>
      </w:r>
      <w:r w:rsidRPr="00F96C80">
        <w:t>, em que o algoritmo de recomendação é aplicado utilizando-se os cálculos de similaridade e as fotos melhor ranqueadas são recomendadas ao usuário.</w:t>
      </w:r>
      <w:r w:rsidR="000877A2">
        <w:t xml:space="preserve"> Espera-se que este fluxo, por atender necessidades que não são exclusivas de aplicações de recomendação de </w:t>
      </w:r>
      <w:r w:rsidR="00B61E57">
        <w:t xml:space="preserve">conteúdo </w:t>
      </w:r>
      <w:r w:rsidR="000877A2">
        <w:t>multimídia, possa também ser utilizado em aplicações de recomendação de outros domínios.</w:t>
      </w:r>
    </w:p>
    <w:p w:rsidR="00F96C80" w:rsidRDefault="00F96C80" w:rsidP="00F96C80">
      <w:pPr>
        <w:pStyle w:val="Ttulo3"/>
      </w:pPr>
      <w:bookmarkStart w:id="100" w:name="_Toc333843618"/>
      <w:r>
        <w:t>Aplicação Móvel</w:t>
      </w:r>
      <w:bookmarkEnd w:id="100"/>
    </w:p>
    <w:p w:rsidR="00860607" w:rsidRDefault="00C75487" w:rsidP="00F96C80">
      <w:r>
        <w:rPr>
          <w:color w:val="00000A"/>
        </w:rPr>
        <w:t xml:space="preserve">A aplicação móvel foi desenvolvida na plataforma </w:t>
      </w:r>
      <w:r>
        <w:rPr>
          <w:i/>
          <w:iCs/>
          <w:color w:val="00000A"/>
        </w:rPr>
        <w:t>Android</w:t>
      </w:r>
      <w:r w:rsidR="00C1011C">
        <w:rPr>
          <w:rStyle w:val="Refdenotaderodap"/>
          <w:i/>
          <w:iCs/>
          <w:color w:val="00000A"/>
        </w:rPr>
        <w:footnoteReference w:id="9"/>
      </w:r>
      <w:r w:rsidR="00C1011C">
        <w:rPr>
          <w:color w:val="00000A"/>
        </w:rPr>
        <w:t xml:space="preserve"> e é</w:t>
      </w:r>
      <w:r>
        <w:rPr>
          <w:color w:val="00000A"/>
        </w:rPr>
        <w:t xml:space="preserve"> compa</w:t>
      </w:r>
      <w:r w:rsidR="00D311CF">
        <w:rPr>
          <w:color w:val="00000A"/>
        </w:rPr>
        <w:t>tível com aparelhos que possue</w:t>
      </w:r>
      <w:r>
        <w:rPr>
          <w:color w:val="00000A"/>
        </w:rPr>
        <w:t>m a ver</w:t>
      </w:r>
      <w:r w:rsidRPr="00AC7DC0">
        <w:t>s</w:t>
      </w:r>
      <w:r>
        <w:rPr>
          <w:color w:val="00000A"/>
        </w:rPr>
        <w:t>ão 2.2</w:t>
      </w:r>
      <w:r w:rsidR="00C1011C">
        <w:rPr>
          <w:color w:val="00000A"/>
        </w:rPr>
        <w:t xml:space="preserve"> (</w:t>
      </w:r>
      <w:r w:rsidR="00C1011C" w:rsidRPr="00C1011C">
        <w:rPr>
          <w:i/>
          <w:color w:val="00000A"/>
        </w:rPr>
        <w:t>Froyo</w:t>
      </w:r>
      <w:r w:rsidR="00C1011C">
        <w:rPr>
          <w:color w:val="00000A"/>
        </w:rPr>
        <w:t>)</w:t>
      </w:r>
      <w:r>
        <w:rPr>
          <w:color w:val="00000A"/>
        </w:rPr>
        <w:t xml:space="preserve"> ou superior</w:t>
      </w:r>
      <w:r w:rsidR="00C1011C">
        <w:rPr>
          <w:color w:val="00000A"/>
        </w:rPr>
        <w:t xml:space="preserve">. </w:t>
      </w:r>
      <w:r w:rsidR="00F96C80" w:rsidRPr="00F96C80">
        <w:t>A</w:t>
      </w:r>
      <w:r w:rsidR="009403AF">
        <w:t xml:space="preserve"> </w:t>
      </w:r>
      <w:r w:rsidR="009403AF">
        <w:fldChar w:fldCharType="begin"/>
      </w:r>
      <w:r w:rsidR="009403AF">
        <w:instrText xml:space="preserve"> REF _Ref331755349 \h </w:instrText>
      </w:r>
      <w:r w:rsidR="009403AF">
        <w:fldChar w:fldCharType="separate"/>
      </w:r>
      <w:r w:rsidR="00C9267F">
        <w:t xml:space="preserve">Figura </w:t>
      </w:r>
      <w:r w:rsidR="00C9267F">
        <w:rPr>
          <w:noProof/>
        </w:rPr>
        <w:t>11</w:t>
      </w:r>
      <w:r w:rsidR="009403AF">
        <w:fldChar w:fldCharType="end"/>
      </w:r>
      <w:r w:rsidR="00F96C80" w:rsidRPr="00F96C80">
        <w:t xml:space="preserve"> </w:t>
      </w:r>
      <w:r w:rsidR="00C1011C">
        <w:t>apresenta o</w:t>
      </w:r>
      <w:r w:rsidR="00F96C80" w:rsidRPr="00F96C80">
        <w:t xml:space="preserve"> fluxo de </w:t>
      </w:r>
      <w:r w:rsidR="00C1011C">
        <w:t>telas</w:t>
      </w:r>
      <w:r w:rsidR="00F96C80" w:rsidRPr="00F96C80">
        <w:t xml:space="preserve"> da aplicação.</w:t>
      </w:r>
      <w:r w:rsidR="00D311CF">
        <w:t xml:space="preserve"> Ao ser iniciado, o sistema recupera as coordenadas do usuário </w:t>
      </w:r>
      <w:r w:rsidR="008E422F">
        <w:t xml:space="preserve">e a data e hora local </w:t>
      </w:r>
      <w:r w:rsidR="00D311CF">
        <w:t xml:space="preserve">a partir do </w:t>
      </w:r>
      <w:r w:rsidR="00D311CF" w:rsidRPr="00DA6EF1">
        <w:rPr>
          <w:i/>
        </w:rPr>
        <w:t>GPS</w:t>
      </w:r>
      <w:r w:rsidR="00D311CF">
        <w:t xml:space="preserve"> </w:t>
      </w:r>
      <w:r w:rsidR="008E422F">
        <w:t xml:space="preserve">e relógio do dispositivo. </w:t>
      </w:r>
      <w:r w:rsidR="00031FBC">
        <w:t>Na primeira tela, o</w:t>
      </w:r>
      <w:r w:rsidR="00F96C80" w:rsidRPr="00F96C80">
        <w:t xml:space="preserve"> usuário </w:t>
      </w:r>
      <w:r w:rsidR="00E61053">
        <w:t>informa</w:t>
      </w:r>
      <w:r w:rsidR="00F96C80" w:rsidRPr="00F96C80">
        <w:t xml:space="preserve"> </w:t>
      </w:r>
      <w:r w:rsidR="00E61053">
        <w:t xml:space="preserve">a atividade que esta desempenhando (e.g., </w:t>
      </w:r>
      <w:r w:rsidR="00031FBC">
        <w:t>observa</w:t>
      </w:r>
      <w:r w:rsidR="001C6D8B">
        <w:t>n</w:t>
      </w:r>
      <w:r w:rsidR="00031FBC">
        <w:t>do</w:t>
      </w:r>
      <w:r w:rsidR="00E61053">
        <w:t xml:space="preserve"> paisagens naturais, praticando esporte, etc)</w:t>
      </w:r>
      <w:r w:rsidR="00601E07">
        <w:t xml:space="preserve"> a partir de opções já pré-definidas ou </w:t>
      </w:r>
      <w:r w:rsidR="006A7740">
        <w:t>utilizando uma</w:t>
      </w:r>
      <w:r w:rsidR="00601E07">
        <w:t xml:space="preserve"> entrada textual livre</w:t>
      </w:r>
      <w:r w:rsidR="00F96C80" w:rsidRPr="00F96C80">
        <w:t>.</w:t>
      </w:r>
    </w:p>
    <w:p w:rsidR="00860607" w:rsidRDefault="00860607" w:rsidP="00860607">
      <w:pPr>
        <w:pStyle w:val="Figura"/>
        <w:keepNext/>
      </w:pPr>
      <w:r>
        <w:rPr>
          <w:noProof/>
          <w:lang w:val="en-US"/>
        </w:rPr>
        <w:drawing>
          <wp:inline distT="0" distB="0" distL="0" distR="0" wp14:anchorId="79B7953C" wp14:editId="12E5170F">
            <wp:extent cx="5628005" cy="2312670"/>
            <wp:effectExtent l="0" t="0" r="0" b="0"/>
            <wp:docPr id="16" name="Objeto 16"/>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807490" cy="4032448"/>
                      <a:chOff x="-252536" y="188640"/>
                      <a:chExt cx="9807490" cy="4032448"/>
                    </a:xfrm>
                  </a:grpSpPr>
                  <a:grpSp>
                    <a:nvGrpSpPr>
                      <a:cNvPr id="17" name="Groupe 16"/>
                      <a:cNvGrpSpPr/>
                    </a:nvGrpSpPr>
                    <a:grpSpPr>
                      <a:xfrm>
                        <a:off x="-252536" y="188640"/>
                        <a:ext cx="9807490" cy="4032448"/>
                        <a:chOff x="-252536" y="188640"/>
                        <a:chExt cx="9807490" cy="4032448"/>
                      </a:xfrm>
                    </a:grpSpPr>
                    <a:pic>
                      <a:nvPicPr>
                        <a:cNvPr id="1027" name="Picture 3" descr="C:\Users\windson\Documents\My Dropbox\artigos\escrita\2012_1\webmedia2012\Fabricio\SS\Layout2-arcoiris-bambi\mapa.png"/>
                        <a:cNvPicPr>
                          <a:picLocks noChangeAspect="1" noChangeArrowheads="1"/>
                        </a:cNvPicPr>
                      </a:nvPicPr>
                      <a:blipFill>
                        <a:blip r:embed="rId29"/>
                        <a:srcRect/>
                        <a:stretch>
                          <a:fillRect/>
                        </a:stretch>
                      </a:blipFill>
                      <a:spPr bwMode="auto">
                        <a:xfrm>
                          <a:off x="7135485" y="188640"/>
                          <a:ext cx="2419469" cy="4032448"/>
                        </a:xfrm>
                        <a:prstGeom prst="rect">
                          <a:avLst/>
                        </a:prstGeom>
                        <a:noFill/>
                      </a:spPr>
                    </a:pic>
                    <a:pic>
                      <a:nvPicPr>
                        <a:cNvPr id="1028" name="Picture 4" descr="C:\Users\windson\Documents\My Dropbox\artigos\escrita\2012_1\webmedia2012\Fabricio\SS\Layout2-arcoiris-bambi\carregando.png"/>
                        <a:cNvPicPr>
                          <a:picLocks noChangeAspect="1" noChangeArrowheads="1"/>
                        </a:cNvPicPr>
                      </a:nvPicPr>
                      <a:blipFill>
                        <a:blip r:embed="rId30"/>
                        <a:srcRect/>
                        <a:stretch>
                          <a:fillRect/>
                        </a:stretch>
                      </a:blipFill>
                      <a:spPr bwMode="auto">
                        <a:xfrm>
                          <a:off x="2195736" y="188640"/>
                          <a:ext cx="2419469" cy="4032448"/>
                        </a:xfrm>
                        <a:prstGeom prst="rect">
                          <a:avLst/>
                        </a:prstGeom>
                        <a:noFill/>
                      </a:spPr>
                    </a:pic>
                    <a:pic>
                      <a:nvPicPr>
                        <a:cNvPr id="1029" name="Picture 5" descr="C:\Users\windson\Documents\My Dropbox\artigos\escrita\2012_1\webmedia2012\Fabricio\SS\Layout2-arcoiris-bambi\home.png"/>
                        <a:cNvPicPr>
                          <a:picLocks noChangeAspect="1" noChangeArrowheads="1"/>
                        </a:cNvPicPr>
                      </a:nvPicPr>
                      <a:blipFill>
                        <a:blip r:embed="rId31"/>
                        <a:srcRect/>
                        <a:stretch>
                          <a:fillRect/>
                        </a:stretch>
                      </a:blipFill>
                      <a:spPr bwMode="auto">
                        <a:xfrm>
                          <a:off x="-252536" y="188640"/>
                          <a:ext cx="2419469" cy="4032448"/>
                        </a:xfrm>
                        <a:prstGeom prst="rect">
                          <a:avLst/>
                        </a:prstGeom>
                        <a:noFill/>
                      </a:spPr>
                    </a:pic>
                    <a:pic>
                      <a:nvPicPr>
                        <a:cNvPr id="1030" name="Picture 6" descr="C:\Users\windson\Documents\My Dropbox\artigos\escrita\2012_1\webmedia2012\Fabricio\SS\Layout2-arcoiris-bambi\lista.png"/>
                        <a:cNvPicPr>
                          <a:picLocks noChangeAspect="1" noChangeArrowheads="1"/>
                        </a:cNvPicPr>
                      </a:nvPicPr>
                      <a:blipFill>
                        <a:blip r:embed="rId32"/>
                        <a:srcRect/>
                        <a:stretch>
                          <a:fillRect/>
                        </a:stretch>
                      </a:blipFill>
                      <a:spPr bwMode="auto">
                        <a:xfrm>
                          <a:off x="4644007" y="188640"/>
                          <a:ext cx="2419469" cy="4032448"/>
                        </a:xfrm>
                        <a:prstGeom prst="rect">
                          <a:avLst/>
                        </a:prstGeom>
                        <a:noFill/>
                      </a:spPr>
                    </a:pic>
                    <a:sp>
                      <a:nvSpPr>
                        <a:cNvPr id="14" name="Flèche droite 13"/>
                        <a:cNvSpPr/>
                      </a:nvSpPr>
                      <a:spPr>
                        <a:xfrm>
                          <a:off x="1907704" y="2204864"/>
                          <a:ext cx="576064" cy="504056"/>
                        </a:xfrm>
                        <a:prstGeom prst="rightArrow">
                          <a:avLst/>
                        </a:prstGeom>
                        <a:solidFill>
                          <a:schemeClr val="bg1"/>
                        </a:solidFill>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0">
                          <a:schemeClr val="dk1"/>
                        </a:lnRef>
                        <a:fillRef idx="3">
                          <a:schemeClr val="dk1"/>
                        </a:fillRef>
                        <a:effectRef idx="3">
                          <a:schemeClr val="dk1"/>
                        </a:effectRef>
                        <a:fontRef idx="minor">
                          <a:schemeClr val="lt1"/>
                        </a:fontRef>
                      </a:style>
                    </a:sp>
                    <a:sp>
                      <a:nvSpPr>
                        <a:cNvPr id="15" name="Flèche droite 14"/>
                        <a:cNvSpPr/>
                      </a:nvSpPr>
                      <a:spPr>
                        <a:xfrm>
                          <a:off x="4427984" y="2276872"/>
                          <a:ext cx="576064" cy="504056"/>
                        </a:xfrm>
                        <a:prstGeom prst="rightArrow">
                          <a:avLst/>
                        </a:prstGeom>
                        <a:solidFill>
                          <a:schemeClr val="bg1"/>
                        </a:solidFill>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0">
                          <a:schemeClr val="dk1"/>
                        </a:lnRef>
                        <a:fillRef idx="3">
                          <a:schemeClr val="dk1"/>
                        </a:fillRef>
                        <a:effectRef idx="3">
                          <a:schemeClr val="dk1"/>
                        </a:effectRef>
                        <a:fontRef idx="minor">
                          <a:schemeClr val="lt1"/>
                        </a:fontRef>
                      </a:style>
                    </a:sp>
                    <a:sp>
                      <a:nvSpPr>
                        <a:cNvPr id="16" name="Flèche droite 15"/>
                        <a:cNvSpPr/>
                      </a:nvSpPr>
                      <a:spPr>
                        <a:xfrm>
                          <a:off x="6804248" y="2276872"/>
                          <a:ext cx="576064" cy="504056"/>
                        </a:xfrm>
                        <a:prstGeom prst="rightArrow">
                          <a:avLst/>
                        </a:prstGeom>
                        <a:solidFill>
                          <a:schemeClr val="bg1"/>
                        </a:solidFill>
                      </a:spPr>
                      <a:txSp>
                        <a:txBody>
                          <a:bodyPr rtlCol="0" anchor="ctr"/>
                          <a:lstStyle>
                            <a:defPPr>
                              <a:defRPr lang="fr-FR"/>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0">
                          <a:schemeClr val="dk1"/>
                        </a:lnRef>
                        <a:fillRef idx="3">
                          <a:schemeClr val="dk1"/>
                        </a:fillRef>
                        <a:effectRef idx="3">
                          <a:schemeClr val="dk1"/>
                        </a:effectRef>
                        <a:fontRef idx="minor">
                          <a:schemeClr val="lt1"/>
                        </a:fontRef>
                      </a:style>
                    </a:sp>
                  </a:grpSp>
                </lc:lockedCanvas>
              </a:graphicData>
            </a:graphic>
          </wp:inline>
        </w:drawing>
      </w:r>
    </w:p>
    <w:p w:rsidR="00860607" w:rsidRDefault="00860607" w:rsidP="00860607">
      <w:pPr>
        <w:pStyle w:val="Legenda"/>
      </w:pPr>
      <w:bookmarkStart w:id="101" w:name="_Ref331755349"/>
      <w:bookmarkStart w:id="102" w:name="_Ref331881557"/>
      <w:bookmarkStart w:id="103" w:name="_Toc333518040"/>
      <w:r>
        <w:t xml:space="preserve">Figura </w:t>
      </w:r>
      <w:r w:rsidR="006D1F08">
        <w:fldChar w:fldCharType="begin"/>
      </w:r>
      <w:r w:rsidR="006D1F08">
        <w:instrText xml:space="preserve"> SEQ Figura \* ARABIC </w:instrText>
      </w:r>
      <w:r w:rsidR="006D1F08">
        <w:fldChar w:fldCharType="separate"/>
      </w:r>
      <w:r w:rsidR="00D173B2">
        <w:rPr>
          <w:noProof/>
        </w:rPr>
        <w:t>11</w:t>
      </w:r>
      <w:r w:rsidR="006D1F08">
        <w:rPr>
          <w:noProof/>
        </w:rPr>
        <w:fldChar w:fldCharType="end"/>
      </w:r>
      <w:bookmarkEnd w:id="101"/>
      <w:r>
        <w:t xml:space="preserve"> – Fluxo de Telas da Aplicação Móvel</w:t>
      </w:r>
      <w:bookmarkEnd w:id="102"/>
      <w:bookmarkEnd w:id="103"/>
    </w:p>
    <w:p w:rsidR="002504C4" w:rsidRDefault="00CF181C" w:rsidP="00F96C80">
      <w:r>
        <w:t xml:space="preserve">A aplicação agrupa as informações adquiridas e as envia ao </w:t>
      </w:r>
      <w:r w:rsidR="006A7740">
        <w:rPr>
          <w:i/>
        </w:rPr>
        <w:t>Web-S</w:t>
      </w:r>
      <w:r w:rsidRPr="00CF181C">
        <w:rPr>
          <w:i/>
        </w:rPr>
        <w:t>ervice</w:t>
      </w:r>
      <w:r>
        <w:t xml:space="preserve"> de recomendação a partir de uma chamada </w:t>
      </w:r>
      <w:r w:rsidRPr="00CF181C">
        <w:rPr>
          <w:i/>
        </w:rPr>
        <w:t>H</w:t>
      </w:r>
      <w:r w:rsidR="001B13E2">
        <w:rPr>
          <w:i/>
        </w:rPr>
        <w:t>TTPS</w:t>
      </w:r>
      <w:r>
        <w:t>.</w:t>
      </w:r>
      <w:r w:rsidR="00F96C80" w:rsidRPr="00F96C80">
        <w:t xml:space="preserve"> </w:t>
      </w:r>
      <w:r w:rsidR="001B13E2">
        <w:t>O serviço de recomendação realiza o enriquecimento das informações contextuais enviadas e retorna a lista de imagens que foram geradas em um contexto semelhante ao do usuário, de aco</w:t>
      </w:r>
      <w:r w:rsidR="007E0162">
        <w:t>rdo com o processo visto</w:t>
      </w:r>
      <w:r w:rsidR="001B13E2">
        <w:t xml:space="preserve"> na </w:t>
      </w:r>
      <w:r w:rsidR="001B13E2">
        <w:lastRenderedPageBreak/>
        <w:t xml:space="preserve">subseção </w:t>
      </w:r>
      <w:r w:rsidR="001B13E2">
        <w:fldChar w:fldCharType="begin"/>
      </w:r>
      <w:r w:rsidR="001B13E2">
        <w:instrText xml:space="preserve"> REF _Ref331871500 \r \h </w:instrText>
      </w:r>
      <w:r w:rsidR="001B13E2">
        <w:fldChar w:fldCharType="separate"/>
      </w:r>
      <w:r w:rsidR="00C9267F">
        <w:t>4.2.1</w:t>
      </w:r>
      <w:r w:rsidR="001B13E2">
        <w:fldChar w:fldCharType="end"/>
      </w:r>
      <w:r w:rsidR="001B13E2">
        <w:t>.</w:t>
      </w:r>
      <w:r w:rsidR="00107E89">
        <w:t xml:space="preserve"> A lista de imagens é retornada em um arquivo </w:t>
      </w:r>
      <w:r w:rsidR="00107E89" w:rsidRPr="00E36FAF">
        <w:rPr>
          <w:i/>
        </w:rPr>
        <w:t>XML</w:t>
      </w:r>
      <w:r w:rsidR="00021851">
        <w:t xml:space="preserve">, exemplificado </w:t>
      </w:r>
      <w:r w:rsidR="00197FD5">
        <w:t>no</w:t>
      </w:r>
      <w:r w:rsidR="00021851">
        <w:t xml:space="preserve"> </w:t>
      </w:r>
      <w:r w:rsidR="002504C4">
        <w:t xml:space="preserve">Anexo </w:t>
      </w:r>
      <w:commentRangeStart w:id="104"/>
      <w:r w:rsidR="002504C4">
        <w:t>XX</w:t>
      </w:r>
      <w:commentRangeEnd w:id="104"/>
      <w:r w:rsidR="002504C4">
        <w:rPr>
          <w:rStyle w:val="Refdecomentrio"/>
        </w:rPr>
        <w:commentReference w:id="104"/>
      </w:r>
      <w:r w:rsidR="00021851">
        <w:t>.</w:t>
      </w:r>
    </w:p>
    <w:p w:rsidR="00021851" w:rsidRDefault="006F19BA" w:rsidP="00F96C80">
      <w:r>
        <w:t xml:space="preserve">Cada elemento na lista do arquivo </w:t>
      </w:r>
      <w:r w:rsidRPr="006F19BA">
        <w:rPr>
          <w:i/>
        </w:rPr>
        <w:t>XML</w:t>
      </w:r>
      <w:r>
        <w:t xml:space="preserve"> representa uma fotografia. A lista é ordenada decrescentemente de acordo com o ranking de cada foto: as primeiras fotos s</w:t>
      </w:r>
      <w:r w:rsidR="007B1018">
        <w:t xml:space="preserve">ão </w:t>
      </w:r>
      <w:r>
        <w:t xml:space="preserve">as mais próximas ao contexto do usuário. O conteúdo da fotografia não é retornado na primeira requisição. Ao invés dele, cada elemento do </w:t>
      </w:r>
      <w:r w:rsidRPr="006F19BA">
        <w:rPr>
          <w:i/>
        </w:rPr>
        <w:t>XML</w:t>
      </w:r>
      <w:r w:rsidR="00302BBA">
        <w:t xml:space="preserve"> possui </w:t>
      </w:r>
      <w:r w:rsidRPr="006F19BA">
        <w:rPr>
          <w:i/>
        </w:rPr>
        <w:t>URL</w:t>
      </w:r>
      <w:r w:rsidR="00302BBA">
        <w:rPr>
          <w:i/>
        </w:rPr>
        <w:t>s</w:t>
      </w:r>
      <w:r>
        <w:t xml:space="preserve"> pela qual a fotografia</w:t>
      </w:r>
      <w:r w:rsidR="00302BBA">
        <w:t xml:space="preserve"> e a sua miniatura,</w:t>
      </w:r>
      <w:r>
        <w:t xml:space="preserve"> pode</w:t>
      </w:r>
      <w:r w:rsidR="00302BBA">
        <w:t>m</w:t>
      </w:r>
      <w:r>
        <w:t xml:space="preserve"> ser recuperada</w:t>
      </w:r>
      <w:r w:rsidR="00302BBA">
        <w:t>s</w:t>
      </w:r>
      <w:r>
        <w:t xml:space="preserve">. Esta </w:t>
      </w:r>
      <w:r w:rsidRPr="006F19BA">
        <w:rPr>
          <w:i/>
        </w:rPr>
        <w:t>URL</w:t>
      </w:r>
      <w:r>
        <w:t xml:space="preserve"> corresponde ao endereço original da fotografia, remetendo ao repositório de imagens do </w:t>
      </w:r>
      <w:r w:rsidRPr="006F19BA">
        <w:rPr>
          <w:i/>
        </w:rPr>
        <w:t>Google Picasa</w:t>
      </w:r>
      <w:r>
        <w:t>, cujo banco de imagens foi utilizado nesta aplicação de estudo de caso.</w:t>
      </w:r>
      <w:r w:rsidR="000272E7">
        <w:t xml:space="preserve"> Esta abordagem permite que a base do serviço de recomendação tenha a necessidade de armazenar </w:t>
      </w:r>
      <w:r w:rsidR="008C208D">
        <w:t xml:space="preserve">e retornar </w:t>
      </w:r>
      <w:r w:rsidR="000272E7">
        <w:t xml:space="preserve">somente os metadados </w:t>
      </w:r>
      <w:r w:rsidR="008C208D">
        <w:t>das</w:t>
      </w:r>
      <w:r w:rsidR="000272E7">
        <w:t xml:space="preserve"> fotografias, </w:t>
      </w:r>
      <w:r w:rsidR="008D51CA">
        <w:t xml:space="preserve">o que oferece </w:t>
      </w:r>
      <w:r w:rsidR="008C208D">
        <w:t>e</w:t>
      </w:r>
      <w:r w:rsidR="008D51CA">
        <w:t>conomia de</w:t>
      </w:r>
      <w:r w:rsidR="008C208D">
        <w:t xml:space="preserve"> espaço em disco</w:t>
      </w:r>
      <w:r w:rsidR="00B00DCA">
        <w:t xml:space="preserve"> no servidor de aplicação</w:t>
      </w:r>
      <w:r w:rsidR="000272E7">
        <w:t xml:space="preserve"> </w:t>
      </w:r>
      <w:r w:rsidR="008C208D">
        <w:t>e largura de banda</w:t>
      </w:r>
      <w:r w:rsidR="00B00DCA">
        <w:t xml:space="preserve"> para o dispositivo móvel</w:t>
      </w:r>
      <w:r w:rsidR="008C208D">
        <w:t>.</w:t>
      </w:r>
      <w:r w:rsidR="009D116B">
        <w:t xml:space="preserve"> Permite também que a resposta</w:t>
      </w:r>
      <w:r w:rsidR="00FE7728">
        <w:t>, pelo menor tamanho,</w:t>
      </w:r>
      <w:r w:rsidR="009D116B">
        <w:t xml:space="preserve"> seja dada tempestivamente e </w:t>
      </w:r>
      <w:r w:rsidR="00D33A90">
        <w:t xml:space="preserve">que </w:t>
      </w:r>
      <w:r w:rsidR="009D116B">
        <w:t>o conte</w:t>
      </w:r>
      <w:r w:rsidR="00D33A90">
        <w:t>údo das imagens seja</w:t>
      </w:r>
      <w:r w:rsidR="009D116B">
        <w:t xml:space="preserve"> recuperado </w:t>
      </w:r>
      <w:r w:rsidR="00DB4886">
        <w:t>por requisições paralelas</w:t>
      </w:r>
      <w:r w:rsidR="009D116B">
        <w:t>.</w:t>
      </w:r>
      <w:r w:rsidR="009B7BF7">
        <w:t xml:space="preserve"> Os outros dados retornados no </w:t>
      </w:r>
      <w:r w:rsidR="009B7BF7" w:rsidRPr="003040D8">
        <w:rPr>
          <w:i/>
        </w:rPr>
        <w:t>XML</w:t>
      </w:r>
      <w:r w:rsidR="009B7BF7">
        <w:t xml:space="preserve"> são utilizados para oferecer ao usuário maiores informações (e.g.</w:t>
      </w:r>
      <w:r w:rsidR="003040D8">
        <w:t>,</w:t>
      </w:r>
      <w:r w:rsidR="009B7BF7">
        <w:t xml:space="preserve"> descrição, tags, </w:t>
      </w:r>
      <w:r w:rsidR="003040D8">
        <w:t>título</w:t>
      </w:r>
      <w:r w:rsidR="009B7BF7">
        <w:t xml:space="preserve">) </w:t>
      </w:r>
      <w:r w:rsidR="0052167C">
        <w:t>sobre as</w:t>
      </w:r>
      <w:r w:rsidR="009B7BF7">
        <w:t xml:space="preserve"> </w:t>
      </w:r>
      <w:r w:rsidR="0052167C">
        <w:t>fotografias</w:t>
      </w:r>
      <w:r w:rsidR="009B7BF7">
        <w:t>.</w:t>
      </w:r>
      <w:r w:rsidR="00552C54">
        <w:t xml:space="preserve"> Por padrão, são dez elementos retornados e essa quantidade pode ser ajustada por um parâmetro na requisição</w:t>
      </w:r>
      <w:r w:rsidR="0083548A">
        <w:t xml:space="preserve">, dando </w:t>
      </w:r>
      <w:r w:rsidR="00834B6A">
        <w:t>oportunidade</w:t>
      </w:r>
      <w:r w:rsidR="0083548A">
        <w:t xml:space="preserve"> para que o tamanho do retorno seja </w:t>
      </w:r>
      <w:r w:rsidR="004925CD">
        <w:t>adaptado</w:t>
      </w:r>
      <w:r w:rsidR="0083548A">
        <w:t xml:space="preserve"> </w:t>
      </w:r>
      <w:r w:rsidR="004925CD">
        <w:t>a</w:t>
      </w:r>
      <w:r w:rsidR="0083548A">
        <w:t xml:space="preserve">o tamanho da tela e </w:t>
      </w:r>
      <w:r w:rsidR="004925CD">
        <w:t xml:space="preserve">à </w:t>
      </w:r>
      <w:r w:rsidR="0083548A">
        <w:t>largura de banda do dispositivo</w:t>
      </w:r>
      <w:r w:rsidR="00552C54">
        <w:t>.</w:t>
      </w:r>
    </w:p>
    <w:p w:rsidR="00F96C80" w:rsidRDefault="003F1B3E" w:rsidP="002B3214">
      <w:r>
        <w:t xml:space="preserve">A terceira tela da </w:t>
      </w:r>
      <w:r>
        <w:fldChar w:fldCharType="begin"/>
      </w:r>
      <w:r>
        <w:instrText xml:space="preserve"> REF _Ref331755349 \h </w:instrText>
      </w:r>
      <w:r>
        <w:fldChar w:fldCharType="separate"/>
      </w:r>
      <w:r w:rsidR="00C9267F">
        <w:t xml:space="preserve">Figura </w:t>
      </w:r>
      <w:r w:rsidR="00C9267F">
        <w:rPr>
          <w:noProof/>
        </w:rPr>
        <w:t>11</w:t>
      </w:r>
      <w:r>
        <w:fldChar w:fldCharType="end"/>
      </w:r>
      <w:r>
        <w:t xml:space="preserve"> corresponde à listagem da miniatura das fotografias retornadas pelo se</w:t>
      </w:r>
      <w:r w:rsidR="002E33FC">
        <w:t>rviço de recomendação. A tela a</w:t>
      </w:r>
      <w:r>
        <w:t xml:space="preserve">presentada na figura contém somente </w:t>
      </w:r>
      <w:r w:rsidR="00F01238">
        <w:t>qua</w:t>
      </w:r>
      <w:r>
        <w:t>t</w:t>
      </w:r>
      <w:r w:rsidR="00F01238">
        <w:t>r</w:t>
      </w:r>
      <w:r>
        <w:t>o fotografias, mas outras estão disponíveis se o us</w:t>
      </w:r>
      <w:r w:rsidR="002A2F57">
        <w:t xml:space="preserve">uário rolar a tela para baixo. </w:t>
      </w:r>
      <w:r>
        <w:t>Caso o usuário</w:t>
      </w:r>
      <w:r w:rsidR="002A2F57">
        <w:t xml:space="preserve"> deseje ver detalhadamente alguma fotografia, após o clique em sua miniatura o sistema posiciona a fotografia no mapa onde tamb</w:t>
      </w:r>
      <w:r w:rsidR="00806431">
        <w:t>ém fica representada</w:t>
      </w:r>
      <w:r w:rsidR="002A2F57">
        <w:t xml:space="preserve"> a localização atual do usuário.</w:t>
      </w:r>
      <w:r w:rsidR="005F202E">
        <w:t xml:space="preserve"> Ao clicar na miniatura do mapa, uma quinta tela, não representada na </w:t>
      </w:r>
      <w:r w:rsidR="005F202E">
        <w:fldChar w:fldCharType="begin"/>
      </w:r>
      <w:r w:rsidR="005F202E">
        <w:instrText xml:space="preserve"> REF _Ref331755349 \h </w:instrText>
      </w:r>
      <w:r w:rsidR="005F202E">
        <w:fldChar w:fldCharType="separate"/>
      </w:r>
      <w:r w:rsidR="00C9267F">
        <w:t xml:space="preserve">Figura </w:t>
      </w:r>
      <w:r w:rsidR="00C9267F">
        <w:rPr>
          <w:noProof/>
        </w:rPr>
        <w:t>11</w:t>
      </w:r>
      <w:r w:rsidR="005F202E">
        <w:fldChar w:fldCharType="end"/>
      </w:r>
      <w:r w:rsidR="005F202E">
        <w:t xml:space="preserve">, é exibida com a fotografia ocupando toda a extensão da tela do dispositivo em que </w:t>
      </w:r>
      <w:r w:rsidR="001572AA">
        <w:t>é permitida</w:t>
      </w:r>
      <w:r w:rsidR="005F202E">
        <w:t xml:space="preserve"> a realizaç</w:t>
      </w:r>
      <w:r w:rsidR="002B3214">
        <w:t>ão</w:t>
      </w:r>
      <w:r w:rsidR="00177AFE">
        <w:t xml:space="preserve"> de zoom e exibição dos dados (e.g., descrição) da fotografia.</w:t>
      </w:r>
    </w:p>
    <w:p w:rsidR="00AB1EB8" w:rsidRDefault="00AB1EB8" w:rsidP="00AB1EB8">
      <w:pPr>
        <w:pStyle w:val="Ttulo2"/>
      </w:pPr>
      <w:bookmarkStart w:id="105" w:name="_Ref332654919"/>
      <w:bookmarkStart w:id="106" w:name="_Toc333843619"/>
      <w:r>
        <w:t>Modelo de Contexto</w:t>
      </w:r>
      <w:bookmarkEnd w:id="105"/>
      <w:bookmarkEnd w:id="106"/>
    </w:p>
    <w:p w:rsidR="003048A1" w:rsidRDefault="00062DAA" w:rsidP="00606ADB">
      <w:r>
        <w:t xml:space="preserve">Como vista na Seção </w:t>
      </w:r>
      <w:r>
        <w:fldChar w:fldCharType="begin"/>
      </w:r>
      <w:r>
        <w:instrText xml:space="preserve"> REF _Ref329851735 \r \h </w:instrText>
      </w:r>
      <w:r>
        <w:fldChar w:fldCharType="separate"/>
      </w:r>
      <w:r w:rsidR="00C9267F">
        <w:t>3.1</w:t>
      </w:r>
      <w:r>
        <w:fldChar w:fldCharType="end"/>
      </w:r>
      <w:r>
        <w:t xml:space="preserve">, a definição de um modelo de contexto é </w:t>
      </w:r>
      <w:r w:rsidR="00AB1EB8" w:rsidRPr="00905B51">
        <w:t>fundamental na elaboração de um sistema sensível ao contexto</w:t>
      </w:r>
      <w:r w:rsidR="004C7C45">
        <w:t xml:space="preserve">. Esta definição corresponde à primeira das etapas propostas neste trabalho, enumeradas na Seção </w:t>
      </w:r>
      <w:r w:rsidR="004C7C45">
        <w:fldChar w:fldCharType="begin"/>
      </w:r>
      <w:r w:rsidR="004C7C45">
        <w:instrText xml:space="preserve"> REF _Ref331925139 \r \h </w:instrText>
      </w:r>
      <w:r w:rsidR="004C7C45">
        <w:fldChar w:fldCharType="separate"/>
      </w:r>
      <w:r w:rsidR="00C9267F">
        <w:t>4.1</w:t>
      </w:r>
      <w:r w:rsidR="004C7C45">
        <w:fldChar w:fldCharType="end"/>
      </w:r>
      <w:r w:rsidR="004C7C45">
        <w:t xml:space="preserve">. No modelo de contexto estarão </w:t>
      </w:r>
      <w:r w:rsidR="004C7C45">
        <w:lastRenderedPageBreak/>
        <w:t xml:space="preserve">definidas todas as informações contextuais </w:t>
      </w:r>
      <w:r w:rsidR="00AF43BA">
        <w:t xml:space="preserve">consideradas </w:t>
      </w:r>
      <w:r w:rsidR="00F91DD3">
        <w:t xml:space="preserve">relevantes </w:t>
      </w:r>
      <w:r w:rsidR="00AF43BA">
        <w:t>pelo algoritmo de recomendação. Além dos dados, as suas relações entre si e entre outros objetos do domínio da aplicação precisam também ser definidos.</w:t>
      </w:r>
      <w:r w:rsidR="007B18EA">
        <w:t xml:space="preserve"> Devido ao fato desta proposta considerar tanto o contexto do usuário quanto o contexto dos itens recomendados, seja o contexto de geração quanto o contexto atual, o modelo deve contemplar as informações destes dois tipos de entidades.</w:t>
      </w:r>
      <w:r w:rsidR="008D6052">
        <w:t xml:space="preserve"> </w:t>
      </w:r>
      <w:r w:rsidR="003048A1">
        <w:t xml:space="preserve">O modelo de contexto utilizado no estudo de caso está representado na </w:t>
      </w:r>
      <w:r w:rsidR="003048A1">
        <w:fldChar w:fldCharType="begin"/>
      </w:r>
      <w:r w:rsidR="003048A1">
        <w:instrText xml:space="preserve"> REF _Ref325294541 \h </w:instrText>
      </w:r>
      <w:r w:rsidR="003048A1">
        <w:fldChar w:fldCharType="separate"/>
      </w:r>
      <w:r w:rsidR="00C9267F" w:rsidRPr="00C3069C">
        <w:t xml:space="preserve">Figura </w:t>
      </w:r>
      <w:r w:rsidR="00C9267F">
        <w:rPr>
          <w:noProof/>
        </w:rPr>
        <w:t>12</w:t>
      </w:r>
      <w:r w:rsidR="003048A1">
        <w:fldChar w:fldCharType="end"/>
      </w:r>
      <w:r w:rsidR="003048A1">
        <w:t>. O contexto é composto por um conjunto de entidades contextuais</w:t>
      </w:r>
      <w:r w:rsidR="009B4E85">
        <w:t xml:space="preserve"> que descrevem as pessoas, objetos e lugares</w:t>
      </w:r>
      <w:r w:rsidR="00606ADB">
        <w:t xml:space="preserve"> consideradas relevantes para a aplicação</w:t>
      </w:r>
      <w:r w:rsidR="009B4E85">
        <w:t xml:space="preserve">, de acordo com a definição de contexto vista na Seção </w:t>
      </w:r>
      <w:r w:rsidR="009B4E85">
        <w:fldChar w:fldCharType="begin"/>
      </w:r>
      <w:r w:rsidR="009B4E85">
        <w:instrText xml:space="preserve"> REF _Ref329851735 \r \h </w:instrText>
      </w:r>
      <w:r w:rsidR="009B4E85">
        <w:fldChar w:fldCharType="separate"/>
      </w:r>
      <w:r w:rsidR="00C9267F">
        <w:t>3.1</w:t>
      </w:r>
      <w:r w:rsidR="009B4E85">
        <w:fldChar w:fldCharType="end"/>
      </w:r>
      <w:r w:rsidR="00606ADB">
        <w:t>.</w:t>
      </w:r>
    </w:p>
    <w:p w:rsidR="00055C26" w:rsidRDefault="009F0961" w:rsidP="00055C26">
      <w:pPr>
        <w:pStyle w:val="Figura"/>
      </w:pPr>
      <w:r>
        <w:rPr>
          <w:noProof/>
          <w:lang w:val="en-US"/>
        </w:rPr>
        <w:drawing>
          <wp:inline distT="0" distB="0" distL="0" distR="0" wp14:anchorId="79B26274" wp14:editId="4B77EB55">
            <wp:extent cx="5760085" cy="4623453"/>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085" cy="4623453"/>
                    </a:xfrm>
                    <a:prstGeom prst="rect">
                      <a:avLst/>
                    </a:prstGeom>
                  </pic:spPr>
                </pic:pic>
              </a:graphicData>
            </a:graphic>
          </wp:inline>
        </w:drawing>
      </w:r>
    </w:p>
    <w:p w:rsidR="003048A1" w:rsidRDefault="003048A1" w:rsidP="003048A1">
      <w:pPr>
        <w:pStyle w:val="Legenda"/>
      </w:pPr>
      <w:bookmarkStart w:id="107" w:name="_Ref325294541"/>
      <w:bookmarkStart w:id="108" w:name="_Toc333518041"/>
      <w:r w:rsidRPr="00C3069C">
        <w:t xml:space="preserve">Figura </w:t>
      </w:r>
      <w:r>
        <w:fldChar w:fldCharType="begin"/>
      </w:r>
      <w:r w:rsidRPr="00C3069C">
        <w:instrText xml:space="preserve"> SEQ Figura \* ARABIC </w:instrText>
      </w:r>
      <w:r>
        <w:fldChar w:fldCharType="separate"/>
      </w:r>
      <w:r w:rsidR="00D173B2">
        <w:rPr>
          <w:noProof/>
        </w:rPr>
        <w:t>12</w:t>
      </w:r>
      <w:r>
        <w:fldChar w:fldCharType="end"/>
      </w:r>
      <w:bookmarkEnd w:id="107"/>
      <w:r w:rsidRPr="00C3069C">
        <w:t>- Modelo de Contexto</w:t>
      </w:r>
      <w:r>
        <w:t xml:space="preserve"> do Estudo de Caso</w:t>
      </w:r>
      <w:bookmarkEnd w:id="108"/>
    </w:p>
    <w:p w:rsidR="003048A1" w:rsidRDefault="00606ADB" w:rsidP="00062DAA">
      <w:r>
        <w:t>As entidades contextuais presentes no modelo são:</w:t>
      </w:r>
    </w:p>
    <w:p w:rsidR="00606ADB" w:rsidRDefault="008E6DD5" w:rsidP="00606ADB">
      <w:pPr>
        <w:pStyle w:val="Alnea"/>
        <w:numPr>
          <w:ilvl w:val="0"/>
          <w:numId w:val="22"/>
        </w:numPr>
      </w:pPr>
      <w:r w:rsidRPr="00B25554">
        <w:rPr>
          <w:b/>
        </w:rPr>
        <w:t>Pessoa:</w:t>
      </w:r>
      <w:r>
        <w:t xml:space="preserve"> representa tanto o usuário da aplicação como o indivíduo que gerou fotografias contidas no repositório de itens;</w:t>
      </w:r>
    </w:p>
    <w:p w:rsidR="008E6DD5" w:rsidRDefault="008E6DD5" w:rsidP="00606ADB">
      <w:pPr>
        <w:pStyle w:val="Alnea"/>
        <w:numPr>
          <w:ilvl w:val="0"/>
          <w:numId w:val="22"/>
        </w:numPr>
      </w:pPr>
      <w:r w:rsidRPr="00B25554">
        <w:rPr>
          <w:b/>
        </w:rPr>
        <w:lastRenderedPageBreak/>
        <w:t>Atividade:</w:t>
      </w:r>
      <w:r>
        <w:t xml:space="preserve"> mapeia a atividade sendo desempenhada pelo usuário da aplicação e a atividade que estava sendo desempenhada pelo autor da fotografia no momento de sua geração;</w:t>
      </w:r>
    </w:p>
    <w:p w:rsidR="008E6DD5" w:rsidRDefault="00200C20" w:rsidP="00606ADB">
      <w:pPr>
        <w:pStyle w:val="Alnea"/>
        <w:numPr>
          <w:ilvl w:val="0"/>
          <w:numId w:val="22"/>
        </w:numPr>
      </w:pPr>
      <w:r w:rsidRPr="00B25554">
        <w:rPr>
          <w:b/>
        </w:rPr>
        <w:t>Dispositivo Computacional:</w:t>
      </w:r>
      <w:r>
        <w:t xml:space="preserve"> é o dispositivo móvel utilizado pelo usuário da aplicação;</w:t>
      </w:r>
    </w:p>
    <w:p w:rsidR="00200C20" w:rsidRDefault="00200C20" w:rsidP="00606ADB">
      <w:pPr>
        <w:pStyle w:val="Alnea"/>
        <w:numPr>
          <w:ilvl w:val="0"/>
          <w:numId w:val="22"/>
        </w:numPr>
      </w:pPr>
      <w:r w:rsidRPr="00B25554">
        <w:rPr>
          <w:b/>
        </w:rPr>
        <w:t>Ponto de Interesse:</w:t>
      </w:r>
      <w:r>
        <w:t xml:space="preserve"> elementos registrados em fotografias e que possivelmente despertem o interesse dos usuários (e.g., pontos turísticos, atividades sendo desempenhadas, etc.);</w:t>
      </w:r>
    </w:p>
    <w:p w:rsidR="00200C20" w:rsidRDefault="00200C20" w:rsidP="00606ADB">
      <w:pPr>
        <w:pStyle w:val="Alnea"/>
        <w:numPr>
          <w:ilvl w:val="0"/>
          <w:numId w:val="22"/>
        </w:numPr>
      </w:pPr>
      <w:r w:rsidRPr="00B25554">
        <w:rPr>
          <w:b/>
        </w:rPr>
        <w:t>Local:</w:t>
      </w:r>
      <w:r>
        <w:t xml:space="preserve"> ponto geográfico em que uma Entidade Física pode estar situada ou uma Atividade ser desempenhada.</w:t>
      </w:r>
    </w:p>
    <w:p w:rsidR="00606ADB" w:rsidRDefault="00881DE6" w:rsidP="00062DAA">
      <w:r>
        <w:t xml:space="preserve">Todas estas informações contextuais estão associadas a um Instante Temporal que representa o momento em que o usuário utiliza o sistema ou o instante em que a fotografia foi gerada. </w:t>
      </w:r>
      <w:r w:rsidR="00200C20">
        <w:t xml:space="preserve">O modelo possui as dimensões espacial (localização geográfica e pontos de interesse), social (pessoa e atividade sendo </w:t>
      </w:r>
      <w:r w:rsidR="00DE666F">
        <w:t>desenvolvida</w:t>
      </w:r>
      <w:r w:rsidR="00200C20">
        <w:t>), temporal (data e hora) e computacional (dispositivo móvel). Estas dimensões são importantes na representação de elementos contextuais em diferentes domínios e em espec</w:t>
      </w:r>
      <w:r>
        <w:t xml:space="preserve">ial em aplicações multimídia </w:t>
      </w:r>
      <w:r>
        <w:fldChar w:fldCharType="begin" w:fldLock="1"/>
      </w:r>
      <w:r w:rsidR="00913EF1">
        <w:instrText>ADDIN CSL_CITATION { "citationItems" : [ { "id" : "ITEM-1", "itemData" : { "DOI" : "10.1007/s11042-010-0502-6", "author" : [ { "family" : "Viana", "given" : "Windson" }, { "family" : "Miron", "given" : "Alina Dia" }, { "family" : "Moisuc", "given" : "Bogdan" }, { "family" : "Gensel", "given" : "J\u00e9r\u00f4me" }, { "family" : "Villanova-Oliver", "given" : "Marl\u00e8ne" }, { "family" : "Martin", "given" : "Herv\u00e9" } ], "container-title" : "Multimedia Tools and Applications", "id" : "ITEM-1", "issue" : "2", "issued" : { "date-parts" : [ [ "2011", "3", "24" ] ] }, "page" : "391-429", "title" : "Towards the semantic and context-aware management of mobile multimedia", "type" : "article-journal", "volume" : "53" }, "uris" : [ "http://www.mendeley.com/documents/?uuid=351aa76a-0362-4d9d-be81-c472047d55b0" ] } ], "mendeley" : { "previouslyFormattedCitation" : "(Viana et al., 2011)" }, "properties" : { "noteIndex" : 0 }, "schema" : "https://github.com/citation-style-language/schema/raw/master/csl-citation.json" }</w:instrText>
      </w:r>
      <w:r>
        <w:fldChar w:fldCharType="separate"/>
      </w:r>
      <w:r w:rsidRPr="00881DE6">
        <w:rPr>
          <w:noProof/>
        </w:rPr>
        <w:t>(Viana et al., 2011)</w:t>
      </w:r>
      <w:r>
        <w:fldChar w:fldCharType="end"/>
      </w:r>
      <w:r w:rsidR="00200C20">
        <w:t>.</w:t>
      </w:r>
      <w:r w:rsidR="00BA357A">
        <w:t xml:space="preserve"> </w:t>
      </w:r>
      <w:r w:rsidR="00606ADB">
        <w:t xml:space="preserve">O contexto dos itens considerado é o contexto em que se apresentava o indivíduo que gerou as fotografias. Este contexto é comparado em uma associação direta (utilizando-se os mesmos atributos) ao contexto do usuário, o que permite que tanto o contexto dos itens </w:t>
      </w:r>
      <w:r w:rsidR="00C6518A">
        <w:t>quanto</w:t>
      </w:r>
      <w:r w:rsidR="00606ADB">
        <w:t xml:space="preserve"> o contexto do usuário sejam mapeados com os mesmos atributos contextuais.</w:t>
      </w:r>
    </w:p>
    <w:p w:rsidR="00AB1EB8" w:rsidRDefault="008D6052" w:rsidP="006C1380">
      <w:r>
        <w:t xml:space="preserve">Sendo os elementos que descrevem o contexto dependentes das tarefas executadas pelo sistema e da capacidade do mesmo de observar estas informações </w:t>
      </w:r>
      <w:r w:rsidR="00E41724">
        <w:fldChar w:fldCharType="begin" w:fldLock="1"/>
      </w:r>
      <w:r w:rsidR="00913EF1">
        <w:instrText>ADDIN CSL_CITATION { "citationItems" : [ { "id" : "ITEM-1", "itemData" : { "DOI" : "10.1007/s11042-010-0502-6", "author" : [ { "family" : "Viana", "given" : "Windson" }, { "family" : "Miron", "given" : "Alina Dia" }, { "family" : "Moisuc", "given" : "Bogdan" }, { "family" : "Gensel", "given" : "J\u00e9r\u00f4me" }, { "family" : "Villanova-Oliver", "given" : "Marl\u00e8ne" }, { "family" : "Martin", "given" : "Herv\u00e9" } ], "container-title" : "Multimedia Tools and Applications", "id" : "ITEM-1", "issue" : "2", "issued" : { "date-parts" : [ [ "2011", "3", "24" ] ] }, "page" : "391-429", "title" : "Towards the semantic and context-aware management of mobile multimedia", "type" : "article-journal", "volume" : "53" }, "uris" : [ "http://www.mendeley.com/documents/?uuid=351aa76a-0362-4d9d-be81-c472047d55b0" ] } ], "mendeley" : { "previouslyFormattedCitation" : "(Viana et al., 2011)" }, "properties" : { "noteIndex" : 0 }, "schema" : "https://github.com/citation-style-language/schema/raw/master/csl-citation.json" }</w:instrText>
      </w:r>
      <w:r w:rsidR="00E41724">
        <w:fldChar w:fldCharType="separate"/>
      </w:r>
      <w:r w:rsidR="00E41724" w:rsidRPr="00E41724">
        <w:rPr>
          <w:noProof/>
        </w:rPr>
        <w:t>(Viana et al., 2011)</w:t>
      </w:r>
      <w:r w:rsidR="00E41724">
        <w:fldChar w:fldCharType="end"/>
      </w:r>
      <w:r w:rsidR="00E41724">
        <w:t xml:space="preserve"> o modelo adotado para o estudo de caso não pode ser aplicado automaticamente a aplicações de outros domínios. No entanto, alguns cuidados podem ser tomados para </w:t>
      </w:r>
      <w:r w:rsidR="00E0098D">
        <w:t xml:space="preserve">que a adaptação para um possível reaproveitamento possa ser facilitada. </w:t>
      </w:r>
      <w:r w:rsidR="00380FA6">
        <w:t xml:space="preserve">O modelo não possui nenhuma dependência a entidades específicas do domínio da aplicação (e.g., fotografias, cálculos de similaridade, algoritmos de recomendação, etc.). Ao invés de depender destas entidades, são estas que se referenciam a elementos do modelo, como será visto na Seção </w:t>
      </w:r>
      <w:r w:rsidR="00380FA6">
        <w:fldChar w:fldCharType="begin"/>
      </w:r>
      <w:r w:rsidR="00380FA6">
        <w:instrText xml:space="preserve"> REF _Ref331930465 \r \h </w:instrText>
      </w:r>
      <w:r w:rsidR="00380FA6">
        <w:fldChar w:fldCharType="separate"/>
      </w:r>
      <w:r w:rsidR="00C9267F">
        <w:rPr>
          <w:b/>
          <w:bCs/>
        </w:rPr>
        <w:t>Erro! Fonte de referência não encontrada.</w:t>
      </w:r>
      <w:r w:rsidR="00380FA6">
        <w:fldChar w:fldCharType="end"/>
      </w:r>
      <w:r w:rsidR="00380FA6">
        <w:t>, em um relacionamento unidirecional.</w:t>
      </w:r>
      <w:r w:rsidR="00176CCD">
        <w:t xml:space="preserve"> Os elementos também são definidos reaproveitando-se conceitos mapeados e definidos em uma linguagem de </w:t>
      </w:r>
      <w:r w:rsidR="00176CCD">
        <w:lastRenderedPageBreak/>
        <w:t>representação de conhecimento (</w:t>
      </w:r>
      <w:r w:rsidR="00176CCD" w:rsidRPr="00176CCD">
        <w:rPr>
          <w:i/>
        </w:rPr>
        <w:t>OWL-DL</w:t>
      </w:r>
      <w:r w:rsidR="00CF5CC4">
        <w:rPr>
          <w:rStyle w:val="Refdenotaderodap"/>
          <w:i/>
        </w:rPr>
        <w:footnoteReference w:id="10"/>
      </w:r>
      <w:r w:rsidR="00176CCD">
        <w:t>)</w:t>
      </w:r>
      <w:r w:rsidR="00CF5CC4">
        <w:t xml:space="preserve">. </w:t>
      </w:r>
      <w:r w:rsidR="00CF5CC4" w:rsidRPr="00CE5CA3">
        <w:t>Na representação são utilizadas ontologias</w:t>
      </w:r>
      <w:r w:rsidR="006C1380">
        <w:t xml:space="preserve"> e linguagens de modelagem</w:t>
      </w:r>
      <w:r w:rsidR="00CF5CC4" w:rsidRPr="00CE5CA3">
        <w:t xml:space="preserve"> (e.g., </w:t>
      </w:r>
      <w:r w:rsidR="00CF5CC4" w:rsidRPr="00CE5CA3">
        <w:rPr>
          <w:i/>
        </w:rPr>
        <w:t>Time Ontology</w:t>
      </w:r>
      <w:r w:rsidR="00CF5CC4">
        <w:rPr>
          <w:rStyle w:val="Refdenotaderodap"/>
        </w:rPr>
        <w:footnoteReference w:id="11"/>
      </w:r>
      <w:r w:rsidR="00CE5CA3" w:rsidRPr="00CE5CA3">
        <w:rPr>
          <w:i/>
        </w:rPr>
        <w:t xml:space="preserve"> </w:t>
      </w:r>
      <w:r w:rsidR="00CE5CA3" w:rsidRPr="00CE5CA3">
        <w:t>e</w:t>
      </w:r>
      <w:r w:rsidR="00CE5CA3" w:rsidRPr="00CE5CA3">
        <w:rPr>
          <w:i/>
        </w:rPr>
        <w:t xml:space="preserve"> </w:t>
      </w:r>
      <w:r w:rsidR="00CE5CA3" w:rsidRPr="00CE5CA3">
        <w:rPr>
          <w:rFonts w:eastAsia="Times New Roman"/>
          <w:i/>
          <w:color w:val="00000A"/>
        </w:rPr>
        <w:t>Geography Markup Language - gml</w:t>
      </w:r>
      <w:r w:rsidR="006C1380">
        <w:rPr>
          <w:rStyle w:val="Refdenotaderodap"/>
          <w:rFonts w:eastAsia="Times New Roman"/>
          <w:i/>
          <w:color w:val="00000A"/>
        </w:rPr>
        <w:footnoteReference w:id="12"/>
      </w:r>
      <w:r w:rsidR="00CF5CC4" w:rsidRPr="00CE5CA3">
        <w:t xml:space="preserve">) definidas por consórcios de padronização (e.g., </w:t>
      </w:r>
      <w:r w:rsidR="00CF5CC4" w:rsidRPr="00CE5CA3">
        <w:rPr>
          <w:i/>
        </w:rPr>
        <w:t>W3C</w:t>
      </w:r>
      <w:r w:rsidR="00CF5CC4">
        <w:rPr>
          <w:rStyle w:val="Refdenotaderodap"/>
        </w:rPr>
        <w:footnoteReference w:id="13"/>
      </w:r>
      <w:r w:rsidR="00CF5CC4" w:rsidRPr="00CE5CA3">
        <w:t xml:space="preserve">). </w:t>
      </w:r>
      <w:r w:rsidR="00CF5CC4">
        <w:t>Esta aderência a padrões facilita a utilização de elementos do modelo por outras aplicações que estejam aderentes aos mesmos padrões.</w:t>
      </w:r>
    </w:p>
    <w:p w:rsidR="00AB1EB8" w:rsidRDefault="00AB1EB8" w:rsidP="00AB1EB8">
      <w:pPr>
        <w:pStyle w:val="Ttulo2"/>
      </w:pPr>
      <w:bookmarkStart w:id="109" w:name="_Ref332654931"/>
      <w:bookmarkStart w:id="110" w:name="_Toc333843620"/>
      <w:r>
        <w:t>Cálculos de Similaridade</w:t>
      </w:r>
      <w:bookmarkEnd w:id="109"/>
      <w:bookmarkEnd w:id="110"/>
    </w:p>
    <w:p w:rsidR="00137F4F" w:rsidRDefault="00AB1EB8" w:rsidP="00AB1EB8">
      <w:r w:rsidRPr="000F48EB">
        <w:t>O cálculo de similaridade é utilizado no sistema p</w:t>
      </w:r>
      <w:r w:rsidR="00191DEC">
        <w:t>ara que sejam recuperado</w:t>
      </w:r>
      <w:r w:rsidR="00D73702">
        <w:t>s aquele</w:t>
      </w:r>
      <w:r w:rsidRPr="000F48EB">
        <w:t xml:space="preserve">s </w:t>
      </w:r>
      <w:r w:rsidR="00D73702">
        <w:t>itens que tenham sido criados ou que estejam em um contexto</w:t>
      </w:r>
      <w:r>
        <w:t xml:space="preserve"> </w:t>
      </w:r>
      <w:r w:rsidR="00D73702">
        <w:t>o mais similar ao</w:t>
      </w:r>
      <w:r>
        <w:t xml:space="preserve"> contexto do usuário. </w:t>
      </w:r>
      <w:r w:rsidRPr="000F48EB">
        <w:t xml:space="preserve">O algoritmo foi desenvolvido adaptando-se a técnica de </w:t>
      </w:r>
      <w:r w:rsidRPr="00137F4F">
        <w:rPr>
          <w:iCs/>
        </w:rPr>
        <w:t>recomendação baseada em conhecimento</w:t>
      </w:r>
      <w:r w:rsidRPr="000F48EB">
        <w:rPr>
          <w:i/>
          <w:iCs/>
        </w:rPr>
        <w:t xml:space="preserve"> </w:t>
      </w:r>
      <w:r w:rsidR="00137F4F">
        <w:t>visto na</w:t>
      </w:r>
      <w:r w:rsidR="007440B2">
        <w:t xml:space="preserve"> </w:t>
      </w:r>
      <w:r w:rsidR="00072E6B">
        <w:fldChar w:fldCharType="begin"/>
      </w:r>
      <w:r w:rsidR="00072E6B">
        <w:instrText xml:space="preserve"> REF _Ref331951812 \h </w:instrText>
      </w:r>
      <w:r w:rsidR="00072E6B">
        <w:fldChar w:fldCharType="separate"/>
      </w:r>
      <w:r w:rsidR="00C9267F">
        <w:t xml:space="preserve">Fórmula </w:t>
      </w:r>
      <w:r w:rsidR="00C9267F">
        <w:rPr>
          <w:noProof/>
        </w:rPr>
        <w:t>5</w:t>
      </w:r>
      <w:r w:rsidR="00072E6B">
        <w:fldChar w:fldCharType="end"/>
      </w:r>
      <w:r w:rsidR="00072E6B">
        <w:t>.</w:t>
      </w:r>
    </w:p>
    <w:p w:rsidR="00072E6B" w:rsidRDefault="00072E6B" w:rsidP="00072E6B">
      <w:pPr>
        <w:pStyle w:val="Figura"/>
        <w:keepNext/>
      </w:pPr>
      <w:r>
        <w:rPr>
          <w:noProof/>
          <w:lang w:val="en-US"/>
        </w:rPr>
        <w:drawing>
          <wp:inline distT="0" distB="0" distL="0" distR="0" wp14:anchorId="7103A74C" wp14:editId="3435FB55">
            <wp:extent cx="3589867" cy="715289"/>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607412" cy="718785"/>
                    </a:xfrm>
                    <a:prstGeom prst="rect">
                      <a:avLst/>
                    </a:prstGeom>
                  </pic:spPr>
                </pic:pic>
              </a:graphicData>
            </a:graphic>
          </wp:inline>
        </w:drawing>
      </w:r>
    </w:p>
    <w:p w:rsidR="00137F4F" w:rsidRDefault="00072E6B" w:rsidP="005338EA">
      <w:pPr>
        <w:pStyle w:val="Legenda"/>
      </w:pPr>
      <w:bookmarkStart w:id="111" w:name="_Ref331951812"/>
      <w:bookmarkStart w:id="112" w:name="_Ref331951807"/>
      <w:r>
        <w:t xml:space="preserve">Fórmula </w:t>
      </w:r>
      <w:r w:rsidR="006D1F08">
        <w:fldChar w:fldCharType="begin"/>
      </w:r>
      <w:r w:rsidR="006D1F08">
        <w:instrText xml:space="preserve"> SEQ Fórmula \* ARABIC </w:instrText>
      </w:r>
      <w:r w:rsidR="006D1F08">
        <w:fldChar w:fldCharType="separate"/>
      </w:r>
      <w:r w:rsidR="00AC7BB2">
        <w:rPr>
          <w:noProof/>
        </w:rPr>
        <w:t>5</w:t>
      </w:r>
      <w:r w:rsidR="006D1F08">
        <w:rPr>
          <w:noProof/>
        </w:rPr>
        <w:fldChar w:fldCharType="end"/>
      </w:r>
      <w:bookmarkEnd w:id="111"/>
      <w:r w:rsidR="00191DEC">
        <w:t xml:space="preserve"> - Similaridade entre um I</w:t>
      </w:r>
      <w:r>
        <w:t xml:space="preserve">tem e a </w:t>
      </w:r>
      <w:r w:rsidR="00191DEC">
        <w:t>P</w:t>
      </w:r>
      <w:r w:rsidRPr="005338EA">
        <w:t>referência</w:t>
      </w:r>
      <w:r w:rsidR="00191DEC">
        <w:t xml:space="preserve"> do U</w:t>
      </w:r>
      <w:r>
        <w:t xml:space="preserve">suário </w:t>
      </w:r>
      <w:r w:rsidRPr="006E6D24">
        <w:t xml:space="preserve">- </w:t>
      </w:r>
      <w:r w:rsidRPr="006E6D24">
        <w:fldChar w:fldCharType="begin" w:fldLock="1"/>
      </w:r>
      <w:r w:rsidR="00913EF1">
        <w:instrText>ADDIN CSL_CITATION { "citationItems" : [ { "id" : "ITEM-1", "itemData" : { "author" : [ { "family" : "Mcsherry", "given" : "David" } ], "container-title" : "Computing", "id" : "ITEM-1", "issued" : { "date-parts" : [ [ "2003" ] ] }, "note" : "O artigo prop\u00f5e  substituir o c\u00e1lculo tradicional de similaridade pelo c\u00e1lculo de \"compromise\". Acho que n\u00e3o temos motivo para aplicar as t\u00e9cnicas descritas.", "page" : "1-15", "title" : "Similarity and Compromise", "type" : "article-journal" }, "uris" : [ "http://www.mendeley.com/documents/?uuid=c7fd4c91-c8dc-4c5a-b3e6-36ff990cf782" ] } ], "mendeley" : { "previouslyFormattedCitation" : "(Mcsherry, 2003)" }, "properties" : { "noteIndex" : 0 }, "schema" : "https://github.com/citation-style-language/schema/raw/master/csl-citation.json" }</w:instrText>
      </w:r>
      <w:r w:rsidRPr="006E6D24">
        <w:fldChar w:fldCharType="separate"/>
      </w:r>
      <w:r w:rsidRPr="006E6D24">
        <w:rPr>
          <w:noProof/>
        </w:rPr>
        <w:t>(Mcsherry, 2003)</w:t>
      </w:r>
      <w:r w:rsidRPr="006E6D24">
        <w:fldChar w:fldCharType="end"/>
      </w:r>
      <w:bookmarkEnd w:id="112"/>
    </w:p>
    <w:p w:rsidR="00AB1EB8" w:rsidRPr="000F48EB" w:rsidRDefault="00C32924" w:rsidP="005338EA">
      <w:r w:rsidRPr="00C32924">
        <w:t>A</w:t>
      </w:r>
      <w:r w:rsidR="005338EA">
        <w:t xml:space="preserve"> </w:t>
      </w:r>
      <w:r w:rsidR="005338EA">
        <w:fldChar w:fldCharType="begin"/>
      </w:r>
      <w:r w:rsidR="005338EA">
        <w:instrText xml:space="preserve"> REF _Ref331951812 \h </w:instrText>
      </w:r>
      <w:r w:rsidR="005338EA">
        <w:fldChar w:fldCharType="separate"/>
      </w:r>
      <w:r w:rsidR="00C9267F">
        <w:t xml:space="preserve">Fórmula </w:t>
      </w:r>
      <w:r w:rsidR="00C9267F">
        <w:rPr>
          <w:noProof/>
        </w:rPr>
        <w:t>5</w:t>
      </w:r>
      <w:r w:rsidR="005338EA">
        <w:fldChar w:fldCharType="end"/>
      </w:r>
      <w:r w:rsidRPr="00C32924">
        <w:t xml:space="preserve"> faz o somatório do cálculo de similaridade individual de cada tipo de característica do item contida no conjunto de preferências do usuário. A função </w:t>
      </w:r>
      <w:r w:rsidRPr="00CF064E">
        <w:rPr>
          <w:i/>
        </w:rPr>
        <w:t>sim</w:t>
      </w:r>
      <w:r w:rsidRPr="00CF064E">
        <w:rPr>
          <w:i/>
          <w:vertAlign w:val="subscript"/>
        </w:rPr>
        <w:t>p</w:t>
      </w:r>
      <w:r w:rsidRPr="00C32924">
        <w:t xml:space="preserve"> é particular de cada característica e deve se adequar a sua semântica e forma de representação. O valor de cada similaridade individual pode ainda ser ponderado pelo coeficiente </w:t>
      </w:r>
      <w:r w:rsidRPr="00CF064E">
        <w:rPr>
          <w:i/>
        </w:rPr>
        <w:t>w</w:t>
      </w:r>
      <w:r w:rsidRPr="00CF064E">
        <w:rPr>
          <w:i/>
          <w:vertAlign w:val="subscript"/>
        </w:rPr>
        <w:t>p</w:t>
      </w:r>
      <w:r w:rsidRPr="00C32924">
        <w:t xml:space="preserve"> e deve refletir o grau de importância que o usuário dá a determinada característica do item. A abordagem proposta utiliza</w:t>
      </w:r>
      <w:r w:rsidRPr="00C32924">
        <w:rPr>
          <w:color w:val="00000A"/>
        </w:rPr>
        <w:t xml:space="preserve"> o contexto do usuário como indicativo de suas preferências e o contexto dos itens como representação de suas características. Dessa forma, a similaridade é calculada entre o contexto do usuário </w:t>
      </w:r>
      <w:r w:rsidRPr="005338EA">
        <w:rPr>
          <w:i/>
          <w:color w:val="00000A"/>
        </w:rPr>
        <w:t>U</w:t>
      </w:r>
      <w:r w:rsidR="00E33D37">
        <w:rPr>
          <w:color w:val="00000A"/>
        </w:rPr>
        <w:t xml:space="preserve"> e o contexto de um i</w:t>
      </w:r>
      <w:r w:rsidR="00E33D37" w:rsidRPr="00C32924">
        <w:rPr>
          <w:color w:val="00000A"/>
        </w:rPr>
        <w:t>tem</w:t>
      </w:r>
      <w:r w:rsidRPr="00C32924">
        <w:rPr>
          <w:color w:val="00000A"/>
        </w:rPr>
        <w:t xml:space="preserve"> </w:t>
      </w:r>
      <w:r w:rsidRPr="005338EA">
        <w:rPr>
          <w:i/>
          <w:color w:val="00000A"/>
        </w:rPr>
        <w:t>I</w:t>
      </w:r>
      <w:r w:rsidR="005338EA">
        <w:rPr>
          <w:color w:val="00000A"/>
        </w:rPr>
        <w:t xml:space="preserve"> utilizando a </w:t>
      </w:r>
      <w:r w:rsidR="005338EA">
        <w:rPr>
          <w:color w:val="00000A"/>
        </w:rPr>
        <w:fldChar w:fldCharType="begin"/>
      </w:r>
      <w:r w:rsidR="005338EA">
        <w:rPr>
          <w:color w:val="00000A"/>
        </w:rPr>
        <w:instrText xml:space="preserve"> REF _Ref332140652 \h </w:instrText>
      </w:r>
      <w:r w:rsidR="005338EA">
        <w:rPr>
          <w:color w:val="00000A"/>
        </w:rPr>
      </w:r>
      <w:r w:rsidR="005338EA">
        <w:rPr>
          <w:color w:val="00000A"/>
        </w:rPr>
        <w:fldChar w:fldCharType="separate"/>
      </w:r>
      <w:r w:rsidR="00C9267F" w:rsidRPr="005338EA">
        <w:t>Fórmula</w:t>
      </w:r>
      <w:r w:rsidR="00C9267F">
        <w:t xml:space="preserve"> </w:t>
      </w:r>
      <w:r w:rsidR="00C9267F">
        <w:rPr>
          <w:noProof/>
        </w:rPr>
        <w:t>6</w:t>
      </w:r>
      <w:r w:rsidR="005338EA">
        <w:rPr>
          <w:color w:val="00000A"/>
        </w:rPr>
        <w:fldChar w:fldCharType="end"/>
      </w:r>
      <w:r w:rsidR="005338EA">
        <w:rPr>
          <w:color w:val="00000A"/>
        </w:rPr>
        <w:t>.</w:t>
      </w:r>
    </w:p>
    <w:p w:rsidR="00BC60A8" w:rsidRDefault="00AB1EB8" w:rsidP="005338EA">
      <w:pPr>
        <w:pStyle w:val="Figura"/>
      </w:pPr>
      <w:r w:rsidRPr="005338EA">
        <w:rPr>
          <w:noProof/>
          <w:lang w:val="en-US"/>
        </w:rPr>
        <w:drawing>
          <wp:inline distT="0" distB="0" distL="0" distR="0" wp14:anchorId="16C4FD02" wp14:editId="1E2B02C1">
            <wp:extent cx="3307080" cy="383002"/>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352425" cy="388254"/>
                    </a:xfrm>
                    <a:prstGeom prst="rect">
                      <a:avLst/>
                    </a:prstGeom>
                    <a:noFill/>
                    <a:ln>
                      <a:noFill/>
                    </a:ln>
                  </pic:spPr>
                </pic:pic>
              </a:graphicData>
            </a:graphic>
          </wp:inline>
        </w:drawing>
      </w:r>
    </w:p>
    <w:p w:rsidR="00AB1EB8" w:rsidRPr="00BC60A8" w:rsidRDefault="00BC60A8" w:rsidP="005338EA">
      <w:pPr>
        <w:pStyle w:val="Legenda"/>
      </w:pPr>
      <w:bookmarkStart w:id="113" w:name="_Ref332140652"/>
      <w:r w:rsidRPr="005338EA">
        <w:t>Fórmula</w:t>
      </w:r>
      <w:r>
        <w:t xml:space="preserve"> </w:t>
      </w:r>
      <w:r w:rsidR="006D1F08">
        <w:fldChar w:fldCharType="begin"/>
      </w:r>
      <w:r w:rsidR="006D1F08">
        <w:instrText xml:space="preserve"> SEQ Fórmula \* ARABIC </w:instrText>
      </w:r>
      <w:r w:rsidR="006D1F08">
        <w:fldChar w:fldCharType="separate"/>
      </w:r>
      <w:r w:rsidR="00AC7BB2">
        <w:rPr>
          <w:noProof/>
        </w:rPr>
        <w:t>6</w:t>
      </w:r>
      <w:r w:rsidR="006D1F08">
        <w:rPr>
          <w:noProof/>
        </w:rPr>
        <w:fldChar w:fldCharType="end"/>
      </w:r>
      <w:bookmarkEnd w:id="113"/>
      <w:r w:rsidR="005338EA">
        <w:rPr>
          <w:noProof/>
        </w:rPr>
        <w:t xml:space="preserve"> – Cálculo </w:t>
      </w:r>
      <w:r w:rsidR="00515183">
        <w:rPr>
          <w:noProof/>
        </w:rPr>
        <w:t>de S</w:t>
      </w:r>
      <w:r w:rsidR="005338EA">
        <w:rPr>
          <w:noProof/>
        </w:rPr>
        <w:t>imilaridade entre Usuário e Item</w:t>
      </w:r>
    </w:p>
    <w:p w:rsidR="00E33D37" w:rsidRDefault="00AB1EB8" w:rsidP="005338EA">
      <w:pPr>
        <w:pStyle w:val="Recuodecorpodetexto"/>
        <w:suppressAutoHyphens/>
        <w:ind w:left="0" w:firstLine="567"/>
        <w:rPr>
          <w:rFonts w:eastAsia="Times New Roman" w:cs="Times New Roman"/>
          <w:color w:val="00000A"/>
          <w:szCs w:val="24"/>
        </w:rPr>
      </w:pPr>
      <w:r>
        <w:lastRenderedPageBreak/>
        <w:t>Na</w:t>
      </w:r>
      <w:r w:rsidR="005338EA">
        <w:t xml:space="preserve"> </w:t>
      </w:r>
      <w:r w:rsidR="005338EA">
        <w:fldChar w:fldCharType="begin"/>
      </w:r>
      <w:r w:rsidR="005338EA">
        <w:instrText xml:space="preserve"> REF _Ref332140652 \h </w:instrText>
      </w:r>
      <w:r w:rsidR="005338EA">
        <w:fldChar w:fldCharType="separate"/>
      </w:r>
      <w:r w:rsidR="00C9267F" w:rsidRPr="005338EA">
        <w:t>Fórmula</w:t>
      </w:r>
      <w:r w:rsidR="00C9267F">
        <w:t xml:space="preserve"> </w:t>
      </w:r>
      <w:r w:rsidR="00C9267F">
        <w:rPr>
          <w:noProof/>
        </w:rPr>
        <w:t>6</w:t>
      </w:r>
      <w:r w:rsidR="005338EA">
        <w:fldChar w:fldCharType="end"/>
      </w:r>
      <w:r>
        <w:t>, a similaridade</w:t>
      </w:r>
      <w:r w:rsidR="005338EA" w:rsidRPr="005338EA">
        <w:rPr>
          <w:rFonts w:eastAsia="Times New Roman" w:cs="Times New Roman"/>
          <w:color w:val="00000A"/>
          <w:szCs w:val="24"/>
        </w:rPr>
        <w:t xml:space="preserve"> é calculada sem a necessidade de uma base de treinamento. Neste caso, </w:t>
      </w:r>
      <w:r w:rsidR="005338EA" w:rsidRPr="005338EA">
        <w:rPr>
          <w:rFonts w:eastAsia="Times New Roman" w:cs="Times New Roman"/>
          <w:i/>
          <w:iCs/>
          <w:color w:val="00000A"/>
          <w:szCs w:val="24"/>
        </w:rPr>
        <w:t>c</w:t>
      </w:r>
      <w:r w:rsidR="005338EA" w:rsidRPr="005338EA">
        <w:rPr>
          <w:rFonts w:eastAsia="Times New Roman" w:cs="Times New Roman"/>
          <w:color w:val="00000A"/>
          <w:szCs w:val="24"/>
        </w:rPr>
        <w:t xml:space="preserve"> é um atributo pertencente a uma das dimensões do modelo de contexto utilizado (e.g., localização); </w:t>
      </w:r>
      <w:r w:rsidR="005338EA" w:rsidRPr="005338EA">
        <w:rPr>
          <w:rFonts w:eastAsia="Times New Roman" w:cs="Times New Roman"/>
          <w:i/>
          <w:iCs/>
          <w:color w:val="00000A"/>
          <w:szCs w:val="24"/>
        </w:rPr>
        <w:t>w</w:t>
      </w:r>
      <w:r w:rsidR="005338EA" w:rsidRPr="005338EA">
        <w:rPr>
          <w:rFonts w:eastAsia="Times New Roman" w:cs="Times New Roman"/>
          <w:i/>
          <w:iCs/>
          <w:color w:val="00000A"/>
          <w:sz w:val="15"/>
          <w:szCs w:val="15"/>
        </w:rPr>
        <w:t>c</w:t>
      </w:r>
      <w:r w:rsidR="005338EA" w:rsidRPr="005338EA">
        <w:rPr>
          <w:rFonts w:eastAsia="Times New Roman" w:cs="Times New Roman"/>
          <w:color w:val="00000A"/>
          <w:szCs w:val="24"/>
        </w:rPr>
        <w:t xml:space="preserve"> é o peso de influência do atributo </w:t>
      </w:r>
      <w:r w:rsidR="005338EA" w:rsidRPr="005338EA">
        <w:rPr>
          <w:rFonts w:eastAsia="Times New Roman" w:cs="Times New Roman"/>
          <w:i/>
          <w:iCs/>
          <w:color w:val="00000A"/>
          <w:szCs w:val="24"/>
        </w:rPr>
        <w:t>c</w:t>
      </w:r>
      <w:r w:rsidR="005338EA" w:rsidRPr="005338EA">
        <w:rPr>
          <w:rFonts w:eastAsia="Times New Roman" w:cs="Times New Roman"/>
          <w:color w:val="00000A"/>
          <w:szCs w:val="24"/>
        </w:rPr>
        <w:t xml:space="preserve"> (e.g., localização tem peso 50%); e </w:t>
      </w:r>
      <w:r w:rsidR="005338EA" w:rsidRPr="005338EA">
        <w:rPr>
          <w:rFonts w:eastAsia="Times New Roman" w:cs="Times New Roman"/>
          <w:i/>
          <w:iCs/>
          <w:color w:val="00000A"/>
          <w:szCs w:val="24"/>
        </w:rPr>
        <w:t>sim</w:t>
      </w:r>
      <w:r w:rsidR="005338EA" w:rsidRPr="005338EA">
        <w:rPr>
          <w:rFonts w:eastAsia="Times New Roman" w:cs="Times New Roman"/>
          <w:i/>
          <w:iCs/>
          <w:color w:val="00000A"/>
          <w:sz w:val="15"/>
          <w:szCs w:val="15"/>
        </w:rPr>
        <w:t>c</w:t>
      </w:r>
      <w:r w:rsidR="005338EA" w:rsidRPr="005338EA">
        <w:rPr>
          <w:rFonts w:eastAsia="Times New Roman" w:cs="Times New Roman"/>
          <w:color w:val="00000A"/>
          <w:szCs w:val="24"/>
        </w:rPr>
        <w:t xml:space="preserve"> é a função de similaridade para o atributo </w:t>
      </w:r>
      <w:r w:rsidR="005338EA" w:rsidRPr="005338EA">
        <w:rPr>
          <w:rFonts w:eastAsia="Times New Roman" w:cs="Times New Roman"/>
          <w:i/>
          <w:iCs/>
          <w:color w:val="00000A"/>
          <w:szCs w:val="24"/>
        </w:rPr>
        <w:t>c</w:t>
      </w:r>
      <w:r w:rsidR="005338EA" w:rsidRPr="005338EA">
        <w:rPr>
          <w:rFonts w:eastAsia="Times New Roman" w:cs="Times New Roman"/>
          <w:color w:val="00000A"/>
          <w:szCs w:val="24"/>
        </w:rPr>
        <w:t xml:space="preserve">. São recomendados ao usuário </w:t>
      </w:r>
      <w:r w:rsidR="005338EA" w:rsidRPr="005338EA">
        <w:rPr>
          <w:rFonts w:eastAsia="Times New Roman" w:cs="Times New Roman"/>
          <w:i/>
          <w:iCs/>
          <w:color w:val="00000A"/>
          <w:szCs w:val="24"/>
        </w:rPr>
        <w:t>U</w:t>
      </w:r>
      <w:r w:rsidR="005338EA" w:rsidRPr="005338EA">
        <w:rPr>
          <w:rFonts w:eastAsia="Times New Roman" w:cs="Times New Roman"/>
          <w:color w:val="00000A"/>
          <w:szCs w:val="24"/>
        </w:rPr>
        <w:t xml:space="preserve"> aqueles itens que possuam o maior valor da similaridade calculada. O peso de influência dos atributos contextuais não é alterado dentro do escopo de uma comparação (e.g., localização teria peso 50% para todos os itens) e sempre todos os atributos de contexto são considerados no somatório. Dessa forma, o denominador da</w:t>
      </w:r>
      <w:r w:rsidR="005338EA">
        <w:rPr>
          <w:rFonts w:eastAsia="Times New Roman" w:cs="Times New Roman"/>
          <w:color w:val="00000A"/>
          <w:szCs w:val="24"/>
        </w:rPr>
        <w:t xml:space="preserve"> </w:t>
      </w:r>
      <w:r w:rsidR="005338EA">
        <w:rPr>
          <w:rFonts w:eastAsia="Times New Roman" w:cs="Times New Roman"/>
          <w:color w:val="00000A"/>
          <w:szCs w:val="24"/>
        </w:rPr>
        <w:fldChar w:fldCharType="begin"/>
      </w:r>
      <w:r w:rsidR="005338EA">
        <w:rPr>
          <w:rFonts w:eastAsia="Times New Roman" w:cs="Times New Roman"/>
          <w:color w:val="00000A"/>
          <w:szCs w:val="24"/>
        </w:rPr>
        <w:instrText xml:space="preserve"> REF _Ref331951812 \h </w:instrText>
      </w:r>
      <w:r w:rsidR="005338EA">
        <w:rPr>
          <w:rFonts w:eastAsia="Times New Roman" w:cs="Times New Roman"/>
          <w:color w:val="00000A"/>
          <w:szCs w:val="24"/>
        </w:rPr>
      </w:r>
      <w:r w:rsidR="005338EA">
        <w:rPr>
          <w:rFonts w:eastAsia="Times New Roman" w:cs="Times New Roman"/>
          <w:color w:val="00000A"/>
          <w:szCs w:val="24"/>
        </w:rPr>
        <w:fldChar w:fldCharType="separate"/>
      </w:r>
      <w:r w:rsidR="00C9267F">
        <w:t xml:space="preserve">Fórmula </w:t>
      </w:r>
      <w:r w:rsidR="00C9267F">
        <w:rPr>
          <w:noProof/>
        </w:rPr>
        <w:t>5</w:t>
      </w:r>
      <w:r w:rsidR="005338EA">
        <w:rPr>
          <w:rFonts w:eastAsia="Times New Roman" w:cs="Times New Roman"/>
          <w:color w:val="00000A"/>
          <w:szCs w:val="24"/>
        </w:rPr>
        <w:fldChar w:fldCharType="end"/>
      </w:r>
      <w:r w:rsidR="005338EA" w:rsidRPr="005338EA">
        <w:rPr>
          <w:rFonts w:eastAsia="Times New Roman" w:cs="Times New Roman"/>
          <w:color w:val="00000A"/>
          <w:szCs w:val="24"/>
        </w:rPr>
        <w:t xml:space="preserve"> foi omitido na</w:t>
      </w:r>
      <w:r w:rsidR="005338EA">
        <w:rPr>
          <w:rFonts w:eastAsia="Times New Roman" w:cs="Times New Roman"/>
          <w:color w:val="00000A"/>
          <w:szCs w:val="24"/>
        </w:rPr>
        <w:t xml:space="preserve"> </w:t>
      </w:r>
      <w:r w:rsidR="005338EA">
        <w:rPr>
          <w:rFonts w:eastAsia="Times New Roman" w:cs="Times New Roman"/>
          <w:color w:val="00000A"/>
          <w:szCs w:val="24"/>
        </w:rPr>
        <w:fldChar w:fldCharType="begin"/>
      </w:r>
      <w:r w:rsidR="005338EA">
        <w:rPr>
          <w:rFonts w:eastAsia="Times New Roman" w:cs="Times New Roman"/>
          <w:color w:val="00000A"/>
          <w:szCs w:val="24"/>
        </w:rPr>
        <w:instrText xml:space="preserve"> REF _Ref332140652 \h </w:instrText>
      </w:r>
      <w:r w:rsidR="005338EA">
        <w:rPr>
          <w:rFonts w:eastAsia="Times New Roman" w:cs="Times New Roman"/>
          <w:color w:val="00000A"/>
          <w:szCs w:val="24"/>
        </w:rPr>
      </w:r>
      <w:r w:rsidR="005338EA">
        <w:rPr>
          <w:rFonts w:eastAsia="Times New Roman" w:cs="Times New Roman"/>
          <w:color w:val="00000A"/>
          <w:szCs w:val="24"/>
        </w:rPr>
        <w:fldChar w:fldCharType="separate"/>
      </w:r>
      <w:r w:rsidR="00C9267F" w:rsidRPr="005338EA">
        <w:t>Fórmula</w:t>
      </w:r>
      <w:r w:rsidR="00C9267F">
        <w:t xml:space="preserve"> </w:t>
      </w:r>
      <w:r w:rsidR="00C9267F">
        <w:rPr>
          <w:noProof/>
        </w:rPr>
        <w:t>6</w:t>
      </w:r>
      <w:r w:rsidR="005338EA">
        <w:rPr>
          <w:rFonts w:eastAsia="Times New Roman" w:cs="Times New Roman"/>
          <w:color w:val="00000A"/>
          <w:szCs w:val="24"/>
        </w:rPr>
        <w:fldChar w:fldCharType="end"/>
      </w:r>
      <w:r w:rsidR="005338EA" w:rsidRPr="005338EA">
        <w:rPr>
          <w:rFonts w:eastAsia="Times New Roman" w:cs="Times New Roman"/>
          <w:color w:val="00000A"/>
          <w:szCs w:val="24"/>
        </w:rPr>
        <w:t xml:space="preserve"> já que sempre terá o mesmo valor para to</w:t>
      </w:r>
      <w:r w:rsidR="00E33D37">
        <w:rPr>
          <w:rFonts w:eastAsia="Times New Roman" w:cs="Times New Roman"/>
          <w:color w:val="00000A"/>
          <w:szCs w:val="24"/>
        </w:rPr>
        <w:t>dos os itens e não influenciaria</w:t>
      </w:r>
      <w:r w:rsidR="005338EA" w:rsidRPr="005338EA">
        <w:rPr>
          <w:rFonts w:eastAsia="Times New Roman" w:cs="Times New Roman"/>
          <w:color w:val="00000A"/>
          <w:szCs w:val="24"/>
        </w:rPr>
        <w:t xml:space="preserve"> no ranking.</w:t>
      </w:r>
    </w:p>
    <w:p w:rsidR="005338EA" w:rsidRDefault="00E33D37" w:rsidP="005338EA">
      <w:pPr>
        <w:pStyle w:val="Recuodecorpodetexto"/>
        <w:suppressAutoHyphens/>
        <w:ind w:left="0" w:firstLine="567"/>
        <w:rPr>
          <w:rFonts w:eastAsia="Times New Roman" w:cs="Times New Roman"/>
          <w:color w:val="00000A"/>
          <w:szCs w:val="24"/>
        </w:rPr>
      </w:pPr>
      <w:r>
        <w:rPr>
          <w:rFonts w:eastAsia="Times New Roman" w:cs="Times New Roman"/>
          <w:color w:val="00000A"/>
          <w:szCs w:val="24"/>
        </w:rPr>
        <w:t>Seja um</w:t>
      </w:r>
      <w:r w:rsidR="005338EA" w:rsidRPr="005338EA">
        <w:rPr>
          <w:rFonts w:eastAsia="Times New Roman" w:cs="Times New Roman"/>
          <w:color w:val="00000A"/>
          <w:szCs w:val="24"/>
        </w:rPr>
        <w:t xml:space="preserve"> exemplo, considerando somente dois tipos de contexto: localização, com peso de 70%, e atividade, com peso de 30%. Supondo que o contexto do item comparado tenha similaridade de localização igual 0,5 e similaridade de atividade igual a 0,8. O valor do cálculo de similaridade é obtido pela</w:t>
      </w:r>
      <w:r w:rsidR="00515183">
        <w:rPr>
          <w:rFonts w:eastAsia="Times New Roman" w:cs="Times New Roman"/>
          <w:color w:val="00000A"/>
          <w:szCs w:val="24"/>
        </w:rPr>
        <w:t xml:space="preserve"> </w:t>
      </w:r>
      <w:r w:rsidR="00515183">
        <w:rPr>
          <w:rFonts w:eastAsia="Times New Roman" w:cs="Times New Roman"/>
          <w:color w:val="00000A"/>
          <w:szCs w:val="24"/>
        </w:rPr>
        <w:fldChar w:fldCharType="begin"/>
      </w:r>
      <w:r w:rsidR="00515183">
        <w:rPr>
          <w:rFonts w:eastAsia="Times New Roman" w:cs="Times New Roman"/>
          <w:color w:val="00000A"/>
          <w:szCs w:val="24"/>
        </w:rPr>
        <w:instrText xml:space="preserve"> REF _Ref332141172 \h </w:instrText>
      </w:r>
      <w:r w:rsidR="00515183">
        <w:rPr>
          <w:rFonts w:eastAsia="Times New Roman" w:cs="Times New Roman"/>
          <w:color w:val="00000A"/>
          <w:szCs w:val="24"/>
        </w:rPr>
      </w:r>
      <w:r w:rsidR="00515183">
        <w:rPr>
          <w:rFonts w:eastAsia="Times New Roman" w:cs="Times New Roman"/>
          <w:color w:val="00000A"/>
          <w:szCs w:val="24"/>
        </w:rPr>
        <w:fldChar w:fldCharType="separate"/>
      </w:r>
      <w:r w:rsidR="00C9267F">
        <w:t xml:space="preserve">Fórmula </w:t>
      </w:r>
      <w:r w:rsidR="00C9267F">
        <w:rPr>
          <w:noProof/>
        </w:rPr>
        <w:t>7</w:t>
      </w:r>
      <w:r w:rsidR="00515183">
        <w:rPr>
          <w:rFonts w:eastAsia="Times New Roman" w:cs="Times New Roman"/>
          <w:color w:val="00000A"/>
          <w:szCs w:val="24"/>
        </w:rPr>
        <w:fldChar w:fldCharType="end"/>
      </w:r>
      <w:r w:rsidR="00515183">
        <w:rPr>
          <w:rFonts w:eastAsia="Times New Roman" w:cs="Times New Roman"/>
          <w:color w:val="00000A"/>
          <w:szCs w:val="24"/>
        </w:rPr>
        <w:t>.</w:t>
      </w:r>
    </w:p>
    <w:p w:rsidR="00515183" w:rsidRDefault="005338EA" w:rsidP="00515183">
      <w:pPr>
        <w:pStyle w:val="Figura"/>
        <w:keepNext/>
      </w:pPr>
      <w:r>
        <w:rPr>
          <w:noProof/>
          <w:lang w:val="en-US"/>
        </w:rPr>
        <w:drawing>
          <wp:inline distT="0" distB="0" distL="0" distR="0" wp14:anchorId="73157576" wp14:editId="1948176C">
            <wp:extent cx="3390900" cy="302138"/>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408820" cy="303735"/>
                    </a:xfrm>
                    <a:prstGeom prst="rect">
                      <a:avLst/>
                    </a:prstGeom>
                  </pic:spPr>
                </pic:pic>
              </a:graphicData>
            </a:graphic>
          </wp:inline>
        </w:drawing>
      </w:r>
    </w:p>
    <w:p w:rsidR="005338EA" w:rsidRPr="005338EA" w:rsidRDefault="00515183" w:rsidP="00515183">
      <w:pPr>
        <w:pStyle w:val="Legenda"/>
        <w:rPr>
          <w:rFonts w:eastAsia="Times New Roman" w:cs="Times New Roman"/>
          <w:szCs w:val="24"/>
        </w:rPr>
      </w:pPr>
      <w:bookmarkStart w:id="114" w:name="_Ref332141172"/>
      <w:r>
        <w:t xml:space="preserve">Fórmula </w:t>
      </w:r>
      <w:r w:rsidR="006D1F08">
        <w:fldChar w:fldCharType="begin"/>
      </w:r>
      <w:r w:rsidR="006D1F08">
        <w:instrText xml:space="preserve"> SEQ Fórmula \* ARABIC </w:instrText>
      </w:r>
      <w:r w:rsidR="006D1F08">
        <w:fldChar w:fldCharType="separate"/>
      </w:r>
      <w:r w:rsidR="00AC7BB2">
        <w:rPr>
          <w:noProof/>
        </w:rPr>
        <w:t>7</w:t>
      </w:r>
      <w:r w:rsidR="006D1F08">
        <w:rPr>
          <w:noProof/>
        </w:rPr>
        <w:fldChar w:fldCharType="end"/>
      </w:r>
      <w:bookmarkEnd w:id="114"/>
      <w:r>
        <w:t xml:space="preserve"> – Exemplo de Cálculo de Similaridade</w:t>
      </w:r>
    </w:p>
    <w:p w:rsidR="00AB1EB8" w:rsidRPr="000F48EB" w:rsidRDefault="00AB1EB8" w:rsidP="00AB1EB8">
      <w:r w:rsidRPr="000F48EB">
        <w:t xml:space="preserve">Cada dimensão </w:t>
      </w:r>
      <w:r>
        <w:t>do</w:t>
      </w:r>
      <w:r w:rsidRPr="000F48EB">
        <w:t xml:space="preserve"> modelo de contexto deve ter um cálculo de similaridade distinto.</w:t>
      </w:r>
      <w:r w:rsidR="00D03CB5">
        <w:t xml:space="preserve"> No </w:t>
      </w:r>
      <w:r w:rsidR="00D03CB5" w:rsidRPr="00E33D37">
        <w:rPr>
          <w:i/>
        </w:rPr>
        <w:t>MMedia2U</w:t>
      </w:r>
      <w:r w:rsidR="00D03CB5">
        <w:t>, por exemplo, a</w:t>
      </w:r>
      <w:r w:rsidRPr="000F48EB">
        <w:t xml:space="preserve"> similaridade de localização </w:t>
      </w:r>
      <w:r w:rsidR="00D03CB5">
        <w:t>é</w:t>
      </w:r>
      <w:r w:rsidRPr="000F48EB">
        <w:t xml:space="preserve"> medida através da distância física entre o local em que a foto foi </w:t>
      </w:r>
      <w:r w:rsidR="00D03CB5">
        <w:t>gerada</w:t>
      </w:r>
      <w:r w:rsidRPr="000F48EB">
        <w:t xml:space="preserve"> e o local em que se encontra o usuário. Para isto, mede-se a distância entre as coordenadas de latitude e longitude das duas entidades. As fotos tiradas mais próximas ao local em que o usuário se encontra possuem uma maior similaridade de localização. </w:t>
      </w:r>
      <w:r>
        <w:t>Em outros casos, em que as coordenadas não são</w:t>
      </w:r>
      <w:r w:rsidRPr="000F48EB">
        <w:t xml:space="preserve"> conhecidas ou </w:t>
      </w:r>
      <w:r>
        <w:t>em que a distância física não é</w:t>
      </w:r>
      <w:r w:rsidRPr="000F48EB">
        <w:t xml:space="preserve"> a mais apropriada para o domínio da aplicação, a localização pode ainda ser mapeada em uma hierarquia (e.g., Bairro → Cidade → Unidade da Federação → País → Continente) em que a similaridade é calculada pela distância dos elementos ao nó raiz, de acordo com a</w:t>
      </w:r>
      <w:r w:rsidR="00D03CB5">
        <w:t xml:space="preserve"> </w:t>
      </w:r>
      <w:r w:rsidR="00D03CB5">
        <w:fldChar w:fldCharType="begin"/>
      </w:r>
      <w:r w:rsidR="00D03CB5">
        <w:instrText xml:space="preserve"> REF _Ref332141356 \h </w:instrText>
      </w:r>
      <w:r w:rsidR="00D03CB5">
        <w:fldChar w:fldCharType="separate"/>
      </w:r>
      <w:r w:rsidR="00C9267F">
        <w:t xml:space="preserve">Fórmula </w:t>
      </w:r>
      <w:r w:rsidR="00C9267F">
        <w:rPr>
          <w:noProof/>
        </w:rPr>
        <w:t>8</w:t>
      </w:r>
      <w:r w:rsidR="00D03CB5">
        <w:fldChar w:fldCharType="end"/>
      </w:r>
      <w:r w:rsidR="00D03CB5">
        <w:t>.</w:t>
      </w:r>
    </w:p>
    <w:p w:rsidR="00D03CB5" w:rsidRDefault="007C493A" w:rsidP="00D03CB5">
      <w:pPr>
        <w:pStyle w:val="Figura"/>
        <w:keepNext/>
      </w:pPr>
      <w:r w:rsidRPr="00540072">
        <w:object w:dxaOrig="3019" w:dyaOrig="680">
          <v:shape id="_x0000_i1027" type="#_x0000_t75" style="width:206.4pt;height:38.4pt" o:ole="" o:bordertopcolor="this" o:borderleftcolor="this" o:borderbottomcolor="this" o:borderrightcolor="this" filled="t">
            <v:fill color2="black"/>
            <v:imagedata r:id="rId21" o:title=""/>
            <w10:bordertop space="4"/>
            <w10:borderleft space="7"/>
            <w10:borderbottom space="4"/>
            <w10:borderright space="7"/>
          </v:shape>
          <o:OLEObject Type="Embed" ProgID="Equation.3" ShapeID="_x0000_i1027" DrawAspect="Content" ObjectID="_1407603063" r:id="rId36"/>
        </w:object>
      </w:r>
    </w:p>
    <w:p w:rsidR="00AB1EB8" w:rsidRDefault="00D03CB5" w:rsidP="00D03CB5">
      <w:pPr>
        <w:pStyle w:val="Legenda"/>
      </w:pPr>
      <w:bookmarkStart w:id="115" w:name="_Ref332141356"/>
      <w:r>
        <w:t xml:space="preserve">Fórmula </w:t>
      </w:r>
      <w:r w:rsidR="006D1F08">
        <w:fldChar w:fldCharType="begin"/>
      </w:r>
      <w:r w:rsidR="006D1F08">
        <w:instrText xml:space="preserve"> SEQ Fórmula \* ARABIC </w:instrText>
      </w:r>
      <w:r w:rsidR="006D1F08">
        <w:fldChar w:fldCharType="separate"/>
      </w:r>
      <w:r w:rsidR="00AC7BB2">
        <w:rPr>
          <w:noProof/>
        </w:rPr>
        <w:t>8</w:t>
      </w:r>
      <w:r w:rsidR="006D1F08">
        <w:rPr>
          <w:noProof/>
        </w:rPr>
        <w:fldChar w:fldCharType="end"/>
      </w:r>
      <w:bookmarkEnd w:id="115"/>
      <w:r>
        <w:t xml:space="preserve"> – Cálculo de Similaridade em uma Hierarquia </w:t>
      </w:r>
      <w:r w:rsidRPr="009870F3">
        <w:rPr>
          <w:b w:val="0"/>
        </w:rPr>
        <w:t>-</w:t>
      </w:r>
      <w:r w:rsidRPr="009870F3">
        <w:t xml:space="preserve"> </w:t>
      </w:r>
      <w:r w:rsidR="009870F3" w:rsidRPr="009870F3">
        <w:fldChar w:fldCharType="begin" w:fldLock="1"/>
      </w:r>
      <w:r w:rsidR="00913EF1">
        <w:instrText>ADDIN CSL_CITATION { "citationItems" : [ { "id" : "ITEM-1", "itemData" : { "author" : [ { "family" : "Slimani", "given" : "T" }, { "family" : "Yaghlane", "given" : "B Ben" }, { "family" : "Mellouli", "given" : "K" } ], "container-title" : "Engineering and Technology", "id" : "ITEM-1", "issued" : { "date-parts" : [ [ "2006" ] ] }, "note" : "Teste 2", "page" : "34-38", "title" : "A New Similarity Measure based on Edge Counting", "type" : "article-journal" }, "uris" : [ "http://www.mendeley.com/documents/?uuid=f6b64419-39de-409b-a746-ffc0dc2214bb" ] } ], "mendeley" : { "previouslyFormattedCitation" : "(Slimani et al., 2006)" }, "properties" : { "noteIndex" : 0 }, "schema" : "https://github.com/citation-style-language/schema/raw/master/csl-citation.json" }</w:instrText>
      </w:r>
      <w:r w:rsidR="009870F3" w:rsidRPr="009870F3">
        <w:fldChar w:fldCharType="separate"/>
      </w:r>
      <w:r w:rsidR="009870F3" w:rsidRPr="009870F3">
        <w:rPr>
          <w:noProof/>
        </w:rPr>
        <w:t>(Slimani et al., 2006)</w:t>
      </w:r>
      <w:r w:rsidR="009870F3" w:rsidRPr="009870F3">
        <w:fldChar w:fldCharType="end"/>
      </w:r>
    </w:p>
    <w:p w:rsidR="00AB1EB8" w:rsidRPr="000F48EB" w:rsidRDefault="00AB1EB8" w:rsidP="00AB1EB8">
      <w:r w:rsidRPr="000F48EB">
        <w:t xml:space="preserve">Nesta fórmula, </w:t>
      </w:r>
      <w:r w:rsidRPr="000F48EB">
        <w:rPr>
          <w:i/>
        </w:rPr>
        <w:t>N</w:t>
      </w:r>
      <w:r w:rsidRPr="000F48EB">
        <w:t xml:space="preserve"> representa a distância entre o mais próximo nó ancestral comum de </w:t>
      </w:r>
      <w:r w:rsidRPr="000F48EB">
        <w:rPr>
          <w:i/>
        </w:rPr>
        <w:t>U</w:t>
      </w:r>
      <w:r w:rsidRPr="000F48EB">
        <w:t xml:space="preserve"> e </w:t>
      </w:r>
      <w:r w:rsidRPr="000F48EB">
        <w:rPr>
          <w:i/>
        </w:rPr>
        <w:t>I</w:t>
      </w:r>
      <w:r w:rsidRPr="000F48EB">
        <w:t xml:space="preserve"> em relação ao nó raiz da hierarquia; e </w:t>
      </w:r>
      <w:r w:rsidRPr="000F48EB">
        <w:rPr>
          <w:i/>
        </w:rPr>
        <w:t>N</w:t>
      </w:r>
      <w:r w:rsidRPr="000F48EB">
        <w:rPr>
          <w:i/>
          <w:sz w:val="16"/>
        </w:rPr>
        <w:t>u</w:t>
      </w:r>
      <w:r w:rsidRPr="000F48EB">
        <w:t xml:space="preserve"> e </w:t>
      </w:r>
      <w:r w:rsidRPr="000F48EB">
        <w:rPr>
          <w:i/>
        </w:rPr>
        <w:t>N</w:t>
      </w:r>
      <w:r w:rsidRPr="000F48EB">
        <w:rPr>
          <w:i/>
          <w:sz w:val="16"/>
        </w:rPr>
        <w:t>i</w:t>
      </w:r>
      <w:r w:rsidRPr="000F48EB">
        <w:t xml:space="preserve"> representam a distância de </w:t>
      </w:r>
      <w:r w:rsidRPr="000F48EB">
        <w:rPr>
          <w:i/>
        </w:rPr>
        <w:t>U</w:t>
      </w:r>
      <w:r w:rsidRPr="000F48EB">
        <w:t xml:space="preserve"> e </w:t>
      </w:r>
      <w:r w:rsidRPr="000F48EB">
        <w:rPr>
          <w:i/>
        </w:rPr>
        <w:t>I</w:t>
      </w:r>
      <w:r w:rsidRPr="000F48EB">
        <w:t xml:space="preserve">, </w:t>
      </w:r>
      <w:r w:rsidRPr="000F48EB">
        <w:lastRenderedPageBreak/>
        <w:t xml:space="preserve">respectivamente, ao nó raiz da hierarquia; </w:t>
      </w:r>
      <w:r w:rsidRPr="000F48EB">
        <w:rPr>
          <w:i/>
        </w:rPr>
        <w:t>PF(U,I)</w:t>
      </w:r>
      <w:r w:rsidRPr="000F48EB">
        <w:t xml:space="preserve"> é o fator de penalização para dois nós vizinhos.</w:t>
      </w:r>
      <w:r>
        <w:t xml:space="preserve"> </w:t>
      </w:r>
      <w:r w:rsidRPr="000F48EB">
        <w:t xml:space="preserve">A similaridade para a atividade de interesse é calculada comparando-se a atividade de interesse ou ocasião em que se encontra o usuário e a atividade ou ocasião em que a foto foi gerada. Algumas das atividades mapeadas </w:t>
      </w:r>
      <w:r>
        <w:t>em</w:t>
      </w:r>
      <w:r w:rsidRPr="000F48EB">
        <w:t xml:space="preserve"> fotos</w:t>
      </w:r>
      <w:r w:rsidR="009870F3">
        <w:t xml:space="preserve"> do </w:t>
      </w:r>
      <w:r w:rsidR="009870F3" w:rsidRPr="00E33D37">
        <w:rPr>
          <w:i/>
        </w:rPr>
        <w:t>MMedia2U</w:t>
      </w:r>
      <w:r w:rsidRPr="000F48EB">
        <w:t xml:space="preserve"> e suas respectivas similari</w:t>
      </w:r>
      <w:r w:rsidR="00E33D37">
        <w:t xml:space="preserve">dades encontram-se na </w:t>
      </w:r>
      <w:commentRangeStart w:id="116"/>
      <w:r w:rsidR="00E33D37">
        <w:fldChar w:fldCharType="begin"/>
      </w:r>
      <w:r w:rsidR="00E33D37">
        <w:instrText xml:space="preserve"> REF _Ref332569782 \h </w:instrText>
      </w:r>
      <w:r w:rsidR="00E33D37">
        <w:fldChar w:fldCharType="separate"/>
      </w:r>
      <w:r w:rsidR="00C9267F" w:rsidRPr="00AB1EB8">
        <w:t>Tabela</w:t>
      </w:r>
      <w:r w:rsidR="00C9267F" w:rsidRPr="007801D0">
        <w:t xml:space="preserve"> </w:t>
      </w:r>
      <w:r w:rsidR="00C9267F">
        <w:rPr>
          <w:noProof/>
        </w:rPr>
        <w:t>4</w:t>
      </w:r>
      <w:r w:rsidR="00E33D37">
        <w:fldChar w:fldCharType="end"/>
      </w:r>
      <w:commentRangeEnd w:id="116"/>
      <w:r w:rsidR="00455B0A">
        <w:rPr>
          <w:rStyle w:val="Refdecomentrio"/>
        </w:rPr>
        <w:commentReference w:id="116"/>
      </w:r>
      <w:r>
        <w:t>.</w:t>
      </w:r>
    </w:p>
    <w:tbl>
      <w:tblPr>
        <w:tblW w:w="5000" w:type="pct"/>
        <w:tblCellMar>
          <w:top w:w="55" w:type="dxa"/>
          <w:left w:w="55" w:type="dxa"/>
          <w:bottom w:w="55" w:type="dxa"/>
          <w:right w:w="55" w:type="dxa"/>
        </w:tblCellMar>
        <w:tblLook w:val="0000" w:firstRow="0" w:lastRow="0" w:firstColumn="0" w:lastColumn="0" w:noHBand="0" w:noVBand="0"/>
      </w:tblPr>
      <w:tblGrid>
        <w:gridCol w:w="1837"/>
        <w:gridCol w:w="1836"/>
        <w:gridCol w:w="1836"/>
        <w:gridCol w:w="1836"/>
        <w:gridCol w:w="1836"/>
      </w:tblGrid>
      <w:tr w:rsidR="00AB1EB8" w:rsidRPr="00AB1EB8" w:rsidTr="00AB1EB8">
        <w:tc>
          <w:tcPr>
            <w:tcW w:w="1000" w:type="pct"/>
            <w:tcBorders>
              <w:top w:val="single" w:sz="1" w:space="0" w:color="000000"/>
              <w:left w:val="single" w:sz="1" w:space="0" w:color="000000"/>
              <w:bottom w:val="single" w:sz="1" w:space="0" w:color="000000"/>
            </w:tcBorders>
            <w:shd w:val="clear" w:color="auto" w:fill="CCCCCC"/>
          </w:tcPr>
          <w:p w:rsidR="00AB1EB8" w:rsidRPr="00AB1EB8" w:rsidRDefault="00AB1EB8" w:rsidP="00B737B3">
            <w:pPr>
              <w:pStyle w:val="TableContents"/>
              <w:snapToGrid w:val="0"/>
              <w:spacing w:after="0"/>
              <w:jc w:val="center"/>
              <w:rPr>
                <w:sz w:val="24"/>
                <w:szCs w:val="24"/>
                <w:lang w:val="pt-BR"/>
              </w:rPr>
            </w:pPr>
          </w:p>
        </w:tc>
        <w:tc>
          <w:tcPr>
            <w:tcW w:w="1000" w:type="pct"/>
            <w:tcBorders>
              <w:top w:val="single" w:sz="1" w:space="0" w:color="000000"/>
              <w:left w:val="single" w:sz="1" w:space="0" w:color="000000"/>
              <w:bottom w:val="single" w:sz="1" w:space="0" w:color="000000"/>
            </w:tcBorders>
            <w:shd w:val="clear" w:color="auto" w:fill="CCCCCC"/>
          </w:tcPr>
          <w:p w:rsidR="00AB1EB8" w:rsidRPr="00AB1EB8" w:rsidRDefault="00AB1EB8" w:rsidP="00B737B3">
            <w:pPr>
              <w:pStyle w:val="TableContents"/>
              <w:spacing w:after="0"/>
              <w:jc w:val="center"/>
              <w:rPr>
                <w:b/>
                <w:bCs/>
                <w:sz w:val="24"/>
                <w:szCs w:val="24"/>
                <w:lang w:val="pt-BR"/>
              </w:rPr>
            </w:pPr>
            <w:r w:rsidRPr="00AB1EB8">
              <w:rPr>
                <w:b/>
                <w:bCs/>
                <w:sz w:val="24"/>
                <w:szCs w:val="24"/>
                <w:lang w:val="pt-BR"/>
              </w:rPr>
              <w:t>Compras</w:t>
            </w:r>
          </w:p>
        </w:tc>
        <w:tc>
          <w:tcPr>
            <w:tcW w:w="1000" w:type="pct"/>
            <w:tcBorders>
              <w:top w:val="single" w:sz="1" w:space="0" w:color="000000"/>
              <w:left w:val="single" w:sz="1" w:space="0" w:color="000000"/>
              <w:bottom w:val="single" w:sz="1" w:space="0" w:color="000000"/>
            </w:tcBorders>
            <w:shd w:val="clear" w:color="auto" w:fill="CCCCCC"/>
          </w:tcPr>
          <w:p w:rsidR="00AB1EB8" w:rsidRPr="00AB1EB8" w:rsidRDefault="00AB1EB8" w:rsidP="00B737B3">
            <w:pPr>
              <w:pStyle w:val="TableContents"/>
              <w:spacing w:after="0"/>
              <w:jc w:val="center"/>
              <w:rPr>
                <w:b/>
                <w:bCs/>
                <w:sz w:val="24"/>
                <w:szCs w:val="24"/>
                <w:lang w:val="pt-BR"/>
              </w:rPr>
            </w:pPr>
            <w:r w:rsidRPr="00AB1EB8">
              <w:rPr>
                <w:b/>
                <w:bCs/>
                <w:sz w:val="24"/>
                <w:szCs w:val="24"/>
                <w:lang w:val="pt-BR"/>
              </w:rPr>
              <w:t>Festas</w:t>
            </w:r>
          </w:p>
        </w:tc>
        <w:tc>
          <w:tcPr>
            <w:tcW w:w="1000" w:type="pct"/>
            <w:tcBorders>
              <w:top w:val="single" w:sz="1" w:space="0" w:color="000000"/>
              <w:left w:val="single" w:sz="1" w:space="0" w:color="000000"/>
              <w:bottom w:val="single" w:sz="1" w:space="0" w:color="000000"/>
            </w:tcBorders>
            <w:shd w:val="clear" w:color="auto" w:fill="CCCCCC"/>
          </w:tcPr>
          <w:p w:rsidR="00AB1EB8" w:rsidRPr="00AB1EB8" w:rsidRDefault="00AB1EB8" w:rsidP="00B737B3">
            <w:pPr>
              <w:pStyle w:val="TableContents"/>
              <w:spacing w:after="0"/>
              <w:jc w:val="center"/>
              <w:rPr>
                <w:b/>
                <w:bCs/>
                <w:sz w:val="24"/>
                <w:szCs w:val="24"/>
                <w:lang w:val="pt-BR"/>
              </w:rPr>
            </w:pPr>
            <w:r w:rsidRPr="00AB1EB8">
              <w:rPr>
                <w:b/>
                <w:bCs/>
                <w:sz w:val="24"/>
                <w:szCs w:val="24"/>
                <w:lang w:val="pt-BR"/>
              </w:rPr>
              <w:t>Lazer</w:t>
            </w:r>
          </w:p>
        </w:tc>
        <w:tc>
          <w:tcPr>
            <w:tcW w:w="1000" w:type="pct"/>
            <w:tcBorders>
              <w:top w:val="single" w:sz="1" w:space="0" w:color="000000"/>
              <w:left w:val="single" w:sz="1" w:space="0" w:color="000000"/>
              <w:bottom w:val="single" w:sz="1" w:space="0" w:color="000000"/>
              <w:right w:val="single" w:sz="1" w:space="0" w:color="000000"/>
            </w:tcBorders>
            <w:shd w:val="clear" w:color="auto" w:fill="CCCCCC"/>
          </w:tcPr>
          <w:p w:rsidR="00AB1EB8" w:rsidRPr="00AB1EB8" w:rsidRDefault="00AB1EB8" w:rsidP="00B737B3">
            <w:pPr>
              <w:pStyle w:val="TableContents"/>
              <w:spacing w:after="0"/>
              <w:jc w:val="center"/>
              <w:rPr>
                <w:b/>
                <w:bCs/>
                <w:sz w:val="24"/>
                <w:szCs w:val="24"/>
                <w:lang w:val="pt-BR"/>
              </w:rPr>
            </w:pPr>
            <w:r w:rsidRPr="00AB1EB8">
              <w:rPr>
                <w:b/>
                <w:bCs/>
                <w:sz w:val="24"/>
                <w:szCs w:val="24"/>
                <w:lang w:val="pt-BR"/>
              </w:rPr>
              <w:t>Esporte</w:t>
            </w:r>
          </w:p>
        </w:tc>
      </w:tr>
      <w:tr w:rsidR="00AB1EB8" w:rsidRPr="00AB1EB8" w:rsidTr="00AB1EB8">
        <w:tc>
          <w:tcPr>
            <w:tcW w:w="1000" w:type="pct"/>
            <w:tcBorders>
              <w:left w:val="single" w:sz="1" w:space="0" w:color="000000"/>
              <w:bottom w:val="single" w:sz="1" w:space="0" w:color="000000"/>
            </w:tcBorders>
            <w:shd w:val="clear" w:color="auto" w:fill="CCCCCC"/>
          </w:tcPr>
          <w:p w:rsidR="00AB1EB8" w:rsidRPr="00AB1EB8" w:rsidRDefault="00AB1EB8" w:rsidP="00B737B3">
            <w:pPr>
              <w:pStyle w:val="TableContents"/>
              <w:spacing w:after="0"/>
              <w:jc w:val="center"/>
              <w:rPr>
                <w:sz w:val="24"/>
                <w:szCs w:val="24"/>
                <w:lang w:val="pt-BR"/>
              </w:rPr>
            </w:pPr>
            <w:r w:rsidRPr="00AB1EB8">
              <w:rPr>
                <w:b/>
                <w:bCs/>
                <w:sz w:val="24"/>
                <w:szCs w:val="24"/>
                <w:lang w:val="pt-BR"/>
              </w:rPr>
              <w:t>Compras</w:t>
            </w:r>
          </w:p>
        </w:tc>
        <w:tc>
          <w:tcPr>
            <w:tcW w:w="1000" w:type="pct"/>
            <w:tcBorders>
              <w:left w:val="single" w:sz="1" w:space="0" w:color="000000"/>
              <w:bottom w:val="single" w:sz="1" w:space="0" w:color="000000"/>
            </w:tcBorders>
            <w:shd w:val="clear" w:color="auto" w:fill="auto"/>
          </w:tcPr>
          <w:p w:rsidR="00AB1EB8" w:rsidRPr="00AB1EB8" w:rsidRDefault="00AB1EB8" w:rsidP="00B737B3">
            <w:pPr>
              <w:pStyle w:val="TableContents"/>
              <w:spacing w:after="0"/>
              <w:jc w:val="center"/>
              <w:rPr>
                <w:sz w:val="24"/>
                <w:szCs w:val="24"/>
                <w:lang w:val="pt-BR"/>
              </w:rPr>
            </w:pPr>
            <w:r w:rsidRPr="00AB1EB8">
              <w:rPr>
                <w:sz w:val="24"/>
                <w:szCs w:val="24"/>
                <w:lang w:val="pt-BR"/>
              </w:rPr>
              <w:t>1</w:t>
            </w:r>
          </w:p>
        </w:tc>
        <w:tc>
          <w:tcPr>
            <w:tcW w:w="1000" w:type="pct"/>
            <w:tcBorders>
              <w:left w:val="single" w:sz="1" w:space="0" w:color="000000"/>
              <w:bottom w:val="single" w:sz="1" w:space="0" w:color="000000"/>
            </w:tcBorders>
            <w:shd w:val="clear" w:color="auto" w:fill="auto"/>
          </w:tcPr>
          <w:p w:rsidR="00AB1EB8" w:rsidRPr="00AB1EB8" w:rsidRDefault="00AB1EB8" w:rsidP="00B737B3">
            <w:pPr>
              <w:pStyle w:val="TableContents"/>
              <w:spacing w:after="0"/>
              <w:jc w:val="center"/>
              <w:rPr>
                <w:sz w:val="24"/>
                <w:szCs w:val="24"/>
                <w:lang w:val="pt-BR"/>
              </w:rPr>
            </w:pPr>
            <w:r w:rsidRPr="00AB1EB8">
              <w:rPr>
                <w:sz w:val="24"/>
                <w:szCs w:val="24"/>
                <w:lang w:val="pt-BR"/>
              </w:rPr>
              <w:t>0</w:t>
            </w:r>
          </w:p>
        </w:tc>
        <w:tc>
          <w:tcPr>
            <w:tcW w:w="1000" w:type="pct"/>
            <w:tcBorders>
              <w:left w:val="single" w:sz="1" w:space="0" w:color="000000"/>
              <w:bottom w:val="single" w:sz="1" w:space="0" w:color="000000"/>
            </w:tcBorders>
            <w:shd w:val="clear" w:color="auto" w:fill="auto"/>
          </w:tcPr>
          <w:p w:rsidR="00AB1EB8" w:rsidRPr="00AB1EB8" w:rsidRDefault="00AB1EB8" w:rsidP="00B737B3">
            <w:pPr>
              <w:pStyle w:val="TableContents"/>
              <w:spacing w:after="0"/>
              <w:jc w:val="center"/>
              <w:rPr>
                <w:sz w:val="24"/>
                <w:szCs w:val="24"/>
                <w:lang w:val="pt-BR"/>
              </w:rPr>
            </w:pPr>
            <w:r w:rsidRPr="00AB1EB8">
              <w:rPr>
                <w:sz w:val="24"/>
                <w:szCs w:val="24"/>
                <w:lang w:val="pt-BR"/>
              </w:rPr>
              <w:t>0</w:t>
            </w:r>
          </w:p>
        </w:tc>
        <w:tc>
          <w:tcPr>
            <w:tcW w:w="1000" w:type="pct"/>
            <w:tcBorders>
              <w:left w:val="single" w:sz="1" w:space="0" w:color="000000"/>
              <w:bottom w:val="single" w:sz="1" w:space="0" w:color="000000"/>
              <w:right w:val="single" w:sz="1" w:space="0" w:color="000000"/>
            </w:tcBorders>
            <w:shd w:val="clear" w:color="auto" w:fill="auto"/>
          </w:tcPr>
          <w:p w:rsidR="00AB1EB8" w:rsidRPr="00AB1EB8" w:rsidRDefault="00AB1EB8" w:rsidP="00B737B3">
            <w:pPr>
              <w:pStyle w:val="TableContents"/>
              <w:spacing w:after="0"/>
              <w:jc w:val="center"/>
              <w:rPr>
                <w:b/>
                <w:bCs/>
                <w:sz w:val="24"/>
                <w:szCs w:val="24"/>
                <w:lang w:val="pt-BR"/>
              </w:rPr>
            </w:pPr>
            <w:r w:rsidRPr="00AB1EB8">
              <w:rPr>
                <w:sz w:val="24"/>
                <w:szCs w:val="24"/>
                <w:lang w:val="pt-BR"/>
              </w:rPr>
              <w:t>0</w:t>
            </w:r>
          </w:p>
        </w:tc>
      </w:tr>
      <w:tr w:rsidR="00AB1EB8" w:rsidRPr="00AB1EB8" w:rsidTr="00AB1EB8">
        <w:tc>
          <w:tcPr>
            <w:tcW w:w="1000" w:type="pct"/>
            <w:tcBorders>
              <w:left w:val="single" w:sz="1" w:space="0" w:color="000000"/>
              <w:bottom w:val="single" w:sz="1" w:space="0" w:color="000000"/>
            </w:tcBorders>
            <w:shd w:val="clear" w:color="auto" w:fill="CCCCCC"/>
          </w:tcPr>
          <w:p w:rsidR="00AB1EB8" w:rsidRPr="00AB1EB8" w:rsidRDefault="00AB1EB8" w:rsidP="00B737B3">
            <w:pPr>
              <w:pStyle w:val="TableContents"/>
              <w:spacing w:after="0"/>
              <w:jc w:val="center"/>
              <w:rPr>
                <w:sz w:val="24"/>
                <w:szCs w:val="24"/>
                <w:lang w:val="pt-BR"/>
              </w:rPr>
            </w:pPr>
            <w:r w:rsidRPr="00AB1EB8">
              <w:rPr>
                <w:b/>
                <w:bCs/>
                <w:sz w:val="24"/>
                <w:szCs w:val="24"/>
                <w:lang w:val="pt-BR"/>
              </w:rPr>
              <w:t>Festas</w:t>
            </w:r>
          </w:p>
        </w:tc>
        <w:tc>
          <w:tcPr>
            <w:tcW w:w="1000" w:type="pct"/>
            <w:tcBorders>
              <w:left w:val="single" w:sz="1" w:space="0" w:color="000000"/>
              <w:bottom w:val="single" w:sz="1" w:space="0" w:color="000000"/>
            </w:tcBorders>
            <w:shd w:val="clear" w:color="auto" w:fill="auto"/>
          </w:tcPr>
          <w:p w:rsidR="00AB1EB8" w:rsidRPr="00AB1EB8" w:rsidRDefault="00AB1EB8" w:rsidP="00B737B3">
            <w:pPr>
              <w:pStyle w:val="TableContents"/>
              <w:spacing w:after="0"/>
              <w:jc w:val="center"/>
              <w:rPr>
                <w:sz w:val="24"/>
                <w:szCs w:val="24"/>
                <w:lang w:val="pt-BR"/>
              </w:rPr>
            </w:pPr>
            <w:r w:rsidRPr="00AB1EB8">
              <w:rPr>
                <w:sz w:val="24"/>
                <w:szCs w:val="24"/>
                <w:lang w:val="pt-BR"/>
              </w:rPr>
              <w:t>0</w:t>
            </w:r>
          </w:p>
        </w:tc>
        <w:tc>
          <w:tcPr>
            <w:tcW w:w="1000" w:type="pct"/>
            <w:tcBorders>
              <w:left w:val="single" w:sz="1" w:space="0" w:color="000000"/>
              <w:bottom w:val="single" w:sz="1" w:space="0" w:color="000000"/>
            </w:tcBorders>
            <w:shd w:val="clear" w:color="auto" w:fill="auto"/>
          </w:tcPr>
          <w:p w:rsidR="00AB1EB8" w:rsidRPr="00AB1EB8" w:rsidRDefault="00AB1EB8" w:rsidP="00B737B3">
            <w:pPr>
              <w:pStyle w:val="TableContents"/>
              <w:spacing w:after="0"/>
              <w:jc w:val="center"/>
              <w:rPr>
                <w:sz w:val="24"/>
                <w:szCs w:val="24"/>
                <w:lang w:val="pt-BR"/>
              </w:rPr>
            </w:pPr>
            <w:r w:rsidRPr="00AB1EB8">
              <w:rPr>
                <w:sz w:val="24"/>
                <w:szCs w:val="24"/>
                <w:lang w:val="pt-BR"/>
              </w:rPr>
              <w:t>1</w:t>
            </w:r>
          </w:p>
        </w:tc>
        <w:tc>
          <w:tcPr>
            <w:tcW w:w="1000" w:type="pct"/>
            <w:tcBorders>
              <w:left w:val="single" w:sz="1" w:space="0" w:color="000000"/>
              <w:bottom w:val="single" w:sz="1" w:space="0" w:color="000000"/>
            </w:tcBorders>
            <w:shd w:val="clear" w:color="auto" w:fill="auto"/>
          </w:tcPr>
          <w:p w:rsidR="00AB1EB8" w:rsidRPr="00AB1EB8" w:rsidRDefault="00AB1EB8" w:rsidP="00B737B3">
            <w:pPr>
              <w:pStyle w:val="TableContents"/>
              <w:spacing w:after="0"/>
              <w:jc w:val="center"/>
              <w:rPr>
                <w:sz w:val="24"/>
                <w:szCs w:val="24"/>
                <w:lang w:val="pt-BR"/>
              </w:rPr>
            </w:pPr>
            <w:r w:rsidRPr="00AB1EB8">
              <w:rPr>
                <w:sz w:val="24"/>
                <w:szCs w:val="24"/>
                <w:lang w:val="pt-BR"/>
              </w:rPr>
              <w:t>0,5</w:t>
            </w:r>
          </w:p>
        </w:tc>
        <w:tc>
          <w:tcPr>
            <w:tcW w:w="1000" w:type="pct"/>
            <w:tcBorders>
              <w:left w:val="single" w:sz="1" w:space="0" w:color="000000"/>
              <w:bottom w:val="single" w:sz="1" w:space="0" w:color="000000"/>
              <w:right w:val="single" w:sz="1" w:space="0" w:color="000000"/>
            </w:tcBorders>
            <w:shd w:val="clear" w:color="auto" w:fill="auto"/>
          </w:tcPr>
          <w:p w:rsidR="00AB1EB8" w:rsidRPr="00AB1EB8" w:rsidRDefault="00AB1EB8" w:rsidP="00B737B3">
            <w:pPr>
              <w:pStyle w:val="TableContents"/>
              <w:spacing w:after="0"/>
              <w:jc w:val="center"/>
              <w:rPr>
                <w:b/>
                <w:bCs/>
                <w:sz w:val="24"/>
                <w:szCs w:val="24"/>
                <w:lang w:val="pt-BR"/>
              </w:rPr>
            </w:pPr>
            <w:r w:rsidRPr="00AB1EB8">
              <w:rPr>
                <w:sz w:val="24"/>
                <w:szCs w:val="24"/>
                <w:lang w:val="pt-BR"/>
              </w:rPr>
              <w:t>0</w:t>
            </w:r>
          </w:p>
        </w:tc>
      </w:tr>
      <w:tr w:rsidR="00AB1EB8" w:rsidRPr="00AB1EB8" w:rsidTr="00AB1EB8">
        <w:tc>
          <w:tcPr>
            <w:tcW w:w="1000" w:type="pct"/>
            <w:tcBorders>
              <w:left w:val="single" w:sz="1" w:space="0" w:color="000000"/>
              <w:bottom w:val="single" w:sz="1" w:space="0" w:color="000000"/>
            </w:tcBorders>
            <w:shd w:val="clear" w:color="auto" w:fill="CCCCCC"/>
          </w:tcPr>
          <w:p w:rsidR="00AB1EB8" w:rsidRPr="00AB1EB8" w:rsidRDefault="00AB1EB8" w:rsidP="00B737B3">
            <w:pPr>
              <w:pStyle w:val="TableContents"/>
              <w:spacing w:after="0"/>
              <w:jc w:val="center"/>
              <w:rPr>
                <w:sz w:val="24"/>
                <w:szCs w:val="24"/>
                <w:lang w:val="pt-BR"/>
              </w:rPr>
            </w:pPr>
            <w:r w:rsidRPr="00AB1EB8">
              <w:rPr>
                <w:b/>
                <w:bCs/>
                <w:sz w:val="24"/>
                <w:szCs w:val="24"/>
                <w:lang w:val="pt-BR"/>
              </w:rPr>
              <w:t>Lazer</w:t>
            </w:r>
          </w:p>
        </w:tc>
        <w:tc>
          <w:tcPr>
            <w:tcW w:w="1000" w:type="pct"/>
            <w:tcBorders>
              <w:left w:val="single" w:sz="1" w:space="0" w:color="000000"/>
              <w:bottom w:val="single" w:sz="1" w:space="0" w:color="000000"/>
            </w:tcBorders>
            <w:shd w:val="clear" w:color="auto" w:fill="auto"/>
          </w:tcPr>
          <w:p w:rsidR="00AB1EB8" w:rsidRPr="00AB1EB8" w:rsidRDefault="00AB1EB8" w:rsidP="00B737B3">
            <w:pPr>
              <w:pStyle w:val="TableContents"/>
              <w:spacing w:after="0"/>
              <w:jc w:val="center"/>
              <w:rPr>
                <w:sz w:val="24"/>
                <w:szCs w:val="24"/>
                <w:lang w:val="pt-BR"/>
              </w:rPr>
            </w:pPr>
            <w:r w:rsidRPr="00AB1EB8">
              <w:rPr>
                <w:sz w:val="24"/>
                <w:szCs w:val="24"/>
                <w:lang w:val="pt-BR"/>
              </w:rPr>
              <w:t>0</w:t>
            </w:r>
          </w:p>
        </w:tc>
        <w:tc>
          <w:tcPr>
            <w:tcW w:w="1000" w:type="pct"/>
            <w:tcBorders>
              <w:left w:val="single" w:sz="1" w:space="0" w:color="000000"/>
              <w:bottom w:val="single" w:sz="1" w:space="0" w:color="000000"/>
            </w:tcBorders>
            <w:shd w:val="clear" w:color="auto" w:fill="auto"/>
          </w:tcPr>
          <w:p w:rsidR="00AB1EB8" w:rsidRPr="00AB1EB8" w:rsidRDefault="00AB1EB8" w:rsidP="00B737B3">
            <w:pPr>
              <w:pStyle w:val="TableContents"/>
              <w:spacing w:after="0"/>
              <w:jc w:val="center"/>
              <w:rPr>
                <w:sz w:val="24"/>
                <w:szCs w:val="24"/>
                <w:lang w:val="pt-BR"/>
              </w:rPr>
            </w:pPr>
            <w:r w:rsidRPr="00AB1EB8">
              <w:rPr>
                <w:sz w:val="24"/>
                <w:szCs w:val="24"/>
                <w:lang w:val="pt-BR"/>
              </w:rPr>
              <w:t>0,5</w:t>
            </w:r>
          </w:p>
        </w:tc>
        <w:tc>
          <w:tcPr>
            <w:tcW w:w="1000" w:type="pct"/>
            <w:tcBorders>
              <w:left w:val="single" w:sz="1" w:space="0" w:color="000000"/>
              <w:bottom w:val="single" w:sz="1" w:space="0" w:color="000000"/>
            </w:tcBorders>
            <w:shd w:val="clear" w:color="auto" w:fill="auto"/>
          </w:tcPr>
          <w:p w:rsidR="00AB1EB8" w:rsidRPr="00AB1EB8" w:rsidRDefault="00AB1EB8" w:rsidP="00B737B3">
            <w:pPr>
              <w:pStyle w:val="TableContents"/>
              <w:spacing w:after="0"/>
              <w:jc w:val="center"/>
              <w:rPr>
                <w:sz w:val="24"/>
                <w:szCs w:val="24"/>
                <w:lang w:val="pt-BR"/>
              </w:rPr>
            </w:pPr>
            <w:r w:rsidRPr="00AB1EB8">
              <w:rPr>
                <w:sz w:val="24"/>
                <w:szCs w:val="24"/>
                <w:lang w:val="pt-BR"/>
              </w:rPr>
              <w:t>1</w:t>
            </w:r>
          </w:p>
        </w:tc>
        <w:tc>
          <w:tcPr>
            <w:tcW w:w="1000" w:type="pct"/>
            <w:tcBorders>
              <w:left w:val="single" w:sz="1" w:space="0" w:color="000000"/>
              <w:bottom w:val="single" w:sz="1" w:space="0" w:color="000000"/>
              <w:right w:val="single" w:sz="1" w:space="0" w:color="000000"/>
            </w:tcBorders>
            <w:shd w:val="clear" w:color="auto" w:fill="auto"/>
          </w:tcPr>
          <w:p w:rsidR="00AB1EB8" w:rsidRPr="00AB1EB8" w:rsidRDefault="00AB1EB8" w:rsidP="00B737B3">
            <w:pPr>
              <w:pStyle w:val="TableContents"/>
              <w:spacing w:after="0"/>
              <w:jc w:val="center"/>
              <w:rPr>
                <w:b/>
                <w:bCs/>
                <w:sz w:val="24"/>
                <w:szCs w:val="24"/>
                <w:lang w:val="pt-BR"/>
              </w:rPr>
            </w:pPr>
            <w:r w:rsidRPr="00AB1EB8">
              <w:rPr>
                <w:sz w:val="24"/>
                <w:szCs w:val="24"/>
                <w:lang w:val="pt-BR"/>
              </w:rPr>
              <w:t>0,5</w:t>
            </w:r>
          </w:p>
        </w:tc>
      </w:tr>
      <w:tr w:rsidR="00AB1EB8" w:rsidRPr="00AB1EB8" w:rsidTr="00AB1EB8">
        <w:tc>
          <w:tcPr>
            <w:tcW w:w="1000" w:type="pct"/>
            <w:tcBorders>
              <w:left w:val="single" w:sz="1" w:space="0" w:color="000000"/>
              <w:bottom w:val="single" w:sz="1" w:space="0" w:color="000000"/>
            </w:tcBorders>
            <w:shd w:val="clear" w:color="auto" w:fill="CCCCCC"/>
          </w:tcPr>
          <w:p w:rsidR="00AB1EB8" w:rsidRPr="00AB1EB8" w:rsidRDefault="00AB1EB8" w:rsidP="00B737B3">
            <w:pPr>
              <w:pStyle w:val="TableContents"/>
              <w:spacing w:after="0"/>
              <w:jc w:val="center"/>
              <w:rPr>
                <w:sz w:val="24"/>
                <w:szCs w:val="24"/>
                <w:lang w:val="pt-BR"/>
              </w:rPr>
            </w:pPr>
            <w:r w:rsidRPr="00AB1EB8">
              <w:rPr>
                <w:b/>
                <w:bCs/>
                <w:sz w:val="24"/>
                <w:szCs w:val="24"/>
                <w:lang w:val="pt-BR"/>
              </w:rPr>
              <w:t>Esporte</w:t>
            </w:r>
          </w:p>
        </w:tc>
        <w:tc>
          <w:tcPr>
            <w:tcW w:w="1000" w:type="pct"/>
            <w:tcBorders>
              <w:left w:val="single" w:sz="1" w:space="0" w:color="000000"/>
              <w:bottom w:val="single" w:sz="1" w:space="0" w:color="000000"/>
            </w:tcBorders>
            <w:shd w:val="clear" w:color="auto" w:fill="auto"/>
          </w:tcPr>
          <w:p w:rsidR="00AB1EB8" w:rsidRPr="00AB1EB8" w:rsidRDefault="00AB1EB8" w:rsidP="00B737B3">
            <w:pPr>
              <w:pStyle w:val="TableContents"/>
              <w:spacing w:after="0"/>
              <w:jc w:val="center"/>
              <w:rPr>
                <w:sz w:val="24"/>
                <w:szCs w:val="24"/>
                <w:lang w:val="pt-BR"/>
              </w:rPr>
            </w:pPr>
            <w:r w:rsidRPr="00AB1EB8">
              <w:rPr>
                <w:sz w:val="24"/>
                <w:szCs w:val="24"/>
                <w:lang w:val="pt-BR"/>
              </w:rPr>
              <w:t>0</w:t>
            </w:r>
          </w:p>
        </w:tc>
        <w:tc>
          <w:tcPr>
            <w:tcW w:w="1000" w:type="pct"/>
            <w:tcBorders>
              <w:left w:val="single" w:sz="1" w:space="0" w:color="000000"/>
              <w:bottom w:val="single" w:sz="1" w:space="0" w:color="000000"/>
            </w:tcBorders>
            <w:shd w:val="clear" w:color="auto" w:fill="auto"/>
          </w:tcPr>
          <w:p w:rsidR="00AB1EB8" w:rsidRPr="00AB1EB8" w:rsidRDefault="00AB1EB8" w:rsidP="00B737B3">
            <w:pPr>
              <w:pStyle w:val="TableContents"/>
              <w:spacing w:after="0"/>
              <w:jc w:val="center"/>
              <w:rPr>
                <w:sz w:val="24"/>
                <w:szCs w:val="24"/>
                <w:lang w:val="pt-BR"/>
              </w:rPr>
            </w:pPr>
            <w:r w:rsidRPr="00AB1EB8">
              <w:rPr>
                <w:sz w:val="24"/>
                <w:szCs w:val="24"/>
                <w:lang w:val="pt-BR"/>
              </w:rPr>
              <w:t>0</w:t>
            </w:r>
          </w:p>
        </w:tc>
        <w:tc>
          <w:tcPr>
            <w:tcW w:w="1000" w:type="pct"/>
            <w:tcBorders>
              <w:left w:val="single" w:sz="1" w:space="0" w:color="000000"/>
              <w:bottom w:val="single" w:sz="1" w:space="0" w:color="000000"/>
            </w:tcBorders>
            <w:shd w:val="clear" w:color="auto" w:fill="auto"/>
          </w:tcPr>
          <w:p w:rsidR="00AB1EB8" w:rsidRPr="00AB1EB8" w:rsidRDefault="00AB1EB8" w:rsidP="00B737B3">
            <w:pPr>
              <w:pStyle w:val="TableContents"/>
              <w:spacing w:after="0"/>
              <w:jc w:val="center"/>
              <w:rPr>
                <w:sz w:val="24"/>
                <w:szCs w:val="24"/>
                <w:lang w:val="pt-BR"/>
              </w:rPr>
            </w:pPr>
            <w:r w:rsidRPr="00AB1EB8">
              <w:rPr>
                <w:sz w:val="24"/>
                <w:szCs w:val="24"/>
                <w:lang w:val="pt-BR"/>
              </w:rPr>
              <w:t>0,5</w:t>
            </w:r>
          </w:p>
        </w:tc>
        <w:tc>
          <w:tcPr>
            <w:tcW w:w="1000" w:type="pct"/>
            <w:tcBorders>
              <w:left w:val="single" w:sz="1" w:space="0" w:color="000000"/>
              <w:bottom w:val="single" w:sz="1" w:space="0" w:color="000000"/>
              <w:right w:val="single" w:sz="1" w:space="0" w:color="000000"/>
            </w:tcBorders>
            <w:shd w:val="clear" w:color="auto" w:fill="auto"/>
          </w:tcPr>
          <w:p w:rsidR="00AB1EB8" w:rsidRPr="00AB1EB8" w:rsidRDefault="00AB1EB8" w:rsidP="00B737B3">
            <w:pPr>
              <w:pStyle w:val="TableContents"/>
              <w:keepNext/>
              <w:spacing w:after="0"/>
              <w:jc w:val="center"/>
              <w:rPr>
                <w:sz w:val="24"/>
                <w:szCs w:val="24"/>
                <w:lang w:val="pt-BR"/>
              </w:rPr>
            </w:pPr>
            <w:r w:rsidRPr="00AB1EB8">
              <w:rPr>
                <w:sz w:val="24"/>
                <w:szCs w:val="24"/>
                <w:lang w:val="pt-BR"/>
              </w:rPr>
              <w:t>1</w:t>
            </w:r>
          </w:p>
        </w:tc>
      </w:tr>
    </w:tbl>
    <w:p w:rsidR="00AB1EB8" w:rsidRDefault="00AB1EB8" w:rsidP="00AB1EB8">
      <w:pPr>
        <w:pStyle w:val="Legenda"/>
      </w:pPr>
      <w:bookmarkStart w:id="117" w:name="_Ref332569782"/>
      <w:bookmarkStart w:id="118" w:name="_Toc333518052"/>
      <w:r w:rsidRPr="00AB1EB8">
        <w:t>Tabela</w:t>
      </w:r>
      <w:r w:rsidRPr="007801D0">
        <w:t xml:space="preserve"> </w:t>
      </w:r>
      <w:r w:rsidR="006D1F08">
        <w:fldChar w:fldCharType="begin"/>
      </w:r>
      <w:r w:rsidR="006D1F08">
        <w:instrText xml:space="preserve"> SEQ Tabela \* ARABIC </w:instrText>
      </w:r>
      <w:r w:rsidR="006D1F08">
        <w:fldChar w:fldCharType="separate"/>
      </w:r>
      <w:r w:rsidR="00EF31DF">
        <w:rPr>
          <w:noProof/>
        </w:rPr>
        <w:t>4</w:t>
      </w:r>
      <w:r w:rsidR="006D1F08">
        <w:rPr>
          <w:noProof/>
        </w:rPr>
        <w:fldChar w:fldCharType="end"/>
      </w:r>
      <w:bookmarkEnd w:id="117"/>
      <w:r w:rsidRPr="007801D0">
        <w:t xml:space="preserve"> –</w:t>
      </w:r>
      <w:r>
        <w:t xml:space="preserve"> </w:t>
      </w:r>
      <w:r w:rsidRPr="007801D0">
        <w:t>Similaridade</w:t>
      </w:r>
      <w:r>
        <w:t xml:space="preserve"> entre </w:t>
      </w:r>
      <w:commentRangeStart w:id="119"/>
      <w:r w:rsidRPr="007801D0">
        <w:t>Atividades</w:t>
      </w:r>
      <w:commentRangeEnd w:id="119"/>
      <w:r w:rsidR="009870F3">
        <w:rPr>
          <w:rStyle w:val="Refdecomentrio"/>
          <w:b w:val="0"/>
          <w:bCs w:val="0"/>
        </w:rPr>
        <w:commentReference w:id="119"/>
      </w:r>
      <w:r>
        <w:t>.</w:t>
      </w:r>
      <w:bookmarkEnd w:id="118"/>
      <w:r w:rsidR="009870F3">
        <w:t xml:space="preserve"> </w:t>
      </w:r>
    </w:p>
    <w:p w:rsidR="00AB1EB8" w:rsidRPr="000F48EB" w:rsidRDefault="00AB1EB8" w:rsidP="00AB1EB8">
      <w:r w:rsidRPr="000F48EB">
        <w:t xml:space="preserve">Em atributos numéricos, em que a similaridade é definida por quão próximos são dois valores, </w:t>
      </w:r>
      <w:r w:rsidR="00E33D37">
        <w:t xml:space="preserve">a </w:t>
      </w:r>
      <w:r w:rsidR="00E33D37">
        <w:fldChar w:fldCharType="begin"/>
      </w:r>
      <w:r w:rsidR="00E33D37">
        <w:instrText xml:space="preserve"> REF _Ref332141637 \h </w:instrText>
      </w:r>
      <w:r w:rsidR="00E33D37">
        <w:fldChar w:fldCharType="separate"/>
      </w:r>
      <w:r w:rsidR="00C9267F">
        <w:t xml:space="preserve">Fórmula </w:t>
      </w:r>
      <w:r w:rsidR="00C9267F">
        <w:rPr>
          <w:noProof/>
        </w:rPr>
        <w:t>9</w:t>
      </w:r>
      <w:r w:rsidR="00E33D37">
        <w:fldChar w:fldCharType="end"/>
      </w:r>
      <w:r>
        <w:t xml:space="preserve"> é utilizada.</w:t>
      </w:r>
    </w:p>
    <w:p w:rsidR="009870F3" w:rsidRDefault="00AB1EB8" w:rsidP="009870F3">
      <w:pPr>
        <w:pStyle w:val="Figura"/>
        <w:keepNext/>
      </w:pPr>
      <w:r w:rsidRPr="000F48EB">
        <w:object w:dxaOrig="3190" w:dyaOrig="660">
          <v:shape id="_x0000_i1028" type="#_x0000_t75" style="width:263.4pt;height:43.2pt" o:ole="" o:bordertopcolor="this" o:borderleftcolor="this" o:borderbottomcolor="this" o:borderrightcolor="this" filled="t">
            <v:fill color2="black"/>
            <v:imagedata r:id="rId19" o:title=""/>
            <w10:bordertop space="4"/>
            <w10:borderleft space="7"/>
            <w10:borderbottom space="4"/>
            <w10:borderright space="7"/>
          </v:shape>
          <o:OLEObject Type="Embed" ProgID="Equation.3" ShapeID="_x0000_i1028" DrawAspect="Content" ObjectID="_1407603064" r:id="rId37"/>
        </w:object>
      </w:r>
    </w:p>
    <w:p w:rsidR="00AB1EB8" w:rsidRPr="000F48EB" w:rsidRDefault="009870F3" w:rsidP="009870F3">
      <w:pPr>
        <w:pStyle w:val="Legenda"/>
      </w:pPr>
      <w:bookmarkStart w:id="120" w:name="_Ref332141637"/>
      <w:r>
        <w:t xml:space="preserve">Fórmula </w:t>
      </w:r>
      <w:r w:rsidR="006D1F08">
        <w:fldChar w:fldCharType="begin"/>
      </w:r>
      <w:r w:rsidR="006D1F08">
        <w:instrText xml:space="preserve"> SEQ Fórmula \*</w:instrText>
      </w:r>
      <w:r w:rsidR="006D1F08">
        <w:instrText xml:space="preserve"> ARABIC </w:instrText>
      </w:r>
      <w:r w:rsidR="006D1F08">
        <w:fldChar w:fldCharType="separate"/>
      </w:r>
      <w:r w:rsidR="00AC7BB2">
        <w:rPr>
          <w:noProof/>
        </w:rPr>
        <w:t>9</w:t>
      </w:r>
      <w:r w:rsidR="006D1F08">
        <w:rPr>
          <w:noProof/>
        </w:rPr>
        <w:fldChar w:fldCharType="end"/>
      </w:r>
      <w:bookmarkEnd w:id="120"/>
      <w:r>
        <w:t xml:space="preserve"> – Cálculo de Similaridade para Valores Numéricos</w:t>
      </w:r>
    </w:p>
    <w:p w:rsidR="00AB1EB8" w:rsidRDefault="00AB1EB8" w:rsidP="00AB1EB8">
      <w:pPr>
        <w:rPr>
          <w:iCs/>
          <w:szCs w:val="24"/>
          <w:lang w:eastAsia="zh-CN"/>
        </w:rPr>
      </w:pPr>
      <w:r>
        <w:rPr>
          <w:iCs/>
          <w:szCs w:val="24"/>
          <w:lang w:eastAsia="zh-CN"/>
        </w:rPr>
        <w:t>Na</w:t>
      </w:r>
      <w:r w:rsidR="009870F3">
        <w:rPr>
          <w:iCs/>
          <w:szCs w:val="24"/>
          <w:lang w:eastAsia="zh-CN"/>
        </w:rPr>
        <w:t xml:space="preserve"> </w:t>
      </w:r>
      <w:r w:rsidR="009870F3">
        <w:rPr>
          <w:iCs/>
          <w:szCs w:val="24"/>
          <w:lang w:eastAsia="zh-CN"/>
        </w:rPr>
        <w:fldChar w:fldCharType="begin"/>
      </w:r>
      <w:r w:rsidR="009870F3">
        <w:rPr>
          <w:iCs/>
          <w:szCs w:val="24"/>
          <w:lang w:eastAsia="zh-CN"/>
        </w:rPr>
        <w:instrText xml:space="preserve"> REF _Ref332141637 \h </w:instrText>
      </w:r>
      <w:r w:rsidR="009870F3">
        <w:rPr>
          <w:iCs/>
          <w:szCs w:val="24"/>
          <w:lang w:eastAsia="zh-CN"/>
        </w:rPr>
      </w:r>
      <w:r w:rsidR="009870F3">
        <w:rPr>
          <w:iCs/>
          <w:szCs w:val="24"/>
          <w:lang w:eastAsia="zh-CN"/>
        </w:rPr>
        <w:fldChar w:fldCharType="separate"/>
      </w:r>
      <w:r w:rsidR="00C9267F">
        <w:t xml:space="preserve">Fórmula </w:t>
      </w:r>
      <w:r w:rsidR="00C9267F">
        <w:rPr>
          <w:noProof/>
        </w:rPr>
        <w:t>9</w:t>
      </w:r>
      <w:r w:rsidR="009870F3">
        <w:rPr>
          <w:iCs/>
          <w:szCs w:val="24"/>
          <w:lang w:eastAsia="zh-CN"/>
        </w:rPr>
        <w:fldChar w:fldCharType="end"/>
      </w:r>
      <w:r>
        <w:rPr>
          <w:iCs/>
          <w:szCs w:val="24"/>
          <w:lang w:eastAsia="zh-CN"/>
        </w:rPr>
        <w:t xml:space="preserve">, </w:t>
      </w:r>
      <w:r w:rsidRPr="000F48EB">
        <w:rPr>
          <w:i/>
          <w:iCs/>
          <w:szCs w:val="24"/>
          <w:lang w:eastAsia="zh-CN"/>
        </w:rPr>
        <w:t>Vc(U)</w:t>
      </w:r>
      <w:r w:rsidRPr="000F48EB">
        <w:rPr>
          <w:rFonts w:eastAsia="Times" w:cs="Times"/>
          <w:i/>
          <w:iCs/>
          <w:szCs w:val="24"/>
          <w:lang w:eastAsia="zh-CN"/>
        </w:rPr>
        <w:t xml:space="preserve"> </w:t>
      </w:r>
      <w:r w:rsidRPr="000F48EB">
        <w:rPr>
          <w:szCs w:val="24"/>
          <w:lang w:eastAsia="zh-CN"/>
        </w:rPr>
        <w:t>e</w:t>
      </w:r>
      <w:r w:rsidRPr="000F48EB">
        <w:rPr>
          <w:rFonts w:eastAsia="Times" w:cs="Times"/>
          <w:szCs w:val="24"/>
          <w:lang w:eastAsia="zh-CN"/>
        </w:rPr>
        <w:t xml:space="preserve"> </w:t>
      </w:r>
      <w:r w:rsidRPr="000F48EB">
        <w:rPr>
          <w:i/>
          <w:iCs/>
          <w:szCs w:val="24"/>
          <w:lang w:eastAsia="zh-CN"/>
        </w:rPr>
        <w:t>Vc(I)</w:t>
      </w:r>
      <w:r w:rsidRPr="000F48EB">
        <w:rPr>
          <w:rFonts w:eastAsia="Times" w:cs="Times"/>
          <w:szCs w:val="24"/>
          <w:lang w:eastAsia="zh-CN"/>
        </w:rPr>
        <w:t xml:space="preserve"> </w:t>
      </w:r>
      <w:r w:rsidRPr="000F48EB">
        <w:rPr>
          <w:szCs w:val="24"/>
          <w:lang w:eastAsia="zh-CN"/>
        </w:rPr>
        <w:t>representam</w:t>
      </w:r>
      <w:r w:rsidRPr="000F48EB">
        <w:rPr>
          <w:rFonts w:eastAsia="Times" w:cs="Times"/>
          <w:szCs w:val="24"/>
          <w:lang w:eastAsia="zh-CN"/>
        </w:rPr>
        <w:t xml:space="preserve"> </w:t>
      </w:r>
      <w:r w:rsidRPr="000F48EB">
        <w:rPr>
          <w:szCs w:val="24"/>
          <w:lang w:eastAsia="zh-CN"/>
        </w:rPr>
        <w:t>os</w:t>
      </w:r>
      <w:r w:rsidRPr="000F48EB">
        <w:rPr>
          <w:rFonts w:eastAsia="Times" w:cs="Times"/>
          <w:szCs w:val="24"/>
          <w:lang w:eastAsia="zh-CN"/>
        </w:rPr>
        <w:t xml:space="preserve"> </w:t>
      </w:r>
      <w:r w:rsidRPr="000F48EB">
        <w:rPr>
          <w:szCs w:val="24"/>
          <w:lang w:eastAsia="zh-CN"/>
        </w:rPr>
        <w:t>valores</w:t>
      </w:r>
      <w:r w:rsidRPr="000F48EB">
        <w:rPr>
          <w:rFonts w:eastAsia="Times" w:cs="Times"/>
          <w:szCs w:val="24"/>
          <w:lang w:eastAsia="zh-CN"/>
        </w:rPr>
        <w:t xml:space="preserve"> </w:t>
      </w:r>
      <w:r w:rsidRPr="000F48EB">
        <w:rPr>
          <w:szCs w:val="24"/>
          <w:lang w:eastAsia="zh-CN"/>
        </w:rPr>
        <w:t>do</w:t>
      </w:r>
      <w:r w:rsidRPr="000F48EB">
        <w:rPr>
          <w:rFonts w:eastAsia="Times" w:cs="Times"/>
          <w:szCs w:val="24"/>
          <w:lang w:eastAsia="zh-CN"/>
        </w:rPr>
        <w:t xml:space="preserve"> </w:t>
      </w:r>
      <w:r w:rsidRPr="000F48EB">
        <w:rPr>
          <w:szCs w:val="24"/>
          <w:lang w:eastAsia="zh-CN"/>
        </w:rPr>
        <w:t>contexto</w:t>
      </w:r>
      <w:r w:rsidRPr="000F48EB">
        <w:rPr>
          <w:rFonts w:eastAsia="Times" w:cs="Times"/>
          <w:szCs w:val="24"/>
          <w:lang w:eastAsia="zh-CN"/>
        </w:rPr>
        <w:t xml:space="preserve"> </w:t>
      </w:r>
      <w:r w:rsidRPr="000F48EB">
        <w:rPr>
          <w:i/>
          <w:iCs/>
          <w:szCs w:val="24"/>
          <w:lang w:eastAsia="zh-CN"/>
        </w:rPr>
        <w:t>c</w:t>
      </w:r>
      <w:r w:rsidRPr="000F48EB">
        <w:rPr>
          <w:rFonts w:eastAsia="Times" w:cs="Times"/>
          <w:szCs w:val="24"/>
          <w:lang w:eastAsia="zh-CN"/>
        </w:rPr>
        <w:t xml:space="preserve"> </w:t>
      </w:r>
      <w:r w:rsidRPr="000F48EB">
        <w:rPr>
          <w:szCs w:val="24"/>
          <w:lang w:eastAsia="zh-CN"/>
        </w:rPr>
        <w:t>para</w:t>
      </w:r>
      <w:r w:rsidRPr="000F48EB">
        <w:rPr>
          <w:rFonts w:eastAsia="Times" w:cs="Times"/>
          <w:szCs w:val="24"/>
          <w:lang w:eastAsia="zh-CN"/>
        </w:rPr>
        <w:t xml:space="preserve"> </w:t>
      </w:r>
      <w:r w:rsidRPr="000F48EB">
        <w:rPr>
          <w:szCs w:val="24"/>
          <w:lang w:eastAsia="zh-CN"/>
        </w:rPr>
        <w:t>o</w:t>
      </w:r>
      <w:r w:rsidRPr="000F48EB">
        <w:rPr>
          <w:rFonts w:eastAsia="Times" w:cs="Times"/>
          <w:szCs w:val="24"/>
          <w:lang w:eastAsia="zh-CN"/>
        </w:rPr>
        <w:t xml:space="preserve"> </w:t>
      </w:r>
      <w:r w:rsidRPr="000F48EB">
        <w:rPr>
          <w:szCs w:val="24"/>
          <w:lang w:eastAsia="zh-CN"/>
        </w:rPr>
        <w:t>usuário</w:t>
      </w:r>
      <w:r w:rsidRPr="000F48EB">
        <w:rPr>
          <w:rFonts w:eastAsia="Times" w:cs="Times"/>
          <w:szCs w:val="24"/>
          <w:lang w:eastAsia="zh-CN"/>
        </w:rPr>
        <w:t xml:space="preserve"> </w:t>
      </w:r>
      <w:r w:rsidRPr="000F48EB">
        <w:rPr>
          <w:szCs w:val="24"/>
          <w:lang w:eastAsia="zh-CN"/>
        </w:rPr>
        <w:t>e</w:t>
      </w:r>
      <w:r w:rsidRPr="000F48EB">
        <w:rPr>
          <w:rFonts w:eastAsia="Times" w:cs="Times"/>
          <w:szCs w:val="24"/>
          <w:lang w:eastAsia="zh-CN"/>
        </w:rPr>
        <w:t xml:space="preserve"> </w:t>
      </w:r>
      <w:r w:rsidRPr="000F48EB">
        <w:rPr>
          <w:szCs w:val="24"/>
          <w:lang w:eastAsia="zh-CN"/>
        </w:rPr>
        <w:t>o</w:t>
      </w:r>
      <w:r w:rsidRPr="000F48EB">
        <w:rPr>
          <w:rFonts w:eastAsia="Times" w:cs="Times"/>
          <w:szCs w:val="24"/>
          <w:lang w:eastAsia="zh-CN"/>
        </w:rPr>
        <w:t xml:space="preserve"> </w:t>
      </w:r>
      <w:r w:rsidRPr="000F48EB">
        <w:rPr>
          <w:szCs w:val="24"/>
          <w:lang w:eastAsia="zh-CN"/>
        </w:rPr>
        <w:t>item,</w:t>
      </w:r>
      <w:r w:rsidRPr="000F48EB">
        <w:rPr>
          <w:rFonts w:eastAsia="Times" w:cs="Times"/>
          <w:szCs w:val="24"/>
          <w:lang w:eastAsia="zh-CN"/>
        </w:rPr>
        <w:t xml:space="preserve"> </w:t>
      </w:r>
      <w:r w:rsidRPr="000F48EB">
        <w:rPr>
          <w:szCs w:val="24"/>
          <w:lang w:eastAsia="zh-CN"/>
        </w:rPr>
        <w:t>respectivamente;</w:t>
      </w:r>
      <w:r w:rsidRPr="000F48EB">
        <w:rPr>
          <w:rFonts w:eastAsia="Times" w:cs="Times"/>
          <w:szCs w:val="24"/>
          <w:lang w:eastAsia="zh-CN"/>
        </w:rPr>
        <w:t xml:space="preserve"> </w:t>
      </w:r>
      <w:r w:rsidRPr="000F48EB">
        <w:rPr>
          <w:i/>
          <w:iCs/>
          <w:szCs w:val="24"/>
          <w:lang w:eastAsia="zh-CN"/>
        </w:rPr>
        <w:t>max(c)</w:t>
      </w:r>
      <w:r w:rsidRPr="000F48EB">
        <w:rPr>
          <w:rFonts w:eastAsia="Times" w:cs="Times"/>
          <w:szCs w:val="24"/>
          <w:lang w:eastAsia="zh-CN"/>
        </w:rPr>
        <w:t xml:space="preserve"> </w:t>
      </w:r>
      <w:r w:rsidRPr="000F48EB">
        <w:rPr>
          <w:szCs w:val="24"/>
          <w:lang w:eastAsia="zh-CN"/>
        </w:rPr>
        <w:t>e</w:t>
      </w:r>
      <w:r w:rsidRPr="000F48EB">
        <w:rPr>
          <w:rFonts w:eastAsia="Times" w:cs="Times"/>
          <w:szCs w:val="24"/>
          <w:lang w:eastAsia="zh-CN"/>
        </w:rPr>
        <w:t xml:space="preserve"> </w:t>
      </w:r>
      <w:r w:rsidRPr="000F48EB">
        <w:rPr>
          <w:i/>
          <w:iCs/>
          <w:szCs w:val="24"/>
          <w:lang w:eastAsia="zh-CN"/>
        </w:rPr>
        <w:t>min(c)</w:t>
      </w:r>
      <w:r w:rsidRPr="000F48EB">
        <w:rPr>
          <w:rFonts w:eastAsia="Times" w:cs="Times"/>
          <w:szCs w:val="24"/>
          <w:lang w:eastAsia="zh-CN"/>
        </w:rPr>
        <w:t xml:space="preserve"> </w:t>
      </w:r>
      <w:r w:rsidRPr="000F48EB">
        <w:rPr>
          <w:szCs w:val="24"/>
          <w:lang w:eastAsia="zh-CN"/>
        </w:rPr>
        <w:t>representam,</w:t>
      </w:r>
      <w:r w:rsidRPr="000F48EB">
        <w:rPr>
          <w:rFonts w:eastAsia="Times" w:cs="Times"/>
          <w:szCs w:val="24"/>
          <w:lang w:eastAsia="zh-CN"/>
        </w:rPr>
        <w:t xml:space="preserve"> </w:t>
      </w:r>
      <w:r w:rsidRPr="000F48EB">
        <w:rPr>
          <w:szCs w:val="24"/>
          <w:lang w:eastAsia="zh-CN"/>
        </w:rPr>
        <w:t>respectivamente,</w:t>
      </w:r>
      <w:r w:rsidRPr="000F48EB">
        <w:rPr>
          <w:rFonts w:eastAsia="Times" w:cs="Times"/>
          <w:szCs w:val="24"/>
          <w:lang w:eastAsia="zh-CN"/>
        </w:rPr>
        <w:t xml:space="preserve"> </w:t>
      </w:r>
      <w:r w:rsidRPr="000F48EB">
        <w:rPr>
          <w:szCs w:val="24"/>
          <w:lang w:eastAsia="zh-CN"/>
        </w:rPr>
        <w:t>o</w:t>
      </w:r>
      <w:r w:rsidRPr="000F48EB">
        <w:rPr>
          <w:rFonts w:eastAsia="Times" w:cs="Times"/>
          <w:szCs w:val="24"/>
          <w:lang w:eastAsia="zh-CN"/>
        </w:rPr>
        <w:t xml:space="preserve"> </w:t>
      </w:r>
      <w:r w:rsidRPr="000F48EB">
        <w:rPr>
          <w:szCs w:val="24"/>
          <w:lang w:eastAsia="zh-CN"/>
        </w:rPr>
        <w:t>valor</w:t>
      </w:r>
      <w:r w:rsidRPr="000F48EB">
        <w:rPr>
          <w:rFonts w:eastAsia="Times" w:cs="Times"/>
          <w:szCs w:val="24"/>
          <w:lang w:eastAsia="zh-CN"/>
        </w:rPr>
        <w:t xml:space="preserve"> </w:t>
      </w:r>
      <w:r w:rsidRPr="000F48EB">
        <w:rPr>
          <w:szCs w:val="24"/>
          <w:lang w:eastAsia="zh-CN"/>
        </w:rPr>
        <w:t>máximo</w:t>
      </w:r>
      <w:r w:rsidRPr="000F48EB">
        <w:rPr>
          <w:rFonts w:eastAsia="Times" w:cs="Times"/>
          <w:szCs w:val="24"/>
          <w:lang w:eastAsia="zh-CN"/>
        </w:rPr>
        <w:t xml:space="preserve"> </w:t>
      </w:r>
      <w:r w:rsidRPr="000F48EB">
        <w:rPr>
          <w:szCs w:val="24"/>
          <w:lang w:eastAsia="zh-CN"/>
        </w:rPr>
        <w:t>e</w:t>
      </w:r>
      <w:r w:rsidRPr="000F48EB">
        <w:rPr>
          <w:rFonts w:eastAsia="Times" w:cs="Times"/>
          <w:szCs w:val="24"/>
          <w:lang w:eastAsia="zh-CN"/>
        </w:rPr>
        <w:t xml:space="preserve"> </w:t>
      </w:r>
      <w:r w:rsidRPr="000F48EB">
        <w:rPr>
          <w:szCs w:val="24"/>
          <w:lang w:eastAsia="zh-CN"/>
        </w:rPr>
        <w:t>mínimo</w:t>
      </w:r>
      <w:r w:rsidRPr="000F48EB">
        <w:rPr>
          <w:rFonts w:eastAsia="Times" w:cs="Times"/>
          <w:szCs w:val="24"/>
          <w:lang w:eastAsia="zh-CN"/>
        </w:rPr>
        <w:t xml:space="preserve"> </w:t>
      </w:r>
      <w:r w:rsidRPr="000F48EB">
        <w:rPr>
          <w:szCs w:val="24"/>
          <w:lang w:eastAsia="zh-CN"/>
        </w:rPr>
        <w:t>para</w:t>
      </w:r>
      <w:r w:rsidRPr="000F48EB">
        <w:rPr>
          <w:rFonts w:eastAsia="Times" w:cs="Times"/>
          <w:szCs w:val="24"/>
          <w:lang w:eastAsia="zh-CN"/>
        </w:rPr>
        <w:t xml:space="preserve"> </w:t>
      </w:r>
      <w:r w:rsidRPr="000F48EB">
        <w:rPr>
          <w:szCs w:val="24"/>
          <w:lang w:eastAsia="zh-CN"/>
        </w:rPr>
        <w:t>o</w:t>
      </w:r>
      <w:r w:rsidRPr="000F48EB">
        <w:rPr>
          <w:rFonts w:eastAsia="Times" w:cs="Times"/>
          <w:szCs w:val="24"/>
          <w:lang w:eastAsia="zh-CN"/>
        </w:rPr>
        <w:t xml:space="preserve"> atributo comparado do </w:t>
      </w:r>
      <w:r w:rsidRPr="000F48EB">
        <w:rPr>
          <w:szCs w:val="24"/>
          <w:lang w:eastAsia="zh-CN"/>
        </w:rPr>
        <w:t>contexto</w:t>
      </w:r>
      <w:r w:rsidRPr="000F48EB">
        <w:rPr>
          <w:rFonts w:eastAsia="Times" w:cs="Times"/>
          <w:szCs w:val="24"/>
          <w:lang w:eastAsia="zh-CN"/>
        </w:rPr>
        <w:t xml:space="preserve"> </w:t>
      </w:r>
      <w:r w:rsidRPr="000F48EB">
        <w:rPr>
          <w:i/>
          <w:iCs/>
          <w:szCs w:val="24"/>
          <w:lang w:eastAsia="zh-CN"/>
        </w:rPr>
        <w:t>c</w:t>
      </w:r>
      <w:r w:rsidRPr="000F48EB">
        <w:rPr>
          <w:iCs/>
          <w:szCs w:val="24"/>
          <w:lang w:eastAsia="zh-CN"/>
        </w:rPr>
        <w:t>.</w:t>
      </w:r>
      <w:r>
        <w:rPr>
          <w:iCs/>
          <w:szCs w:val="24"/>
          <w:lang w:eastAsia="zh-CN"/>
        </w:rPr>
        <w:t xml:space="preserve"> </w:t>
      </w:r>
    </w:p>
    <w:p w:rsidR="00AB1EB8" w:rsidRDefault="00AB1EB8" w:rsidP="00AB1EB8">
      <w:pPr>
        <w:rPr>
          <w:iCs/>
          <w:szCs w:val="24"/>
          <w:lang w:eastAsia="zh-CN"/>
        </w:rPr>
      </w:pPr>
      <w:r w:rsidRPr="000F48EB">
        <w:t>A similaridade entre datas pode comparar os diversos atributos relativos ao momento em que a foto foi tirada e o instante em que se encontra o usuário. Alguns atributos comparados foram: hora do dia, dia da semana e mês do ano. Os atributos de data foram comparados individualmente para analisar a influência particular de cada um (e.g., a semelhança entre a hora do dia</w:t>
      </w:r>
      <w:r>
        <w:t xml:space="preserve"> </w:t>
      </w:r>
      <w:r w:rsidRPr="000F48EB">
        <w:t xml:space="preserve">teria maior influência na escolha do usuário do que a semelhança do dia da semana?). A similaridade entre o mês </w:t>
      </w:r>
      <w:r>
        <w:t>do ano p</w:t>
      </w:r>
      <w:r w:rsidR="00433363">
        <w:t xml:space="preserve">ode ser calculada pela </w:t>
      </w:r>
      <w:r w:rsidR="00433363">
        <w:fldChar w:fldCharType="begin"/>
      </w:r>
      <w:r w:rsidR="00433363">
        <w:instrText xml:space="preserve"> REF _Ref332141637 \h </w:instrText>
      </w:r>
      <w:r w:rsidR="00433363">
        <w:fldChar w:fldCharType="separate"/>
      </w:r>
      <w:r w:rsidR="00C9267F">
        <w:t xml:space="preserve">Fórmula </w:t>
      </w:r>
      <w:r w:rsidR="00C9267F">
        <w:rPr>
          <w:noProof/>
        </w:rPr>
        <w:t>9</w:t>
      </w:r>
      <w:r w:rsidR="00433363">
        <w:fldChar w:fldCharType="end"/>
      </w:r>
      <w:r>
        <w:t>,</w:t>
      </w:r>
      <w:r w:rsidRPr="000F48EB">
        <w:t xml:space="preserve"> adaptando-a a valores cíclicos (</w:t>
      </w:r>
      <w:r>
        <w:t xml:space="preserve">e.g., </w:t>
      </w:r>
      <w:r w:rsidRPr="000F48EB">
        <w:t xml:space="preserve">a distância entre janeiro e dezembro é 1 ao invés de 11). A similaridade entre dias da semana pode ser calculada pela </w:t>
      </w:r>
      <w:r w:rsidR="00433363">
        <w:t>diferença de dias</w:t>
      </w:r>
      <w:r w:rsidRPr="000F48EB">
        <w:t xml:space="preserve"> entre os dias da semana representados por duas datas ou pode-se, por exemplo, </w:t>
      </w:r>
      <w:r>
        <w:t>utilizar</w:t>
      </w:r>
      <w:r w:rsidRPr="000F48EB">
        <w:t xml:space="preserve"> a </w:t>
      </w:r>
      <w:r w:rsidR="00433363">
        <w:fldChar w:fldCharType="begin"/>
      </w:r>
      <w:r w:rsidR="00433363">
        <w:instrText xml:space="preserve"> REF _Ref332569993 \h </w:instrText>
      </w:r>
      <w:r w:rsidR="00433363">
        <w:fldChar w:fldCharType="separate"/>
      </w:r>
      <w:r w:rsidR="00C9267F" w:rsidRPr="005F6E31">
        <w:t xml:space="preserve">Tabela </w:t>
      </w:r>
      <w:r w:rsidR="00C9267F">
        <w:rPr>
          <w:noProof/>
        </w:rPr>
        <w:t>5</w:t>
      </w:r>
      <w:r w:rsidR="00433363">
        <w:fldChar w:fldCharType="end"/>
      </w:r>
      <w:r w:rsidR="00433363">
        <w:t xml:space="preserve"> </w:t>
      </w:r>
      <w:r w:rsidRPr="000F48EB">
        <w:t>como critério. Da mesma forma</w:t>
      </w:r>
      <w:r>
        <w:t>,</w:t>
      </w:r>
      <w:r w:rsidRPr="000F48EB">
        <w:t xml:space="preserve"> a similaridade entre</w:t>
      </w:r>
      <w:r>
        <w:t xml:space="preserve"> o</w:t>
      </w:r>
      <w:r w:rsidRPr="000F48EB">
        <w:t xml:space="preserve"> hor</w:t>
      </w:r>
      <w:r>
        <w:t>ário</w:t>
      </w:r>
      <w:r w:rsidRPr="000F48EB">
        <w:t xml:space="preserve"> pode ser calculada pela quantidade de minutos que separam as horas ou levando em consideração se pertencem, ou não, ao mesmo turno do dia</w:t>
      </w:r>
      <w:r w:rsidR="00433363">
        <w:t xml:space="preserve"> </w:t>
      </w:r>
      <w:r w:rsidR="00433363">
        <w:fldChar w:fldCharType="begin" w:fldLock="1"/>
      </w:r>
      <w:r w:rsidR="00913EF1">
        <w:instrText>ADDIN CSL_CITATION { "citationItems" : [ { "id" : "ITEM-1", "itemData" : { "author" : [ { "family" : "Lee", "given" : "Jae Sik" }, { "family" : "Lee", "given" : "Jin Chun" } ], "container-title" : "Ubiquitous Computing Systems", "id" : "ITEM-1", "issued" : { "date-parts" : [ [ "2007" ] ] }, "page" : "45\u201358", "publisher" : "Springer", "title" : "Context awareness by case-based reasoning in a music recommendation system", "type" : "article-journal" }, "uris" : [ "http://www.mendeley.com/documents/?uuid=f64fbbb6-71ec-445b-805e-ecad220a5171" ] } ], "mendeley" : { "previouslyFormattedCitation" : "(Lee and Lee, 2007)" }, "properties" : { "noteIndex" : 0 }, "schema" : "https://github.com/citation-style-language/schema/raw/master/csl-citation.json" }</w:instrText>
      </w:r>
      <w:r w:rsidR="00433363">
        <w:fldChar w:fldCharType="separate"/>
      </w:r>
      <w:r w:rsidR="00433363" w:rsidRPr="00433363">
        <w:rPr>
          <w:noProof/>
        </w:rPr>
        <w:t>(Lee and Lee, 2007)</w:t>
      </w:r>
      <w:r w:rsidR="00433363">
        <w:fldChar w:fldCharType="end"/>
      </w:r>
      <w:r w:rsidRPr="000F48EB">
        <w:t>.</w:t>
      </w:r>
    </w:p>
    <w:tbl>
      <w:tblPr>
        <w:tblStyle w:val="GradeClara"/>
        <w:tblW w:w="5000" w:type="pct"/>
        <w:tblLook w:val="04A0" w:firstRow="1" w:lastRow="0" w:firstColumn="1" w:lastColumn="0" w:noHBand="0" w:noVBand="1"/>
      </w:tblPr>
      <w:tblGrid>
        <w:gridCol w:w="7056"/>
        <w:gridCol w:w="2231"/>
      </w:tblGrid>
      <w:tr w:rsidR="00AB1EB8" w:rsidRPr="00AB1EB8" w:rsidTr="007A5C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9" w:type="pct"/>
          </w:tcPr>
          <w:p w:rsidR="00AB1EB8" w:rsidRPr="007A5C34" w:rsidRDefault="00AB1EB8" w:rsidP="00A24EDA">
            <w:pPr>
              <w:ind w:firstLine="0"/>
              <w:jc w:val="center"/>
              <w:rPr>
                <w:sz w:val="24"/>
                <w:szCs w:val="16"/>
              </w:rPr>
            </w:pPr>
            <w:r w:rsidRPr="007A5C34">
              <w:rPr>
                <w:sz w:val="24"/>
                <w:szCs w:val="16"/>
              </w:rPr>
              <w:t>Comparação entre as datas da foto e do usuário</w:t>
            </w:r>
          </w:p>
        </w:tc>
        <w:tc>
          <w:tcPr>
            <w:tcW w:w="1201" w:type="pct"/>
          </w:tcPr>
          <w:p w:rsidR="00AB1EB8" w:rsidRPr="007A5C34" w:rsidRDefault="00AB1EB8" w:rsidP="00A24EDA">
            <w:pPr>
              <w:ind w:firstLine="0"/>
              <w:jc w:val="center"/>
              <w:cnfStyle w:val="100000000000" w:firstRow="1" w:lastRow="0" w:firstColumn="0" w:lastColumn="0" w:oddVBand="0" w:evenVBand="0" w:oddHBand="0" w:evenHBand="0" w:firstRowFirstColumn="0" w:firstRowLastColumn="0" w:lastRowFirstColumn="0" w:lastRowLastColumn="0"/>
              <w:rPr>
                <w:sz w:val="24"/>
              </w:rPr>
            </w:pPr>
            <w:r w:rsidRPr="007A5C34">
              <w:rPr>
                <w:sz w:val="24"/>
              </w:rPr>
              <w:t>Similaridade</w:t>
            </w:r>
          </w:p>
        </w:tc>
      </w:tr>
      <w:tr w:rsidR="00AB1EB8" w:rsidRPr="00AB1EB8" w:rsidTr="007A5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9" w:type="pct"/>
          </w:tcPr>
          <w:p w:rsidR="00AB1EB8" w:rsidRPr="007A5C34" w:rsidRDefault="00AB1EB8" w:rsidP="007A5C34">
            <w:pPr>
              <w:ind w:firstLine="0"/>
              <w:jc w:val="center"/>
              <w:rPr>
                <w:b w:val="0"/>
              </w:rPr>
            </w:pPr>
            <w:r w:rsidRPr="007A5C34">
              <w:rPr>
                <w:b w:val="0"/>
              </w:rPr>
              <w:lastRenderedPageBreak/>
              <w:t>Mesmo dia da semana</w:t>
            </w:r>
          </w:p>
        </w:tc>
        <w:tc>
          <w:tcPr>
            <w:tcW w:w="1201" w:type="pct"/>
          </w:tcPr>
          <w:p w:rsidR="00AB1EB8" w:rsidRPr="007A5C34" w:rsidRDefault="00AB1EB8" w:rsidP="007A5C34">
            <w:pPr>
              <w:jc w:val="center"/>
              <w:cnfStyle w:val="000000100000" w:firstRow="0" w:lastRow="0" w:firstColumn="0" w:lastColumn="0" w:oddVBand="0" w:evenVBand="0" w:oddHBand="1" w:evenHBand="0" w:firstRowFirstColumn="0" w:firstRowLastColumn="0" w:lastRowFirstColumn="0" w:lastRowLastColumn="0"/>
              <w:rPr>
                <w:sz w:val="24"/>
              </w:rPr>
            </w:pPr>
            <w:r w:rsidRPr="007A5C34">
              <w:rPr>
                <w:sz w:val="24"/>
              </w:rPr>
              <w:t>1</w:t>
            </w:r>
          </w:p>
        </w:tc>
      </w:tr>
      <w:tr w:rsidR="00AB1EB8" w:rsidRPr="00AB1EB8" w:rsidTr="007A5C3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9" w:type="pct"/>
          </w:tcPr>
          <w:p w:rsidR="00AB1EB8" w:rsidRPr="007A5C34" w:rsidRDefault="00AB1EB8" w:rsidP="007A5C34">
            <w:pPr>
              <w:ind w:firstLine="0"/>
              <w:jc w:val="center"/>
              <w:rPr>
                <w:b w:val="0"/>
                <w:sz w:val="24"/>
                <w:szCs w:val="16"/>
              </w:rPr>
            </w:pPr>
            <w:r w:rsidRPr="007A5C34">
              <w:rPr>
                <w:b w:val="0"/>
                <w:sz w:val="24"/>
                <w:szCs w:val="16"/>
              </w:rPr>
              <w:t>Ambos finais de semana ou dia de semana</w:t>
            </w:r>
          </w:p>
        </w:tc>
        <w:tc>
          <w:tcPr>
            <w:tcW w:w="1201" w:type="pct"/>
          </w:tcPr>
          <w:p w:rsidR="00AB1EB8" w:rsidRPr="007A5C34" w:rsidRDefault="00AB1EB8" w:rsidP="007A5C34">
            <w:pPr>
              <w:jc w:val="center"/>
              <w:cnfStyle w:val="000000010000" w:firstRow="0" w:lastRow="0" w:firstColumn="0" w:lastColumn="0" w:oddVBand="0" w:evenVBand="0" w:oddHBand="0" w:evenHBand="1" w:firstRowFirstColumn="0" w:firstRowLastColumn="0" w:lastRowFirstColumn="0" w:lastRowLastColumn="0"/>
              <w:rPr>
                <w:sz w:val="24"/>
              </w:rPr>
            </w:pPr>
            <w:r w:rsidRPr="007A5C34">
              <w:rPr>
                <w:sz w:val="24"/>
              </w:rPr>
              <w:t>0.5</w:t>
            </w:r>
          </w:p>
        </w:tc>
      </w:tr>
      <w:tr w:rsidR="00AB1EB8" w:rsidRPr="00AB1EB8" w:rsidTr="007A5C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9" w:type="pct"/>
          </w:tcPr>
          <w:p w:rsidR="00AB1EB8" w:rsidRPr="007A5C34" w:rsidRDefault="00AB1EB8" w:rsidP="007A5C34">
            <w:pPr>
              <w:ind w:firstLine="0"/>
              <w:jc w:val="center"/>
              <w:rPr>
                <w:b w:val="0"/>
                <w:sz w:val="24"/>
                <w:szCs w:val="16"/>
              </w:rPr>
            </w:pPr>
            <w:r w:rsidRPr="007A5C34">
              <w:rPr>
                <w:b w:val="0"/>
                <w:sz w:val="24"/>
                <w:szCs w:val="16"/>
              </w:rPr>
              <w:t>Períodos da semana distintos</w:t>
            </w:r>
          </w:p>
        </w:tc>
        <w:tc>
          <w:tcPr>
            <w:tcW w:w="1201" w:type="pct"/>
          </w:tcPr>
          <w:p w:rsidR="00AB1EB8" w:rsidRPr="007A5C34" w:rsidRDefault="00AB1EB8" w:rsidP="007A5C34">
            <w:pPr>
              <w:keepNext/>
              <w:jc w:val="center"/>
              <w:cnfStyle w:val="000000100000" w:firstRow="0" w:lastRow="0" w:firstColumn="0" w:lastColumn="0" w:oddVBand="0" w:evenVBand="0" w:oddHBand="1" w:evenHBand="0" w:firstRowFirstColumn="0" w:firstRowLastColumn="0" w:lastRowFirstColumn="0" w:lastRowLastColumn="0"/>
              <w:rPr>
                <w:sz w:val="24"/>
              </w:rPr>
            </w:pPr>
            <w:r w:rsidRPr="007A5C34">
              <w:rPr>
                <w:sz w:val="24"/>
              </w:rPr>
              <w:t>0</w:t>
            </w:r>
          </w:p>
        </w:tc>
      </w:tr>
    </w:tbl>
    <w:p w:rsidR="00AB1EB8" w:rsidRDefault="00AB1EB8" w:rsidP="00AB1EB8">
      <w:pPr>
        <w:pStyle w:val="Legenda"/>
      </w:pPr>
      <w:bookmarkStart w:id="121" w:name="_Ref332569993"/>
      <w:bookmarkStart w:id="122" w:name="_Toc333518053"/>
      <w:r w:rsidRPr="005F6E31">
        <w:t xml:space="preserve">Tabela </w:t>
      </w:r>
      <w:r>
        <w:fldChar w:fldCharType="begin"/>
      </w:r>
      <w:r w:rsidRPr="005F6E31">
        <w:instrText xml:space="preserve"> SEQ Tabela \* ARABIC </w:instrText>
      </w:r>
      <w:r>
        <w:fldChar w:fldCharType="separate"/>
      </w:r>
      <w:r w:rsidR="00EF31DF">
        <w:rPr>
          <w:noProof/>
        </w:rPr>
        <w:t>5</w:t>
      </w:r>
      <w:r>
        <w:fldChar w:fldCharType="end"/>
      </w:r>
      <w:bookmarkEnd w:id="121"/>
      <w:r w:rsidRPr="005F6E31">
        <w:t xml:space="preserve"> –</w:t>
      </w:r>
      <w:r w:rsidRPr="00AB1EB8">
        <w:t>Similaridade</w:t>
      </w:r>
      <w:r w:rsidRPr="005F6E31">
        <w:t xml:space="preserve"> para o dia da </w:t>
      </w:r>
      <w:commentRangeStart w:id="123"/>
      <w:r w:rsidRPr="005F6E31">
        <w:t>semana</w:t>
      </w:r>
      <w:commentRangeEnd w:id="123"/>
      <w:r w:rsidR="0027743F">
        <w:rPr>
          <w:rStyle w:val="Refdecomentrio"/>
          <w:b w:val="0"/>
          <w:bCs w:val="0"/>
        </w:rPr>
        <w:commentReference w:id="123"/>
      </w:r>
      <w:r w:rsidRPr="005F6E31">
        <w:t>.</w:t>
      </w:r>
      <w:bookmarkEnd w:id="122"/>
    </w:p>
    <w:p w:rsidR="00AB1EB8" w:rsidRDefault="00342C7F" w:rsidP="00DC5365">
      <w:pPr>
        <w:pStyle w:val="Ttulo2"/>
      </w:pPr>
      <w:bookmarkStart w:id="124" w:name="_Ref332654941"/>
      <w:bookmarkStart w:id="125" w:name="_Toc333843621"/>
      <w:r>
        <w:t>Modelagem e Implementação da Solução</w:t>
      </w:r>
      <w:bookmarkEnd w:id="124"/>
      <w:bookmarkEnd w:id="125"/>
    </w:p>
    <w:p w:rsidR="00342C7F" w:rsidRPr="00342C7F" w:rsidRDefault="00342C7F" w:rsidP="00342C7F">
      <w:r w:rsidRPr="00342C7F">
        <w:t xml:space="preserve">O algoritmo de recomendação foi implementado na plataforma </w:t>
      </w:r>
      <w:r w:rsidRPr="00342C7F">
        <w:rPr>
          <w:i/>
        </w:rPr>
        <w:t>Java Enterprise Edition</w:t>
      </w:r>
      <w:r>
        <w:rPr>
          <w:rStyle w:val="Refdenotaderodap"/>
          <w:i/>
        </w:rPr>
        <w:footnoteReference w:id="14"/>
      </w:r>
      <w:r w:rsidRPr="00342C7F">
        <w:rPr>
          <w:i/>
        </w:rPr>
        <w:t xml:space="preserve"> (JEE)</w:t>
      </w:r>
      <w:r w:rsidRPr="00342C7F">
        <w:t xml:space="preserve"> versão 6 utilizando o paradigma da Programação Orientada a Objetos. Em sua modelagem, implementação e aplicação ao estudo de caso, foram gerados componentes que agregam os artefatos de implementação de acordo com sua responsabilidade. Além de uma maior organização do código gerado, a componentização permite um maior reaproveitamento da solução. Procurou-se, principalmente, separar os artefatos que são específicos do estudo de caso, que possuem um reaproveitamento mais limitado, dos artefatos que podem, potencialmente, ser reutilizados em outros domínios que adotem a abordagem proposta.</w:t>
      </w:r>
    </w:p>
    <w:p w:rsidR="00342C7F" w:rsidRDefault="00342C7F" w:rsidP="00342C7F">
      <w:pPr>
        <w:pStyle w:val="Ttulo3"/>
      </w:pPr>
      <w:bookmarkStart w:id="126" w:name="_Toc333843622"/>
      <w:r>
        <w:t>Componentes da Solução</w:t>
      </w:r>
      <w:bookmarkEnd w:id="126"/>
    </w:p>
    <w:p w:rsidR="00342C7F" w:rsidRPr="00342C7F" w:rsidRDefault="00342C7F" w:rsidP="00342C7F">
      <w:pPr>
        <w:spacing w:before="100" w:beforeAutospacing="1"/>
        <w:ind w:firstLine="1138"/>
        <w:jc w:val="left"/>
        <w:rPr>
          <w:rFonts w:eastAsia="Times New Roman" w:cs="Times New Roman"/>
          <w:szCs w:val="24"/>
        </w:rPr>
      </w:pPr>
      <w:r w:rsidRPr="00342C7F">
        <w:rPr>
          <w:rFonts w:eastAsia="Times New Roman" w:cs="Times New Roman"/>
          <w:color w:val="00000A"/>
          <w:szCs w:val="24"/>
        </w:rPr>
        <w:t xml:space="preserve">A </w:t>
      </w:r>
      <w:r w:rsidR="00B27C6D">
        <w:rPr>
          <w:rFonts w:eastAsia="Times New Roman" w:cs="Times New Roman"/>
          <w:color w:val="00000A"/>
          <w:szCs w:val="24"/>
        </w:rPr>
        <w:fldChar w:fldCharType="begin"/>
      </w:r>
      <w:r w:rsidR="00B27C6D">
        <w:rPr>
          <w:rFonts w:eastAsia="Times New Roman" w:cs="Times New Roman"/>
          <w:color w:val="00000A"/>
          <w:szCs w:val="24"/>
        </w:rPr>
        <w:instrText xml:space="preserve"> REF _Ref332141896 \h </w:instrText>
      </w:r>
      <w:r w:rsidR="00B27C6D">
        <w:rPr>
          <w:rFonts w:eastAsia="Times New Roman" w:cs="Times New Roman"/>
          <w:color w:val="00000A"/>
          <w:szCs w:val="24"/>
        </w:rPr>
      </w:r>
      <w:r w:rsidR="00B27C6D">
        <w:rPr>
          <w:rFonts w:eastAsia="Times New Roman" w:cs="Times New Roman"/>
          <w:color w:val="00000A"/>
          <w:szCs w:val="24"/>
        </w:rPr>
        <w:fldChar w:fldCharType="separate"/>
      </w:r>
      <w:r w:rsidR="00C9267F">
        <w:t xml:space="preserve">Figura </w:t>
      </w:r>
      <w:r w:rsidR="00C9267F">
        <w:rPr>
          <w:noProof/>
        </w:rPr>
        <w:t>13</w:t>
      </w:r>
      <w:r w:rsidR="00B27C6D">
        <w:rPr>
          <w:rFonts w:eastAsia="Times New Roman" w:cs="Times New Roman"/>
          <w:color w:val="00000A"/>
          <w:szCs w:val="24"/>
        </w:rPr>
        <w:fldChar w:fldCharType="end"/>
      </w:r>
      <w:r w:rsidR="00B27C6D">
        <w:rPr>
          <w:rFonts w:eastAsia="Times New Roman" w:cs="Times New Roman"/>
          <w:color w:val="00000A"/>
          <w:szCs w:val="24"/>
        </w:rPr>
        <w:t xml:space="preserve">  </w:t>
      </w:r>
      <w:r w:rsidRPr="00342C7F">
        <w:rPr>
          <w:rFonts w:eastAsia="Times New Roman" w:cs="Times New Roman"/>
          <w:color w:val="00000A"/>
          <w:szCs w:val="24"/>
        </w:rPr>
        <w:t>mostra o diagrama dos componentes elaborados na solução.</w:t>
      </w:r>
    </w:p>
    <w:p w:rsidR="00342C7F" w:rsidRDefault="00342C7F" w:rsidP="00342C7F">
      <w:pPr>
        <w:pStyle w:val="Figura"/>
        <w:keepNext/>
      </w:pPr>
      <w:r>
        <w:rPr>
          <w:noProof/>
          <w:lang w:val="en-US"/>
        </w:rPr>
        <w:lastRenderedPageBreak/>
        <w:drawing>
          <wp:inline distT="0" distB="0" distL="0" distR="0" wp14:anchorId="090D99BB" wp14:editId="69CF4EA2">
            <wp:extent cx="5013960" cy="2548227"/>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16270" cy="2549401"/>
                    </a:xfrm>
                    <a:prstGeom prst="rect">
                      <a:avLst/>
                    </a:prstGeom>
                  </pic:spPr>
                </pic:pic>
              </a:graphicData>
            </a:graphic>
          </wp:inline>
        </w:drawing>
      </w:r>
    </w:p>
    <w:p w:rsidR="00342C7F" w:rsidRPr="00342C7F" w:rsidRDefault="00342C7F" w:rsidP="00342C7F">
      <w:pPr>
        <w:pStyle w:val="Legenda"/>
        <w:rPr>
          <w:lang w:eastAsia="pt-BR"/>
        </w:rPr>
      </w:pPr>
      <w:bookmarkStart w:id="127" w:name="_Ref332141896"/>
      <w:bookmarkStart w:id="128" w:name="_Toc333518042"/>
      <w:r>
        <w:t xml:space="preserve">Figura </w:t>
      </w:r>
      <w:r w:rsidR="006D1F08">
        <w:fldChar w:fldCharType="begin"/>
      </w:r>
      <w:r w:rsidR="006D1F08">
        <w:instrText xml:space="preserve"> SEQ Figura \* ARABIC </w:instrText>
      </w:r>
      <w:r w:rsidR="006D1F08">
        <w:fldChar w:fldCharType="separate"/>
      </w:r>
      <w:r w:rsidR="00D173B2">
        <w:rPr>
          <w:noProof/>
        </w:rPr>
        <w:t>13</w:t>
      </w:r>
      <w:r w:rsidR="006D1F08">
        <w:rPr>
          <w:noProof/>
        </w:rPr>
        <w:fldChar w:fldCharType="end"/>
      </w:r>
      <w:bookmarkEnd w:id="127"/>
      <w:r>
        <w:t xml:space="preserve"> – Diagrama de Componentes da Solução</w:t>
      </w:r>
      <w:bookmarkEnd w:id="128"/>
    </w:p>
    <w:p w:rsidR="000D551E" w:rsidRPr="000D551E" w:rsidRDefault="000D551E" w:rsidP="000D551E">
      <w:pPr>
        <w:spacing w:before="100" w:beforeAutospacing="1"/>
        <w:ind w:firstLine="1138"/>
        <w:jc w:val="left"/>
        <w:rPr>
          <w:rFonts w:eastAsia="Times New Roman" w:cs="Times New Roman"/>
          <w:szCs w:val="24"/>
        </w:rPr>
      </w:pPr>
      <w:r w:rsidRPr="000D551E">
        <w:rPr>
          <w:rFonts w:eastAsia="Times New Roman" w:cs="Times New Roman"/>
          <w:color w:val="00000A"/>
          <w:szCs w:val="24"/>
        </w:rPr>
        <w:t>Os componentes produzidos foram:</w:t>
      </w:r>
    </w:p>
    <w:p w:rsidR="000D551E" w:rsidRPr="000D551E" w:rsidRDefault="000D551E" w:rsidP="007666D1">
      <w:pPr>
        <w:pStyle w:val="Alnea"/>
        <w:numPr>
          <w:ilvl w:val="0"/>
          <w:numId w:val="23"/>
        </w:numPr>
      </w:pPr>
      <w:r w:rsidRPr="001F4C21">
        <w:rPr>
          <w:b/>
          <w:i/>
        </w:rPr>
        <w:t>mmedia2u-ws</w:t>
      </w:r>
      <w:r w:rsidRPr="00CE261A">
        <w:rPr>
          <w:b/>
        </w:rPr>
        <w:t>:</w:t>
      </w:r>
      <w:r w:rsidRPr="000D551E">
        <w:t xml:space="preserve"> implementa o </w:t>
      </w:r>
      <w:r w:rsidRPr="009C78C6">
        <w:rPr>
          <w:i/>
        </w:rPr>
        <w:t>web-service</w:t>
      </w:r>
      <w:r w:rsidRPr="000D551E">
        <w:t xml:space="preserve"> disponibilizado para a aplicação móvel. O </w:t>
      </w:r>
      <w:r w:rsidRPr="009C78C6">
        <w:rPr>
          <w:i/>
        </w:rPr>
        <w:t>web-service</w:t>
      </w:r>
      <w:r w:rsidRPr="000D551E">
        <w:t xml:space="preserve"> segue uma arquitetura </w:t>
      </w:r>
      <w:r w:rsidRPr="00CE261A">
        <w:rPr>
          <w:i/>
        </w:rPr>
        <w:t>Rest</w:t>
      </w:r>
      <w:r w:rsidR="001A38FD">
        <w:rPr>
          <w:i/>
        </w:rPr>
        <w:t xml:space="preserve"> </w:t>
      </w:r>
      <w:r w:rsidR="001A38FD">
        <w:rPr>
          <w:i/>
        </w:rPr>
        <w:fldChar w:fldCharType="begin" w:fldLock="1"/>
      </w:r>
      <w:r w:rsidR="00913EF1">
        <w:rPr>
          <w:i/>
        </w:rPr>
        <w:instrText>ADDIN CSL_CITATION { "citationItems" : [ { "id" : "ITEM-1", "itemData" : { "DOI" : "10.1.1.91.2433", "ISBN" : "0599871180", "abstract" : "The World Wide Web has succeeded in large part because its software architecture has been designed to meet the needs of an Internet-scale distributed hypermedia system. The Web has been iteratively developed over the past ten years through a series of modifications to the standards that define its architecture. In order to identify those aspects of the Web that needed improvement and avoid undesirable modifications, a model for the modern Web architecture was needed to guide its design, definition, and deployment. Software architecture research investigates methods for determining how best to partition a system, how components identify and communicate with each other, how information is communicated, how elements of a system can evolve independently, and how all of the above can be described using formal and informal notations. My work is motivated by the desire to understand and evaluate the architectural design of network-based application software through principled use of architectural constraints, thereby obtaining the functional, performance, and social properties desired of an architecture. An architectural style is a named, coordinated set of architectural constraints. This dissertation defines a framework for understanding software architecture via architectural styles and demonstrates how styles can be used to guide the architectural design of network-based application software. A survey of architectural styles for network-based applications is used to classify styles according to the architectural properties they induce on an architecture for distributed hypermedia. I then introduce the Representational State Transfer (REST) architectural style and describe how REST has been used to guide the design and development of the architecture for the modern Web. REST emphasizes scalability of component interactions, generality of interfaces, independent deployment of components, and intermediary components to reduce interaction latency, enforce security, and encapsulate legacy systems. I describe the software engineering principles guiding REST and the interaction constraints chosen to retain those principles, contrasting them to the constraints of other architectural styles. Finally, I describe the lessons learned from applying REST to the design of the Hypertext Transfer Protocol and Uniform Resource Identifier standards, and from their subsequent deployment in Web client and server software.", "author" : [ { "family" : "Fielding", "given" : "Roy Thomas" } ], "container-title" : "Building", "editor" : [ { "family" : "Taylor", "given" : "Richard N" } ], "id" : "ITEM-1", "issue" : "2", "issued" : { "date-parts" : [ [ "2000" ] ] }, "page" : "162", "publisher" : "Citeseer", "title" : "Architectural Styles and the Design of Network-based Software Architectures", "type" : "thesis", "volume" : "54" }, "uris" : [ "http://www.mendeley.com/documents/?uuid=555bb5e9-4b8d-4a35-99eb-842badaff107" ] } ], "mendeley" : { "previouslyFormattedCitation" : "(Fielding, 2000)" }, "properties" : { "noteIndex" : 0 }, "schema" : "https://github.com/citation-style-language/schema/raw/master/csl-citation.json" }</w:instrText>
      </w:r>
      <w:r w:rsidR="001A38FD">
        <w:rPr>
          <w:i/>
        </w:rPr>
        <w:fldChar w:fldCharType="separate"/>
      </w:r>
      <w:r w:rsidR="001A38FD" w:rsidRPr="001A38FD">
        <w:rPr>
          <w:noProof/>
        </w:rPr>
        <w:t>(Fielding, 2000)</w:t>
      </w:r>
      <w:r w:rsidR="001A38FD">
        <w:rPr>
          <w:i/>
        </w:rPr>
        <w:fldChar w:fldCharType="end"/>
      </w:r>
      <w:r w:rsidRPr="000D551E">
        <w:t xml:space="preserve"> que, dentre outras, provê vantagens relacionadas à escalabilidade e a simplicidade de implementação dos serviços e dos clientes. A adoção de </w:t>
      </w:r>
      <w:r w:rsidRPr="009C78C6">
        <w:rPr>
          <w:i/>
        </w:rPr>
        <w:t>web-services</w:t>
      </w:r>
      <w:r w:rsidRPr="000D551E">
        <w:t>, por trazer independência de plataforma, também permite que aplicações móveis</w:t>
      </w:r>
      <w:r w:rsidR="001A38FD">
        <w:t xml:space="preserve"> de outras plataformas (e.g., </w:t>
      </w:r>
      <w:r w:rsidR="009C78C6">
        <w:rPr>
          <w:i/>
        </w:rPr>
        <w:t>i</w:t>
      </w:r>
      <w:r w:rsidR="001A38FD" w:rsidRPr="001A38FD">
        <w:rPr>
          <w:i/>
        </w:rPr>
        <w:t>P</w:t>
      </w:r>
      <w:r w:rsidRPr="001A38FD">
        <w:rPr>
          <w:i/>
        </w:rPr>
        <w:t>hone</w:t>
      </w:r>
      <w:r w:rsidRPr="000D551E">
        <w:t xml:space="preserve">) venham a consumir o mesmo serviço. Este componente implementa somente as interfaces de entrada e saída do serviço e utiliza o </w:t>
      </w:r>
      <w:r w:rsidRPr="009C78C6">
        <w:rPr>
          <w:i/>
        </w:rPr>
        <w:t>mmedia2u-core</w:t>
      </w:r>
      <w:r w:rsidRPr="000D551E">
        <w:t xml:space="preserve"> para a obtenção das fotos a serem recomendadas;</w:t>
      </w:r>
    </w:p>
    <w:p w:rsidR="000D551E" w:rsidRPr="000D551E" w:rsidRDefault="000D551E" w:rsidP="007666D1">
      <w:pPr>
        <w:pStyle w:val="Alnea"/>
      </w:pPr>
      <w:r w:rsidRPr="001F4C21">
        <w:rPr>
          <w:b/>
          <w:i/>
        </w:rPr>
        <w:t>mmedia2u-core:</w:t>
      </w:r>
      <w:r w:rsidRPr="000D551E">
        <w:t xml:space="preserve"> implementa as regras de negócio da solução a partir da coordenação com outros componentes. A implementação das regras em um componente específico permite que este seja utilizado na implementação da solução em outras arquiteturas (e.g., aplicação desktop);</w:t>
      </w:r>
    </w:p>
    <w:p w:rsidR="000D551E" w:rsidRPr="000D551E" w:rsidRDefault="000D551E" w:rsidP="007666D1">
      <w:pPr>
        <w:pStyle w:val="Alnea"/>
      </w:pPr>
      <w:r w:rsidRPr="001F4C21">
        <w:rPr>
          <w:b/>
          <w:i/>
        </w:rPr>
        <w:t>great-similarities:</w:t>
      </w:r>
      <w:r w:rsidRPr="000D551E">
        <w:t xml:space="preserve"> implementa as regras de cálculo de similaridade. O cálculo de similaridade para cada dimensão</w:t>
      </w:r>
      <w:r w:rsidR="009C78C6">
        <w:t xml:space="preserve"> contextual é encapsulado em um</w:t>
      </w:r>
      <w:r w:rsidRPr="000D551E">
        <w:t xml:space="preserve"> objeto específico de acordo com a estratégia utilizada. Para o atributo de localização, por exemplo, foram implementadas duas classes, uma para cálculo da similaridade utilizando-se distância física e outra para o cálculo utilizando-se a hierarquia Bairro-&gt;Cidade-&gt;UF... da região. Este componente serve de base para</w:t>
      </w:r>
      <w:r w:rsidR="00EF22BC">
        <w:t xml:space="preserve"> a construção de um repositório</w:t>
      </w:r>
      <w:r w:rsidRPr="000D551E">
        <w:t xml:space="preserve"> de objetos de cálculos de si</w:t>
      </w:r>
      <w:r w:rsidR="001F4C21">
        <w:t xml:space="preserve">milaridade, visto na Subseção </w:t>
      </w:r>
      <w:r w:rsidR="001F4C21">
        <w:fldChar w:fldCharType="begin"/>
      </w:r>
      <w:r w:rsidR="001F4C21">
        <w:instrText xml:space="preserve"> REF _Ref332142722 \r \h </w:instrText>
      </w:r>
      <w:r w:rsidR="001F4C21">
        <w:fldChar w:fldCharType="separate"/>
      </w:r>
      <w:r w:rsidR="00C9267F">
        <w:t>4.5.2</w:t>
      </w:r>
      <w:r w:rsidR="001F4C21">
        <w:fldChar w:fldCharType="end"/>
      </w:r>
      <w:r w:rsidRPr="000D551E">
        <w:t>;</w:t>
      </w:r>
    </w:p>
    <w:p w:rsidR="000D551E" w:rsidRPr="000D551E" w:rsidRDefault="000D551E" w:rsidP="007666D1">
      <w:pPr>
        <w:pStyle w:val="Alnea"/>
      </w:pPr>
      <w:r w:rsidRPr="001F4C21">
        <w:rPr>
          <w:b/>
          <w:i/>
        </w:rPr>
        <w:lastRenderedPageBreak/>
        <w:t>great-context:</w:t>
      </w:r>
      <w:r w:rsidRPr="000D551E">
        <w:t xml:space="preserve"> este componente contem as abstrações utilizadas na representação do modelo de contexto. As classes implementadas (e.g., Localização, Pessoa, etc.) trazem para a orientação a objetos as representações utilizadas na ontologia do modelo. Os componentes </w:t>
      </w:r>
      <w:r w:rsidRPr="001F4C21">
        <w:rPr>
          <w:i/>
        </w:rPr>
        <w:t>mmedia2u-core</w:t>
      </w:r>
      <w:r w:rsidRPr="000D551E">
        <w:t xml:space="preserve">, </w:t>
      </w:r>
      <w:r w:rsidRPr="001F4C21">
        <w:rPr>
          <w:i/>
        </w:rPr>
        <w:t>great-similarities</w:t>
      </w:r>
      <w:r w:rsidRPr="000D551E">
        <w:t xml:space="preserve"> e </w:t>
      </w:r>
      <w:r w:rsidRPr="001F4C21">
        <w:rPr>
          <w:i/>
        </w:rPr>
        <w:t>great-multimidia</w:t>
      </w:r>
      <w:r w:rsidRPr="000D551E">
        <w:t xml:space="preserve"> fazem uso deste componente para as</w:t>
      </w:r>
      <w:r w:rsidR="00194CC5">
        <w:t>sociar informações de contexto à</w:t>
      </w:r>
      <w:r w:rsidRPr="000D551E">
        <w:t>s suas entidades de negócio (e.g.,</w:t>
      </w:r>
      <w:r w:rsidR="001F4C21">
        <w:t xml:space="preserve"> </w:t>
      </w:r>
      <w:r w:rsidR="00194CC5">
        <w:t>Usuário, Itens. Similaridade).</w:t>
      </w:r>
      <w:r w:rsidRPr="000D551E">
        <w:t xml:space="preserve"> Devido ao fato do modelo de contexto utilizar ontologias padronizadas é esperado que este componente possa ser reutilizado </w:t>
      </w:r>
      <w:r w:rsidR="00194CC5">
        <w:t xml:space="preserve">por </w:t>
      </w:r>
      <w:r w:rsidRPr="000D551E">
        <w:t xml:space="preserve">outras aplicações que </w:t>
      </w:r>
      <w:r w:rsidR="00194CC5">
        <w:t xml:space="preserve">utilizem </w:t>
      </w:r>
      <w:r w:rsidRPr="000D551E">
        <w:t>as mesmas ontologias;</w:t>
      </w:r>
    </w:p>
    <w:p w:rsidR="000D551E" w:rsidRPr="000D551E" w:rsidRDefault="000D551E" w:rsidP="007666D1">
      <w:pPr>
        <w:pStyle w:val="Alnea"/>
      </w:pPr>
      <w:r w:rsidRPr="001F4C21">
        <w:rPr>
          <w:b/>
          <w:i/>
        </w:rPr>
        <w:t>great-multimidia:</w:t>
      </w:r>
      <w:r w:rsidRPr="000D551E">
        <w:t xml:space="preserve"> o componente é responsável pela implementação de serviços de aquisição de conteúdo multimídia. Também é responsável pela extração e armazenamento das propriedades dos itens a partir dos metadados disponibilizados pelos repositórios utilizados e pelas informações contentes nos cabeçalhos (e.g., </w:t>
      </w:r>
      <w:r w:rsidRPr="0021251C">
        <w:rPr>
          <w:i/>
        </w:rPr>
        <w:t>EXIF</w:t>
      </w:r>
      <w:r w:rsidR="0021251C">
        <w:rPr>
          <w:rStyle w:val="Refdenotaderodap"/>
          <w:i/>
        </w:rPr>
        <w:footnoteReference w:id="15"/>
      </w:r>
      <w:r w:rsidRPr="000D551E">
        <w:t xml:space="preserve"> e </w:t>
      </w:r>
      <w:r w:rsidRPr="0021251C">
        <w:rPr>
          <w:i/>
        </w:rPr>
        <w:t>IPTC</w:t>
      </w:r>
      <w:r w:rsidR="0021251C">
        <w:rPr>
          <w:rStyle w:val="Refdenotaderodap"/>
          <w:i/>
        </w:rPr>
        <w:footnoteReference w:id="16"/>
      </w:r>
      <w:r w:rsidRPr="000D551E">
        <w:t>).</w:t>
      </w:r>
      <w:r w:rsidRPr="000D551E">
        <w:rPr>
          <w:b/>
          <w:bCs/>
        </w:rPr>
        <w:t xml:space="preserve"> </w:t>
      </w:r>
      <w:r w:rsidRPr="000D551E">
        <w:t xml:space="preserve">A partir da associação com o componente </w:t>
      </w:r>
      <w:r w:rsidRPr="001F4C21">
        <w:rPr>
          <w:i/>
        </w:rPr>
        <w:t>great-context</w:t>
      </w:r>
      <w:r w:rsidRPr="000D551E">
        <w:t>, as informações extraídas são utilizadas para a instanciação do modelo de contexto de cada item. A abstração oferecida por este componente permite que itens de diversas fontes (e.g.</w:t>
      </w:r>
      <w:r w:rsidR="00DC19C5">
        <w:t>,</w:t>
      </w:r>
      <w:r w:rsidRPr="000D551E">
        <w:t xml:space="preserve"> </w:t>
      </w:r>
      <w:r w:rsidRPr="001F4C21">
        <w:rPr>
          <w:i/>
        </w:rPr>
        <w:t>Picasa</w:t>
      </w:r>
      <w:r w:rsidRPr="000D551E">
        <w:t xml:space="preserve">, </w:t>
      </w:r>
      <w:r w:rsidRPr="001F4C21">
        <w:rPr>
          <w:i/>
        </w:rPr>
        <w:t>Flickr</w:t>
      </w:r>
      <w:r w:rsidRPr="000D551E">
        <w:t>), que possuem distintos meios de aquisição e e</w:t>
      </w:r>
      <w:r w:rsidR="00DC19C5">
        <w:t>struturação dos metadados, poss</w:t>
      </w:r>
      <w:r w:rsidRPr="000D551E">
        <w:t>am ser utilizados a partir de uma representação única. Este componente não</w:t>
      </w:r>
      <w:r w:rsidR="00DC19C5">
        <w:t xml:space="preserve"> contem nenhuma regra relativa à</w:t>
      </w:r>
      <w:r w:rsidRPr="000D551E">
        <w:t xml:space="preserve"> recomendação de itens e é esperado que possa ser reutilizado por outras aplicações de aquisição e gerenciamento de itens multimídia;</w:t>
      </w:r>
    </w:p>
    <w:p w:rsidR="000D551E" w:rsidRPr="000D551E" w:rsidRDefault="000D551E" w:rsidP="007666D1">
      <w:pPr>
        <w:pStyle w:val="Alnea"/>
      </w:pPr>
      <w:r w:rsidRPr="001F4C21">
        <w:rPr>
          <w:b/>
          <w:i/>
        </w:rPr>
        <w:t>great-picasa:</w:t>
      </w:r>
      <w:r w:rsidRPr="000D551E">
        <w:t xml:space="preserve"> realiza a comunicação com o </w:t>
      </w:r>
      <w:r w:rsidRPr="00DC19C5">
        <w:rPr>
          <w:i/>
        </w:rPr>
        <w:t>web-service</w:t>
      </w:r>
      <w:r w:rsidRPr="000D551E">
        <w:t xml:space="preserve"> do </w:t>
      </w:r>
      <w:r w:rsidRPr="00DC19C5">
        <w:rPr>
          <w:i/>
        </w:rPr>
        <w:t>Picasa</w:t>
      </w:r>
      <w:r w:rsidRPr="000D551E">
        <w:t xml:space="preserve"> para a aquisição dos metadados das fotografias a serem recomendadas. O conteúdo da fotografia não é recuperado durante o processo de cálculo de similaridade, pois nem todas serão recomendadas. A partir da URL da imagem, disponibilizada como metadado por este componente, o dispositivo móvel é capaz de recuperar o conteúdo da image</w:t>
      </w:r>
      <w:r w:rsidR="001F4C21">
        <w:t>m</w:t>
      </w:r>
      <w:r w:rsidRPr="000D551E">
        <w:t>. Este componente preenche os parâmetros da busca de acordo com os dados provindos do contexto do usuário e faz a consulta utilizando o</w:t>
      </w:r>
      <w:r w:rsidR="00DC19C5">
        <w:t xml:space="preserve"> componente</w:t>
      </w:r>
      <w:r w:rsidRPr="000D551E">
        <w:t xml:space="preserve"> </w:t>
      </w:r>
      <w:r w:rsidRPr="001F4C21">
        <w:rPr>
          <w:i/>
        </w:rPr>
        <w:t>google-picasa</w:t>
      </w:r>
      <w:r w:rsidRPr="000D551E">
        <w:t>;</w:t>
      </w:r>
    </w:p>
    <w:p w:rsidR="000D551E" w:rsidRPr="000D551E" w:rsidRDefault="000D551E" w:rsidP="007666D1">
      <w:pPr>
        <w:pStyle w:val="Alnea"/>
      </w:pPr>
      <w:r w:rsidRPr="001F4C21">
        <w:rPr>
          <w:b/>
          <w:i/>
        </w:rPr>
        <w:lastRenderedPageBreak/>
        <w:t>google-picasa</w:t>
      </w:r>
      <w:r w:rsidR="001F4C21">
        <w:rPr>
          <w:rStyle w:val="Refdenotaderodap"/>
          <w:b/>
          <w:i/>
        </w:rPr>
        <w:footnoteReference w:id="17"/>
      </w:r>
      <w:r w:rsidRPr="001F4C21">
        <w:rPr>
          <w:b/>
        </w:rPr>
        <w:t>:</w:t>
      </w:r>
      <w:r w:rsidRPr="000D551E">
        <w:t xml:space="preserve"> é um dos componentes desenvolvidos pela Google para facilitar a implementação de clientes para seus </w:t>
      </w:r>
      <w:r w:rsidRPr="00DC19C5">
        <w:rPr>
          <w:i/>
        </w:rPr>
        <w:t>web-services</w:t>
      </w:r>
      <w:r w:rsidRPr="000D551E">
        <w:t>.</w:t>
      </w:r>
    </w:p>
    <w:p w:rsidR="000D551E" w:rsidRDefault="001A38FD" w:rsidP="001A38FD">
      <w:pPr>
        <w:pStyle w:val="Ttulo3"/>
      </w:pPr>
      <w:bookmarkStart w:id="129" w:name="_Ref332142722"/>
      <w:bookmarkStart w:id="130" w:name="_Toc333843623"/>
      <w:r>
        <w:t>Modelagem do Cálculo de Similaridade</w:t>
      </w:r>
      <w:bookmarkEnd w:id="129"/>
      <w:bookmarkEnd w:id="130"/>
    </w:p>
    <w:p w:rsidR="003F75D2" w:rsidRPr="003F75D2" w:rsidRDefault="003F75D2" w:rsidP="003F75D2">
      <w:r w:rsidRPr="003F75D2">
        <w:t xml:space="preserve">Como visto nos capítulos e subseções anteriores, existem diversas fórmulas para se calcular a similaridade entre usuários e itens. As variações podem ocorrer nos atributos a </w:t>
      </w:r>
      <w:r w:rsidR="002B63AD">
        <w:t>serem comparados, na estratégia de</w:t>
      </w:r>
      <w:r w:rsidRPr="003F75D2">
        <w:t xml:space="preserve"> cálculo de similaridade para um atributo específico ou no peso que se dá para a similaridade do atributo na</w:t>
      </w:r>
      <w:r>
        <w:t xml:space="preserve"> </w:t>
      </w:r>
      <w:r>
        <w:fldChar w:fldCharType="begin"/>
      </w:r>
      <w:r>
        <w:instrText xml:space="preserve"> REF _Ref332140652 \h </w:instrText>
      </w:r>
      <w:r>
        <w:fldChar w:fldCharType="separate"/>
      </w:r>
      <w:r w:rsidR="00C9267F" w:rsidRPr="005338EA">
        <w:t>Fórmula</w:t>
      </w:r>
      <w:r w:rsidR="00C9267F">
        <w:t xml:space="preserve"> </w:t>
      </w:r>
      <w:r w:rsidR="00C9267F">
        <w:rPr>
          <w:noProof/>
        </w:rPr>
        <w:t>6</w:t>
      </w:r>
      <w:r>
        <w:fldChar w:fldCharType="end"/>
      </w:r>
      <w:r w:rsidRPr="003F75D2">
        <w:t xml:space="preserve">. Os atributos, os cálculos de similaridade e os pesos utilizados dependem do sistema de recomendação sendo desenvolvido. Um sistema de recomendação de restaurantes, por exemplo, provavelmente precisaria de cálculos de similaridade distintos do de um sistema de recomendação de fotos. A solução proposta, para não perder a generalidade, necessita, portanto, possibilitar a inserção e remoção de cálculos de similaridade. Esta flexibilidade permite que a solução possa ser reutilizada em sistemas de recomendação de diferentes domínios. </w:t>
      </w:r>
      <w:r w:rsidR="001821EB">
        <w:t>A</w:t>
      </w:r>
      <w:r w:rsidRPr="003F75D2">
        <w:t xml:space="preserve"> preocupação com a flexibilidade e a evolução dos sistemas de recomendação já foi apontada </w:t>
      </w:r>
      <w:r w:rsidR="001D2F5D">
        <w:t xml:space="preserve">por outros pesquisadores </w:t>
      </w:r>
      <w:r w:rsidR="001D2F5D">
        <w:fldChar w:fldCharType="begin" w:fldLock="1"/>
      </w:r>
      <w:r w:rsidR="00913EF1">
        <w:instrText>ADDIN CSL_CITATION { "citationItems" : [ { "id" : "ITEM-1", "itemData" : { "author" : [ { "family" : "Santos", "given" : "Jo\u00e3o" }, { "family" : "Ferraz", "given" : "Carlos" } ], "container-title" : "Simp\u00f3sio Brasileiro de Sistemas Multim\u00eddia e Web (WebMedia)", "id" : "ITEM-1", "issued" : { "date-parts" : [ [ "2011" ] ] }, "title" : "Uma Arquitetura Flex\u00edvel de Suporte \u00e0 Execu\u00e7\u00e3o de Algoritmos de Recomenda\u00e7\u00e3o de Programas em TV Conectada", "type" : "paper-conference" }, "uris" : [ "http://www.mendeley.com/documents/?uuid=ab65fe71-a158-4078-bcae-2862024a3873" ] } ], "mendeley" : { "previouslyFormattedCitation" : "(Santos and Ferraz, 2011)" }, "properties" : { "noteIndex" : 0 }, "schema" : "https://github.com/citation-style-language/schema/raw/master/csl-citation.json" }</w:instrText>
      </w:r>
      <w:r w:rsidR="001D2F5D">
        <w:fldChar w:fldCharType="separate"/>
      </w:r>
      <w:r w:rsidR="001D2F5D" w:rsidRPr="001D2F5D">
        <w:rPr>
          <w:noProof/>
        </w:rPr>
        <w:t>(Santos and Ferraz, 2011)</w:t>
      </w:r>
      <w:r w:rsidR="001D2F5D">
        <w:fldChar w:fldCharType="end"/>
      </w:r>
      <w:r w:rsidRPr="003F75D2">
        <w:t>.</w:t>
      </w:r>
    </w:p>
    <w:p w:rsidR="00930FB0" w:rsidRPr="00930FB0" w:rsidRDefault="00930FB0" w:rsidP="00930FB0">
      <w:r w:rsidRPr="00930FB0">
        <w:t xml:space="preserve">O primeiro requisito para a flexibilização é que as classes de cálculo de similaridade sejam separadas em um componente específico independente de domínio, Desta forma, ao se reutilizar a solução, somente este componente e suas dependências teriam que ser importadas. Este passo foi alcançado com a criação do componente </w:t>
      </w:r>
      <w:r w:rsidRPr="00930FB0">
        <w:rPr>
          <w:i/>
          <w:iCs/>
        </w:rPr>
        <w:t>great-similarities</w:t>
      </w:r>
      <w:r w:rsidRPr="00930FB0">
        <w:t xml:space="preserve">. Uma outra necessidade é a abstração, para a classe de recomendação, de toda a complexidade de instanciação dos objetos de cálculo de similaridade. A partir de uma interface única, a classe de recomendação deve ser capaz </w:t>
      </w:r>
      <w:r w:rsidR="002B63AD">
        <w:t xml:space="preserve">de </w:t>
      </w:r>
      <w:r w:rsidRPr="00930FB0">
        <w:t>obter a similaridade entre as entidade passadas. Esta abstração permite q</w:t>
      </w:r>
      <w:r w:rsidR="002B63AD">
        <w:t xml:space="preserve">ue </w:t>
      </w:r>
      <w:r>
        <w:t>o cálculo de similaridade possa</w:t>
      </w:r>
      <w:r w:rsidRPr="00930FB0">
        <w:t xml:space="preserve"> ser modificado sem que se precise alterar o processo de recomendação.</w:t>
      </w:r>
    </w:p>
    <w:p w:rsidR="00930FB0" w:rsidRPr="00930FB0" w:rsidRDefault="00930FB0" w:rsidP="00F425D6">
      <w:r w:rsidRPr="00930FB0">
        <w:t xml:space="preserve">Para tratar dessas necessidades, </w:t>
      </w:r>
      <w:r w:rsidR="00F425D6">
        <w:t xml:space="preserve">as classes de cálculo de similaridade foram modeladas em uma hierarquia e utilizadas na recomendação de acordo com </w:t>
      </w:r>
      <w:r w:rsidRPr="00930FB0">
        <w:t xml:space="preserve">o padrão de projeto </w:t>
      </w:r>
      <w:r w:rsidRPr="00F425D6">
        <w:rPr>
          <w:i/>
        </w:rPr>
        <w:t>Composite</w:t>
      </w:r>
      <w:r>
        <w:t xml:space="preserve"> </w:t>
      </w:r>
      <w:r>
        <w:fldChar w:fldCharType="begin" w:fldLock="1"/>
      </w:r>
      <w:r w:rsidR="00913EF1">
        <w:instrText>ADDIN CSL_CITATION { "citationItems" : [ { "id" : "ITEM-1", "itemData" : { "DOI" : "10.1016/j.artmed.2009.05.004", "ISBN" : "0201633612", "abstract" : "Design Patterns is a modern classic in the literature of object-oriented development, offering timeless and elegant solutions to common problems in software design. It describes patterns for managing object creation, composing objects into larger structures, and coordinating control flow between objects. The book provides numerous examples where using composition rather than inheritance can improve the reusability and flexibility of code. Note, though, that it's not a tutorial but a catalog that you can use to find an object-oriented design pattern that's appropriate for the needs of your particular application-a selection for virtuoso programmers who appreciate (or require) consistent, well-engineered object-oriented designs. Now on CD, this internationally acclaimed bestseller is more valuable than ever! Use the contents of the CD to create your own design documents and reusable components. The CD contains: 23 patterns you can cut and paste into your own design documents; sample code demonstrating pattern implementation; complete Design Patterns content in standard HTML format, with numerous hyperlinked cross-references; accessed through a standard web browser; Java-based dynamic search mechanism, enhancing online seach capabilities; graphical user environment, allowing ease of navigation. First published in 1995, this landmark work on object-oriented software design presents a catalog of simple and succinct solutions to common design problems. Created by four experienced designers, the 23 patterns contained herein have become an essential resource for anyone developing reusable object-oriented software. In response to reader demand, the complete text and pattern catalog are now available on CD-ROM. This electronic version of Design Patterns enables programmers to install the book directly onto a computer or network for use as an online reference for creating reusable object-oriented software. The authors first describe what patterns are and how they can help you in the design process. They then systematically name, explain, evaluate, and catalog recurring designs in object-oriented systems. All patterns are compiled from real-world examples and include code that demonstrates how they may be implemented in object-oriented programming languages such as C++ and Smalltalk. Readers who already own the book will want the CD to take advantage of its dynamic search mechanism and ready-to-install patterns.", "author" : [ { "family" : "Gamma", "given" : "Erich" }, { "family" : "Helm", "given" : "Richard" }, { "family" : "Johnson", "given" : "Ralph" }, { "family" : "Vlissides", "given" : "John" } ], "container-title" : "Elements", "editor" : [ { "family" : "Co", "given" : "Addison-Wesley Pub" } ], "id" : "ITEM-1", "issue" : "February", "issued" : { "date-parts" : [ [ "1995" ] ] }, "page" : "1-429", "publisher" : "Addison Wesley", "title" : "Design Patterns", "type" : "book", "volume" : "47" }, "uris" : [ "http://www.mendeley.com/documents/?uuid=7376a852-338f-4941-a685-95edd5daac8e" ] } ], "mendeley" : { "previouslyFormattedCitation" : "(Gamma et al., 1995)" }, "properties" : { "noteIndex" : 0 }, "schema" : "https://github.com/citation-style-language/schema/raw/master/csl-citation.json" }</w:instrText>
      </w:r>
      <w:r>
        <w:fldChar w:fldCharType="separate"/>
      </w:r>
      <w:r w:rsidRPr="00930FB0">
        <w:rPr>
          <w:noProof/>
        </w:rPr>
        <w:t>(Gamma et al., 1995)</w:t>
      </w:r>
      <w:r>
        <w:fldChar w:fldCharType="end"/>
      </w:r>
      <w:r w:rsidR="008D68CB">
        <w:t xml:space="preserve">. Este padrão tem aplicabilidade na “representação </w:t>
      </w:r>
      <w:r w:rsidR="008D68CB">
        <w:lastRenderedPageBreak/>
        <w:t>‘parte-todo’ de uma hierarquia de objetos” e quando “o cliente deve ignorar a diferença entre composições de objetos e objetos individuais, tratando uniformemente todos os objetos em uma estrutura composta”</w:t>
      </w:r>
      <w:r w:rsidR="00286330">
        <w:t xml:space="preserve"> </w:t>
      </w:r>
      <w:r w:rsidR="00286330">
        <w:fldChar w:fldCharType="begin" w:fldLock="1"/>
      </w:r>
      <w:r w:rsidR="00913EF1">
        <w:instrText>ADDIN CSL_CITATION { "citationItems" : [ { "id" : "ITEM-1", "itemData" : { "DOI" : "10.1016/j.artmed.2009.05.004", "ISBN" : "0201633612", "abstract" : "Design Patterns is a modern classic in the literature of object-oriented development, offering timeless and elegant solutions to common problems in software design. It describes patterns for managing object creation, composing objects into larger structures, and coordinating control flow between objects. The book provides numerous examples where using composition rather than inheritance can improve the reusability and flexibility of code. Note, though, that it's not a tutorial but a catalog that you can use to find an object-oriented design pattern that's appropriate for the needs of your particular application-a selection for virtuoso programmers who appreciate (or require) consistent, well-engineered object-oriented designs. Now on CD, this internationally acclaimed bestseller is more valuable than ever! Use the contents of the CD to create your own design documents and reusable components. The CD contains: 23 patterns you can cut and paste into your own design documents; sample code demonstrating pattern implementation; complete Design Patterns content in standard HTML format, with numerous hyperlinked cross-references; accessed through a standard web browser; Java-based dynamic search mechanism, enhancing online seach capabilities; graphical user environment, allowing ease of navigation. First published in 1995, this landmark work on object-oriented software design presents a catalog of simple and succinct solutions to common design problems. Created by four experienced designers, the 23 patterns contained herein have become an essential resource for anyone developing reusable object-oriented software. In response to reader demand, the complete text and pattern catalog are now available on CD-ROM. This electronic version of Design Patterns enables programmers to install the book directly onto a computer or network for use as an online reference for creating reusable object-oriented software. The authors first describe what patterns are and how they can help you in the design process. They then systematically name, explain, evaluate, and catalog recurring designs in object-oriented systems. All patterns are compiled from real-world examples and include code that demonstrates how they may be implemented in object-oriented programming languages such as C++ and Smalltalk. Readers who already own the book will want the CD to take advantage of its dynamic search mechanism and ready-to-install patterns.", "author" : [ { "family" : "Gamma", "given" : "Erich" }, { "family" : "Helm", "given" : "Richard" }, { "family" : "Johnson", "given" : "Ralph" }, { "family" : "Vlissides", "given" : "John" } ], "container-title" : "Elements", "editor" : [ { "family" : "Co", "given" : "Addison-Wesley Pub" } ], "id" : "ITEM-1", "issue" : "February", "issued" : { "date-parts" : [ [ "1995" ] ] }, "page" : "1-429", "publisher" : "Addison Wesley", "title" : "Design Patterns", "type" : "book", "volume" : "47" }, "uris" : [ "http://www.mendeley.com/documents/?uuid=7376a852-338f-4941-a685-95edd5daac8e" ] } ], "mendeley" : { "manualFormatting" : "(Gamma et al., 1995, tradu\u00e7\u00e3o nossa)", "previouslyFormattedCitation" : "(Gamma et al., 1995)" }, "properties" : { "noteIndex" : 0 }, "schema" : "https://github.com/citation-style-language/schema/raw/master/csl-citation.json" }</w:instrText>
      </w:r>
      <w:r w:rsidR="00286330">
        <w:fldChar w:fldCharType="separate"/>
      </w:r>
      <w:r w:rsidR="00286330" w:rsidRPr="00286330">
        <w:rPr>
          <w:noProof/>
        </w:rPr>
        <w:t>(Gamma et al., 1995</w:t>
      </w:r>
      <w:r w:rsidR="00286330">
        <w:rPr>
          <w:noProof/>
        </w:rPr>
        <w:t>, tradução nossa</w:t>
      </w:r>
      <w:r w:rsidR="00286330" w:rsidRPr="00286330">
        <w:rPr>
          <w:noProof/>
        </w:rPr>
        <w:t>)</w:t>
      </w:r>
      <w:r w:rsidR="00286330">
        <w:fldChar w:fldCharType="end"/>
      </w:r>
      <w:r w:rsidR="008D68CB">
        <w:t>.</w:t>
      </w:r>
      <w:r w:rsidR="00903624">
        <w:t xml:space="preserve"> A estrutura do padrão pode ser visto na </w:t>
      </w:r>
      <w:r w:rsidR="00DE76AD">
        <w:fldChar w:fldCharType="begin"/>
      </w:r>
      <w:r w:rsidR="00DE76AD">
        <w:instrText xml:space="preserve"> REF _Ref332479232 \h </w:instrText>
      </w:r>
      <w:r w:rsidR="00DE76AD">
        <w:fldChar w:fldCharType="separate"/>
      </w:r>
      <w:r w:rsidR="00C9267F">
        <w:t xml:space="preserve">Figura </w:t>
      </w:r>
      <w:r w:rsidR="00C9267F">
        <w:rPr>
          <w:noProof/>
        </w:rPr>
        <w:t>14</w:t>
      </w:r>
      <w:r w:rsidR="00DE76AD">
        <w:fldChar w:fldCharType="end"/>
      </w:r>
      <w:r w:rsidR="00DE76AD">
        <w:t>.</w:t>
      </w:r>
    </w:p>
    <w:p w:rsidR="00903624" w:rsidRDefault="00903624" w:rsidP="00903624">
      <w:pPr>
        <w:pStyle w:val="Figura"/>
        <w:keepNext/>
      </w:pPr>
      <w:r>
        <w:rPr>
          <w:noProof/>
          <w:lang w:val="en-US"/>
        </w:rPr>
        <w:drawing>
          <wp:inline distT="0" distB="0" distL="0" distR="0" wp14:anchorId="2B1A20B4" wp14:editId="246567FE">
            <wp:extent cx="4257924" cy="275082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64559" cy="2755107"/>
                    </a:xfrm>
                    <a:prstGeom prst="rect">
                      <a:avLst/>
                    </a:prstGeom>
                  </pic:spPr>
                </pic:pic>
              </a:graphicData>
            </a:graphic>
          </wp:inline>
        </w:drawing>
      </w:r>
    </w:p>
    <w:p w:rsidR="00AB1EB8" w:rsidRDefault="00903624" w:rsidP="00903624">
      <w:pPr>
        <w:pStyle w:val="Legenda"/>
      </w:pPr>
      <w:bookmarkStart w:id="131" w:name="_Ref332479232"/>
      <w:bookmarkStart w:id="132" w:name="_Toc333518043"/>
      <w:r>
        <w:t xml:space="preserve">Figura </w:t>
      </w:r>
      <w:r w:rsidR="006D1F08">
        <w:fldChar w:fldCharType="begin"/>
      </w:r>
      <w:r w:rsidR="006D1F08">
        <w:instrText xml:space="preserve"> SEQ Figura \* ARABIC </w:instrText>
      </w:r>
      <w:r w:rsidR="006D1F08">
        <w:fldChar w:fldCharType="separate"/>
      </w:r>
      <w:r w:rsidR="00D173B2">
        <w:rPr>
          <w:noProof/>
        </w:rPr>
        <w:t>14</w:t>
      </w:r>
      <w:r w:rsidR="006D1F08">
        <w:rPr>
          <w:noProof/>
        </w:rPr>
        <w:fldChar w:fldCharType="end"/>
      </w:r>
      <w:bookmarkEnd w:id="131"/>
      <w:r>
        <w:t xml:space="preserve"> – Padrão de Projeto Composite </w:t>
      </w:r>
      <w:r w:rsidRPr="00DE76AD">
        <w:t xml:space="preserve">- </w:t>
      </w:r>
      <w:r w:rsidRPr="00DE76AD">
        <w:fldChar w:fldCharType="begin" w:fldLock="1"/>
      </w:r>
      <w:r w:rsidR="00913EF1">
        <w:instrText>ADDIN CSL_CITATION { "citationItems" : [ { "id" : "ITEM-1", "itemData" : { "DOI" : "10.1016/j.artmed.2009.05.004", "ISBN" : "0201633612", "abstract" : "Design Patterns is a modern classic in the literature of object-oriented development, offering timeless and elegant solutions to common problems in software design. It describes patterns for managing object creation, composing objects into larger structures, and coordinating control flow between objects. The book provides numerous examples where using composition rather than inheritance can improve the reusability and flexibility of code. Note, though, that it's not a tutorial but a catalog that you can use to find an object-oriented design pattern that's appropriate for the needs of your particular application-a selection for virtuoso programmers who appreciate (or require) consistent, well-engineered object-oriented designs. Now on CD, this internationally acclaimed bestseller is more valuable than ever! Use the contents of the CD to create your own design documents and reusable components. The CD contains: 23 patterns you can cut and paste into your own design documents; sample code demonstrating pattern implementation; complete Design Patterns content in standard HTML format, with numerous hyperlinked cross-references; accessed through a standard web browser; Java-based dynamic search mechanism, enhancing online seach capabilities; graphical user environment, allowing ease of navigation. First published in 1995, this landmark work on object-oriented software design presents a catalog of simple and succinct solutions to common design problems. Created by four experienced designers, the 23 patterns contained herein have become an essential resource for anyone developing reusable object-oriented software. In response to reader demand, the complete text and pattern catalog are now available on CD-ROM. This electronic version of Design Patterns enables programmers to install the book directly onto a computer or network for use as an online reference for creating reusable object-oriented software. The authors first describe what patterns are and how they can help you in the design process. They then systematically name, explain, evaluate, and catalog recurring designs in object-oriented systems. All patterns are compiled from real-world examples and include code that demonstrates how they may be implemented in object-oriented programming languages such as C++ and Smalltalk. Readers who already own the book will want the CD to take advantage of its dynamic search mechanism and ready-to-install patterns.", "author" : [ { "family" : "Gamma", "given" : "Erich" }, { "family" : "Helm", "given" : "Richard" }, { "family" : "Johnson", "given" : "Ralph" }, { "family" : "Vlissides", "given" : "John" } ], "container-title" : "Elements", "editor" : [ { "family" : "Co", "given" : "Addison-Wesley Pub" } ], "id" : "ITEM-1", "issue" : "February", "issued" : { "date-parts" : [ [ "1995" ] ] }, "page" : "1-429", "publisher" : "Addison Wesley", "title" : "Design Patterns", "type" : "book", "volume" : "47" }, "uris" : [ "http://www.mendeley.com/documents/?uuid=7376a852-338f-4941-a685-95edd5daac8e" ] } ], "mendeley" : { "previouslyFormattedCitation" : "(Gamma et al., 1995)" }, "properties" : { "noteIndex" : 0 }, "schema" : "https://github.com/citation-style-language/schema/raw/master/csl-citation.json" }</w:instrText>
      </w:r>
      <w:r w:rsidRPr="00DE76AD">
        <w:fldChar w:fldCharType="separate"/>
      </w:r>
      <w:r w:rsidRPr="00DE76AD">
        <w:rPr>
          <w:noProof/>
        </w:rPr>
        <w:t>(Gamma et al., 1995)</w:t>
      </w:r>
      <w:bookmarkEnd w:id="132"/>
      <w:r w:rsidRPr="00DE76AD">
        <w:fldChar w:fldCharType="end"/>
      </w:r>
    </w:p>
    <w:p w:rsidR="00DE76AD" w:rsidRDefault="00DE76AD" w:rsidP="00AB1EB8">
      <w:r>
        <w:t>Os participantes e suas responsabilidades</w:t>
      </w:r>
      <w:r w:rsidR="002B63AD">
        <w:t xml:space="preserve"> do padrão </w:t>
      </w:r>
      <w:r w:rsidR="002B63AD" w:rsidRPr="002B63AD">
        <w:rPr>
          <w:i/>
        </w:rPr>
        <w:t>Composite</w:t>
      </w:r>
      <w:r>
        <w:t xml:space="preserve"> são:</w:t>
      </w:r>
    </w:p>
    <w:p w:rsidR="00930FB0" w:rsidRDefault="00DE76AD" w:rsidP="00DE76AD">
      <w:pPr>
        <w:pStyle w:val="Alnea"/>
        <w:numPr>
          <w:ilvl w:val="0"/>
          <w:numId w:val="24"/>
        </w:numPr>
      </w:pPr>
      <w:r w:rsidRPr="00DE76AD">
        <w:rPr>
          <w:b/>
          <w:i/>
        </w:rPr>
        <w:t>Component</w:t>
      </w:r>
      <w:r w:rsidRPr="00DE76AD">
        <w:t>:</w:t>
      </w:r>
      <w:r>
        <w:t xml:space="preserve"> declara a operação, a partir de um método abstrato, a ser implementada por toda</w:t>
      </w:r>
      <w:r w:rsidR="002B63AD">
        <w:t>s</w:t>
      </w:r>
      <w:r>
        <w:t xml:space="preserve"> a</w:t>
      </w:r>
      <w:r w:rsidR="002B63AD">
        <w:t>s</w:t>
      </w:r>
      <w:r>
        <w:t xml:space="preserve"> </w:t>
      </w:r>
      <w:r w:rsidR="002B63AD">
        <w:t>subclasses</w:t>
      </w:r>
      <w:r>
        <w:t>. É por meio de uma instância dessa classe que o cliente realiza as operações necessárias;</w:t>
      </w:r>
    </w:p>
    <w:p w:rsidR="00DE76AD" w:rsidRDefault="00DE76AD" w:rsidP="005558C7">
      <w:pPr>
        <w:pStyle w:val="Alnea"/>
      </w:pPr>
      <w:r w:rsidRPr="005558C7">
        <w:rPr>
          <w:b/>
          <w:i/>
        </w:rPr>
        <w:t>Leaf</w:t>
      </w:r>
      <w:r w:rsidRPr="005558C7">
        <w:t>: define o comportamento dos objetos “folha”, que não possuem filhos</w:t>
      </w:r>
      <w:r w:rsidR="005558C7" w:rsidRPr="005558C7">
        <w:t>. É este tipo de classe que de fato implementa as regras para a realização da operação desejada</w:t>
      </w:r>
    </w:p>
    <w:p w:rsidR="00DE76AD" w:rsidRDefault="00DE76AD" w:rsidP="00DE76AD">
      <w:pPr>
        <w:pStyle w:val="Alnea"/>
        <w:numPr>
          <w:ilvl w:val="0"/>
          <w:numId w:val="24"/>
        </w:numPr>
      </w:pPr>
      <w:r>
        <w:rPr>
          <w:b/>
          <w:i/>
        </w:rPr>
        <w:t>Composite</w:t>
      </w:r>
      <w:r w:rsidRPr="00DE76AD">
        <w:t>:</w:t>
      </w:r>
      <w:r>
        <w:t xml:space="preserve"> </w:t>
      </w:r>
      <w:r w:rsidR="005513B6">
        <w:t>armazena uma coleção de objetos “folha” e, ao receber uma requisição do cliente, redireciona a operação para os objetos “folha”</w:t>
      </w:r>
      <w:r w:rsidR="005558C7">
        <w:t xml:space="preserve"> que fazem parte de sua composição</w:t>
      </w:r>
      <w:r w:rsidR="005513B6">
        <w:t>.</w:t>
      </w:r>
    </w:p>
    <w:p w:rsidR="008107DF" w:rsidRDefault="008107DF" w:rsidP="008107DF">
      <w:r>
        <w:t xml:space="preserve">A modelagem das similaridades segue esta mesma estrutura e pode, com algumas classes exemplo, ser vista na </w:t>
      </w:r>
      <w:r w:rsidR="003848CB">
        <w:fldChar w:fldCharType="begin"/>
      </w:r>
      <w:r w:rsidR="003848CB">
        <w:instrText xml:space="preserve"> REF _Ref332486859 \h </w:instrText>
      </w:r>
      <w:r w:rsidR="003848CB">
        <w:fldChar w:fldCharType="separate"/>
      </w:r>
      <w:r w:rsidR="00C9267F">
        <w:t xml:space="preserve">Figura </w:t>
      </w:r>
      <w:r w:rsidR="00C9267F">
        <w:rPr>
          <w:noProof/>
        </w:rPr>
        <w:t>15</w:t>
      </w:r>
      <w:r w:rsidR="003848CB">
        <w:fldChar w:fldCharType="end"/>
      </w:r>
      <w:r w:rsidR="003848CB">
        <w:t>.</w:t>
      </w:r>
    </w:p>
    <w:p w:rsidR="008107DF" w:rsidRDefault="008107DF" w:rsidP="008107DF">
      <w:pPr>
        <w:pStyle w:val="Figura"/>
        <w:keepNext/>
      </w:pPr>
      <w:commentRangeStart w:id="133"/>
      <w:r>
        <w:rPr>
          <w:noProof/>
          <w:lang w:val="en-US"/>
        </w:rPr>
        <w:lastRenderedPageBreak/>
        <w:drawing>
          <wp:inline distT="0" distB="0" distL="0" distR="0" wp14:anchorId="3C0F008D" wp14:editId="2695046E">
            <wp:extent cx="4389120" cy="3948331"/>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389133" cy="3948343"/>
                    </a:xfrm>
                    <a:prstGeom prst="rect">
                      <a:avLst/>
                    </a:prstGeom>
                  </pic:spPr>
                </pic:pic>
              </a:graphicData>
            </a:graphic>
          </wp:inline>
        </w:drawing>
      </w:r>
      <w:commentRangeEnd w:id="133"/>
      <w:r>
        <w:rPr>
          <w:rStyle w:val="Refdecomentrio"/>
        </w:rPr>
        <w:commentReference w:id="133"/>
      </w:r>
    </w:p>
    <w:p w:rsidR="00DE76AD" w:rsidRDefault="008107DF" w:rsidP="008107DF">
      <w:pPr>
        <w:pStyle w:val="Legenda"/>
      </w:pPr>
      <w:bookmarkStart w:id="134" w:name="_Ref332486859"/>
      <w:bookmarkStart w:id="135" w:name="_Toc333518044"/>
      <w:r>
        <w:t xml:space="preserve">Figura </w:t>
      </w:r>
      <w:r w:rsidR="006D1F08">
        <w:fldChar w:fldCharType="begin"/>
      </w:r>
      <w:r w:rsidR="006D1F08">
        <w:instrText xml:space="preserve"> SEQ Figura \* ARABIC </w:instrText>
      </w:r>
      <w:r w:rsidR="006D1F08">
        <w:fldChar w:fldCharType="separate"/>
      </w:r>
      <w:r w:rsidR="00D173B2">
        <w:rPr>
          <w:noProof/>
        </w:rPr>
        <w:t>15</w:t>
      </w:r>
      <w:r w:rsidR="006D1F08">
        <w:rPr>
          <w:noProof/>
        </w:rPr>
        <w:fldChar w:fldCharType="end"/>
      </w:r>
      <w:bookmarkEnd w:id="134"/>
      <w:r>
        <w:t xml:space="preserve"> – Diagrama de Classes da Modelagem do Cálculo de Similaridades</w:t>
      </w:r>
      <w:bookmarkEnd w:id="135"/>
    </w:p>
    <w:p w:rsidR="008107DF" w:rsidRDefault="008107DF" w:rsidP="00AB1EB8">
      <w:r>
        <w:t>Os participantes e suas responsabilidades são:</w:t>
      </w:r>
    </w:p>
    <w:p w:rsidR="008107DF" w:rsidRDefault="008107DF" w:rsidP="008107DF">
      <w:pPr>
        <w:pStyle w:val="Alnea"/>
        <w:numPr>
          <w:ilvl w:val="0"/>
          <w:numId w:val="25"/>
        </w:numPr>
      </w:pPr>
      <w:r w:rsidRPr="00540E40">
        <w:rPr>
          <w:b/>
          <w:i/>
        </w:rPr>
        <w:t>Similarity</w:t>
      </w:r>
      <w:r w:rsidR="00540E40">
        <w:t xml:space="preserve">: </w:t>
      </w:r>
      <w:r w:rsidR="001B6467">
        <w:t xml:space="preserve">declara a operação </w:t>
      </w:r>
      <w:r w:rsidR="001B6467" w:rsidRPr="001B6467">
        <w:rPr>
          <w:i/>
        </w:rPr>
        <w:t>calculateSimilarity</w:t>
      </w:r>
      <w:r w:rsidR="001B6467">
        <w:t xml:space="preserve"> a ser implementada por suas subclasses. Esta operação realiza o cálculo de similaridade entre duas instâncias</w:t>
      </w:r>
      <w:r w:rsidR="00832892">
        <w:t>, uma pertencente ao usuário e a outra a um determinado item,</w:t>
      </w:r>
      <w:r w:rsidR="001B6467">
        <w:t xml:space="preserve"> de atributos de contexto. Os atributos de contexto comparados são específicos de cada subclasse. A operação </w:t>
      </w:r>
      <w:r w:rsidR="001B6467" w:rsidRPr="001B6467">
        <w:rPr>
          <w:i/>
        </w:rPr>
        <w:t>getSimilarity</w:t>
      </w:r>
      <w:r w:rsidR="001B6467">
        <w:t xml:space="preserve"> somente retorna a similaridade calculada. </w:t>
      </w:r>
      <w:r w:rsidR="00DD189C">
        <w:t>Cada instância armazena o valor do peso de influência</w:t>
      </w:r>
      <w:r w:rsidR="002367E3">
        <w:t xml:space="preserve"> no cálculo de similaridade (e.g., localização possui peso 50%), mapeado no atributo </w:t>
      </w:r>
      <w:r w:rsidR="002367E3" w:rsidRPr="002367E3">
        <w:rPr>
          <w:i/>
        </w:rPr>
        <w:t>influence</w:t>
      </w:r>
      <w:r w:rsidR="002367E3">
        <w:t>,</w:t>
      </w:r>
      <w:r w:rsidR="00DD189C">
        <w:t xml:space="preserve"> da dimensão contextual sendo comparada. </w:t>
      </w:r>
      <w:r w:rsidR="001B6467">
        <w:t xml:space="preserve">Esta classe é a representação da classe </w:t>
      </w:r>
      <w:r w:rsidR="001B6467" w:rsidRPr="001B6467">
        <w:rPr>
          <w:i/>
        </w:rPr>
        <w:t>Component</w:t>
      </w:r>
      <w:r w:rsidR="001B6467">
        <w:t xml:space="preserve"> do padrão </w:t>
      </w:r>
      <w:r w:rsidR="001B6467" w:rsidRPr="001B6467">
        <w:rPr>
          <w:i/>
        </w:rPr>
        <w:t>Composite</w:t>
      </w:r>
      <w:r w:rsidR="001B6467">
        <w:t>;</w:t>
      </w:r>
    </w:p>
    <w:p w:rsidR="00DD189C" w:rsidRDefault="00DD189C" w:rsidP="008107DF">
      <w:pPr>
        <w:pStyle w:val="Alnea"/>
        <w:numPr>
          <w:ilvl w:val="0"/>
          <w:numId w:val="25"/>
        </w:numPr>
      </w:pPr>
      <w:r>
        <w:rPr>
          <w:b/>
          <w:i/>
        </w:rPr>
        <w:t>ActivitySimilarity, PhisicalDistanceSimilarity,etc</w:t>
      </w:r>
      <w:r w:rsidRPr="00DD189C">
        <w:t>.</w:t>
      </w:r>
      <w:r>
        <w:t xml:space="preserve">: implementam </w:t>
      </w:r>
      <w:r w:rsidR="002367E3">
        <w:t>o cálculo de similaridade para a dimensão contextual e estratégia de cálculo escolhida. Representam os objetos “folha” (</w:t>
      </w:r>
      <w:r w:rsidR="002367E3" w:rsidRPr="002367E3">
        <w:rPr>
          <w:i/>
        </w:rPr>
        <w:t>Leaf</w:t>
      </w:r>
      <w:r w:rsidR="002367E3">
        <w:t xml:space="preserve">) do padrão </w:t>
      </w:r>
      <w:r w:rsidR="002367E3" w:rsidRPr="002367E3">
        <w:rPr>
          <w:i/>
        </w:rPr>
        <w:t>Composite</w:t>
      </w:r>
      <w:r w:rsidR="002367E3">
        <w:t>;</w:t>
      </w:r>
    </w:p>
    <w:p w:rsidR="002367E3" w:rsidRDefault="002367E3" w:rsidP="008107DF">
      <w:pPr>
        <w:pStyle w:val="Alnea"/>
        <w:numPr>
          <w:ilvl w:val="0"/>
          <w:numId w:val="25"/>
        </w:numPr>
      </w:pPr>
      <w:r>
        <w:rPr>
          <w:b/>
          <w:i/>
        </w:rPr>
        <w:t>CompositeSimilarity</w:t>
      </w:r>
      <w:r w:rsidR="005030F2">
        <w:rPr>
          <w:b/>
          <w:i/>
        </w:rPr>
        <w:t xml:space="preserve">: </w:t>
      </w:r>
      <w:r w:rsidR="005030F2">
        <w:t>armazena uma coleção de classes</w:t>
      </w:r>
      <w:r w:rsidR="00DC04A1">
        <w:t xml:space="preserve"> “folha”</w:t>
      </w:r>
      <w:r w:rsidR="005030F2">
        <w:t xml:space="preserve"> de cálculo de similaridade, </w:t>
      </w:r>
      <w:r w:rsidR="005030F2" w:rsidRPr="005030F2">
        <w:t>permi</w:t>
      </w:r>
      <w:r w:rsidR="005030F2">
        <w:t>tindo qu</w:t>
      </w:r>
      <w:r w:rsidR="0017058D">
        <w:t>e a coleção possa ser utilizada</w:t>
      </w:r>
      <w:r w:rsidR="005030F2">
        <w:t xml:space="preserve"> uniformemente</w:t>
      </w:r>
      <w:r w:rsidR="00DC04A1">
        <w:t xml:space="preserve">, através de uma única instância da classe </w:t>
      </w:r>
      <w:r w:rsidR="00DC04A1" w:rsidRPr="00DC04A1">
        <w:rPr>
          <w:i/>
        </w:rPr>
        <w:t>CompositeSimilarity</w:t>
      </w:r>
      <w:r w:rsidR="005030F2">
        <w:t xml:space="preserve">. Sua implementação </w:t>
      </w:r>
      <w:r w:rsidR="00DC04A1">
        <w:t xml:space="preserve">do método </w:t>
      </w:r>
      <w:r w:rsidR="00DC04A1" w:rsidRPr="00126469">
        <w:rPr>
          <w:i/>
        </w:rPr>
        <w:t>calculateSimilarity</w:t>
      </w:r>
      <w:r w:rsidR="00DC04A1">
        <w:t xml:space="preserve"> retorna o somatório das </w:t>
      </w:r>
      <w:r w:rsidR="00DC04A1">
        <w:lastRenderedPageBreak/>
        <w:t>similaridade de cada classe da coleção. O somatório é ponderado pelo peso de influencia de cada objeto “folha”.</w:t>
      </w:r>
      <w:r w:rsidR="0065319E">
        <w:t xml:space="preserve"> Representa a classe </w:t>
      </w:r>
      <w:r w:rsidR="0065319E" w:rsidRPr="0065319E">
        <w:rPr>
          <w:i/>
        </w:rPr>
        <w:t>Composite</w:t>
      </w:r>
      <w:r w:rsidR="0065319E">
        <w:t xml:space="preserve"> do padrão homônimo;</w:t>
      </w:r>
    </w:p>
    <w:p w:rsidR="0065319E" w:rsidRDefault="00131C61" w:rsidP="008107DF">
      <w:pPr>
        <w:pStyle w:val="Alnea"/>
        <w:numPr>
          <w:ilvl w:val="0"/>
          <w:numId w:val="25"/>
        </w:numPr>
      </w:pPr>
      <w:r>
        <w:rPr>
          <w:b/>
          <w:i/>
        </w:rPr>
        <w:t>Recommendation</w:t>
      </w:r>
      <w:r w:rsidR="0065319E">
        <w:rPr>
          <w:b/>
          <w:i/>
        </w:rPr>
        <w:t>:</w:t>
      </w:r>
      <w:r w:rsidR="0065319E">
        <w:t xml:space="preserve"> </w:t>
      </w:r>
      <w:r>
        <w:t xml:space="preserve">utiliza a </w:t>
      </w:r>
      <w:r w:rsidR="0017058D">
        <w:t xml:space="preserve">classe </w:t>
      </w:r>
      <w:r w:rsidR="0017058D" w:rsidRPr="0017058D">
        <w:rPr>
          <w:i/>
        </w:rPr>
        <w:t>Similarity</w:t>
      </w:r>
      <w:r>
        <w:t xml:space="preserve"> para ordenar decrescentemente os itens de acordo com sua </w:t>
      </w:r>
      <w:r w:rsidR="008C3865">
        <w:t>similaridade</w:t>
      </w:r>
      <w:r>
        <w:t xml:space="preserve"> com o contexto do usuário. Os primeiros it</w:t>
      </w:r>
      <w:r w:rsidR="008C3865">
        <w:t>ens da lista são os recomendado</w:t>
      </w:r>
      <w:r w:rsidR="004B28B4">
        <w:t>s</w:t>
      </w:r>
      <w:r>
        <w:t xml:space="preserve">. A similaridade é calculada através de uma instância da classe </w:t>
      </w:r>
      <w:r w:rsidRPr="00131C61">
        <w:rPr>
          <w:i/>
        </w:rPr>
        <w:t>Similarity</w:t>
      </w:r>
      <w:r>
        <w:t xml:space="preserve">. Esta classe representa o cliente do padrão </w:t>
      </w:r>
      <w:r w:rsidRPr="00131C61">
        <w:rPr>
          <w:i/>
        </w:rPr>
        <w:t>Composite</w:t>
      </w:r>
      <w:r>
        <w:t>.</w:t>
      </w:r>
    </w:p>
    <w:p w:rsidR="008107DF" w:rsidRPr="002A51E4" w:rsidRDefault="00E36901" w:rsidP="00AB1EB8">
      <w:r>
        <w:t>Um sistema de recomendação em que a Localização é a única dimensão contextual considerada e em que a similaridade é calculada pela distância fí</w:t>
      </w:r>
      <w:r w:rsidR="0017058D">
        <w:t>sica entre os itens e o usuário</w:t>
      </w:r>
      <w:r>
        <w:t xml:space="preserve"> teria, em tempo de execução, o modelo de cálculo de similaridade instanciado de acordo com o diagrama de objetos da </w:t>
      </w:r>
      <w:r>
        <w:fldChar w:fldCharType="begin"/>
      </w:r>
      <w:r>
        <w:instrText xml:space="preserve"> REF _Ref332487209 \h </w:instrText>
      </w:r>
      <w:r>
        <w:fldChar w:fldCharType="separate"/>
      </w:r>
      <w:r w:rsidR="00C9267F">
        <w:t xml:space="preserve">Figura </w:t>
      </w:r>
      <w:r w:rsidR="00C9267F">
        <w:rPr>
          <w:noProof/>
        </w:rPr>
        <w:t>16</w:t>
      </w:r>
      <w:r>
        <w:fldChar w:fldCharType="end"/>
      </w:r>
      <w:r>
        <w:t>.</w:t>
      </w:r>
      <w:r w:rsidR="002A51E4">
        <w:t xml:space="preserve"> Neste cenário, a classe </w:t>
      </w:r>
      <w:r w:rsidR="002A51E4" w:rsidRPr="002A51E4">
        <w:rPr>
          <w:i/>
        </w:rPr>
        <w:t>PhisicalDistanceSimilarity</w:t>
      </w:r>
      <w:r w:rsidR="002A51E4">
        <w:rPr>
          <w:i/>
        </w:rPr>
        <w:t xml:space="preserve">, </w:t>
      </w:r>
      <w:r w:rsidR="002A51E4">
        <w:t xml:space="preserve">sendo uma subclasse de </w:t>
      </w:r>
      <w:r w:rsidR="002A51E4" w:rsidRPr="002A51E4">
        <w:rPr>
          <w:i/>
        </w:rPr>
        <w:t>Similarity</w:t>
      </w:r>
      <w:r w:rsidR="002A51E4">
        <w:t xml:space="preserve">, pode ser utilizada diretamente pela classe </w:t>
      </w:r>
      <w:r w:rsidR="002A51E4" w:rsidRPr="002A51E4">
        <w:rPr>
          <w:i/>
        </w:rPr>
        <w:t>Recommendation</w:t>
      </w:r>
      <w:r w:rsidR="002A51E4">
        <w:t>.</w:t>
      </w:r>
    </w:p>
    <w:p w:rsidR="00E36901" w:rsidRDefault="00E36901" w:rsidP="00E36901">
      <w:pPr>
        <w:pStyle w:val="Figura"/>
        <w:keepNext/>
      </w:pPr>
      <w:r>
        <w:rPr>
          <w:noProof/>
          <w:lang w:val="en-US"/>
        </w:rPr>
        <w:drawing>
          <wp:inline distT="0" distB="0" distL="0" distR="0" wp14:anchorId="3DD7B652" wp14:editId="177A30C6">
            <wp:extent cx="1737360" cy="185460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737360" cy="1854605"/>
                    </a:xfrm>
                    <a:prstGeom prst="rect">
                      <a:avLst/>
                    </a:prstGeom>
                  </pic:spPr>
                </pic:pic>
              </a:graphicData>
            </a:graphic>
          </wp:inline>
        </w:drawing>
      </w:r>
    </w:p>
    <w:p w:rsidR="00E36901" w:rsidRDefault="00E36901" w:rsidP="00E36901">
      <w:pPr>
        <w:pStyle w:val="Legenda"/>
      </w:pPr>
      <w:bookmarkStart w:id="136" w:name="_Ref332487209"/>
      <w:bookmarkStart w:id="137" w:name="_Toc333518045"/>
      <w:r>
        <w:t xml:space="preserve">Figura </w:t>
      </w:r>
      <w:r w:rsidR="006D1F08">
        <w:fldChar w:fldCharType="begin"/>
      </w:r>
      <w:r w:rsidR="006D1F08">
        <w:instrText xml:space="preserve"> SEQ Figura \* ARABIC </w:instrText>
      </w:r>
      <w:r w:rsidR="006D1F08">
        <w:fldChar w:fldCharType="separate"/>
      </w:r>
      <w:r w:rsidR="00D173B2">
        <w:rPr>
          <w:noProof/>
        </w:rPr>
        <w:t>16</w:t>
      </w:r>
      <w:r w:rsidR="006D1F08">
        <w:rPr>
          <w:noProof/>
        </w:rPr>
        <w:fldChar w:fldCharType="end"/>
      </w:r>
      <w:bookmarkEnd w:id="136"/>
      <w:r>
        <w:t xml:space="preserve"> – Diagrama de Objetos para</w:t>
      </w:r>
      <w:r w:rsidR="004D1DAB">
        <w:t xml:space="preserve"> um Cálculo de</w:t>
      </w:r>
      <w:r>
        <w:t xml:space="preserve"> Similaridade Simples</w:t>
      </w:r>
      <w:bookmarkEnd w:id="137"/>
    </w:p>
    <w:p w:rsidR="00BE2A63" w:rsidRDefault="004D1DAB" w:rsidP="00AB1EB8">
      <w:r>
        <w:t xml:space="preserve">Em outro sistema, que utilize um modelo mais complexo de cálculo de similaridade, considerando mais dimensões contextuais, o modelo poderia ser instanciado de acordo com o diagrama de objetos da </w:t>
      </w:r>
      <w:r>
        <w:fldChar w:fldCharType="begin"/>
      </w:r>
      <w:r>
        <w:instrText xml:space="preserve"> REF _Ref332488018 \h </w:instrText>
      </w:r>
      <w:r>
        <w:fldChar w:fldCharType="separate"/>
      </w:r>
      <w:r w:rsidR="00C9267F">
        <w:t xml:space="preserve">Figura </w:t>
      </w:r>
      <w:r w:rsidR="00C9267F">
        <w:rPr>
          <w:noProof/>
        </w:rPr>
        <w:t>17</w:t>
      </w:r>
      <w:r>
        <w:fldChar w:fldCharType="end"/>
      </w:r>
      <w:r>
        <w:t>.</w:t>
      </w:r>
      <w:r w:rsidR="00FA3069">
        <w:t xml:space="preserve"> Neste cenário são utilizadas três dimensões contextuais, com cálculos de similaridade para distância física, atividade e horário do dia.</w:t>
      </w:r>
      <w:r w:rsidR="00897146">
        <w:t xml:space="preserve"> Em uma similaridade múltipla, a classe </w:t>
      </w:r>
      <w:r w:rsidR="00897146" w:rsidRPr="00897146">
        <w:rPr>
          <w:i/>
        </w:rPr>
        <w:t>Recommendation</w:t>
      </w:r>
      <w:r w:rsidR="00897146">
        <w:t xml:space="preserve"> se relaciona com uma instância da classe </w:t>
      </w:r>
      <w:r w:rsidR="00897146" w:rsidRPr="00897146">
        <w:rPr>
          <w:i/>
        </w:rPr>
        <w:t>CompositeSimilarity</w:t>
      </w:r>
      <w:r w:rsidR="00897146">
        <w:t xml:space="preserve">, que também é uma subclasse de </w:t>
      </w:r>
      <w:r w:rsidR="00897146" w:rsidRPr="00897146">
        <w:rPr>
          <w:i/>
        </w:rPr>
        <w:t>Similarity</w:t>
      </w:r>
      <w:r w:rsidR="00897146">
        <w:t xml:space="preserve">. </w:t>
      </w:r>
      <w:r w:rsidR="00BE2A63">
        <w:t xml:space="preserve">O mais importante nesse cenário é que a classe </w:t>
      </w:r>
      <w:r w:rsidR="00BE2A63" w:rsidRPr="00BE2A63">
        <w:rPr>
          <w:i/>
        </w:rPr>
        <w:t>Recommendation</w:t>
      </w:r>
      <w:r w:rsidR="00BE2A63">
        <w:t xml:space="preserve">, por se relacionar com somente uma instância de Similarity, não é ciente da complexidade do cálculo de similaridade adotado. A mesma implementação de </w:t>
      </w:r>
      <w:r w:rsidR="00BE2A63" w:rsidRPr="00BE2A63">
        <w:rPr>
          <w:i/>
        </w:rPr>
        <w:t>Recommendation</w:t>
      </w:r>
      <w:r w:rsidR="00BE2A63">
        <w:t xml:space="preserve"> pode ser utilizada nos dois cenários, permitindo uma maior facilidade na reutilização da abordagem proposta neste trabalho.</w:t>
      </w:r>
    </w:p>
    <w:p w:rsidR="004D1DAB" w:rsidRDefault="004D1DAB" w:rsidP="004D1DAB">
      <w:pPr>
        <w:pStyle w:val="Figura"/>
        <w:keepNext/>
      </w:pPr>
      <w:r>
        <w:rPr>
          <w:noProof/>
          <w:lang w:val="en-US"/>
        </w:rPr>
        <w:lastRenderedPageBreak/>
        <w:drawing>
          <wp:inline distT="0" distB="0" distL="0" distR="0" wp14:anchorId="45ADCC42" wp14:editId="3781DFE3">
            <wp:extent cx="5372100" cy="3044764"/>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77542" cy="3047849"/>
                    </a:xfrm>
                    <a:prstGeom prst="rect">
                      <a:avLst/>
                    </a:prstGeom>
                  </pic:spPr>
                </pic:pic>
              </a:graphicData>
            </a:graphic>
          </wp:inline>
        </w:drawing>
      </w:r>
    </w:p>
    <w:p w:rsidR="004D1DAB" w:rsidRDefault="004D1DAB" w:rsidP="004D1DAB">
      <w:pPr>
        <w:pStyle w:val="Legenda"/>
      </w:pPr>
      <w:bookmarkStart w:id="138" w:name="_Ref332488018"/>
      <w:bookmarkStart w:id="139" w:name="_Toc333518046"/>
      <w:r>
        <w:t xml:space="preserve">Figura </w:t>
      </w:r>
      <w:r w:rsidR="006D1F08">
        <w:fldChar w:fldCharType="begin"/>
      </w:r>
      <w:r w:rsidR="006D1F08">
        <w:instrText xml:space="preserve"> SEQ Figura \* ARABIC </w:instrText>
      </w:r>
      <w:r w:rsidR="006D1F08">
        <w:fldChar w:fldCharType="separate"/>
      </w:r>
      <w:r w:rsidR="00D173B2">
        <w:rPr>
          <w:noProof/>
        </w:rPr>
        <w:t>17</w:t>
      </w:r>
      <w:r w:rsidR="006D1F08">
        <w:rPr>
          <w:noProof/>
        </w:rPr>
        <w:fldChar w:fldCharType="end"/>
      </w:r>
      <w:bookmarkEnd w:id="138"/>
      <w:r>
        <w:t xml:space="preserve"> – Diagrama de Objetos para um Cálculo de Similaridade Composto</w:t>
      </w:r>
      <w:bookmarkEnd w:id="139"/>
    </w:p>
    <w:p w:rsidR="00E36901" w:rsidRDefault="00B517A2" w:rsidP="00AB1EB8">
      <w:r>
        <w:t>Pode-se a</w:t>
      </w:r>
      <w:r w:rsidR="008538DD">
        <w:t xml:space="preserve">inda adotar um cenário mais complexo, em que </w:t>
      </w:r>
      <w:r w:rsidR="003D6F75">
        <w:t>se deseja</w:t>
      </w:r>
      <w:r w:rsidR="008538DD">
        <w:t xml:space="preserve"> agrupar objetos de cálculo de similaridade em conjuntos lógicos de acordo com a dimensão contextual em que atuam. </w:t>
      </w:r>
      <w:r w:rsidR="003D6F75">
        <w:t xml:space="preserve">Um possível cenário é exemplificado na </w:t>
      </w:r>
      <w:r w:rsidR="003D6F75">
        <w:fldChar w:fldCharType="begin"/>
      </w:r>
      <w:r w:rsidR="003D6F75">
        <w:instrText xml:space="preserve"> REF _Ref332489012 \h </w:instrText>
      </w:r>
      <w:r w:rsidR="003D6F75">
        <w:fldChar w:fldCharType="separate"/>
      </w:r>
      <w:r w:rsidR="00C9267F">
        <w:t xml:space="preserve">Figura </w:t>
      </w:r>
      <w:r w:rsidR="00C9267F">
        <w:rPr>
          <w:noProof/>
        </w:rPr>
        <w:t>18</w:t>
      </w:r>
      <w:r w:rsidR="003D6F75">
        <w:fldChar w:fldCharType="end"/>
      </w:r>
      <w:r w:rsidR="003D6F75">
        <w:t>.</w:t>
      </w:r>
      <w:r w:rsidR="00596FAA">
        <w:t xml:space="preserve"> O agrupamento</w:t>
      </w:r>
      <w:r w:rsidR="00D820AC">
        <w:t xml:space="preserve"> de cálculos de similaridade (e.g., </w:t>
      </w:r>
      <w:r w:rsidR="00D820AC" w:rsidRPr="00D820AC">
        <w:rPr>
          <w:i/>
        </w:rPr>
        <w:t>PhysicalDistanceSimilarity</w:t>
      </w:r>
      <w:r w:rsidR="00D820AC">
        <w:t xml:space="preserve"> e </w:t>
      </w:r>
      <w:r w:rsidR="00D820AC" w:rsidRPr="00D820AC">
        <w:rPr>
          <w:i/>
        </w:rPr>
        <w:t>LocationHierarchySimilarity</w:t>
      </w:r>
      <w:r w:rsidR="00D820AC">
        <w:t xml:space="preserve"> agrupados em um mesmo </w:t>
      </w:r>
      <w:r w:rsidR="00D820AC" w:rsidRPr="00D820AC">
        <w:rPr>
          <w:i/>
        </w:rPr>
        <w:t>CompositeSimilarity</w:t>
      </w:r>
      <w:r w:rsidR="00D820AC">
        <w:t>)</w:t>
      </w:r>
      <w:r w:rsidR="00596FAA">
        <w:t xml:space="preserve"> permite uma divisão lógica de responsabilidades e que os pesos de influencia sejam atribuídos não mais de uma maneira isolada (</w:t>
      </w:r>
      <w:r>
        <w:t>individualmente a cada objeto “folha”), mas a toda uma hierarquia, através da inst</w:t>
      </w:r>
      <w:r w:rsidR="008C1B98">
        <w:t>ância da</w:t>
      </w:r>
      <w:r>
        <w:t xml:space="preserve"> </w:t>
      </w:r>
      <w:r w:rsidRPr="00D820AC">
        <w:rPr>
          <w:i/>
        </w:rPr>
        <w:t>CompositeSimilarity</w:t>
      </w:r>
      <w:r w:rsidR="008C1B98">
        <w:rPr>
          <w:i/>
        </w:rPr>
        <w:t xml:space="preserve"> </w:t>
      </w:r>
      <w:commentRangeStart w:id="140"/>
      <w:r w:rsidR="008C1B98" w:rsidRPr="008C1B98">
        <w:t>utilizada</w:t>
      </w:r>
      <w:commentRangeEnd w:id="140"/>
      <w:r w:rsidR="00AE32E4">
        <w:rPr>
          <w:rStyle w:val="Refdecomentrio"/>
        </w:rPr>
        <w:commentReference w:id="140"/>
      </w:r>
      <w:r w:rsidR="008C1B98" w:rsidRPr="008C1B98">
        <w:t>.</w:t>
      </w:r>
      <w:r w:rsidR="00AE32E4">
        <w:t xml:space="preserve"> </w:t>
      </w:r>
    </w:p>
    <w:p w:rsidR="009E6AD6" w:rsidRDefault="008538DD" w:rsidP="009E6AD6">
      <w:pPr>
        <w:pStyle w:val="Figura"/>
        <w:keepNext/>
      </w:pPr>
      <w:r>
        <w:rPr>
          <w:noProof/>
          <w:lang w:val="en-US"/>
        </w:rPr>
        <w:lastRenderedPageBreak/>
        <w:drawing>
          <wp:inline distT="0" distB="0" distL="0" distR="0" wp14:anchorId="0C76CE20" wp14:editId="44CE601D">
            <wp:extent cx="5760085" cy="359854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085" cy="3598545"/>
                    </a:xfrm>
                    <a:prstGeom prst="rect">
                      <a:avLst/>
                    </a:prstGeom>
                  </pic:spPr>
                </pic:pic>
              </a:graphicData>
            </a:graphic>
          </wp:inline>
        </w:drawing>
      </w:r>
    </w:p>
    <w:p w:rsidR="008538DD" w:rsidRDefault="009E6AD6" w:rsidP="009E6AD6">
      <w:pPr>
        <w:pStyle w:val="Legenda"/>
      </w:pPr>
      <w:bookmarkStart w:id="141" w:name="_Ref332489012"/>
      <w:bookmarkStart w:id="142" w:name="_Toc333518047"/>
      <w:r>
        <w:t xml:space="preserve">Figura </w:t>
      </w:r>
      <w:r w:rsidR="006D1F08">
        <w:fldChar w:fldCharType="begin"/>
      </w:r>
      <w:r w:rsidR="006D1F08">
        <w:instrText xml:space="preserve"> SEQ Figura \* ARABIC </w:instrText>
      </w:r>
      <w:r w:rsidR="006D1F08">
        <w:fldChar w:fldCharType="separate"/>
      </w:r>
      <w:r w:rsidR="00D173B2">
        <w:rPr>
          <w:noProof/>
        </w:rPr>
        <w:t>18</w:t>
      </w:r>
      <w:r w:rsidR="006D1F08">
        <w:rPr>
          <w:noProof/>
        </w:rPr>
        <w:fldChar w:fldCharType="end"/>
      </w:r>
      <w:bookmarkEnd w:id="141"/>
      <w:r>
        <w:t xml:space="preserve"> – Diagrama de Objetos para uma Hierarquia de Cálculo de Similaridade</w:t>
      </w:r>
      <w:bookmarkEnd w:id="142"/>
    </w:p>
    <w:p w:rsidR="00AB1EB8" w:rsidRDefault="0017058D" w:rsidP="0017058D">
      <w:r>
        <w:t xml:space="preserve">A instanciação dos objetos que compõem a estrutura de cálculo de similaridade precisa ainda ser abstraída para que a classe </w:t>
      </w:r>
      <w:r w:rsidRPr="0017058D">
        <w:rPr>
          <w:i/>
        </w:rPr>
        <w:t>Recommendation</w:t>
      </w:r>
      <w:r>
        <w:t xml:space="preserve"> não necessite instanciar individualmente cada classe de similaridade. Esse processo é realizado utilizando o padrão </w:t>
      </w:r>
      <w:r>
        <w:rPr>
          <w:i/>
          <w:iCs/>
        </w:rPr>
        <w:t xml:space="preserve">Factory Method </w:t>
      </w:r>
      <w:r>
        <w:rPr>
          <w:iCs/>
        </w:rPr>
        <w:fldChar w:fldCharType="begin" w:fldLock="1"/>
      </w:r>
      <w:r w:rsidR="00913EF1">
        <w:rPr>
          <w:iCs/>
        </w:rPr>
        <w:instrText>ADDIN CSL_CITATION { "citationItems" : [ { "id" : "ITEM-1", "itemData" : { "DOI" : "10.1016/j.artmed.2009.05.004", "ISBN" : "0201633612", "abstract" : "Design Patterns is a modern classic in the literature of object-oriented development, offering timeless and elegant solutions to common problems in software design. It describes patterns for managing object creation, composing objects into larger structures, and coordinating control flow between objects. The book provides numerous examples where using composition rather than inheritance can improve the reusability and flexibility of code. Note, though, that it's not a tutorial but a catalog that you can use to find an object-oriented design pattern that's appropriate for the needs of your particular application-a selection for virtuoso programmers who appreciate (or require) consistent, well-engineered object-oriented designs. Now on CD, this internationally acclaimed bestseller is more valuable than ever! Use the contents of the CD to create your own design documents and reusable components. The CD contains: 23 patterns you can cut and paste into your own design documents; sample code demonstrating pattern implementation; complete Design Patterns content in standard HTML format, with numerous hyperlinked cross-references; accessed through a standard web browser; Java-based dynamic search mechanism, enhancing online seach capabilities; graphical user environment, allowing ease of navigation. First published in 1995, this landmark work on object-oriented software design presents a catalog of simple and succinct solutions to common design problems. Created by four experienced designers, the 23 patterns contained herein have become an essential resource for anyone developing reusable object-oriented software. In response to reader demand, the complete text and pattern catalog are now available on CD-ROM. This electronic version of Design Patterns enables programmers to install the book directly onto a computer or network for use as an online reference for creating reusable object-oriented software. The authors first describe what patterns are and how they can help you in the design process. They then systematically name, explain, evaluate, and catalog recurring designs in object-oriented systems. All patterns are compiled from real-world examples and include code that demonstrates how they may be implemented in object-oriented programming languages such as C++ and Smalltalk. Readers who already own the book will want the CD to take advantage of its dynamic search mechanism and ready-to-install patterns.", "author" : [ { "family" : "Gamma", "given" : "Erich" }, { "family" : "Helm", "given" : "Richard" }, { "family" : "Johnson", "given" : "Ralph" }, { "family" : "Vlissides", "given" : "John" } ], "container-title" : "Elements", "editor" : [ { "family" : "Co", "given" : "Addison-Wesley Pub" } ], "id" : "ITEM-1", "issue" : "February", "issued" : { "date-parts" : [ [ "1995" ] ] }, "page" : "1-429", "publisher" : "Addison Wesley", "title" : "Design Patterns", "type" : "book", "volume" : "47" }, "uris" : [ "http://www.mendeley.com/documents/?uuid=7376a852-338f-4941-a685-95edd5daac8e" ] } ], "mendeley" : { "previouslyFormattedCitation" : "(Gamma et al., 1995)" }, "properties" : { "noteIndex" : 0 }, "schema" : "https://github.com/citation-style-language/schema/raw/master/csl-citation.json" }</w:instrText>
      </w:r>
      <w:r>
        <w:rPr>
          <w:iCs/>
        </w:rPr>
        <w:fldChar w:fldCharType="separate"/>
      </w:r>
      <w:r w:rsidRPr="0017058D">
        <w:rPr>
          <w:iCs/>
          <w:noProof/>
        </w:rPr>
        <w:t>(Gamma et al., 1995)</w:t>
      </w:r>
      <w:r>
        <w:rPr>
          <w:iCs/>
        </w:rPr>
        <w:fldChar w:fldCharType="end"/>
      </w:r>
      <w:r>
        <w:t xml:space="preserve">, cuja intenção é “definir uma interface para a criação de um objeto, deixando que subclasses decidam que classe instanciar” </w:t>
      </w:r>
      <w:r>
        <w:fldChar w:fldCharType="begin" w:fldLock="1"/>
      </w:r>
      <w:r w:rsidR="00913EF1">
        <w:instrText>ADDIN CSL_CITATION { "citationItems" : [ { "id" : "ITEM-1", "itemData" : { "DOI" : "10.1016/j.artmed.2009.05.004", "ISBN" : "0201633612", "abstract" : "Design Patterns is a modern classic in the literature of object-oriented development, offering timeless and elegant solutions to common problems in software design. It describes patterns for managing object creation, composing objects into larger structures, and coordinating control flow between objects. The book provides numerous examples where using composition rather than inheritance can improve the reusability and flexibility of code. Note, though, that it's not a tutorial but a catalog that you can use to find an object-oriented design pattern that's appropriate for the needs of your particular application-a selection for virtuoso programmers who appreciate (or require) consistent, well-engineered object-oriented designs. Now on CD, this internationally acclaimed bestseller is more valuable than ever! Use the contents of the CD to create your own design documents and reusable components. The CD contains: 23 patterns you can cut and paste into your own design documents; sample code demonstrating pattern implementation; complete Design Patterns content in standard HTML format, with numerous hyperlinked cross-references; accessed through a standard web browser; Java-based dynamic search mechanism, enhancing online seach capabilities; graphical user environment, allowing ease of navigation. First published in 1995, this landmark work on object-oriented software design presents a catalog of simple and succinct solutions to common design problems. Created by four experienced designers, the 23 patterns contained herein have become an essential resource for anyone developing reusable object-oriented software. In response to reader demand, the complete text and pattern catalog are now available on CD-ROM. This electronic version of Design Patterns enables programmers to install the book directly onto a computer or network for use as an online reference for creating reusable object-oriented software. The authors first describe what patterns are and how they can help you in the design process. They then systematically name, explain, evaluate, and catalog recurring designs in object-oriented systems. All patterns are compiled from real-world examples and include code that demonstrates how they may be implemented in object-oriented programming languages such as C++ and Smalltalk. Readers who already own the book will want the CD to take advantage of its dynamic search mechanism and ready-to-install patterns.", "author" : [ { "family" : "Gamma", "given" : "Erich" }, { "family" : "Helm", "given" : "Richard" }, { "family" : "Johnson", "given" : "Ralph" }, { "family" : "Vlissides", "given" : "John" } ], "container-title" : "Elements", "editor" : [ { "family" : "Co", "given" : "Addison-Wesley Pub" } ], "id" : "ITEM-1", "issue" : "February", "issued" : { "date-parts" : [ [ "1995" ] ] }, "page" : "1-429", "publisher" : "Addison Wesley", "title" : "Design Patterns", "type" : "book", "volume" : "47" }, "uris" : [ "http://www.mendeley.com/documents/?uuid=7376a852-338f-4941-a685-95edd5daac8e" ] } ], "mendeley" : { "manualFormatting" : "(Gamma et al., 1995, tradu\u00e7\u00e3o nossa)", "previouslyFormattedCitation" : "(Gamma et al., 1995)" }, "properties" : { "noteIndex" : 0 }, "schema" : "https://github.com/citation-style-language/schema/raw/master/csl-citation.json" }</w:instrText>
      </w:r>
      <w:r>
        <w:fldChar w:fldCharType="separate"/>
      </w:r>
      <w:r w:rsidRPr="0017058D">
        <w:rPr>
          <w:noProof/>
        </w:rPr>
        <w:t>(Gamma et al., 1995</w:t>
      </w:r>
      <w:r>
        <w:rPr>
          <w:noProof/>
        </w:rPr>
        <w:t>, tradução nossa</w:t>
      </w:r>
      <w:r w:rsidRPr="0017058D">
        <w:rPr>
          <w:noProof/>
        </w:rPr>
        <w:t>)</w:t>
      </w:r>
      <w:r>
        <w:fldChar w:fldCharType="end"/>
      </w:r>
      <w:r>
        <w:t xml:space="preserve">. Com esta solução é esperado que o componente </w:t>
      </w:r>
      <w:r>
        <w:rPr>
          <w:i/>
          <w:iCs/>
        </w:rPr>
        <w:t>great-similarities</w:t>
      </w:r>
      <w:r>
        <w:t xml:space="preserve"> possua uma coleção de classes de cálculo de similaridades que podem ser reutilizadas de acordo com o domínio da aplicação de recomendação sendo criada. Esta reutilização se dá com a implementação de </w:t>
      </w:r>
      <w:r>
        <w:rPr>
          <w:i/>
          <w:iCs/>
        </w:rPr>
        <w:t>Factory Methods</w:t>
      </w:r>
      <w:r>
        <w:t xml:space="preserve"> que retornam a instância de </w:t>
      </w:r>
      <w:r w:rsidRPr="0017058D">
        <w:rPr>
          <w:i/>
        </w:rPr>
        <w:t>Similarity</w:t>
      </w:r>
      <w:r>
        <w:t xml:space="preserve"> com a estrutura de similaridades a ser utilizada.</w:t>
      </w:r>
    </w:p>
    <w:p w:rsidR="00B737B3" w:rsidRDefault="00B737B3" w:rsidP="00B737B3">
      <w:pPr>
        <w:pStyle w:val="Ttulo2"/>
      </w:pPr>
      <w:bookmarkStart w:id="143" w:name="_Toc333843624"/>
      <w:r>
        <w:t xml:space="preserve">Construção do Repositório de </w:t>
      </w:r>
      <w:commentRangeStart w:id="144"/>
      <w:r>
        <w:t>Fotos</w:t>
      </w:r>
      <w:commentRangeEnd w:id="144"/>
      <w:r w:rsidR="00E9668D">
        <w:rPr>
          <w:rStyle w:val="Refdecomentrio"/>
          <w:rFonts w:eastAsiaTheme="minorHAnsi" w:cstheme="minorBidi"/>
          <w:b w:val="0"/>
          <w:bCs w:val="0"/>
          <w:iCs w:val="0"/>
          <w:lang w:eastAsia="en-US"/>
        </w:rPr>
        <w:commentReference w:id="144"/>
      </w:r>
      <w:bookmarkEnd w:id="143"/>
    </w:p>
    <w:p w:rsidR="00B737B3" w:rsidRPr="000F48EB" w:rsidRDefault="00B737B3" w:rsidP="00B737B3">
      <w:r w:rsidRPr="000F48EB">
        <w:t>O sistema possui um repositório de fotos para recomendação, que precisam ter informações contextuais para que sejam comparadas com o contexto dos usuários a quem serão recomendadas. Precisa-se saber, por exemplo, a localização em que a foto foi tirada e a atividade de interesse do autor da foto no momento de sua geração.</w:t>
      </w:r>
      <w:r>
        <w:t xml:space="preserve"> Em um primeiro </w:t>
      </w:r>
      <w:r>
        <w:lastRenderedPageBreak/>
        <w:t xml:space="preserve">momento, esperava-se utilizar diretamente bases de fotos de aplicações Web 2.0, tais como </w:t>
      </w:r>
      <w:r w:rsidRPr="007801D0">
        <w:rPr>
          <w:i/>
        </w:rPr>
        <w:t>Flickr</w:t>
      </w:r>
      <w:r>
        <w:t xml:space="preserve"> e </w:t>
      </w:r>
      <w:r w:rsidRPr="007801D0">
        <w:rPr>
          <w:i/>
        </w:rPr>
        <w:t>Picasa Web</w:t>
      </w:r>
      <w:r>
        <w:t>. Entretanto, foi percebido que muitas das fotos destas bases não contêm todas as informações necessárias para o preenchimento do modelo de contexto e apresentam erros nas informações presentes nos metadados. Foi construído, portanto, um repositório de fotos com as informações necessárias a partir de fotos recuperadas</w:t>
      </w:r>
      <w:r w:rsidRPr="000F48EB">
        <w:t xml:space="preserve"> do </w:t>
      </w:r>
      <w:r w:rsidRPr="000F48EB">
        <w:rPr>
          <w:i/>
          <w:iCs/>
        </w:rPr>
        <w:t>Picasa We</w:t>
      </w:r>
      <w:r>
        <w:rPr>
          <w:i/>
          <w:iCs/>
        </w:rPr>
        <w:t>b</w:t>
      </w:r>
      <w:r w:rsidRPr="004562DE">
        <w:rPr>
          <w:iCs/>
        </w:rPr>
        <w:t>,</w:t>
      </w:r>
      <w:r w:rsidRPr="004562DE">
        <w:t xml:space="preserve"> </w:t>
      </w:r>
      <w:r w:rsidRPr="000F48EB">
        <w:t xml:space="preserve">utilizando seus </w:t>
      </w:r>
      <w:r w:rsidRPr="000F48EB">
        <w:rPr>
          <w:i/>
          <w:iCs/>
        </w:rPr>
        <w:t>web-services</w:t>
      </w:r>
      <w:r w:rsidRPr="000F48EB">
        <w:t xml:space="preserve"> para consulta de fotos georreferenciadas e disponibilizadas publicamente. Além do conteúdo das fotos, os </w:t>
      </w:r>
      <w:r w:rsidRPr="000F48EB">
        <w:rPr>
          <w:i/>
          <w:iCs/>
        </w:rPr>
        <w:t>web-services</w:t>
      </w:r>
      <w:r w:rsidRPr="000F48EB">
        <w:t xml:space="preserve"> retornam os metadados no formato XML. Tais metadados contem as informações utilizadas para alimentar o modelo de contexto das fotos com as informações de localização e data e hora. Para que estas informações possam ser lidas por visualizadores de fotos, elas precisam ser incorporadas ao arquivo da foto nos cabeçalhos </w:t>
      </w:r>
      <w:r w:rsidRPr="000F48EB">
        <w:rPr>
          <w:i/>
          <w:iCs/>
        </w:rPr>
        <w:t>IPTC</w:t>
      </w:r>
      <w:r w:rsidRPr="000F48EB">
        <w:t xml:space="preserve"> e </w:t>
      </w:r>
      <w:r w:rsidRPr="000F48EB">
        <w:rPr>
          <w:i/>
          <w:iCs/>
        </w:rPr>
        <w:t>EXIF</w:t>
      </w:r>
      <w:r w:rsidRPr="000F48EB">
        <w:t xml:space="preserve">. A inserção, nos arquivos de cada foto, dos metadados recuperados do </w:t>
      </w:r>
      <w:r w:rsidRPr="000F48EB">
        <w:rPr>
          <w:i/>
          <w:iCs/>
        </w:rPr>
        <w:t>Picase Web</w:t>
      </w:r>
      <w:r w:rsidRPr="000F48EB">
        <w:t xml:space="preserve"> foi feita utilizando-se a biblioteca de manipulação de metadados de imagens </w:t>
      </w:r>
      <w:r w:rsidRPr="000F48EB">
        <w:rPr>
          <w:i/>
          <w:iCs/>
        </w:rPr>
        <w:t>Apache Sanselan</w:t>
      </w:r>
      <w:r w:rsidRPr="000F48EB">
        <w:rPr>
          <w:rStyle w:val="Refdenotaderodap"/>
          <w:i/>
          <w:iCs/>
        </w:rPr>
        <w:footnoteReference w:id="18"/>
      </w:r>
      <w:r w:rsidRPr="000F48EB">
        <w:rPr>
          <w:i/>
          <w:iCs/>
        </w:rPr>
        <w:t>.</w:t>
      </w:r>
    </w:p>
    <w:p w:rsidR="00B737B3" w:rsidRDefault="00B737B3" w:rsidP="00B737B3">
      <w:r w:rsidRPr="000F48EB">
        <w:t>Após a incorporação dos metadados nas imagens, estes foram enriquecidos</w:t>
      </w:r>
      <w:r>
        <w:t>, manualmente,</w:t>
      </w:r>
      <w:r w:rsidRPr="000F48EB">
        <w:t xml:space="preserve"> para que pudessem ser melhor explorados no algoritmo de similaridade, exposto na seção 3.3. Exemplos de enriquecimento são a inferência da atividade de interesse a partir da descrição ou legendas das fotos e do dia da semana de acordo com a sua data de geração. Espera-se que com a evolução dos sistemas de </w:t>
      </w:r>
      <w:r>
        <w:t>gerenciamento</w:t>
      </w:r>
      <w:r w:rsidRPr="000F48EB">
        <w:t xml:space="preserve"> de conteúdo multimídia</w:t>
      </w:r>
      <w:r>
        <w:t>,</w:t>
      </w:r>
      <w:r w:rsidRPr="000F48EB">
        <w:t xml:space="preserve"> o esforço de enriquecimento e incorporação de metadados nas imagens seja bastante reduzido</w:t>
      </w:r>
      <w:r>
        <w:t>.</w:t>
      </w:r>
    </w:p>
    <w:p w:rsidR="00497001" w:rsidRDefault="00497001" w:rsidP="00497001">
      <w:pPr>
        <w:pStyle w:val="Ttulo2"/>
      </w:pPr>
      <w:bookmarkStart w:id="145" w:name="_Toc333843625"/>
      <w:r>
        <w:t>Conclusão</w:t>
      </w:r>
      <w:bookmarkEnd w:id="145"/>
    </w:p>
    <w:p w:rsidR="003B17EA" w:rsidRPr="003B17EA" w:rsidRDefault="003B17EA" w:rsidP="003B17EA">
      <w:r w:rsidRPr="003B17EA">
        <w:t xml:space="preserve">Neste capítulo foi </w:t>
      </w:r>
      <w:r>
        <w:t>apresentada a proposta de inserç</w:t>
      </w:r>
      <w:r w:rsidRPr="003B17EA">
        <w:t xml:space="preserve">ão de contexto em sistemas de recomendação. A proposta, ao utilizar regras de domínio, a partir de cálculos de similaridade entre o contexto do usuário e o contexto dos itens, adapta a recomendação baseada em conhecimento e oferece meios de superar limitações presentes em outras técnicas de recomendação. A abordagem foi aplicada na elaboração do estudo de caso </w:t>
      </w:r>
      <w:r w:rsidR="006B5BD2">
        <w:t>e</w:t>
      </w:r>
      <w:r w:rsidRPr="003B17EA">
        <w:t xml:space="preserve">, a partir da utilização de conceitos e práticas como: ontologias, orientação a objetos, padrões de projeto, </w:t>
      </w:r>
      <w:r w:rsidRPr="003B17EA">
        <w:lastRenderedPageBreak/>
        <w:t xml:space="preserve">componentização, </w:t>
      </w:r>
      <w:r w:rsidR="006B5BD2">
        <w:t xml:space="preserve">espera-se que </w:t>
      </w:r>
      <w:r w:rsidRPr="003B17EA">
        <w:t xml:space="preserve">possa também ser reutilizada em sistemas de recomendação sensíveis ao contexto </w:t>
      </w:r>
      <w:r w:rsidR="006B5BD2">
        <w:t>de</w:t>
      </w:r>
      <w:r w:rsidRPr="003B17EA">
        <w:t xml:space="preserve"> outros do</w:t>
      </w:r>
      <w:r w:rsidR="006B5BD2">
        <w:t>mínios. No próximo capítulo serão</w:t>
      </w:r>
      <w:r w:rsidRPr="003B17EA">
        <w:t xml:space="preserve"> visto os resultados obtidos na validação do estudo de caso a partir da experimentação e da análise dos resultados obtidos na recomendação de fotos.</w:t>
      </w:r>
    </w:p>
    <w:p w:rsidR="00A9164D" w:rsidRDefault="00A9164D">
      <w:pPr>
        <w:spacing w:line="276" w:lineRule="auto"/>
        <w:ind w:firstLine="0"/>
        <w:jc w:val="left"/>
        <w:rPr>
          <w:lang w:eastAsia="pt-BR"/>
        </w:rPr>
      </w:pPr>
      <w:r>
        <w:rPr>
          <w:lang w:eastAsia="pt-BR"/>
        </w:rPr>
        <w:br w:type="page"/>
      </w:r>
    </w:p>
    <w:p w:rsidR="00497001" w:rsidRDefault="00497001" w:rsidP="00497001">
      <w:pPr>
        <w:pStyle w:val="Ttulo1"/>
        <w:rPr>
          <w:lang w:eastAsia="pt-BR"/>
        </w:rPr>
      </w:pPr>
      <w:bookmarkStart w:id="146" w:name="_Toc333843626"/>
      <w:r>
        <w:rPr>
          <w:lang w:eastAsia="pt-BR"/>
        </w:rPr>
        <w:lastRenderedPageBreak/>
        <w:t>Experimento e Validação</w:t>
      </w:r>
      <w:bookmarkEnd w:id="146"/>
    </w:p>
    <w:p w:rsidR="002500CF" w:rsidRPr="002500CF" w:rsidRDefault="002500CF" w:rsidP="002500CF">
      <w:r w:rsidRPr="002500CF">
        <w:t>A abordagem de incorporação de sensibilidade ao contexto em sistemas de recomendação proposta neste trabalho foi validada a partir de experimentos realizados com o sistema de estudo de caso. Os experimentos serviram como uma análise objetiva sobre a qualidade da recomendação. Foram também realizados questionários com os participantes do experimento para levantamento de questões subjetivas que possam influenciar na experiência que o usuário tem com o sistema de recomendação. O restante deste capítulo está estruturado</w:t>
      </w:r>
      <w:r w:rsidR="00972409">
        <w:t xml:space="preserve"> da seguinte forma: na Seção </w:t>
      </w:r>
      <w:r w:rsidR="00972409">
        <w:fldChar w:fldCharType="begin"/>
      </w:r>
      <w:r w:rsidR="00972409">
        <w:instrText xml:space="preserve"> REF _Ref333859204 \r \h </w:instrText>
      </w:r>
      <w:r w:rsidR="00972409">
        <w:fldChar w:fldCharType="separate"/>
      </w:r>
      <w:r w:rsidR="00972409">
        <w:t>5.1</w:t>
      </w:r>
      <w:r w:rsidR="00972409">
        <w:fldChar w:fldCharType="end"/>
      </w:r>
      <w:r w:rsidRPr="002500CF">
        <w:t xml:space="preserve"> é descrita a estratégia escolhida para a valida</w:t>
      </w:r>
      <w:r w:rsidR="00972409">
        <w:t xml:space="preserve">ção da recomendação. A Seção </w:t>
      </w:r>
      <w:r w:rsidR="00972409">
        <w:fldChar w:fldCharType="begin"/>
      </w:r>
      <w:r w:rsidR="00972409">
        <w:instrText xml:space="preserve"> REF _Ref333859231 \r \h </w:instrText>
      </w:r>
      <w:r w:rsidR="00972409">
        <w:fldChar w:fldCharType="separate"/>
      </w:r>
      <w:r w:rsidR="00972409">
        <w:t>5.2</w:t>
      </w:r>
      <w:r w:rsidR="00972409">
        <w:fldChar w:fldCharType="end"/>
      </w:r>
      <w:r w:rsidRPr="002500CF">
        <w:t xml:space="preserve"> explica o processo de construção do </w:t>
      </w:r>
      <w:r w:rsidRPr="001A0433">
        <w:rPr>
          <w:i/>
        </w:rPr>
        <w:t>gold standard</w:t>
      </w:r>
      <w:r w:rsidRPr="002500CF">
        <w:t xml:space="preserve"> utilizado para a verificação da qualidade da recomendação. Os resultados objetivos ob</w:t>
      </w:r>
      <w:r w:rsidR="00972409">
        <w:t xml:space="preserve">tidos são mostrados na Seção </w:t>
      </w:r>
      <w:r w:rsidR="00972409">
        <w:fldChar w:fldCharType="begin"/>
      </w:r>
      <w:r w:rsidR="00972409">
        <w:instrText xml:space="preserve"> REF _Ref333859246 \r \h </w:instrText>
      </w:r>
      <w:r w:rsidR="00972409">
        <w:fldChar w:fldCharType="separate"/>
      </w:r>
      <w:r w:rsidR="00972409">
        <w:t>5.3</w:t>
      </w:r>
      <w:r w:rsidR="00972409">
        <w:fldChar w:fldCharType="end"/>
      </w:r>
      <w:r w:rsidR="00972409">
        <w:t xml:space="preserve"> e na Seção </w:t>
      </w:r>
      <w:r w:rsidR="00972409">
        <w:fldChar w:fldCharType="begin"/>
      </w:r>
      <w:r w:rsidR="00972409">
        <w:instrText xml:space="preserve"> REF _Ref333859260 \r \h </w:instrText>
      </w:r>
      <w:r w:rsidR="00972409">
        <w:fldChar w:fldCharType="separate"/>
      </w:r>
      <w:r w:rsidR="00972409">
        <w:t>5.4</w:t>
      </w:r>
      <w:r w:rsidR="00972409">
        <w:fldChar w:fldCharType="end"/>
      </w:r>
      <w:r w:rsidRPr="002500CF">
        <w:t xml:space="preserve"> são descritas as perguntas e as respostas obtidas com o questionário aplicado aos participante</w:t>
      </w:r>
      <w:r w:rsidR="00972409">
        <w:t xml:space="preserve">s do treinamento. A Seção </w:t>
      </w:r>
      <w:r w:rsidR="00972409">
        <w:fldChar w:fldCharType="begin"/>
      </w:r>
      <w:r w:rsidR="00972409">
        <w:instrText xml:space="preserve"> REF _Ref333859271 \r \h </w:instrText>
      </w:r>
      <w:r w:rsidR="00972409">
        <w:fldChar w:fldCharType="separate"/>
      </w:r>
      <w:r w:rsidR="00972409">
        <w:t>5.5</w:t>
      </w:r>
      <w:r w:rsidR="00972409">
        <w:fldChar w:fldCharType="end"/>
      </w:r>
      <w:r w:rsidRPr="002500CF">
        <w:t xml:space="preserve"> faz a conclusão deste capítulo, com uma análise final dos resultados obtidos.</w:t>
      </w:r>
    </w:p>
    <w:p w:rsidR="00584114" w:rsidRDefault="00584114" w:rsidP="00584114">
      <w:pPr>
        <w:pStyle w:val="Ttulo2"/>
      </w:pPr>
      <w:bookmarkStart w:id="147" w:name="_Toc333843627"/>
      <w:bookmarkStart w:id="148" w:name="_Ref333859199"/>
      <w:bookmarkStart w:id="149" w:name="_Ref333859204"/>
      <w:r>
        <w:t>Introdução</w:t>
      </w:r>
      <w:bookmarkEnd w:id="147"/>
      <w:bookmarkEnd w:id="148"/>
      <w:bookmarkEnd w:id="149"/>
    </w:p>
    <w:p w:rsidR="00E240D0" w:rsidRDefault="00E240D0" w:rsidP="008F0457">
      <w:pPr>
        <w:rPr>
          <w:rFonts w:eastAsia="Times New Roman"/>
          <w:color w:val="00000A"/>
        </w:rPr>
      </w:pPr>
      <w:r w:rsidRPr="00E240D0">
        <w:t xml:space="preserve">O objetivo principal </w:t>
      </w:r>
      <w:r w:rsidR="001A7340">
        <w:t>de um sistema de recomendação sensível ao contexto</w:t>
      </w:r>
      <w:r w:rsidRPr="00E240D0">
        <w:t xml:space="preserve"> é, dado um usuário em um contexto específico, recomendar </w:t>
      </w:r>
      <w:r w:rsidR="001A7340">
        <w:t>itens</w:t>
      </w:r>
      <w:r w:rsidRPr="00E240D0">
        <w:t xml:space="preserve"> que despertem o interesse do usuário.</w:t>
      </w:r>
      <w:r w:rsidR="0086688D">
        <w:t xml:space="preserve"> Para avaliar o grau de sucesso deste objetivo, utilizou-se, através de experimentos, métricas objetivas de análise da qualidade da recomendação.</w:t>
      </w:r>
      <w:r w:rsidRPr="00E240D0">
        <w:t xml:space="preserve"> Um dos objetivos do experimento também foi avaliar a qualidade da recomendação ao se considerar</w:t>
      </w:r>
      <w:r w:rsidR="00D260D3">
        <w:t>em</w:t>
      </w:r>
      <w:r w:rsidRPr="00E240D0">
        <w:t xml:space="preserve"> diferentes combinações de pesos de influência para cada dimensão contextual. A utilização de diferentes pesos permite a verificação da relevância que cada dimensão contextual possui na</w:t>
      </w:r>
      <w:r>
        <w:t xml:space="preserve"> qualidade da recomendação (e.g.</w:t>
      </w:r>
      <w:r w:rsidRPr="00E240D0">
        <w:t xml:space="preserve">, seria uma recomendação que considera somente a dimensão de localização melhor do que uma que considera somente a dimensão temporal?). </w:t>
      </w:r>
      <w:r w:rsidRPr="004F29AB">
        <w:t xml:space="preserve">O algoritmo de recomendação </w:t>
      </w:r>
      <w:r w:rsidR="00975FE3" w:rsidRPr="004F29AB">
        <w:t>foi</w:t>
      </w:r>
      <w:r w:rsidRPr="004F29AB">
        <w:t xml:space="preserve"> também avaliado em diferentes contextos, variando-se a localização, período do dia, dia da semana e atividade </w:t>
      </w:r>
      <w:r w:rsidR="004F29AB" w:rsidRPr="004F29AB">
        <w:rPr>
          <w:rFonts w:eastAsia="Times New Roman"/>
          <w:color w:val="00000A"/>
        </w:rPr>
        <w:t>das situações passadas aos participantes</w:t>
      </w:r>
      <w:r w:rsidR="004F29AB">
        <w:rPr>
          <w:rFonts w:eastAsia="Times New Roman"/>
          <w:color w:val="00000A"/>
        </w:rPr>
        <w:t>.</w:t>
      </w:r>
    </w:p>
    <w:p w:rsidR="008F0457" w:rsidRPr="008F0457" w:rsidRDefault="008F0457" w:rsidP="008F0457">
      <w:r w:rsidRPr="008F0457">
        <w:t xml:space="preserve">Avaliar um sistema de recomendação não é uma tarefa das mais simples, pois a relevância do item recomendado tem um caráter pessoal muito forte e, muitas vezes, </w:t>
      </w:r>
      <w:r w:rsidRPr="008F0457">
        <w:lastRenderedPageBreak/>
        <w:t xml:space="preserve">complexo de ser medido. Esta dificuldade é potencializada em sistemas </w:t>
      </w:r>
      <w:r w:rsidRPr="008F0457">
        <w:rPr>
          <w:i/>
          <w:iCs/>
        </w:rPr>
        <w:t>WEB</w:t>
      </w:r>
      <w:r w:rsidRPr="008F0457">
        <w:t xml:space="preserve"> 2.0, em que a falta de dados históricos de avaliações de referência requerem que os itens recomendados sejam avaliados manualmente, tornando estudos em larga escala muito onerosos e difíceis de serem reproduzidos (Siersdorfer and Sizov, 2009). No caso de um sistema de recomendação sensível ao contexto, a complexidade aumenta ainda mais, pois é mais difícil variar os contextos possíveis em situações reais (i.e., diversas localizações, situações diárias, atividades, etc.).</w:t>
      </w:r>
    </w:p>
    <w:p w:rsidR="008F0457" w:rsidRDefault="00E240D0" w:rsidP="008F0457">
      <w:pPr>
        <w:rPr>
          <w:rFonts w:eastAsia="Times New Roman"/>
          <w:color w:val="00000A"/>
        </w:rPr>
      </w:pPr>
      <w:r w:rsidRPr="00E240D0">
        <w:t xml:space="preserve">Devido ao grande número de recomendações necessárias para contemplar as diferentes combinações de contextos e pesos de influência para todos os usuários, a análise </w:t>
      </w:r>
      <w:r w:rsidRPr="000D1B92">
        <w:rPr>
          <w:i/>
        </w:rPr>
        <w:t>offline</w:t>
      </w:r>
      <w:r w:rsidRPr="00E240D0">
        <w:t xml:space="preserve"> </w:t>
      </w:r>
      <w:r w:rsidR="008F0457">
        <w:fldChar w:fldCharType="begin" w:fldLock="1"/>
      </w:r>
      <w:r w:rsidR="00913EF1">
        <w:instrText>ADDIN CSL_CITATION { "citationItems" : [ { "id" : "ITEM-1", "itemData" : { "DOI" : "10.1145/963770.963772", "author" : [ { "family" : "Herlocker", "given" : "Jonathan L." }, { "family" : "Konstan", "given" : "Joseph a." }, { "family" : "Terveen", "given" : "Loren G." }, { "family" : "Riedl", "given" : "John T." } ], "container-title" : "ACM Transactions on Information Systems", "id" : "ITEM-1", "issue" : "1", "issued" : { "date-parts" : [ [ "2004", "1", "1" ] ] }, "page" : "5-53", "title" : "Evaluating collaborative filtering recommender systems", "type" : "article-journal", "volume" : "22" }, "uris" : [ "http://www.mendeley.com/documents/?uuid=d6e6d395-2995-4c8e-8a5e-2bb2815786ff" ] } ], "mendeley" : { "previouslyFormattedCitation" : "(Herlocker et al., 2004)" }, "properties" : { "noteIndex" : 0 }, "schema" : "https://github.com/citation-style-language/schema/raw/master/csl-citation.json" }</w:instrText>
      </w:r>
      <w:r w:rsidR="008F0457">
        <w:fldChar w:fldCharType="separate"/>
      </w:r>
      <w:r w:rsidR="008F0457" w:rsidRPr="008F0457">
        <w:rPr>
          <w:noProof/>
        </w:rPr>
        <w:t>(Herlocker et al., 2004)</w:t>
      </w:r>
      <w:r w:rsidR="008F0457">
        <w:fldChar w:fldCharType="end"/>
      </w:r>
      <w:r w:rsidR="008F0457">
        <w:t xml:space="preserve"> </w:t>
      </w:r>
      <w:r w:rsidRPr="00E240D0">
        <w:t xml:space="preserve">foi escolhida como forma de avaliação da qualidade da recomendação. </w:t>
      </w:r>
      <w:r w:rsidRPr="008F0457">
        <w:t xml:space="preserve">Neste tipo de análise, </w:t>
      </w:r>
      <w:r w:rsidR="008F0457">
        <w:rPr>
          <w:rFonts w:eastAsia="Times New Roman"/>
          <w:color w:val="00000A"/>
        </w:rPr>
        <w:t>que é uma contra</w:t>
      </w:r>
      <w:r w:rsidR="008F0457" w:rsidRPr="008F0457">
        <w:rPr>
          <w:rFonts w:eastAsia="Times New Roman"/>
          <w:color w:val="00000A"/>
        </w:rPr>
        <w:t>partida a experimentos em campo,</w:t>
      </w:r>
      <w:r w:rsidR="008F0457">
        <w:rPr>
          <w:rFonts w:eastAsia="Times New Roman"/>
          <w:color w:val="00000A"/>
        </w:rPr>
        <w:t xml:space="preserve"> </w:t>
      </w:r>
      <w:r w:rsidRPr="008F0457">
        <w:t xml:space="preserve">a recomendação é comparada com registros históricos de avaliações de itens por usuários. A qualidade da recomendação é medida pela proporção, entre os itens recomendados, de </w:t>
      </w:r>
      <w:r w:rsidR="004A175B" w:rsidRPr="008F0457">
        <w:t xml:space="preserve">itens que tiveram boa avaliação </w:t>
      </w:r>
      <w:r w:rsidR="00975FE3" w:rsidRPr="008F0457">
        <w:t>pelos usuários.</w:t>
      </w:r>
      <w:r w:rsidR="008F0457" w:rsidRPr="008F0457">
        <w:t xml:space="preserve"> </w:t>
      </w:r>
      <w:r w:rsidR="008F0457" w:rsidRPr="008F0457">
        <w:rPr>
          <w:rFonts w:eastAsia="Times New Roman"/>
          <w:color w:val="00000A"/>
        </w:rPr>
        <w:t xml:space="preserve">Não é necessário, porém, para o domínio de sistemas alvo do algoritmo proposto, que a recomendação seja exaustiva, em que são retornados todos os itens que por ventura possam despertar interesse do usuário. Em um sistema de recomendação de fotos, por exemplo, em uma base de milhares de itens, a lista de todas aquelas que possam despertar o interesse do usuário seria possivelmente muito </w:t>
      </w:r>
      <w:r w:rsidR="00A2096A" w:rsidRPr="008F0457">
        <w:rPr>
          <w:rFonts w:eastAsia="Times New Roman"/>
          <w:color w:val="00000A"/>
        </w:rPr>
        <w:t>extensa</w:t>
      </w:r>
      <w:r w:rsidR="008F0457" w:rsidRPr="008F0457">
        <w:rPr>
          <w:rFonts w:eastAsia="Times New Roman"/>
          <w:color w:val="00000A"/>
        </w:rPr>
        <w:t xml:space="preserve"> para que seja recomendada completamente</w:t>
      </w:r>
      <w:r w:rsidR="000D1B92">
        <w:rPr>
          <w:rFonts w:eastAsia="Times New Roman"/>
          <w:color w:val="00000A"/>
        </w:rPr>
        <w:t>, principalmente levando-se em consideração as limitações de tamanho de tela, largura de banda e memória de dispositivos móveis</w:t>
      </w:r>
      <w:r w:rsidR="008F0457" w:rsidRPr="008F0457">
        <w:rPr>
          <w:rFonts w:eastAsia="Times New Roman"/>
          <w:color w:val="00000A"/>
        </w:rPr>
        <w:t>.</w:t>
      </w:r>
    </w:p>
    <w:p w:rsidR="00A2096A" w:rsidRPr="008F0457" w:rsidRDefault="00A2096A" w:rsidP="00A2096A">
      <w:pPr>
        <w:pStyle w:val="Ttulo2"/>
      </w:pPr>
      <w:bookmarkStart w:id="150" w:name="_Ref333859231"/>
      <w:r>
        <w:t xml:space="preserve">Construção do </w:t>
      </w:r>
      <w:r w:rsidRPr="00A2096A">
        <w:rPr>
          <w:i/>
        </w:rPr>
        <w:t>Gold Standard</w:t>
      </w:r>
      <w:bookmarkEnd w:id="150"/>
    </w:p>
    <w:p w:rsidR="00A2096A" w:rsidRPr="00A2096A" w:rsidRDefault="00584114" w:rsidP="00A2096A">
      <w:pPr>
        <w:rPr>
          <w:rFonts w:eastAsia="Times New Roman"/>
        </w:rPr>
      </w:pPr>
      <w:r w:rsidRPr="00A2096A">
        <w:t>Uma validação</w:t>
      </w:r>
      <w:r w:rsidR="002A5C71">
        <w:t xml:space="preserve"> </w:t>
      </w:r>
      <w:r w:rsidR="002A5C71" w:rsidRPr="002A5C71">
        <w:rPr>
          <w:i/>
        </w:rPr>
        <w:t>off</w:t>
      </w:r>
      <w:r w:rsidR="00A2096A" w:rsidRPr="002A5C71">
        <w:rPr>
          <w:i/>
        </w:rPr>
        <w:t>line</w:t>
      </w:r>
      <w:r w:rsidRPr="00A2096A">
        <w:t xml:space="preserve"> objetiva </w:t>
      </w:r>
      <w:r w:rsidR="00A2096A" w:rsidRPr="00A2096A">
        <w:t xml:space="preserve">e </w:t>
      </w:r>
      <w:r w:rsidRPr="00A2096A">
        <w:t>repetível de um sistema de recomendação requer a existência de uma base histórica de avaliações de itens por usuários.</w:t>
      </w:r>
      <w:r w:rsidR="00A2096A" w:rsidRPr="00A2096A">
        <w:t xml:space="preserve"> </w:t>
      </w:r>
      <w:r w:rsidR="00A2096A" w:rsidRPr="00A2096A">
        <w:rPr>
          <w:rFonts w:eastAsia="Times New Roman"/>
          <w:color w:val="00000A"/>
        </w:rPr>
        <w:t>Estas avaliações devem capturar o grau de preferência subjetiva de um usuário específico para um determinado item. Ao se verificar a qualidade de uma recomendação,</w:t>
      </w:r>
      <w:r w:rsidR="00A2096A">
        <w:t xml:space="preserve"> o</w:t>
      </w:r>
      <w:r w:rsidRPr="00A2096A">
        <w:t>s itens recomendados são comparados com</w:t>
      </w:r>
      <w:r w:rsidR="00A2096A" w:rsidRPr="00A2096A">
        <w:t xml:space="preserve"> </w:t>
      </w:r>
      <w:r w:rsidR="00A2096A" w:rsidRPr="00A2096A">
        <w:rPr>
          <w:rFonts w:eastAsia="Times New Roman"/>
          <w:color w:val="00000A"/>
        </w:rPr>
        <w:t xml:space="preserve">as avaliações contidas na base histórica. A qualidade é medida pela semelhança do conjunto de itens recomendados para um determinado usuário em relação ao conjunto dos itens melhor avaliados pelo mesmo usuário. O histórico de avaliações serve, então, como um </w:t>
      </w:r>
      <w:r w:rsidR="00A2096A" w:rsidRPr="00A2096A">
        <w:rPr>
          <w:rFonts w:eastAsia="Times New Roman"/>
          <w:i/>
          <w:iCs/>
          <w:color w:val="00000A"/>
        </w:rPr>
        <w:t xml:space="preserve">Gold Standard </w:t>
      </w:r>
      <w:r w:rsidR="00A2096A" w:rsidRPr="00A2096A">
        <w:rPr>
          <w:rFonts w:eastAsia="Times New Roman"/>
          <w:color w:val="00000A"/>
        </w:rPr>
        <w:t>sob o qual a recomendação é submetida. As métricas utilizadas na medição da qua</w:t>
      </w:r>
      <w:r w:rsidR="002C6543">
        <w:rPr>
          <w:rFonts w:eastAsia="Times New Roman"/>
          <w:color w:val="00000A"/>
        </w:rPr>
        <w:t xml:space="preserve">lidade </w:t>
      </w:r>
      <w:r w:rsidR="002A5C71">
        <w:rPr>
          <w:rFonts w:eastAsia="Times New Roman"/>
          <w:color w:val="00000A"/>
        </w:rPr>
        <w:t xml:space="preserve">da recomendação </w:t>
      </w:r>
      <w:r w:rsidR="002C6543">
        <w:rPr>
          <w:rFonts w:eastAsia="Times New Roman"/>
          <w:color w:val="00000A"/>
        </w:rPr>
        <w:t xml:space="preserve">são vistas na Subseção </w:t>
      </w:r>
      <w:r w:rsidR="002C6543">
        <w:rPr>
          <w:rFonts w:eastAsia="Times New Roman"/>
          <w:color w:val="00000A"/>
        </w:rPr>
        <w:fldChar w:fldCharType="begin"/>
      </w:r>
      <w:r w:rsidR="002C6543">
        <w:rPr>
          <w:rFonts w:eastAsia="Times New Roman"/>
          <w:color w:val="00000A"/>
        </w:rPr>
        <w:instrText xml:space="preserve"> REF _Ref333845105 \r \h </w:instrText>
      </w:r>
      <w:r w:rsidR="002C6543">
        <w:rPr>
          <w:rFonts w:eastAsia="Times New Roman"/>
          <w:color w:val="00000A"/>
        </w:rPr>
      </w:r>
      <w:r w:rsidR="002C6543">
        <w:rPr>
          <w:rFonts w:eastAsia="Times New Roman"/>
          <w:color w:val="00000A"/>
        </w:rPr>
        <w:fldChar w:fldCharType="separate"/>
      </w:r>
      <w:r w:rsidR="002C6543">
        <w:rPr>
          <w:rFonts w:eastAsia="Times New Roman"/>
          <w:color w:val="00000A"/>
        </w:rPr>
        <w:t>5.3</w:t>
      </w:r>
      <w:r w:rsidR="002C6543">
        <w:rPr>
          <w:rFonts w:eastAsia="Times New Roman"/>
          <w:color w:val="00000A"/>
        </w:rPr>
        <w:fldChar w:fldCharType="end"/>
      </w:r>
      <w:r w:rsidR="00A2096A" w:rsidRPr="00A2096A">
        <w:rPr>
          <w:rFonts w:eastAsia="Times New Roman"/>
          <w:color w:val="00000A"/>
        </w:rPr>
        <w:t>.</w:t>
      </w:r>
    </w:p>
    <w:p w:rsidR="00A2096A" w:rsidRDefault="00584114" w:rsidP="00A2096A">
      <w:pPr>
        <w:rPr>
          <w:rFonts w:eastAsia="Times New Roman"/>
          <w:color w:val="00000A"/>
        </w:rPr>
      </w:pPr>
      <w:r w:rsidRPr="00A2096A">
        <w:lastRenderedPageBreak/>
        <w:t xml:space="preserve">Devido </w:t>
      </w:r>
      <w:r w:rsidR="00B85ECA" w:rsidRPr="00A2096A">
        <w:t>à</w:t>
      </w:r>
      <w:r w:rsidRPr="00A2096A">
        <w:t xml:space="preserve"> inexistência de uma base histórica de avaliações de fotos anotadas com informações contextuais, foi necessária a construção </w:t>
      </w:r>
      <w:r w:rsidR="00A2096A" w:rsidRPr="00A2096A">
        <w:t>do</w:t>
      </w:r>
      <w:r w:rsidRPr="00A2096A">
        <w:t xml:space="preserve"> </w:t>
      </w:r>
      <w:r w:rsidRPr="00A2096A">
        <w:rPr>
          <w:i/>
        </w:rPr>
        <w:t>Gold Standard</w:t>
      </w:r>
      <w:r w:rsidRPr="00A2096A">
        <w:t xml:space="preserve"> </w:t>
      </w:r>
      <w:r w:rsidR="00A2096A" w:rsidRPr="00A2096A">
        <w:t xml:space="preserve">a ser utilizado. </w:t>
      </w:r>
      <w:r w:rsidR="00A2096A" w:rsidRPr="00A2096A">
        <w:rPr>
          <w:rFonts w:eastAsia="Times New Roman"/>
          <w:color w:val="00000A"/>
        </w:rPr>
        <w:t xml:space="preserve">O método de construção do </w:t>
      </w:r>
      <w:r w:rsidR="00A2096A" w:rsidRPr="00B85ECA">
        <w:rPr>
          <w:rFonts w:eastAsia="Times New Roman"/>
          <w:i/>
          <w:color w:val="00000A"/>
        </w:rPr>
        <w:t>Gold Standard</w:t>
      </w:r>
      <w:r w:rsidR="00A2096A" w:rsidRPr="00A2096A">
        <w:rPr>
          <w:rFonts w:eastAsia="Times New Roman"/>
          <w:color w:val="00000A"/>
        </w:rPr>
        <w:t xml:space="preserve"> consistiu em experimentos realizados com 13 usuários. Em cada experimento um determinando contexto era passado ao usuário. Um conjunto de fotos era exibido ao usuário e era pedido que este selecionasse aquelas fotos que despertaram seu interesse considerando estarem inseridos no contexto sugerido. As fotos escolhidas pelos usuários passaram a compor o </w:t>
      </w:r>
      <w:r w:rsidR="00A2096A" w:rsidRPr="00A2096A">
        <w:rPr>
          <w:rFonts w:eastAsia="Times New Roman"/>
          <w:i/>
          <w:iCs/>
          <w:color w:val="00000A"/>
        </w:rPr>
        <w:t xml:space="preserve">Gold Standard </w:t>
      </w:r>
      <w:r w:rsidR="00A2096A" w:rsidRPr="00A2096A">
        <w:rPr>
          <w:rFonts w:eastAsia="Times New Roman"/>
          <w:color w:val="00000A"/>
        </w:rPr>
        <w:t xml:space="preserve">e serviram de base histórica sob a qual a recomendação do </w:t>
      </w:r>
      <w:r w:rsidR="00A2096A" w:rsidRPr="00A2096A">
        <w:rPr>
          <w:rFonts w:eastAsia="Times New Roman"/>
          <w:i/>
          <w:iCs/>
          <w:color w:val="00000A"/>
        </w:rPr>
        <w:t>MMedia2U</w:t>
      </w:r>
      <w:r w:rsidR="002C6543">
        <w:rPr>
          <w:rFonts w:eastAsia="Times New Roman"/>
          <w:color w:val="00000A"/>
        </w:rPr>
        <w:t xml:space="preserve"> foi comparada. A </w:t>
      </w:r>
      <w:r w:rsidR="002C6543">
        <w:rPr>
          <w:rFonts w:eastAsia="Times New Roman"/>
          <w:color w:val="00000A"/>
        </w:rPr>
        <w:fldChar w:fldCharType="begin"/>
      </w:r>
      <w:r w:rsidR="002C6543">
        <w:rPr>
          <w:rFonts w:eastAsia="Times New Roman"/>
          <w:color w:val="00000A"/>
        </w:rPr>
        <w:instrText xml:space="preserve"> REF _Ref333845126 \h </w:instrText>
      </w:r>
      <w:r w:rsidR="002C6543">
        <w:rPr>
          <w:rFonts w:eastAsia="Times New Roman"/>
          <w:color w:val="00000A"/>
        </w:rPr>
      </w:r>
      <w:r w:rsidR="002C6543">
        <w:rPr>
          <w:rFonts w:eastAsia="Times New Roman"/>
          <w:color w:val="00000A"/>
        </w:rPr>
        <w:fldChar w:fldCharType="separate"/>
      </w:r>
      <w:r w:rsidR="002C6543">
        <w:t xml:space="preserve">Figura </w:t>
      </w:r>
      <w:r w:rsidR="002C6543">
        <w:rPr>
          <w:noProof/>
        </w:rPr>
        <w:t>19</w:t>
      </w:r>
      <w:r w:rsidR="002C6543">
        <w:rPr>
          <w:rFonts w:eastAsia="Times New Roman"/>
          <w:color w:val="00000A"/>
        </w:rPr>
        <w:fldChar w:fldCharType="end"/>
      </w:r>
      <w:r w:rsidR="00A2096A" w:rsidRPr="00A2096A">
        <w:rPr>
          <w:rFonts w:eastAsia="Times New Roman"/>
          <w:color w:val="00000A"/>
        </w:rPr>
        <w:t xml:space="preserve"> ilustra a sistemática de construção do </w:t>
      </w:r>
      <w:r w:rsidR="00A2096A" w:rsidRPr="004D1CE4">
        <w:rPr>
          <w:rFonts w:eastAsia="Times New Roman"/>
          <w:i/>
          <w:color w:val="00000A"/>
        </w:rPr>
        <w:t>Gold Standard</w:t>
      </w:r>
      <w:r w:rsidR="00A2096A" w:rsidRPr="00A2096A">
        <w:rPr>
          <w:rFonts w:eastAsia="Times New Roman"/>
          <w:color w:val="00000A"/>
        </w:rPr>
        <w:t>.</w:t>
      </w:r>
    </w:p>
    <w:p w:rsidR="00AF1063" w:rsidRDefault="00AF1063" w:rsidP="00AF1063">
      <w:pPr>
        <w:pStyle w:val="Figura"/>
        <w:keepNext/>
      </w:pPr>
      <w:r>
        <w:rPr>
          <w:noProof/>
          <w:lang w:val="en-US"/>
        </w:rPr>
        <w:drawing>
          <wp:inline distT="0" distB="0" distL="0" distR="0" wp14:anchorId="5361E578" wp14:editId="6DAD168A">
            <wp:extent cx="4622530" cy="36195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22021" cy="3619101"/>
                    </a:xfrm>
                    <a:prstGeom prst="rect">
                      <a:avLst/>
                    </a:prstGeom>
                  </pic:spPr>
                </pic:pic>
              </a:graphicData>
            </a:graphic>
          </wp:inline>
        </w:drawing>
      </w:r>
    </w:p>
    <w:p w:rsidR="00AF1063" w:rsidRPr="00AF1063" w:rsidRDefault="00AF1063" w:rsidP="00AF1063">
      <w:pPr>
        <w:pStyle w:val="Legenda"/>
      </w:pPr>
      <w:bookmarkStart w:id="151" w:name="_Ref333845126"/>
      <w:commentRangeStart w:id="152"/>
      <w:r>
        <w:t xml:space="preserve">Figura </w:t>
      </w:r>
      <w:commentRangeEnd w:id="152"/>
      <w:r w:rsidR="008D57AD">
        <w:rPr>
          <w:rStyle w:val="Refdecomentrio"/>
          <w:b w:val="0"/>
          <w:bCs w:val="0"/>
        </w:rPr>
        <w:commentReference w:id="152"/>
      </w:r>
      <w:r w:rsidR="006D1F08">
        <w:fldChar w:fldCharType="begin"/>
      </w:r>
      <w:r w:rsidR="006D1F08">
        <w:instrText xml:space="preserve"> SEQ Figura \* ARABIC </w:instrText>
      </w:r>
      <w:r w:rsidR="006D1F08">
        <w:fldChar w:fldCharType="separate"/>
      </w:r>
      <w:r w:rsidR="00D173B2">
        <w:rPr>
          <w:noProof/>
        </w:rPr>
        <w:t>19</w:t>
      </w:r>
      <w:r w:rsidR="006D1F08">
        <w:rPr>
          <w:noProof/>
        </w:rPr>
        <w:fldChar w:fldCharType="end"/>
      </w:r>
      <w:bookmarkEnd w:id="151"/>
      <w:r>
        <w:t xml:space="preserve"> - Sistemática de Construção do </w:t>
      </w:r>
      <w:r w:rsidRPr="001F2844">
        <w:rPr>
          <w:i/>
        </w:rPr>
        <w:t>Gold Standard</w:t>
      </w:r>
    </w:p>
    <w:p w:rsidR="00A2096A" w:rsidRPr="00A2096A" w:rsidRDefault="00A2096A" w:rsidP="00A2096A">
      <w:r w:rsidRPr="00A2096A">
        <w:t>Em cada experimento, uma média de 100 fotos foi visualizada pelos usuários, das quais 20 foram tiradas em contexto semelhante ao passado ao usuário e 80 diferiam, em diferentes dimensões, do contexto apresentado (e.g., atividade igual, localização bem distinta). Cinco dos 13 usuários não conheciam o luga</w:t>
      </w:r>
      <w:r w:rsidR="00B85ECA">
        <w:t xml:space="preserve">r escolhido como localização </w:t>
      </w:r>
      <w:r w:rsidRPr="00A2096A">
        <w:t>(a orla turística de Fortaleza). Alguns dos usuários avaliaram as oito coleções de fotos, outros somente um subconjunto delas com um total de 66 avaliações. Os contextos utilizados nos experimentos são listados na</w:t>
      </w:r>
      <w:r w:rsidR="002C6543">
        <w:t xml:space="preserve"> </w:t>
      </w:r>
      <w:r w:rsidR="002C6543">
        <w:fldChar w:fldCharType="begin"/>
      </w:r>
      <w:r w:rsidR="002C6543">
        <w:instrText xml:space="preserve"> REF _Ref333259643 \h </w:instrText>
      </w:r>
      <w:r w:rsidR="002C6543">
        <w:fldChar w:fldCharType="separate"/>
      </w:r>
      <w:r w:rsidR="002C6543">
        <w:t xml:space="preserve">Tabela </w:t>
      </w:r>
      <w:r w:rsidR="002C6543">
        <w:rPr>
          <w:noProof/>
        </w:rPr>
        <w:t>6</w:t>
      </w:r>
      <w:r w:rsidR="002C6543">
        <w:fldChar w:fldCharType="end"/>
      </w:r>
      <w:r w:rsidRPr="00A2096A">
        <w:t>.</w:t>
      </w:r>
    </w:p>
    <w:tbl>
      <w:tblPr>
        <w:tblStyle w:val="GradeClara"/>
        <w:tblW w:w="0" w:type="auto"/>
        <w:jc w:val="center"/>
        <w:tblLook w:val="04A0" w:firstRow="1" w:lastRow="0" w:firstColumn="1" w:lastColumn="0" w:noHBand="0" w:noVBand="1"/>
      </w:tblPr>
      <w:tblGrid>
        <w:gridCol w:w="1549"/>
        <w:gridCol w:w="2066"/>
        <w:gridCol w:w="3621"/>
        <w:gridCol w:w="2051"/>
      </w:tblGrid>
      <w:tr w:rsidR="005759AF" w:rsidRPr="005759AF" w:rsidTr="005759A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759AF" w:rsidRPr="005759AF" w:rsidRDefault="005759AF" w:rsidP="005759AF">
            <w:pPr>
              <w:spacing w:before="115" w:after="115"/>
              <w:ind w:firstLine="0"/>
              <w:jc w:val="center"/>
              <w:rPr>
                <w:rFonts w:eastAsia="Times New Roman" w:cs="Times New Roman"/>
                <w:szCs w:val="24"/>
              </w:rPr>
            </w:pPr>
            <w:r w:rsidRPr="005759AF">
              <w:rPr>
                <w:rFonts w:ascii="Times" w:eastAsia="Times New Roman" w:hAnsi="Times" w:cs="Times New Roman"/>
                <w:color w:val="00000A"/>
                <w:sz w:val="20"/>
                <w:szCs w:val="20"/>
              </w:rPr>
              <w:t>Número Contexto</w:t>
            </w:r>
          </w:p>
        </w:tc>
        <w:tc>
          <w:tcPr>
            <w:tcW w:w="0" w:type="auto"/>
            <w:hideMark/>
          </w:tcPr>
          <w:p w:rsidR="005759AF" w:rsidRPr="005759AF" w:rsidRDefault="005759AF" w:rsidP="005759AF">
            <w:pPr>
              <w:spacing w:before="115" w:after="115"/>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Local</w:t>
            </w:r>
          </w:p>
        </w:tc>
        <w:tc>
          <w:tcPr>
            <w:tcW w:w="0" w:type="auto"/>
            <w:hideMark/>
          </w:tcPr>
          <w:p w:rsidR="005759AF" w:rsidRPr="005759AF" w:rsidRDefault="005759AF" w:rsidP="005759AF">
            <w:pPr>
              <w:spacing w:before="115" w:after="115"/>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Atividade / Interesse</w:t>
            </w:r>
          </w:p>
        </w:tc>
        <w:tc>
          <w:tcPr>
            <w:tcW w:w="0" w:type="auto"/>
            <w:hideMark/>
          </w:tcPr>
          <w:p w:rsidR="005759AF" w:rsidRPr="005759AF" w:rsidRDefault="005759AF" w:rsidP="005759AF">
            <w:pPr>
              <w:spacing w:before="115" w:after="115"/>
              <w:ind w:firstLine="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Período</w:t>
            </w:r>
          </w:p>
        </w:tc>
      </w:tr>
      <w:tr w:rsidR="005759AF" w:rsidRPr="005759AF" w:rsidTr="005759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759AF" w:rsidRPr="005759AF" w:rsidRDefault="005759AF" w:rsidP="005759AF">
            <w:pPr>
              <w:spacing w:before="115" w:after="115"/>
              <w:ind w:firstLine="0"/>
              <w:jc w:val="center"/>
              <w:rPr>
                <w:rFonts w:eastAsia="Times New Roman" w:cs="Times New Roman"/>
                <w:szCs w:val="24"/>
              </w:rPr>
            </w:pPr>
            <w:r w:rsidRPr="005759AF">
              <w:rPr>
                <w:rFonts w:ascii="Times" w:eastAsia="Times New Roman" w:hAnsi="Times" w:cs="Times New Roman"/>
                <w:color w:val="00000A"/>
                <w:sz w:val="20"/>
                <w:szCs w:val="20"/>
              </w:rPr>
              <w:lastRenderedPageBreak/>
              <w:t>1</w:t>
            </w:r>
          </w:p>
        </w:tc>
        <w:tc>
          <w:tcPr>
            <w:tcW w:w="0" w:type="auto"/>
            <w:hideMark/>
          </w:tcPr>
          <w:p w:rsidR="005759AF" w:rsidRPr="005759AF" w:rsidRDefault="005759AF" w:rsidP="005759AF">
            <w:pPr>
              <w:spacing w:before="115" w:after="115"/>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Praia de Iracema</w:t>
            </w:r>
          </w:p>
        </w:tc>
        <w:tc>
          <w:tcPr>
            <w:tcW w:w="0" w:type="auto"/>
            <w:hideMark/>
          </w:tcPr>
          <w:p w:rsidR="005759AF" w:rsidRPr="005759AF" w:rsidRDefault="005759AF" w:rsidP="005759AF">
            <w:pPr>
              <w:spacing w:before="115" w:after="115"/>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Visitação a pontos turísticos e patrimônios históricos</w:t>
            </w:r>
          </w:p>
        </w:tc>
        <w:tc>
          <w:tcPr>
            <w:tcW w:w="0" w:type="auto"/>
            <w:hideMark/>
          </w:tcPr>
          <w:p w:rsidR="005759AF" w:rsidRPr="005759AF" w:rsidRDefault="005759AF" w:rsidP="005759AF">
            <w:pPr>
              <w:spacing w:before="115" w:after="115"/>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Dia de semana, pela manhã</w:t>
            </w:r>
          </w:p>
        </w:tc>
      </w:tr>
      <w:tr w:rsidR="005759AF" w:rsidRPr="005759AF" w:rsidTr="005759A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759AF" w:rsidRPr="005759AF" w:rsidRDefault="005759AF" w:rsidP="005759AF">
            <w:pPr>
              <w:spacing w:before="115" w:after="115"/>
              <w:ind w:firstLine="0"/>
              <w:jc w:val="center"/>
              <w:rPr>
                <w:rFonts w:eastAsia="Times New Roman" w:cs="Times New Roman"/>
                <w:szCs w:val="24"/>
              </w:rPr>
            </w:pPr>
            <w:r w:rsidRPr="005759AF">
              <w:rPr>
                <w:rFonts w:ascii="Times" w:eastAsia="Times New Roman" w:hAnsi="Times" w:cs="Times New Roman"/>
                <w:color w:val="00000A"/>
                <w:sz w:val="20"/>
                <w:szCs w:val="20"/>
              </w:rPr>
              <w:t>2</w:t>
            </w:r>
          </w:p>
        </w:tc>
        <w:tc>
          <w:tcPr>
            <w:tcW w:w="0" w:type="auto"/>
            <w:hideMark/>
          </w:tcPr>
          <w:p w:rsidR="005759AF" w:rsidRPr="005759AF" w:rsidRDefault="005759AF" w:rsidP="005759AF">
            <w:pPr>
              <w:spacing w:before="115" w:after="115"/>
              <w:ind w:firstLine="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Dragão do Mar</w:t>
            </w:r>
          </w:p>
        </w:tc>
        <w:tc>
          <w:tcPr>
            <w:tcW w:w="0" w:type="auto"/>
            <w:hideMark/>
          </w:tcPr>
          <w:p w:rsidR="005759AF" w:rsidRPr="005759AF" w:rsidRDefault="005759AF" w:rsidP="005759AF">
            <w:pPr>
              <w:spacing w:before="115" w:after="115"/>
              <w:ind w:firstLine="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Festas</w:t>
            </w:r>
          </w:p>
        </w:tc>
        <w:tc>
          <w:tcPr>
            <w:tcW w:w="0" w:type="auto"/>
            <w:hideMark/>
          </w:tcPr>
          <w:p w:rsidR="005759AF" w:rsidRPr="005759AF" w:rsidRDefault="005759AF" w:rsidP="005759AF">
            <w:pPr>
              <w:spacing w:before="115" w:after="115"/>
              <w:ind w:firstLine="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Sábado a noite</w:t>
            </w:r>
          </w:p>
        </w:tc>
      </w:tr>
      <w:tr w:rsidR="005759AF" w:rsidRPr="005759AF" w:rsidTr="005759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759AF" w:rsidRPr="005759AF" w:rsidRDefault="005759AF" w:rsidP="005759AF">
            <w:pPr>
              <w:spacing w:before="115" w:after="115"/>
              <w:ind w:firstLine="0"/>
              <w:jc w:val="center"/>
              <w:rPr>
                <w:rFonts w:eastAsia="Times New Roman" w:cs="Times New Roman"/>
                <w:szCs w:val="24"/>
              </w:rPr>
            </w:pPr>
            <w:r w:rsidRPr="005759AF">
              <w:rPr>
                <w:rFonts w:ascii="Times" w:eastAsia="Times New Roman" w:hAnsi="Times" w:cs="Times New Roman"/>
                <w:color w:val="00000A"/>
                <w:sz w:val="20"/>
                <w:szCs w:val="20"/>
              </w:rPr>
              <w:t>3</w:t>
            </w:r>
          </w:p>
        </w:tc>
        <w:tc>
          <w:tcPr>
            <w:tcW w:w="0" w:type="auto"/>
            <w:hideMark/>
          </w:tcPr>
          <w:p w:rsidR="005759AF" w:rsidRPr="005759AF" w:rsidRDefault="005759AF" w:rsidP="005759AF">
            <w:pPr>
              <w:spacing w:before="115" w:after="115"/>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Feirinha da Beira Mar</w:t>
            </w:r>
          </w:p>
        </w:tc>
        <w:tc>
          <w:tcPr>
            <w:tcW w:w="0" w:type="auto"/>
            <w:hideMark/>
          </w:tcPr>
          <w:p w:rsidR="005759AF" w:rsidRPr="005759AF" w:rsidRDefault="005759AF" w:rsidP="005759AF">
            <w:pPr>
              <w:spacing w:before="115" w:after="115"/>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Compras</w:t>
            </w:r>
          </w:p>
        </w:tc>
        <w:tc>
          <w:tcPr>
            <w:tcW w:w="0" w:type="auto"/>
            <w:hideMark/>
          </w:tcPr>
          <w:p w:rsidR="005759AF" w:rsidRPr="005759AF" w:rsidRDefault="005759AF" w:rsidP="005759AF">
            <w:pPr>
              <w:spacing w:before="115" w:after="115"/>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Dia de semana, pela manhã</w:t>
            </w:r>
          </w:p>
        </w:tc>
      </w:tr>
      <w:tr w:rsidR="005759AF" w:rsidRPr="005759AF" w:rsidTr="005759A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759AF" w:rsidRPr="005759AF" w:rsidRDefault="005759AF" w:rsidP="005759AF">
            <w:pPr>
              <w:spacing w:before="115" w:after="115"/>
              <w:ind w:firstLine="0"/>
              <w:jc w:val="center"/>
              <w:rPr>
                <w:rFonts w:eastAsia="Times New Roman" w:cs="Times New Roman"/>
                <w:szCs w:val="24"/>
              </w:rPr>
            </w:pPr>
            <w:r w:rsidRPr="005759AF">
              <w:rPr>
                <w:rFonts w:ascii="Times" w:eastAsia="Times New Roman" w:hAnsi="Times" w:cs="Times New Roman"/>
                <w:color w:val="00000A"/>
                <w:sz w:val="20"/>
                <w:szCs w:val="20"/>
              </w:rPr>
              <w:t>4</w:t>
            </w:r>
          </w:p>
        </w:tc>
        <w:tc>
          <w:tcPr>
            <w:tcW w:w="0" w:type="auto"/>
            <w:hideMark/>
          </w:tcPr>
          <w:p w:rsidR="005759AF" w:rsidRPr="005759AF" w:rsidRDefault="005759AF" w:rsidP="005759AF">
            <w:pPr>
              <w:spacing w:before="115" w:after="115"/>
              <w:ind w:firstLine="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Praia de Iracema</w:t>
            </w:r>
          </w:p>
        </w:tc>
        <w:tc>
          <w:tcPr>
            <w:tcW w:w="0" w:type="auto"/>
            <w:hideMark/>
          </w:tcPr>
          <w:p w:rsidR="005759AF" w:rsidRPr="005759AF" w:rsidRDefault="005759AF" w:rsidP="005759AF">
            <w:pPr>
              <w:spacing w:before="115" w:after="115"/>
              <w:ind w:firstLine="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Turismo Religioso</w:t>
            </w:r>
          </w:p>
        </w:tc>
        <w:tc>
          <w:tcPr>
            <w:tcW w:w="0" w:type="auto"/>
            <w:hideMark/>
          </w:tcPr>
          <w:p w:rsidR="005759AF" w:rsidRPr="005759AF" w:rsidRDefault="005759AF" w:rsidP="005759AF">
            <w:pPr>
              <w:spacing w:before="115" w:after="115"/>
              <w:ind w:firstLine="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Dia de semana, pela manhã</w:t>
            </w:r>
          </w:p>
        </w:tc>
      </w:tr>
      <w:tr w:rsidR="005759AF" w:rsidRPr="005759AF" w:rsidTr="005759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759AF" w:rsidRPr="005759AF" w:rsidRDefault="005759AF" w:rsidP="005759AF">
            <w:pPr>
              <w:spacing w:before="115" w:after="115"/>
              <w:ind w:firstLine="0"/>
              <w:jc w:val="center"/>
              <w:rPr>
                <w:rFonts w:eastAsia="Times New Roman" w:cs="Times New Roman"/>
                <w:szCs w:val="24"/>
              </w:rPr>
            </w:pPr>
            <w:r w:rsidRPr="005759AF">
              <w:rPr>
                <w:rFonts w:ascii="Times" w:eastAsia="Times New Roman" w:hAnsi="Times" w:cs="Times New Roman"/>
                <w:color w:val="00000A"/>
                <w:sz w:val="20"/>
                <w:szCs w:val="20"/>
              </w:rPr>
              <w:t>5</w:t>
            </w:r>
          </w:p>
        </w:tc>
        <w:tc>
          <w:tcPr>
            <w:tcW w:w="0" w:type="auto"/>
            <w:hideMark/>
          </w:tcPr>
          <w:p w:rsidR="005759AF" w:rsidRPr="005759AF" w:rsidRDefault="005759AF" w:rsidP="005759AF">
            <w:pPr>
              <w:spacing w:before="115" w:after="115"/>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Praia de Iracema</w:t>
            </w:r>
          </w:p>
        </w:tc>
        <w:tc>
          <w:tcPr>
            <w:tcW w:w="0" w:type="auto"/>
            <w:hideMark/>
          </w:tcPr>
          <w:p w:rsidR="005759AF" w:rsidRPr="005759AF" w:rsidRDefault="005759AF" w:rsidP="005759AF">
            <w:pPr>
              <w:spacing w:before="115" w:after="115"/>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Visita e apreciação de paisagens naturais</w:t>
            </w:r>
          </w:p>
        </w:tc>
        <w:tc>
          <w:tcPr>
            <w:tcW w:w="0" w:type="auto"/>
            <w:hideMark/>
          </w:tcPr>
          <w:p w:rsidR="005759AF" w:rsidRPr="005759AF" w:rsidRDefault="005759AF" w:rsidP="005759AF">
            <w:pPr>
              <w:spacing w:before="115" w:after="115"/>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Domingo, pela manhã</w:t>
            </w:r>
          </w:p>
        </w:tc>
      </w:tr>
      <w:tr w:rsidR="005759AF" w:rsidRPr="005759AF" w:rsidTr="005759A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759AF" w:rsidRPr="005759AF" w:rsidRDefault="005759AF" w:rsidP="005759AF">
            <w:pPr>
              <w:spacing w:before="115" w:after="115"/>
              <w:ind w:firstLine="0"/>
              <w:jc w:val="center"/>
              <w:rPr>
                <w:rFonts w:eastAsia="Times New Roman" w:cs="Times New Roman"/>
                <w:szCs w:val="24"/>
              </w:rPr>
            </w:pPr>
            <w:r w:rsidRPr="005759AF">
              <w:rPr>
                <w:rFonts w:ascii="Times" w:eastAsia="Times New Roman" w:hAnsi="Times" w:cs="Times New Roman"/>
                <w:color w:val="00000A"/>
                <w:sz w:val="20"/>
                <w:szCs w:val="20"/>
              </w:rPr>
              <w:t>6</w:t>
            </w:r>
          </w:p>
        </w:tc>
        <w:tc>
          <w:tcPr>
            <w:tcW w:w="0" w:type="auto"/>
            <w:hideMark/>
          </w:tcPr>
          <w:p w:rsidR="005759AF" w:rsidRPr="005759AF" w:rsidRDefault="005759AF" w:rsidP="005759AF">
            <w:pPr>
              <w:spacing w:before="115" w:after="115"/>
              <w:ind w:firstLine="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Feirinha da Beira Mar</w:t>
            </w:r>
          </w:p>
        </w:tc>
        <w:tc>
          <w:tcPr>
            <w:tcW w:w="0" w:type="auto"/>
            <w:hideMark/>
          </w:tcPr>
          <w:p w:rsidR="005759AF" w:rsidRPr="005759AF" w:rsidRDefault="005759AF" w:rsidP="005759AF">
            <w:pPr>
              <w:spacing w:before="115" w:after="115"/>
              <w:ind w:firstLine="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Lazer</w:t>
            </w:r>
          </w:p>
        </w:tc>
        <w:tc>
          <w:tcPr>
            <w:tcW w:w="0" w:type="auto"/>
            <w:hideMark/>
          </w:tcPr>
          <w:p w:rsidR="005759AF" w:rsidRPr="005759AF" w:rsidRDefault="005759AF" w:rsidP="005759AF">
            <w:pPr>
              <w:spacing w:before="115" w:after="115"/>
              <w:ind w:firstLine="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Domingo, pela manhã</w:t>
            </w:r>
          </w:p>
        </w:tc>
      </w:tr>
      <w:tr w:rsidR="005759AF" w:rsidRPr="005759AF" w:rsidTr="005759AF">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759AF" w:rsidRPr="005759AF" w:rsidRDefault="005759AF" w:rsidP="005759AF">
            <w:pPr>
              <w:spacing w:before="115" w:after="115"/>
              <w:ind w:firstLine="0"/>
              <w:jc w:val="center"/>
              <w:rPr>
                <w:rFonts w:eastAsia="Times New Roman" w:cs="Times New Roman"/>
                <w:szCs w:val="24"/>
              </w:rPr>
            </w:pPr>
            <w:r w:rsidRPr="005759AF">
              <w:rPr>
                <w:rFonts w:ascii="Times" w:eastAsia="Times New Roman" w:hAnsi="Times" w:cs="Times New Roman"/>
                <w:color w:val="00000A"/>
                <w:sz w:val="20"/>
                <w:szCs w:val="20"/>
              </w:rPr>
              <w:t>7</w:t>
            </w:r>
          </w:p>
        </w:tc>
        <w:tc>
          <w:tcPr>
            <w:tcW w:w="0" w:type="auto"/>
            <w:hideMark/>
          </w:tcPr>
          <w:p w:rsidR="005759AF" w:rsidRPr="005759AF" w:rsidRDefault="005759AF" w:rsidP="005759AF">
            <w:pPr>
              <w:spacing w:before="115" w:after="115"/>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Feirinha da Beira Mar</w:t>
            </w:r>
          </w:p>
        </w:tc>
        <w:tc>
          <w:tcPr>
            <w:tcW w:w="0" w:type="auto"/>
            <w:hideMark/>
          </w:tcPr>
          <w:p w:rsidR="005759AF" w:rsidRPr="005759AF" w:rsidRDefault="005759AF" w:rsidP="005759AF">
            <w:pPr>
              <w:spacing w:before="115" w:after="115"/>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Gastronomia local</w:t>
            </w:r>
          </w:p>
        </w:tc>
        <w:tc>
          <w:tcPr>
            <w:tcW w:w="0" w:type="auto"/>
            <w:hideMark/>
          </w:tcPr>
          <w:p w:rsidR="005759AF" w:rsidRPr="005759AF" w:rsidRDefault="005759AF" w:rsidP="005759AF">
            <w:pPr>
              <w:spacing w:before="115" w:after="115"/>
              <w:ind w:firstLine="0"/>
              <w:jc w:val="center"/>
              <w:cnfStyle w:val="000000100000" w:firstRow="0" w:lastRow="0" w:firstColumn="0" w:lastColumn="0" w:oddVBand="0" w:evenVBand="0" w:oddHBand="1" w:evenHBand="0"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Dia de semana, a noite</w:t>
            </w:r>
          </w:p>
        </w:tc>
      </w:tr>
      <w:tr w:rsidR="005759AF" w:rsidRPr="005759AF" w:rsidTr="005759AF">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5759AF" w:rsidRPr="005759AF" w:rsidRDefault="005759AF" w:rsidP="005759AF">
            <w:pPr>
              <w:spacing w:before="115" w:after="115"/>
              <w:ind w:firstLine="0"/>
              <w:jc w:val="center"/>
              <w:rPr>
                <w:rFonts w:eastAsia="Times New Roman" w:cs="Times New Roman"/>
                <w:szCs w:val="24"/>
              </w:rPr>
            </w:pPr>
            <w:r w:rsidRPr="005759AF">
              <w:rPr>
                <w:rFonts w:ascii="Times" w:eastAsia="Times New Roman" w:hAnsi="Times" w:cs="Times New Roman"/>
                <w:color w:val="00000A"/>
                <w:sz w:val="20"/>
                <w:szCs w:val="20"/>
              </w:rPr>
              <w:t>8</w:t>
            </w:r>
          </w:p>
        </w:tc>
        <w:tc>
          <w:tcPr>
            <w:tcW w:w="0" w:type="auto"/>
            <w:hideMark/>
          </w:tcPr>
          <w:p w:rsidR="005759AF" w:rsidRPr="005759AF" w:rsidRDefault="005759AF" w:rsidP="005759AF">
            <w:pPr>
              <w:spacing w:before="115" w:after="115"/>
              <w:ind w:firstLine="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 xml:space="preserve">Beira Mar, </w:t>
            </w:r>
            <w:r w:rsidR="00DA239C" w:rsidRPr="005759AF">
              <w:rPr>
                <w:rFonts w:ascii="Times" w:eastAsia="Times New Roman" w:hAnsi="Times" w:cs="Times New Roman"/>
                <w:color w:val="00000A"/>
                <w:sz w:val="20"/>
                <w:szCs w:val="20"/>
              </w:rPr>
              <w:t>quilômetro</w:t>
            </w:r>
            <w:r w:rsidRPr="005759AF">
              <w:rPr>
                <w:rFonts w:ascii="Times" w:eastAsia="Times New Roman" w:hAnsi="Times" w:cs="Times New Roman"/>
                <w:color w:val="00000A"/>
                <w:sz w:val="20"/>
                <w:szCs w:val="20"/>
              </w:rPr>
              <w:t xml:space="preserve"> zero</w:t>
            </w:r>
          </w:p>
        </w:tc>
        <w:tc>
          <w:tcPr>
            <w:tcW w:w="0" w:type="auto"/>
            <w:hideMark/>
          </w:tcPr>
          <w:p w:rsidR="005759AF" w:rsidRPr="005759AF" w:rsidRDefault="005759AF" w:rsidP="005759AF">
            <w:pPr>
              <w:spacing w:before="115" w:after="115"/>
              <w:ind w:firstLine="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Prática de esportes</w:t>
            </w:r>
          </w:p>
        </w:tc>
        <w:tc>
          <w:tcPr>
            <w:tcW w:w="0" w:type="auto"/>
            <w:hideMark/>
          </w:tcPr>
          <w:p w:rsidR="005759AF" w:rsidRPr="005759AF" w:rsidRDefault="005759AF" w:rsidP="004E6633">
            <w:pPr>
              <w:keepNext/>
              <w:spacing w:before="115" w:after="115"/>
              <w:ind w:firstLine="0"/>
              <w:jc w:val="center"/>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5759AF">
              <w:rPr>
                <w:rFonts w:ascii="Times" w:eastAsia="Times New Roman" w:hAnsi="Times" w:cs="Times New Roman"/>
                <w:color w:val="00000A"/>
                <w:sz w:val="20"/>
                <w:szCs w:val="20"/>
              </w:rPr>
              <w:t>Dia de semana, pela manhã</w:t>
            </w:r>
          </w:p>
        </w:tc>
      </w:tr>
    </w:tbl>
    <w:p w:rsidR="005759AF" w:rsidRPr="00584114" w:rsidRDefault="004E6633" w:rsidP="004E6633">
      <w:pPr>
        <w:pStyle w:val="Legenda"/>
        <w:rPr>
          <w:lang w:eastAsia="pt-BR"/>
        </w:rPr>
      </w:pPr>
      <w:bookmarkStart w:id="153" w:name="_Ref333259643"/>
      <w:bookmarkStart w:id="154" w:name="_Toc333518054"/>
      <w:r>
        <w:t xml:space="preserve">Tabela </w:t>
      </w:r>
      <w:r w:rsidR="006D1F08">
        <w:fldChar w:fldCharType="begin"/>
      </w:r>
      <w:r w:rsidR="006D1F08">
        <w:instrText xml:space="preserve"> SEQ Tabela \* ARABIC </w:instrText>
      </w:r>
      <w:r w:rsidR="006D1F08">
        <w:fldChar w:fldCharType="separate"/>
      </w:r>
      <w:r w:rsidR="00EF31DF">
        <w:rPr>
          <w:noProof/>
        </w:rPr>
        <w:t>6</w:t>
      </w:r>
      <w:r w:rsidR="006D1F08">
        <w:rPr>
          <w:noProof/>
        </w:rPr>
        <w:fldChar w:fldCharType="end"/>
      </w:r>
      <w:bookmarkEnd w:id="153"/>
      <w:r>
        <w:t xml:space="preserve"> – Contextos Utilizados nos Experimentos</w:t>
      </w:r>
      <w:bookmarkEnd w:id="154"/>
    </w:p>
    <w:p w:rsidR="00A9164D" w:rsidRDefault="00584114" w:rsidP="00584114">
      <w:pPr>
        <w:pStyle w:val="Ttulo2"/>
      </w:pPr>
      <w:bookmarkStart w:id="155" w:name="_Toc333843628"/>
      <w:bookmarkStart w:id="156" w:name="_Ref333845105"/>
      <w:bookmarkStart w:id="157" w:name="_Ref333859246"/>
      <w:r>
        <w:t>Resultados Quantitativos</w:t>
      </w:r>
      <w:bookmarkEnd w:id="155"/>
      <w:bookmarkEnd w:id="156"/>
      <w:bookmarkEnd w:id="157"/>
    </w:p>
    <w:p w:rsidR="00584114" w:rsidRDefault="00584114" w:rsidP="00584114">
      <w:r>
        <w:t>Objetivou-se com o experimento avaliar as</w:t>
      </w:r>
      <w:r w:rsidRPr="000F48EB">
        <w:t xml:space="preserve"> seguintes hipóteses:</w:t>
      </w:r>
    </w:p>
    <w:p w:rsidR="00584114" w:rsidRDefault="00A2096A" w:rsidP="00A75EC0">
      <w:pPr>
        <w:pStyle w:val="Alnea"/>
        <w:numPr>
          <w:ilvl w:val="0"/>
          <w:numId w:val="14"/>
        </w:numPr>
      </w:pPr>
      <w:r w:rsidRPr="00A2096A">
        <w:t>Hipótese I:</w:t>
      </w:r>
      <w:r w:rsidR="00584114">
        <w:t xml:space="preserve"> é possível realizar recomendações satisfatórias de fotos georeferenciadas sem conhecimento prévio do usuário, consider</w:t>
      </w:r>
      <w:r w:rsidR="00E433F9">
        <w:t>ando apenas seu contexto atual;</w:t>
      </w:r>
    </w:p>
    <w:p w:rsidR="00584114" w:rsidRDefault="00A2096A" w:rsidP="00584114">
      <w:pPr>
        <w:pStyle w:val="Alnea"/>
      </w:pPr>
      <w:r w:rsidRPr="00A2096A">
        <w:t>Hip</w:t>
      </w:r>
      <w:r>
        <w:t>ótese II</w:t>
      </w:r>
      <w:r w:rsidRPr="00A2096A">
        <w:t>:</w:t>
      </w:r>
      <w:r w:rsidR="00584114">
        <w:t xml:space="preserve"> o</w:t>
      </w:r>
      <w:r w:rsidR="00584114" w:rsidRPr="000F48EB">
        <w:t xml:space="preserve"> contexto em que as fotos foram tiradas possui relevância na realização de recomendações</w:t>
      </w:r>
      <w:r w:rsidR="00584114">
        <w:t xml:space="preserve">; e </w:t>
      </w:r>
    </w:p>
    <w:p w:rsidR="00584114" w:rsidRDefault="00A2096A" w:rsidP="00584114">
      <w:pPr>
        <w:pStyle w:val="Alnea"/>
      </w:pPr>
      <w:r w:rsidRPr="00A2096A">
        <w:t>Hipótese I</w:t>
      </w:r>
      <w:r>
        <w:t>II</w:t>
      </w:r>
      <w:r w:rsidRPr="00A2096A">
        <w:t>:</w:t>
      </w:r>
      <w:r w:rsidR="00584114">
        <w:t xml:space="preserve"> a utilização de um modelo de contexto considerando várias dimensões contextuais pode trazer ganhos em relação a uma recomendação que utiliza somente um atributo contextual (e.g., a localização).</w:t>
      </w:r>
    </w:p>
    <w:p w:rsidR="00A2096A" w:rsidRDefault="00584114" w:rsidP="00A2096A">
      <w:r w:rsidRPr="00A2096A">
        <w:t>Para responder a estes questionamentos, o algoritmo foi executado com diferentes pesos para cada dimensão contextual</w:t>
      </w:r>
      <w:r w:rsidR="00A2096A" w:rsidRPr="00A2096A">
        <w:t xml:space="preserve">. Para cada </w:t>
      </w:r>
      <w:r w:rsidR="00A2096A" w:rsidRPr="00E433F9">
        <w:rPr>
          <w:i/>
        </w:rPr>
        <w:t>Gold Standard</w:t>
      </w:r>
      <w:r w:rsidR="00A2096A" w:rsidRPr="00A2096A">
        <w:t xml:space="preserve"> gerado na etapa de avaliação o algoritmo foi executado e sua taxa de acerto medida. Para cada combinação de pesos de influência das dimensões contextuais a taxa méd</w:t>
      </w:r>
      <w:r w:rsidR="00E433F9">
        <w:t>ia de acerto do algoritmo foi ca</w:t>
      </w:r>
      <w:r w:rsidR="00A2096A" w:rsidRPr="00A2096A">
        <w:t>lculada e o resultado utilizado para verificar a validade das hipóteses levantadas. A sistemática de execução do algoritmo está ilustrada na</w:t>
      </w:r>
      <w:r w:rsidR="00E96610">
        <w:t xml:space="preserve"> </w:t>
      </w:r>
      <w:r w:rsidR="00E96610">
        <w:fldChar w:fldCharType="begin"/>
      </w:r>
      <w:r w:rsidR="00E96610">
        <w:instrText xml:space="preserve"> REF _Ref333845183 \h </w:instrText>
      </w:r>
      <w:r w:rsidR="00E96610">
        <w:fldChar w:fldCharType="separate"/>
      </w:r>
      <w:r w:rsidR="00E96610">
        <w:t xml:space="preserve">Figura </w:t>
      </w:r>
      <w:r w:rsidR="00E96610">
        <w:rPr>
          <w:noProof/>
        </w:rPr>
        <w:t>20</w:t>
      </w:r>
      <w:r w:rsidR="00E96610">
        <w:fldChar w:fldCharType="end"/>
      </w:r>
      <w:r w:rsidR="00A2096A" w:rsidRPr="00A2096A">
        <w:t>.</w:t>
      </w:r>
    </w:p>
    <w:p w:rsidR="00D173B2" w:rsidRDefault="00D173B2" w:rsidP="00D173B2">
      <w:pPr>
        <w:pStyle w:val="Figura"/>
        <w:keepNext/>
      </w:pPr>
      <w:r>
        <w:rPr>
          <w:noProof/>
          <w:lang w:val="en-US"/>
        </w:rPr>
        <w:lastRenderedPageBreak/>
        <w:drawing>
          <wp:inline distT="0" distB="0" distL="0" distR="0" wp14:anchorId="2446A631" wp14:editId="45627B98">
            <wp:extent cx="5760085" cy="438591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085" cy="4385911"/>
                    </a:xfrm>
                    <a:prstGeom prst="rect">
                      <a:avLst/>
                    </a:prstGeom>
                  </pic:spPr>
                </pic:pic>
              </a:graphicData>
            </a:graphic>
          </wp:inline>
        </w:drawing>
      </w:r>
    </w:p>
    <w:p w:rsidR="00D173B2" w:rsidRPr="00A2096A" w:rsidRDefault="00D173B2" w:rsidP="00D173B2">
      <w:pPr>
        <w:pStyle w:val="Legenda"/>
      </w:pPr>
      <w:bookmarkStart w:id="158" w:name="_Ref333845183"/>
      <w:r>
        <w:t xml:space="preserve">Figura </w:t>
      </w:r>
      <w:r w:rsidR="006D1F08">
        <w:fldChar w:fldCharType="begin"/>
      </w:r>
      <w:r w:rsidR="006D1F08">
        <w:instrText xml:space="preserve"> SEQ Figura \* ARABIC </w:instrText>
      </w:r>
      <w:r w:rsidR="006D1F08">
        <w:fldChar w:fldCharType="separate"/>
      </w:r>
      <w:r>
        <w:rPr>
          <w:noProof/>
        </w:rPr>
        <w:t>20</w:t>
      </w:r>
      <w:r w:rsidR="006D1F08">
        <w:rPr>
          <w:noProof/>
        </w:rPr>
        <w:fldChar w:fldCharType="end"/>
      </w:r>
      <w:bookmarkEnd w:id="158"/>
      <w:r>
        <w:t xml:space="preserve"> – Sistemática de Execução do Algoritmo</w:t>
      </w:r>
    </w:p>
    <w:p w:rsidR="00A2096A" w:rsidRPr="00A2096A" w:rsidRDefault="00A2096A" w:rsidP="00A2096A">
      <w:r w:rsidRPr="00A2096A">
        <w:t>A variação dos pesos de influência das dimensões contextuais permitiu verificar a validade das hipóteses. As combinações de pesos atribuídas, com uma única exceção, não utilizaram nenhum treinamento prévio a partir da base de histórico de avaliações.</w:t>
      </w:r>
      <w:r w:rsidR="00705F37">
        <w:t xml:space="preserve"> </w:t>
      </w:r>
      <w:r w:rsidRPr="00A2096A">
        <w:t xml:space="preserve">Uma das combinações utilizou os pesos obtidos a partir do treinamento do algoritmo em que, para um contexto, as avaliações feitas nos outros contextos foram utilizadas como treinamento pelo método </w:t>
      </w:r>
      <w:r w:rsidRPr="00A2096A">
        <w:rPr>
          <w:i/>
          <w:iCs/>
        </w:rPr>
        <w:t xml:space="preserve">n-fold </w:t>
      </w:r>
      <w:r w:rsidRPr="00A2096A">
        <w:t xml:space="preserve">(Jannach et al., 2011). A obtenção dos pesos nos dados de treinamento foi feita por regressão linear utilizando o método dos Mínimos Quadrados. Com a utilização de treinamento para a obtenção dos pesos pelo Mínimos Quadrados, vale ressaltar que o histórico de avaliações não armazena nenhuma informação de perfil do usuário e também que a utilização de treinamento pelo </w:t>
      </w:r>
      <w:r w:rsidRPr="00A2096A">
        <w:rPr>
          <w:i/>
          <w:iCs/>
        </w:rPr>
        <w:t>n-fold</w:t>
      </w:r>
      <w:r w:rsidRPr="00A2096A">
        <w:t xml:space="preserve"> não utiliza nenhum conhecimento prévio do usuário, não invalidando, assim, a Hipótese I.</w:t>
      </w:r>
      <w:r w:rsidR="00901C97">
        <w:t xml:space="preserve"> </w:t>
      </w:r>
      <w:r w:rsidR="00901C97">
        <w:t>Uma</w:t>
      </w:r>
      <w:r w:rsidR="00901C97" w:rsidRPr="00105AD1">
        <w:t xml:space="preserve"> combinação </w:t>
      </w:r>
      <w:r w:rsidR="00901C97">
        <w:t xml:space="preserve">(Combinação I) </w:t>
      </w:r>
      <w:bookmarkStart w:id="159" w:name="_GoBack"/>
      <w:bookmarkEnd w:id="159"/>
      <w:r w:rsidR="00901C97" w:rsidRPr="00105AD1">
        <w:t>baseada em observações empíricas sobre a importância das dimensões contextuais para o gerenciamento de fotos pessoais</w:t>
      </w:r>
      <w:r w:rsidR="00901C97">
        <w:t xml:space="preserve"> também foi realizada</w:t>
      </w:r>
      <w:r w:rsidR="00901C97">
        <w:t>.</w:t>
      </w:r>
      <w:r w:rsidRPr="00A2096A">
        <w:t xml:space="preserve"> Também foram comparadas as precisões de acordo com a alteração da quantidade de fotos recomendadas. A escolha aleatória também foi utilizada para efeitos comparativos, já que não foi possível encontrar outros algoritmos de recomendação de fotos sensíveis ao contexto.</w:t>
      </w:r>
    </w:p>
    <w:p w:rsidR="008F0457" w:rsidRPr="008F0457" w:rsidRDefault="008F0457" w:rsidP="008F0457">
      <w:r w:rsidRPr="008F0457">
        <w:lastRenderedPageBreak/>
        <w:t>Utilizou-se, para avaliar os resultado</w:t>
      </w:r>
      <w:r w:rsidR="003C7D3D">
        <w:t>s</w:t>
      </w:r>
      <w:r w:rsidRPr="008F0457">
        <w:t xml:space="preserve"> do algoritmo</w:t>
      </w:r>
      <w:r w:rsidR="003A1E3A">
        <w:t>,</w:t>
      </w:r>
      <w:r w:rsidRPr="008F0457">
        <w:t xml:space="preserve"> as medidas de precisão, </w:t>
      </w:r>
      <w:r w:rsidRPr="003C7D3D">
        <w:rPr>
          <w:i/>
        </w:rPr>
        <w:t>recall</w:t>
      </w:r>
      <w:r w:rsidR="003C7D3D">
        <w:t xml:space="preserve"> </w:t>
      </w:r>
      <w:r w:rsidR="003C7D3D">
        <w:fldChar w:fldCharType="begin" w:fldLock="1"/>
      </w:r>
      <w:r w:rsidR="00913EF1">
        <w:instrText>ADDIN CSL_CITATION { "citationItems" : [ { "id" : "ITEM-1", "itemData" : { "abstract" : "CLEVERDON, C. AND KEAN, M. 1968. Factors Determining the Performance of Indexing Systems. Aslib Cranfield Research Project, Cranfield, England.", "author" : [ { "family" : "Cleverdon", "given" : "C W" }, { "family" : "Mills", "given" : "J" }, { "family" : "Keen", "given" : "M" } ], "container-title" : "Aslib Cranfield Research Project Cranfield England", "id" : "ITEM-1", "issued" : { "date-parts" : [ [ "1966" ] ] }, "page" : "37-59", "title" : "Factors determining the performance of indexing systems", "type" : "article-journal", "volume" : "Vol 2" }, "uris" : [ "http://www.mendeley.com/documents/?uuid=ea6d3ef9-273e-4113-99ef-dc4c44463152" ] } ], "mendeley" : { "previouslyFormattedCitation" : "(Cleverdon et al., 1966)" }, "properties" : { "noteIndex" : 0 }, "schema" : "https://github.com/citation-style-language/schema/raw/master/csl-citation.json" }</w:instrText>
      </w:r>
      <w:r w:rsidR="003C7D3D">
        <w:fldChar w:fldCharType="separate"/>
      </w:r>
      <w:r w:rsidR="003C7D3D" w:rsidRPr="003C7D3D">
        <w:rPr>
          <w:noProof/>
        </w:rPr>
        <w:t>(Cleverdon et al., 1966)</w:t>
      </w:r>
      <w:r w:rsidR="003C7D3D">
        <w:fldChar w:fldCharType="end"/>
      </w:r>
      <w:r w:rsidR="003C7D3D">
        <w:t xml:space="preserve"> e </w:t>
      </w:r>
      <w:r w:rsidR="003C7D3D" w:rsidRPr="003C7D3D">
        <w:rPr>
          <w:i/>
        </w:rPr>
        <w:t>F-Measure</w:t>
      </w:r>
      <w:r w:rsidR="003C7D3D">
        <w:t xml:space="preserve"> </w:t>
      </w:r>
      <w:r w:rsidR="003C7D3D">
        <w:fldChar w:fldCharType="begin" w:fldLock="1"/>
      </w:r>
      <w:r w:rsidR="00913EF1">
        <w:instrText>ADDIN CSL_CITATION { "citationItems" : [ { "id" : "ITEM-1", "itemData" : { "DOI" : "10.1145/312624.312647", "ISBN" : "1581130961", "abstract" : "This paper reports a controlled study with statistical signifi cance tests on five text categorization methods: the Support Vector Machines (SVM), a kNearest Neighbor (kNN) clas sifier, a neural network (NNet) approach, the Linear Least squares Fit (LLSF) mapping and a Naive Bayes (NB) classi fier. We focus on the robustness of these methods in dealing with a skewed category distribution, and their performance as function of the trainingset category frequency. Our re sults show that SVM, kNN and LLSF significantly outper form NNet and NB when the number of positive training instances per category are small (less than ten), and that all the methods perform comparably when the categories are sufficiently common (over 300 instances).", "author" : [ { "family" : "Yang", "given" : "Yiming" }, { "family" : "Liu", "given" : "Xin" } ], "container-title" : "Proceedings of the 22nd annual international ACM SIGIR conference on Research and development in information retrieval SIGIR 99", "editor" : [ { "family" : "Hearst", "given" : "Marti A" }, { "family" : "Gey", "given" : "Fredric" }, { "family" : "Tong", "given" : "Richard" } ], "id" : "ITEM-1", "issue" : "Berkeley, CA", "issued" : { "date-parts" : [ [ "1999" ] ] }, "page" : "42-49", "publisher" : "ACM Press", "title" : "A re-examination of text categorization methods", "type" : "article-journal", "volume" : "pages" }, "uris" : [ "http://www.mendeley.com/documents/?uuid=e71ee148-e823-4667-8b8c-459392fce7a7" ] } ], "mendeley" : { "previouslyFormattedCitation" : "(Yang and Liu, 1999)" }, "properties" : { "noteIndex" : 0 }, "schema" : "https://github.com/citation-style-language/schema/raw/master/csl-citation.json" }</w:instrText>
      </w:r>
      <w:r w:rsidR="003C7D3D">
        <w:fldChar w:fldCharType="separate"/>
      </w:r>
      <w:r w:rsidR="003C7D3D" w:rsidRPr="003C7D3D">
        <w:rPr>
          <w:noProof/>
        </w:rPr>
        <w:t>(Yang and Liu, 1999)</w:t>
      </w:r>
      <w:r w:rsidR="003C7D3D">
        <w:fldChar w:fldCharType="end"/>
      </w:r>
      <w:r w:rsidRPr="008F0457">
        <w:t>, que são as mais populares na avaliação de sistemas d</w:t>
      </w:r>
      <w:r w:rsidR="003C7D3D">
        <w:t xml:space="preserve">e recuperação de informação </w:t>
      </w:r>
      <w:r w:rsidR="003C7D3D">
        <w:fldChar w:fldCharType="begin" w:fldLock="1"/>
      </w:r>
      <w:r w:rsidR="00913EF1">
        <w:instrText>ADDIN CSL_CITATION { "citationItems" : [ { "id" : "ITEM-1", "itemData" : { "DOI" : "10.1145/963770.963772", "author" : [ { "family" : "Herlocker", "given" : "Jonathan L." }, { "family" : "Konstan", "given" : "Joseph a." }, { "family" : "Terveen", "given" : "Loren G." }, { "family" : "Riedl", "given" : "John T." } ], "container-title" : "ACM Transactions on Information Systems", "id" : "ITEM-1", "issue" : "1", "issued" : { "date-parts" : [ [ "2004", "1", "1" ] ] }, "page" : "5-53", "title" : "Evaluating collaborative filtering recommender systems", "type" : "article-journal", "volume" : "22" }, "uris" : [ "http://www.mendeley.com/documents/?uuid=d6e6d395-2995-4c8e-8a5e-2bb2815786ff" ] } ], "mendeley" : { "previouslyFormattedCitation" : "(Herlocker et al., 2004)" }, "properties" : { "noteIndex" : 0 }, "schema" : "https://github.com/citation-style-language/schema/raw/master/csl-citation.json" }</w:instrText>
      </w:r>
      <w:r w:rsidR="003C7D3D">
        <w:fldChar w:fldCharType="separate"/>
      </w:r>
      <w:r w:rsidR="003C7D3D" w:rsidRPr="003C7D3D">
        <w:rPr>
          <w:noProof/>
        </w:rPr>
        <w:t>(Herlocker et al., 2004)</w:t>
      </w:r>
      <w:r w:rsidR="003C7D3D">
        <w:fldChar w:fldCharType="end"/>
      </w:r>
      <w:r w:rsidRPr="008F0457">
        <w:t>. Neste tipo de avaliação, para cada recomendação, os itens são separados em quatro categorias: itens relevantes (aqueles avaliados positivamente pelo usuário), itens não relevantes (aqueles avaliados negativamente pelo usuário), itens selecionados para recomendação e itens não selecionados para recomendação. Seja a quantidade de itens de cada catego</w:t>
      </w:r>
      <w:r w:rsidR="00556264">
        <w:t xml:space="preserve">ria definida segundo a </w:t>
      </w:r>
      <w:r w:rsidR="00556264">
        <w:fldChar w:fldCharType="begin"/>
      </w:r>
      <w:r w:rsidR="00556264">
        <w:instrText xml:space="preserve"> REF _Ref333503582 \h </w:instrText>
      </w:r>
      <w:r w:rsidR="00556264">
        <w:fldChar w:fldCharType="separate"/>
      </w:r>
      <w:r w:rsidR="00C9267F">
        <w:t xml:space="preserve">Tabela </w:t>
      </w:r>
      <w:r w:rsidR="00C9267F">
        <w:rPr>
          <w:noProof/>
        </w:rPr>
        <w:t>7</w:t>
      </w:r>
      <w:r w:rsidR="00556264">
        <w:fldChar w:fldCharType="end"/>
      </w:r>
      <w:r w:rsidR="00B97F7E">
        <w:t>.</w:t>
      </w:r>
    </w:p>
    <w:tbl>
      <w:tblPr>
        <w:tblStyle w:val="GradeClara"/>
        <w:tblW w:w="5000" w:type="pct"/>
        <w:jc w:val="center"/>
        <w:tblLayout w:type="fixed"/>
        <w:tblLook w:val="04A0" w:firstRow="1" w:lastRow="0" w:firstColumn="1" w:lastColumn="0" w:noHBand="0" w:noVBand="1"/>
      </w:tblPr>
      <w:tblGrid>
        <w:gridCol w:w="1528"/>
        <w:gridCol w:w="3684"/>
        <w:gridCol w:w="4075"/>
      </w:tblGrid>
      <w:tr w:rsidR="003A1E3A" w:rsidRPr="00A314B0" w:rsidTr="003A1E3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 w:type="pct"/>
          </w:tcPr>
          <w:p w:rsidR="003A1E3A" w:rsidRPr="00A314B0" w:rsidRDefault="003A1E3A" w:rsidP="003A1E3A">
            <w:pPr>
              <w:ind w:firstLine="0"/>
              <w:jc w:val="center"/>
              <w:rPr>
                <w:sz w:val="24"/>
              </w:rPr>
            </w:pPr>
          </w:p>
        </w:tc>
        <w:tc>
          <w:tcPr>
            <w:tcW w:w="1983" w:type="pct"/>
          </w:tcPr>
          <w:p w:rsidR="003A1E3A" w:rsidRPr="00A314B0" w:rsidRDefault="003A1E3A" w:rsidP="003A1E3A">
            <w:pPr>
              <w:ind w:firstLine="0"/>
              <w:jc w:val="center"/>
              <w:cnfStyle w:val="100000000000" w:firstRow="1" w:lastRow="0" w:firstColumn="0" w:lastColumn="0" w:oddVBand="0" w:evenVBand="0" w:oddHBand="0" w:evenHBand="0" w:firstRowFirstColumn="0" w:firstRowLastColumn="0" w:lastRowFirstColumn="0" w:lastRowLastColumn="0"/>
              <w:rPr>
                <w:sz w:val="24"/>
              </w:rPr>
            </w:pPr>
            <w:r w:rsidRPr="00A314B0">
              <w:rPr>
                <w:sz w:val="24"/>
              </w:rPr>
              <w:t>Selecionados para Recomendação</w:t>
            </w:r>
          </w:p>
        </w:tc>
        <w:tc>
          <w:tcPr>
            <w:tcW w:w="2194" w:type="pct"/>
          </w:tcPr>
          <w:p w:rsidR="003A1E3A" w:rsidRPr="00A314B0" w:rsidRDefault="003A1E3A" w:rsidP="003A1E3A">
            <w:pPr>
              <w:ind w:firstLine="0"/>
              <w:jc w:val="center"/>
              <w:cnfStyle w:val="100000000000" w:firstRow="1" w:lastRow="0" w:firstColumn="0" w:lastColumn="0" w:oddVBand="0" w:evenVBand="0" w:oddHBand="0" w:evenHBand="0" w:firstRowFirstColumn="0" w:firstRowLastColumn="0" w:lastRowFirstColumn="0" w:lastRowLastColumn="0"/>
              <w:rPr>
                <w:sz w:val="24"/>
              </w:rPr>
            </w:pPr>
            <w:r w:rsidRPr="00A314B0">
              <w:rPr>
                <w:sz w:val="24"/>
              </w:rPr>
              <w:t>Não Selecionados para Recomendação</w:t>
            </w:r>
          </w:p>
        </w:tc>
      </w:tr>
      <w:tr w:rsidR="003A1E3A" w:rsidRPr="00A314B0" w:rsidTr="003A1E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 w:type="pct"/>
          </w:tcPr>
          <w:p w:rsidR="003A1E3A" w:rsidRPr="00A314B0" w:rsidRDefault="003A1E3A" w:rsidP="003A1E3A">
            <w:pPr>
              <w:ind w:firstLine="0"/>
              <w:jc w:val="center"/>
              <w:rPr>
                <w:sz w:val="24"/>
              </w:rPr>
            </w:pPr>
            <w:r w:rsidRPr="00A314B0">
              <w:rPr>
                <w:sz w:val="24"/>
              </w:rPr>
              <w:t>Relevantes</w:t>
            </w:r>
          </w:p>
        </w:tc>
        <w:tc>
          <w:tcPr>
            <w:tcW w:w="1983" w:type="pct"/>
          </w:tcPr>
          <w:p w:rsidR="003A1E3A" w:rsidRPr="00A314B0" w:rsidRDefault="003A1E3A" w:rsidP="003A1E3A">
            <w:pPr>
              <w:ind w:firstLine="0"/>
              <w:jc w:val="center"/>
              <w:cnfStyle w:val="000000100000" w:firstRow="0" w:lastRow="0" w:firstColumn="0" w:lastColumn="0" w:oddVBand="0" w:evenVBand="0" w:oddHBand="1" w:evenHBand="0" w:firstRowFirstColumn="0" w:firstRowLastColumn="0" w:lastRowFirstColumn="0" w:lastRowLastColumn="0"/>
              <w:rPr>
                <w:sz w:val="24"/>
              </w:rPr>
            </w:pPr>
            <w:r w:rsidRPr="00A314B0">
              <w:rPr>
                <w:sz w:val="24"/>
              </w:rPr>
              <w:t>N</w:t>
            </w:r>
            <w:r w:rsidRPr="00A314B0">
              <w:rPr>
                <w:sz w:val="24"/>
                <w:vertAlign w:val="subscript"/>
              </w:rPr>
              <w:t>rs</w:t>
            </w:r>
          </w:p>
        </w:tc>
        <w:tc>
          <w:tcPr>
            <w:tcW w:w="2194" w:type="pct"/>
          </w:tcPr>
          <w:p w:rsidR="003A1E3A" w:rsidRPr="00A314B0" w:rsidRDefault="003A1E3A" w:rsidP="003A1E3A">
            <w:pPr>
              <w:ind w:firstLine="0"/>
              <w:jc w:val="center"/>
              <w:cnfStyle w:val="000000100000" w:firstRow="0" w:lastRow="0" w:firstColumn="0" w:lastColumn="0" w:oddVBand="0" w:evenVBand="0" w:oddHBand="1" w:evenHBand="0" w:firstRowFirstColumn="0" w:firstRowLastColumn="0" w:lastRowFirstColumn="0" w:lastRowLastColumn="0"/>
              <w:rPr>
                <w:sz w:val="24"/>
              </w:rPr>
            </w:pPr>
            <w:r>
              <w:rPr>
                <w:sz w:val="24"/>
              </w:rPr>
              <w:t>N</w:t>
            </w:r>
            <w:r w:rsidRPr="00A314B0">
              <w:rPr>
                <w:sz w:val="24"/>
                <w:vertAlign w:val="subscript"/>
              </w:rPr>
              <w:t>rn</w:t>
            </w:r>
          </w:p>
        </w:tc>
      </w:tr>
      <w:tr w:rsidR="003A1E3A" w:rsidRPr="00A314B0" w:rsidTr="003A1E3A">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 w:type="pct"/>
          </w:tcPr>
          <w:p w:rsidR="003A1E3A" w:rsidRPr="00A314B0" w:rsidRDefault="003A1E3A" w:rsidP="003A1E3A">
            <w:pPr>
              <w:ind w:firstLine="0"/>
              <w:jc w:val="center"/>
              <w:rPr>
                <w:sz w:val="24"/>
              </w:rPr>
            </w:pPr>
            <w:r>
              <w:rPr>
                <w:sz w:val="24"/>
              </w:rPr>
              <w:t>Irr</w:t>
            </w:r>
            <w:r w:rsidRPr="00A314B0">
              <w:rPr>
                <w:sz w:val="24"/>
              </w:rPr>
              <w:t>elevantes</w:t>
            </w:r>
          </w:p>
        </w:tc>
        <w:tc>
          <w:tcPr>
            <w:tcW w:w="1983" w:type="pct"/>
          </w:tcPr>
          <w:p w:rsidR="003A1E3A" w:rsidRPr="00A314B0" w:rsidRDefault="003A1E3A" w:rsidP="003A1E3A">
            <w:pPr>
              <w:ind w:firstLine="0"/>
              <w:jc w:val="center"/>
              <w:cnfStyle w:val="000000010000" w:firstRow="0" w:lastRow="0" w:firstColumn="0" w:lastColumn="0" w:oddVBand="0" w:evenVBand="0" w:oddHBand="0" w:evenHBand="1" w:firstRowFirstColumn="0" w:firstRowLastColumn="0" w:lastRowFirstColumn="0" w:lastRowLastColumn="0"/>
              <w:rPr>
                <w:sz w:val="24"/>
              </w:rPr>
            </w:pPr>
            <w:r>
              <w:rPr>
                <w:sz w:val="24"/>
              </w:rPr>
              <w:t>N</w:t>
            </w:r>
            <w:r w:rsidRPr="00A314B0">
              <w:rPr>
                <w:sz w:val="24"/>
                <w:vertAlign w:val="subscript"/>
              </w:rPr>
              <w:t>is</w:t>
            </w:r>
          </w:p>
        </w:tc>
        <w:tc>
          <w:tcPr>
            <w:tcW w:w="2194" w:type="pct"/>
          </w:tcPr>
          <w:p w:rsidR="003A1E3A" w:rsidRPr="00A314B0" w:rsidRDefault="003A1E3A" w:rsidP="003A1E3A">
            <w:pPr>
              <w:ind w:firstLine="0"/>
              <w:jc w:val="center"/>
              <w:cnfStyle w:val="000000010000" w:firstRow="0" w:lastRow="0" w:firstColumn="0" w:lastColumn="0" w:oddVBand="0" w:evenVBand="0" w:oddHBand="0" w:evenHBand="1" w:firstRowFirstColumn="0" w:firstRowLastColumn="0" w:lastRowFirstColumn="0" w:lastRowLastColumn="0"/>
              <w:rPr>
                <w:sz w:val="24"/>
              </w:rPr>
            </w:pPr>
            <w:r>
              <w:rPr>
                <w:sz w:val="24"/>
              </w:rPr>
              <w:t>N</w:t>
            </w:r>
            <w:r w:rsidRPr="00A314B0">
              <w:rPr>
                <w:sz w:val="24"/>
                <w:vertAlign w:val="subscript"/>
              </w:rPr>
              <w:t>in</w:t>
            </w:r>
          </w:p>
        </w:tc>
      </w:tr>
      <w:tr w:rsidR="003A1E3A" w:rsidRPr="00A314B0" w:rsidTr="003A1E3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 w:type="pct"/>
          </w:tcPr>
          <w:p w:rsidR="003A1E3A" w:rsidRPr="00A314B0" w:rsidRDefault="003A1E3A" w:rsidP="003A1E3A">
            <w:pPr>
              <w:ind w:firstLine="0"/>
              <w:jc w:val="center"/>
              <w:rPr>
                <w:sz w:val="24"/>
              </w:rPr>
            </w:pPr>
            <w:r w:rsidRPr="00A314B0">
              <w:rPr>
                <w:sz w:val="24"/>
              </w:rPr>
              <w:t>Total</w:t>
            </w:r>
          </w:p>
        </w:tc>
        <w:tc>
          <w:tcPr>
            <w:tcW w:w="1983" w:type="pct"/>
          </w:tcPr>
          <w:p w:rsidR="003A1E3A" w:rsidRPr="00A314B0" w:rsidRDefault="003A1E3A" w:rsidP="003A1E3A">
            <w:pPr>
              <w:ind w:firstLine="0"/>
              <w:jc w:val="center"/>
              <w:cnfStyle w:val="000000100000" w:firstRow="0" w:lastRow="0" w:firstColumn="0" w:lastColumn="0" w:oddVBand="0" w:evenVBand="0" w:oddHBand="1" w:evenHBand="0" w:firstRowFirstColumn="0" w:firstRowLastColumn="0" w:lastRowFirstColumn="0" w:lastRowLastColumn="0"/>
              <w:rPr>
                <w:sz w:val="24"/>
              </w:rPr>
            </w:pPr>
            <w:r>
              <w:rPr>
                <w:sz w:val="24"/>
              </w:rPr>
              <w:t>Ns</w:t>
            </w:r>
          </w:p>
        </w:tc>
        <w:tc>
          <w:tcPr>
            <w:tcW w:w="2194" w:type="pct"/>
          </w:tcPr>
          <w:p w:rsidR="003A1E3A" w:rsidRPr="00A314B0" w:rsidRDefault="003A1E3A" w:rsidP="003A1E3A">
            <w:pPr>
              <w:ind w:firstLine="0"/>
              <w:jc w:val="center"/>
              <w:cnfStyle w:val="000000100000" w:firstRow="0" w:lastRow="0" w:firstColumn="0" w:lastColumn="0" w:oddVBand="0" w:evenVBand="0" w:oddHBand="1" w:evenHBand="0" w:firstRowFirstColumn="0" w:firstRowLastColumn="0" w:lastRowFirstColumn="0" w:lastRowLastColumn="0"/>
              <w:rPr>
                <w:sz w:val="24"/>
              </w:rPr>
            </w:pPr>
            <w:r>
              <w:rPr>
                <w:sz w:val="24"/>
              </w:rPr>
              <w:t>N</w:t>
            </w:r>
            <w:r w:rsidRPr="00A314B0">
              <w:rPr>
                <w:sz w:val="24"/>
                <w:vertAlign w:val="subscript"/>
              </w:rPr>
              <w:t>n</w:t>
            </w:r>
          </w:p>
        </w:tc>
      </w:tr>
    </w:tbl>
    <w:p w:rsidR="00A314B0" w:rsidRDefault="00C969C9" w:rsidP="00C969C9">
      <w:pPr>
        <w:pStyle w:val="Legenda"/>
      </w:pPr>
      <w:bookmarkStart w:id="160" w:name="_Ref333503582"/>
      <w:bookmarkStart w:id="161" w:name="_Toc333518055"/>
      <w:r>
        <w:t xml:space="preserve">Tabela </w:t>
      </w:r>
      <w:r w:rsidR="006D1F08">
        <w:fldChar w:fldCharType="begin"/>
      </w:r>
      <w:r w:rsidR="006D1F08">
        <w:instrText xml:space="preserve"> SEQ Tabela \* ARABIC </w:instrText>
      </w:r>
      <w:r w:rsidR="006D1F08">
        <w:fldChar w:fldCharType="separate"/>
      </w:r>
      <w:r w:rsidR="00EF31DF">
        <w:rPr>
          <w:noProof/>
        </w:rPr>
        <w:t>7</w:t>
      </w:r>
      <w:r w:rsidR="006D1F08">
        <w:rPr>
          <w:noProof/>
        </w:rPr>
        <w:fldChar w:fldCharType="end"/>
      </w:r>
      <w:bookmarkEnd w:id="160"/>
      <w:r>
        <w:t xml:space="preserve"> – Categorias de Itens Geradas após a Avaliação e Recomendação</w:t>
      </w:r>
      <w:bookmarkEnd w:id="161"/>
    </w:p>
    <w:p w:rsidR="00A2096A" w:rsidRPr="00A2096A" w:rsidRDefault="00556264" w:rsidP="00A2096A">
      <w:r w:rsidRPr="00A2096A">
        <w:t xml:space="preserve">A precisão é calculada pela proporção </w:t>
      </w:r>
      <w:r w:rsidR="00A2096A" w:rsidRPr="00A2096A">
        <w:t xml:space="preserve">dos itens relevantes recomendados em relação ao conjunto total de itens selecionados para recomendação. Ela é medida pela </w:t>
      </w:r>
      <w:r w:rsidR="00E96610">
        <w:fldChar w:fldCharType="begin"/>
      </w:r>
      <w:r w:rsidR="00E96610">
        <w:instrText xml:space="preserve"> REF _Ref333516487 \h </w:instrText>
      </w:r>
      <w:r w:rsidR="00E96610">
        <w:fldChar w:fldCharType="separate"/>
      </w:r>
      <w:r w:rsidR="00E96610" w:rsidRPr="00540006">
        <w:t>Fórmula</w:t>
      </w:r>
      <w:r w:rsidR="00E96610">
        <w:t xml:space="preserve"> </w:t>
      </w:r>
      <w:r w:rsidR="00E96610">
        <w:rPr>
          <w:noProof/>
        </w:rPr>
        <w:t>10</w:t>
      </w:r>
      <w:r w:rsidR="00E96610">
        <w:fldChar w:fldCharType="end"/>
      </w:r>
    </w:p>
    <w:p w:rsidR="00540006" w:rsidRDefault="00556264" w:rsidP="00AC7BB2">
      <w:pPr>
        <w:pStyle w:val="Frmula"/>
      </w:pPr>
      <m:oMathPara>
        <m:oMath>
          <m:r>
            <m:t>Precisão=</m:t>
          </m:r>
          <m:f>
            <m:fPr>
              <m:ctrlPr/>
            </m:fPr>
            <m:num>
              <m:sSub>
                <m:sSubPr>
                  <m:ctrlPr/>
                </m:sSubPr>
                <m:e>
                  <m:r>
                    <m:t>N</m:t>
                  </m:r>
                </m:e>
                <m:sub>
                  <m:r>
                    <m:t>rs</m:t>
                  </m:r>
                </m:sub>
              </m:sSub>
            </m:num>
            <m:den>
              <m:sSub>
                <m:sSubPr>
                  <m:ctrlPr/>
                </m:sSubPr>
                <m:e>
                  <m:r>
                    <m:t>N</m:t>
                  </m:r>
                </m:e>
                <m:sub>
                  <m:r>
                    <m:t>s</m:t>
                  </m:r>
                </m:sub>
              </m:sSub>
            </m:den>
          </m:f>
        </m:oMath>
      </m:oMathPara>
    </w:p>
    <w:p w:rsidR="008F0457" w:rsidRPr="00805049" w:rsidRDefault="00540006" w:rsidP="00540006">
      <w:pPr>
        <w:pStyle w:val="Legenda"/>
        <w:rPr>
          <w:sz w:val="28"/>
        </w:rPr>
      </w:pPr>
      <w:bookmarkStart w:id="162" w:name="_Ref333516487"/>
      <w:r w:rsidRPr="00540006">
        <w:t>Fórmula</w:t>
      </w:r>
      <w:r>
        <w:t xml:space="preserve"> </w:t>
      </w:r>
      <w:r w:rsidR="006D1F08">
        <w:fldChar w:fldCharType="begin"/>
      </w:r>
      <w:r w:rsidR="006D1F08">
        <w:instrText xml:space="preserve"> SEQ Fórmula \* ARABIC </w:instrText>
      </w:r>
      <w:r w:rsidR="006D1F08">
        <w:fldChar w:fldCharType="separate"/>
      </w:r>
      <w:r w:rsidR="00AC7BB2">
        <w:rPr>
          <w:noProof/>
        </w:rPr>
        <w:t>10</w:t>
      </w:r>
      <w:r w:rsidR="006D1F08">
        <w:rPr>
          <w:noProof/>
        </w:rPr>
        <w:fldChar w:fldCharType="end"/>
      </w:r>
      <w:bookmarkEnd w:id="162"/>
      <w:r>
        <w:t xml:space="preserve"> – Cálculo da Precisão</w:t>
      </w:r>
      <w:r w:rsidR="00620C7D">
        <w:t xml:space="preserve"> </w:t>
      </w:r>
      <w:r w:rsidR="00620C7D" w:rsidRPr="00913EF1">
        <w:fldChar w:fldCharType="begin" w:fldLock="1"/>
      </w:r>
      <w:r w:rsidR="00913EF1">
        <w:instrText>ADDIN CSL_CITATION { "citationItems" : [ { "id" : "ITEM-1", "itemData" : { "abstract" : "CLEVERDON, C. AND KEAN, M. 1968. Factors Determining the Performance of Indexing Systems. Aslib Cranfield Research Project, Cranfield, England.", "author" : [ { "family" : "Cleverdon", "given" : "C W" }, { "family" : "Mills", "given" : "J" }, { "family" : "Keen", "given" : "M" } ], "container-title" : "Aslib Cranfield Research Project Cranfield England", "id" : "ITEM-1", "issued" : { "date-parts" : [ [ "1966" ] ] }, "page" : "37-59", "title" : "Factors determining the performance of indexing systems", "type" : "article-journal", "volume" : "Vol 2" }, "uris" : [ "http://www.mendeley.com/documents/?uuid=ea6d3ef9-273e-4113-99ef-dc4c44463152" ] } ], "mendeley" : { "previouslyFormattedCitation" : "(Cleverdon et al., 1966)" }, "properties" : { "noteIndex" : 0 }, "schema" : "https://github.com/citation-style-language/schema/raw/master/csl-citation.json" }</w:instrText>
      </w:r>
      <w:r w:rsidR="00620C7D" w:rsidRPr="00913EF1">
        <w:fldChar w:fldCharType="separate"/>
      </w:r>
      <w:r w:rsidR="00620C7D" w:rsidRPr="00913EF1">
        <w:rPr>
          <w:noProof/>
        </w:rPr>
        <w:t>(Cleverdon et al., 1966)</w:t>
      </w:r>
      <w:r w:rsidR="00620C7D" w:rsidRPr="00913EF1">
        <w:fldChar w:fldCharType="end"/>
      </w:r>
    </w:p>
    <w:p w:rsidR="00620C7D" w:rsidRPr="00303CD2" w:rsidRDefault="00C32949" w:rsidP="00303CD2">
      <w:pPr>
        <w:rPr>
          <w:rFonts w:eastAsia="Times New Roman"/>
        </w:rPr>
      </w:pPr>
      <w:r>
        <w:t>A</w:t>
      </w:r>
      <w:r w:rsidR="00C9267F">
        <w:t xml:space="preserve"> </w:t>
      </w:r>
      <w:r w:rsidR="00C9267F">
        <w:fldChar w:fldCharType="begin"/>
      </w:r>
      <w:r w:rsidR="00C9267F">
        <w:instrText xml:space="preserve"> REF _Ref333518105 \h </w:instrText>
      </w:r>
      <w:r w:rsidR="00C9267F">
        <w:fldChar w:fldCharType="separate"/>
      </w:r>
      <w:r w:rsidR="00C9267F">
        <w:t xml:space="preserve">Tabela </w:t>
      </w:r>
      <w:r w:rsidR="00C9267F">
        <w:rPr>
          <w:noProof/>
        </w:rPr>
        <w:t>8</w:t>
      </w:r>
      <w:r w:rsidR="00C9267F">
        <w:fldChar w:fldCharType="end"/>
      </w:r>
      <w:r>
        <w:t xml:space="preserve"> </w:t>
      </w:r>
      <w:r w:rsidR="00584114">
        <w:t>e o gráfico da</w:t>
      </w:r>
      <w:r w:rsidR="00353BDF">
        <w:t xml:space="preserve"> </w:t>
      </w:r>
      <w:r w:rsidR="00353BDF">
        <w:fldChar w:fldCharType="begin"/>
      </w:r>
      <w:r w:rsidR="00353BDF">
        <w:instrText xml:space="preserve"> REF _Ref333517855 \h </w:instrText>
      </w:r>
      <w:r w:rsidR="00353BDF">
        <w:fldChar w:fldCharType="separate"/>
      </w:r>
      <w:r w:rsidR="00C9267F">
        <w:t xml:space="preserve">Figura </w:t>
      </w:r>
      <w:r w:rsidR="00C9267F">
        <w:rPr>
          <w:noProof/>
        </w:rPr>
        <w:t>19</w:t>
      </w:r>
      <w:r w:rsidR="00353BDF">
        <w:fldChar w:fldCharType="end"/>
      </w:r>
      <w:r w:rsidR="00584114">
        <w:t xml:space="preserve"> mostram a média da precisão das execuções do algoritmo de recomendação em relação a 4 tamanhos de listas de recomendação (</w:t>
      </w:r>
      <w:r w:rsidR="00584114" w:rsidRPr="00C9267F">
        <w:rPr>
          <w:i/>
        </w:rPr>
        <w:t>Top 3</w:t>
      </w:r>
      <w:r w:rsidR="00584114">
        <w:t xml:space="preserve">, </w:t>
      </w:r>
      <w:r w:rsidR="00584114" w:rsidRPr="00C9267F">
        <w:rPr>
          <w:i/>
        </w:rPr>
        <w:t>Top 5</w:t>
      </w:r>
      <w:r w:rsidR="00584114">
        <w:t xml:space="preserve">, </w:t>
      </w:r>
      <w:r w:rsidR="00584114" w:rsidRPr="00C9267F">
        <w:rPr>
          <w:i/>
        </w:rPr>
        <w:t>Top 10</w:t>
      </w:r>
      <w:r w:rsidR="00584114">
        <w:t xml:space="preserve"> e </w:t>
      </w:r>
      <w:r w:rsidR="00584114" w:rsidRPr="00C9267F">
        <w:rPr>
          <w:i/>
        </w:rPr>
        <w:t>Top 20</w:t>
      </w:r>
      <w:r w:rsidR="00584114">
        <w:t>). Na</w:t>
      </w:r>
      <w:r w:rsidR="00C9267F">
        <w:t xml:space="preserve"> </w:t>
      </w:r>
      <w:r w:rsidR="00C9267F">
        <w:fldChar w:fldCharType="begin"/>
      </w:r>
      <w:r w:rsidR="00C9267F">
        <w:instrText xml:space="preserve"> REF _Ref333518105 \h </w:instrText>
      </w:r>
      <w:r w:rsidR="00C9267F">
        <w:fldChar w:fldCharType="separate"/>
      </w:r>
      <w:r w:rsidR="00C9267F">
        <w:t xml:space="preserve">Tabela </w:t>
      </w:r>
      <w:r w:rsidR="00C9267F">
        <w:rPr>
          <w:noProof/>
        </w:rPr>
        <w:t>8</w:t>
      </w:r>
      <w:r w:rsidR="00C9267F">
        <w:fldChar w:fldCharType="end"/>
      </w:r>
      <w:r w:rsidR="00584114">
        <w:t xml:space="preserve">, vemos que a média da precisão do algoritmo sem treinamento, atribuindo pesos iguais a todas as medidas de similaridade foi de 0.54 para o </w:t>
      </w:r>
      <w:r w:rsidR="00584114" w:rsidRPr="00131BDB">
        <w:rPr>
          <w:i/>
        </w:rPr>
        <w:t>Top 5</w:t>
      </w:r>
      <w:r w:rsidR="00584114">
        <w:t xml:space="preserve"> (5 itens recomendados)</w:t>
      </w:r>
      <w:r w:rsidR="00584114" w:rsidRPr="00131BDB">
        <w:t>.</w:t>
      </w:r>
      <w:r w:rsidR="00584114">
        <w:rPr>
          <w:i/>
        </w:rPr>
        <w:t xml:space="preserve"> </w:t>
      </w:r>
      <w:r w:rsidR="00584114">
        <w:t>U</w:t>
      </w:r>
      <w:r>
        <w:t>tilizando os pesos obtidos pelo método dos Mínimos Q</w:t>
      </w:r>
      <w:r w:rsidR="00584114">
        <w:t>uadrados,</w:t>
      </w:r>
      <w:r w:rsidR="00C354C9">
        <w:t xml:space="preserve"> a precisão do </w:t>
      </w:r>
      <w:r w:rsidR="00C354C9" w:rsidRPr="00C9267F">
        <w:rPr>
          <w:i/>
        </w:rPr>
        <w:t>Top 5</w:t>
      </w:r>
      <w:r w:rsidR="00C354C9">
        <w:t xml:space="preserve"> foi de </w:t>
      </w:r>
      <w:commentRangeStart w:id="163"/>
      <w:r w:rsidR="00C354C9">
        <w:t>0.58</w:t>
      </w:r>
      <w:commentRangeEnd w:id="163"/>
      <w:r w:rsidR="00620C7D">
        <w:rPr>
          <w:rStyle w:val="Refdecomentrio"/>
        </w:rPr>
        <w:commentReference w:id="163"/>
      </w:r>
      <w:r w:rsidR="00584114">
        <w:t xml:space="preserve">. Recuperando-se as fotos de maneira aleatória, sem o ranking gerado pela recomendação, a média da precisão foi de 0.28. As duas últimas linhas da tabela mostram a média da precisão ao se utilizar o cálculo de similaridade de somente uma das dimensões contextuais. </w:t>
      </w:r>
      <w:r w:rsidR="00584114" w:rsidRPr="00620C7D">
        <w:t xml:space="preserve">A </w:t>
      </w:r>
      <w:commentRangeStart w:id="164"/>
      <w:r w:rsidR="00584114" w:rsidRPr="00620C7D">
        <w:t>Combinação I</w:t>
      </w:r>
      <w:commentRangeEnd w:id="164"/>
      <w:r w:rsidR="00620C7D">
        <w:rPr>
          <w:rStyle w:val="Refdecomentrio"/>
        </w:rPr>
        <w:commentReference w:id="164"/>
      </w:r>
      <w:r w:rsidR="00584114" w:rsidRPr="00620C7D">
        <w:t xml:space="preserve"> que obteve os </w:t>
      </w:r>
      <w:commentRangeStart w:id="165"/>
      <w:r w:rsidR="00584114" w:rsidRPr="00620C7D">
        <w:t xml:space="preserve">melhores </w:t>
      </w:r>
      <w:commentRangeEnd w:id="165"/>
      <w:r w:rsidR="00620C7D">
        <w:rPr>
          <w:rStyle w:val="Refdecomentrio"/>
        </w:rPr>
        <w:commentReference w:id="165"/>
      </w:r>
      <w:r w:rsidR="00584114" w:rsidRPr="00620C7D">
        <w:t>resu</w:t>
      </w:r>
      <w:r w:rsidR="00C816B1">
        <w:t>ltados foi aquela em que se atribuiu</w:t>
      </w:r>
      <w:r w:rsidR="00584114" w:rsidRPr="00620C7D">
        <w:t xml:space="preserve"> o dobro de importância da Atividade em relação à Localização e o quádruplo em relação aos atributos temporais.</w:t>
      </w:r>
      <w:r w:rsidR="00620C7D" w:rsidRPr="00620C7D">
        <w:t xml:space="preserve"> </w:t>
      </w:r>
      <w:r w:rsidR="00303CD2" w:rsidRPr="00303CD2">
        <w:rPr>
          <w:rFonts w:eastAsia="Times New Roman"/>
          <w:color w:val="00000A"/>
        </w:rPr>
        <w:t>É uma característica da métrica de Precisão que</w:t>
      </w:r>
      <w:r w:rsidR="00303CD2">
        <w:rPr>
          <w:rFonts w:eastAsia="Times New Roman"/>
          <w:color w:val="00000A"/>
        </w:rPr>
        <w:t xml:space="preserve"> à</w:t>
      </w:r>
      <w:r w:rsidR="00620C7D" w:rsidRPr="00303CD2">
        <w:rPr>
          <w:rFonts w:eastAsia="Times New Roman"/>
          <w:color w:val="00000A"/>
        </w:rPr>
        <w:t xml:space="preserve"> medida que o tamanho da lista de fotos recomendadas aumenta, a tendência é que a proporção de recomendações corretas diminua. </w:t>
      </w:r>
      <w:r w:rsidR="00620C7D" w:rsidRPr="00620C7D">
        <w:rPr>
          <w:rFonts w:eastAsia="Times New Roman"/>
          <w:color w:val="00000A"/>
        </w:rPr>
        <w:t xml:space="preserve">É salutar ressaltar que a lista de recomendação não deve ser extensa para uma visualização em telas pequenas como a dos dispositivos móveis. A precisão </w:t>
      </w:r>
      <w:r w:rsidR="00620C7D" w:rsidRPr="00620C7D">
        <w:rPr>
          <w:rFonts w:eastAsia="Times New Roman"/>
          <w:color w:val="00000A"/>
        </w:rPr>
        <w:lastRenderedPageBreak/>
        <w:t>aleatória chega a ter um valor expressivo devido ao fato de alguns usuários terem classificado muitas fotos relevantes para determinados contextos. Um usuário específico,</w:t>
      </w:r>
      <w:r w:rsidR="00303CD2">
        <w:rPr>
          <w:rFonts w:eastAsia="Times New Roman"/>
          <w:color w:val="00000A"/>
        </w:rPr>
        <w:t xml:space="preserve"> por exemplo,</w:t>
      </w:r>
      <w:r w:rsidR="00620C7D" w:rsidRPr="00620C7D">
        <w:rPr>
          <w:rFonts w:eastAsia="Times New Roman"/>
          <w:color w:val="00000A"/>
        </w:rPr>
        <w:t xml:space="preserve"> classificou como relevante metade das fotos que lhe foram apresentadas em um dos contextos.</w:t>
      </w:r>
    </w:p>
    <w:p w:rsidR="00353BDF" w:rsidRDefault="00552C86" w:rsidP="00AC7BB2">
      <w:pPr>
        <w:pStyle w:val="Figura"/>
      </w:pPr>
      <w:r>
        <w:rPr>
          <w:noProof/>
          <w:lang w:val="en-US"/>
        </w:rPr>
        <w:drawing>
          <wp:inline distT="0" distB="0" distL="0" distR="0" wp14:anchorId="6E2C4F3B" wp14:editId="34E8828B">
            <wp:extent cx="4754880" cy="3200400"/>
            <wp:effectExtent l="0" t="0" r="26670" b="19050"/>
            <wp:docPr id="30" name="Gráfico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3C7D3D" w:rsidRPr="00353BDF" w:rsidRDefault="00353BDF" w:rsidP="00353BDF">
      <w:pPr>
        <w:pStyle w:val="Legenda"/>
      </w:pPr>
      <w:bookmarkStart w:id="166" w:name="_Ref333517855"/>
      <w:bookmarkStart w:id="167" w:name="_Toc333518048"/>
      <w:r>
        <w:t xml:space="preserve">Figura </w:t>
      </w:r>
      <w:r w:rsidR="006D1F08">
        <w:fldChar w:fldCharType="begin"/>
      </w:r>
      <w:r w:rsidR="006D1F08">
        <w:instrText xml:space="preserve"> SEQ Figura \* ARABIC </w:instrText>
      </w:r>
      <w:r w:rsidR="006D1F08">
        <w:fldChar w:fldCharType="separate"/>
      </w:r>
      <w:r w:rsidR="00D173B2">
        <w:rPr>
          <w:noProof/>
        </w:rPr>
        <w:t>21</w:t>
      </w:r>
      <w:r w:rsidR="006D1F08">
        <w:rPr>
          <w:noProof/>
        </w:rPr>
        <w:fldChar w:fldCharType="end"/>
      </w:r>
      <w:bookmarkEnd w:id="166"/>
      <w:r>
        <w:t xml:space="preserve"> – Precisão Média Obtida pela Recomendação</w:t>
      </w:r>
      <w:bookmarkEnd w:id="167"/>
    </w:p>
    <w:tbl>
      <w:tblPr>
        <w:tblStyle w:val="GradeClara"/>
        <w:tblW w:w="5000" w:type="pct"/>
        <w:tblLook w:val="04A0" w:firstRow="1" w:lastRow="0" w:firstColumn="1" w:lastColumn="0" w:noHBand="0" w:noVBand="1"/>
      </w:tblPr>
      <w:tblGrid>
        <w:gridCol w:w="2378"/>
        <w:gridCol w:w="1339"/>
        <w:gridCol w:w="1857"/>
        <w:gridCol w:w="1857"/>
        <w:gridCol w:w="1856"/>
      </w:tblGrid>
      <w:tr w:rsidR="00353BDF" w:rsidRPr="00324FAD" w:rsidTr="001B5B26">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80" w:type="pct"/>
            <w:noWrap/>
            <w:hideMark/>
          </w:tcPr>
          <w:p w:rsidR="00353BDF" w:rsidRPr="00324FAD" w:rsidRDefault="00353BDF" w:rsidP="001B5B26">
            <w:pPr>
              <w:ind w:firstLine="0"/>
              <w:jc w:val="left"/>
              <w:rPr>
                <w:rFonts w:eastAsia="Times New Roman" w:cs="Times New Roman"/>
                <w:sz w:val="24"/>
                <w:szCs w:val="24"/>
              </w:rPr>
            </w:pPr>
          </w:p>
        </w:tc>
        <w:tc>
          <w:tcPr>
            <w:tcW w:w="721" w:type="pct"/>
            <w:hideMark/>
          </w:tcPr>
          <w:p w:rsidR="00353BDF" w:rsidRPr="00324FAD" w:rsidRDefault="00353BDF" w:rsidP="001B5B26">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Top 3</w:t>
            </w:r>
          </w:p>
        </w:tc>
        <w:tc>
          <w:tcPr>
            <w:tcW w:w="1000" w:type="pct"/>
            <w:hideMark/>
          </w:tcPr>
          <w:p w:rsidR="00353BDF" w:rsidRPr="00324FAD" w:rsidRDefault="00353BDF" w:rsidP="001B5B26">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Top 5</w:t>
            </w:r>
          </w:p>
        </w:tc>
        <w:tc>
          <w:tcPr>
            <w:tcW w:w="1000" w:type="pct"/>
            <w:hideMark/>
          </w:tcPr>
          <w:p w:rsidR="00353BDF" w:rsidRPr="00324FAD" w:rsidRDefault="00353BDF" w:rsidP="001B5B26">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Top 10</w:t>
            </w:r>
          </w:p>
        </w:tc>
        <w:tc>
          <w:tcPr>
            <w:tcW w:w="1000" w:type="pct"/>
            <w:hideMark/>
          </w:tcPr>
          <w:p w:rsidR="00353BDF" w:rsidRPr="00324FAD" w:rsidRDefault="00353BDF" w:rsidP="001B5B26">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Top 20</w:t>
            </w:r>
          </w:p>
        </w:tc>
      </w:tr>
      <w:tr w:rsidR="00353BDF" w:rsidRPr="00324FAD" w:rsidTr="001B5B2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80" w:type="pct"/>
            <w:hideMark/>
          </w:tcPr>
          <w:p w:rsidR="00353BDF" w:rsidRPr="00324FAD" w:rsidRDefault="00353BDF" w:rsidP="001B5B26">
            <w:pPr>
              <w:ind w:firstLine="0"/>
              <w:jc w:val="left"/>
              <w:rPr>
                <w:rFonts w:eastAsia="Times New Roman" w:cs="Times New Roman"/>
                <w:sz w:val="24"/>
                <w:szCs w:val="24"/>
              </w:rPr>
            </w:pPr>
            <w:r w:rsidRPr="00324FAD">
              <w:rPr>
                <w:rFonts w:eastAsia="Times New Roman" w:cs="Times New Roman"/>
                <w:sz w:val="24"/>
                <w:szCs w:val="24"/>
              </w:rPr>
              <w:t>Pesos Iguais</w:t>
            </w:r>
          </w:p>
        </w:tc>
        <w:tc>
          <w:tcPr>
            <w:tcW w:w="721" w:type="pct"/>
            <w:hideMark/>
          </w:tcPr>
          <w:p w:rsidR="00353BDF" w:rsidRPr="00324FAD" w:rsidRDefault="00353B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0.5572</w:t>
            </w:r>
          </w:p>
        </w:tc>
        <w:tc>
          <w:tcPr>
            <w:tcW w:w="1000" w:type="pct"/>
            <w:hideMark/>
          </w:tcPr>
          <w:p w:rsidR="00353BDF" w:rsidRPr="00324FAD" w:rsidRDefault="00353B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0.5433</w:t>
            </w:r>
          </w:p>
        </w:tc>
        <w:tc>
          <w:tcPr>
            <w:tcW w:w="1000" w:type="pct"/>
            <w:hideMark/>
          </w:tcPr>
          <w:p w:rsidR="00353BDF" w:rsidRPr="00324FAD" w:rsidRDefault="00353B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0.4478</w:t>
            </w:r>
          </w:p>
        </w:tc>
        <w:tc>
          <w:tcPr>
            <w:tcW w:w="1000" w:type="pct"/>
            <w:hideMark/>
          </w:tcPr>
          <w:p w:rsidR="00353BDF" w:rsidRPr="00324FAD" w:rsidRDefault="00353B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0.4201</w:t>
            </w:r>
          </w:p>
        </w:tc>
      </w:tr>
      <w:tr w:rsidR="00353BDF" w:rsidRPr="00324FAD" w:rsidTr="001B5B26">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80" w:type="pct"/>
            <w:hideMark/>
          </w:tcPr>
          <w:p w:rsidR="00353BDF" w:rsidRPr="00324FAD" w:rsidRDefault="00353BDF" w:rsidP="001B5B26">
            <w:pPr>
              <w:ind w:firstLine="0"/>
              <w:jc w:val="left"/>
              <w:rPr>
                <w:rFonts w:eastAsia="Times New Roman" w:cs="Times New Roman"/>
                <w:sz w:val="24"/>
                <w:szCs w:val="24"/>
              </w:rPr>
            </w:pPr>
            <w:commentRangeStart w:id="168"/>
            <w:r w:rsidRPr="00324FAD">
              <w:rPr>
                <w:rFonts w:eastAsia="Times New Roman" w:cs="Times New Roman"/>
                <w:sz w:val="24"/>
                <w:szCs w:val="24"/>
              </w:rPr>
              <w:t>Mínimos Quadrados</w:t>
            </w:r>
            <w:commentRangeEnd w:id="168"/>
            <w:r>
              <w:rPr>
                <w:rStyle w:val="Refdecomentrio"/>
                <w:rFonts w:eastAsiaTheme="minorHAnsi" w:cstheme="minorBidi"/>
                <w:b w:val="0"/>
                <w:bCs w:val="0"/>
              </w:rPr>
              <w:commentReference w:id="168"/>
            </w:r>
          </w:p>
        </w:tc>
        <w:tc>
          <w:tcPr>
            <w:tcW w:w="721" w:type="pct"/>
            <w:hideMark/>
          </w:tcPr>
          <w:p w:rsidR="00353BDF" w:rsidRPr="00324FAD" w:rsidRDefault="00353B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0.5672</w:t>
            </w:r>
          </w:p>
        </w:tc>
        <w:tc>
          <w:tcPr>
            <w:tcW w:w="1000" w:type="pct"/>
            <w:hideMark/>
          </w:tcPr>
          <w:p w:rsidR="00353BDF" w:rsidRPr="00C32949" w:rsidRDefault="00353B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C32949">
              <w:rPr>
                <w:rFonts w:eastAsia="Times New Roman" w:cs="Times New Roman"/>
                <w:szCs w:val="24"/>
              </w:rPr>
              <w:t>0.5761</w:t>
            </w:r>
          </w:p>
        </w:tc>
        <w:tc>
          <w:tcPr>
            <w:tcW w:w="1000" w:type="pct"/>
          </w:tcPr>
          <w:p w:rsidR="00353BDF" w:rsidRPr="00C32949" w:rsidRDefault="00353B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C32949">
              <w:rPr>
                <w:rFonts w:eastAsia="Times New Roman" w:cs="Times New Roman"/>
                <w:szCs w:val="24"/>
              </w:rPr>
              <w:t>0.5328</w:t>
            </w:r>
          </w:p>
        </w:tc>
        <w:tc>
          <w:tcPr>
            <w:tcW w:w="1000" w:type="pct"/>
          </w:tcPr>
          <w:p w:rsidR="00353BDF" w:rsidRPr="00C32949" w:rsidRDefault="00353B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Cs w:val="24"/>
              </w:rPr>
            </w:pPr>
            <w:r w:rsidRPr="00C32949">
              <w:rPr>
                <w:rFonts w:eastAsia="Times New Roman" w:cs="Times New Roman"/>
                <w:szCs w:val="24"/>
              </w:rPr>
              <w:t>0.4739</w:t>
            </w:r>
          </w:p>
        </w:tc>
      </w:tr>
      <w:tr w:rsidR="00353BDF" w:rsidRPr="00324FAD" w:rsidTr="001B5B2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80" w:type="pct"/>
            <w:hideMark/>
          </w:tcPr>
          <w:p w:rsidR="00353BDF" w:rsidRPr="00324FAD" w:rsidRDefault="00353BDF" w:rsidP="001B5B26">
            <w:pPr>
              <w:ind w:firstLine="0"/>
              <w:jc w:val="left"/>
              <w:rPr>
                <w:rFonts w:eastAsia="Times New Roman" w:cs="Times New Roman"/>
                <w:sz w:val="24"/>
                <w:szCs w:val="24"/>
              </w:rPr>
            </w:pPr>
            <w:r w:rsidRPr="00324FAD">
              <w:rPr>
                <w:rFonts w:eastAsia="Times New Roman" w:cs="Times New Roman"/>
                <w:sz w:val="24"/>
                <w:szCs w:val="24"/>
              </w:rPr>
              <w:t>Aleatório</w:t>
            </w:r>
          </w:p>
        </w:tc>
        <w:tc>
          <w:tcPr>
            <w:tcW w:w="721" w:type="pct"/>
            <w:hideMark/>
          </w:tcPr>
          <w:p w:rsidR="00353BDF" w:rsidRPr="00324FAD" w:rsidRDefault="00353B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0.2886</w:t>
            </w:r>
          </w:p>
        </w:tc>
        <w:tc>
          <w:tcPr>
            <w:tcW w:w="1000" w:type="pct"/>
            <w:hideMark/>
          </w:tcPr>
          <w:p w:rsidR="00353BDF" w:rsidRPr="00324FAD" w:rsidRDefault="00353B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0.2806</w:t>
            </w:r>
          </w:p>
        </w:tc>
        <w:tc>
          <w:tcPr>
            <w:tcW w:w="1000" w:type="pct"/>
            <w:hideMark/>
          </w:tcPr>
          <w:p w:rsidR="00353BDF" w:rsidRPr="00324FAD" w:rsidRDefault="00353B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0.2627</w:t>
            </w:r>
          </w:p>
        </w:tc>
        <w:tc>
          <w:tcPr>
            <w:tcW w:w="1000" w:type="pct"/>
            <w:hideMark/>
          </w:tcPr>
          <w:p w:rsidR="00353BDF" w:rsidRPr="00324FAD" w:rsidRDefault="00353B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0.2515</w:t>
            </w:r>
          </w:p>
        </w:tc>
      </w:tr>
      <w:tr w:rsidR="00353BDF" w:rsidRPr="00324FAD" w:rsidTr="001B5B26">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80" w:type="pct"/>
            <w:hideMark/>
          </w:tcPr>
          <w:p w:rsidR="00353BDF" w:rsidRPr="00324FAD" w:rsidRDefault="00353BDF" w:rsidP="001B5B26">
            <w:pPr>
              <w:ind w:firstLine="0"/>
              <w:jc w:val="left"/>
              <w:rPr>
                <w:rFonts w:eastAsia="Times New Roman" w:cs="Times New Roman"/>
                <w:sz w:val="24"/>
                <w:szCs w:val="24"/>
              </w:rPr>
            </w:pPr>
            <w:r w:rsidRPr="00324FAD">
              <w:rPr>
                <w:rFonts w:eastAsia="Times New Roman" w:cs="Times New Roman"/>
                <w:sz w:val="24"/>
                <w:szCs w:val="24"/>
              </w:rPr>
              <w:t>Combinação I</w:t>
            </w:r>
          </w:p>
        </w:tc>
        <w:tc>
          <w:tcPr>
            <w:tcW w:w="721" w:type="pct"/>
            <w:hideMark/>
          </w:tcPr>
          <w:p w:rsidR="00353BDF" w:rsidRPr="00324FAD" w:rsidRDefault="00353B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0.5622</w:t>
            </w:r>
          </w:p>
        </w:tc>
        <w:tc>
          <w:tcPr>
            <w:tcW w:w="1000" w:type="pct"/>
            <w:hideMark/>
          </w:tcPr>
          <w:p w:rsidR="00353BDF" w:rsidRPr="00324FAD" w:rsidRDefault="00353B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0.5552</w:t>
            </w:r>
          </w:p>
        </w:tc>
        <w:tc>
          <w:tcPr>
            <w:tcW w:w="1000" w:type="pct"/>
            <w:hideMark/>
          </w:tcPr>
          <w:p w:rsidR="00353BDF" w:rsidRPr="00324FAD" w:rsidRDefault="00353B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0.509</w:t>
            </w:r>
          </w:p>
        </w:tc>
        <w:tc>
          <w:tcPr>
            <w:tcW w:w="1000" w:type="pct"/>
            <w:hideMark/>
          </w:tcPr>
          <w:p w:rsidR="00353BDF" w:rsidRPr="00324FAD" w:rsidRDefault="00353B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0.4746</w:t>
            </w:r>
          </w:p>
        </w:tc>
      </w:tr>
      <w:tr w:rsidR="00353BDF" w:rsidRPr="00324FAD" w:rsidTr="001B5B26">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80" w:type="pct"/>
            <w:hideMark/>
          </w:tcPr>
          <w:p w:rsidR="00353BDF" w:rsidRPr="00324FAD" w:rsidRDefault="00353BDF" w:rsidP="001B5B26">
            <w:pPr>
              <w:ind w:firstLine="0"/>
              <w:jc w:val="left"/>
              <w:rPr>
                <w:rFonts w:eastAsia="Times New Roman" w:cs="Times New Roman"/>
                <w:sz w:val="24"/>
                <w:szCs w:val="24"/>
              </w:rPr>
            </w:pPr>
            <w:r w:rsidRPr="00324FAD">
              <w:rPr>
                <w:rFonts w:eastAsia="Times New Roman" w:cs="Times New Roman"/>
                <w:sz w:val="24"/>
                <w:szCs w:val="24"/>
              </w:rPr>
              <w:t>Localização</w:t>
            </w:r>
          </w:p>
        </w:tc>
        <w:tc>
          <w:tcPr>
            <w:tcW w:w="721" w:type="pct"/>
            <w:hideMark/>
          </w:tcPr>
          <w:p w:rsidR="00353BDF" w:rsidRPr="00324FAD" w:rsidRDefault="00353B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0.2786</w:t>
            </w:r>
          </w:p>
        </w:tc>
        <w:tc>
          <w:tcPr>
            <w:tcW w:w="1000" w:type="pct"/>
            <w:hideMark/>
          </w:tcPr>
          <w:p w:rsidR="00353BDF" w:rsidRPr="00324FAD" w:rsidRDefault="00353B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0.2955</w:t>
            </w:r>
          </w:p>
        </w:tc>
        <w:tc>
          <w:tcPr>
            <w:tcW w:w="1000" w:type="pct"/>
            <w:hideMark/>
          </w:tcPr>
          <w:p w:rsidR="00353BDF" w:rsidRPr="00324FAD" w:rsidRDefault="00353B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0.3030</w:t>
            </w:r>
          </w:p>
        </w:tc>
        <w:tc>
          <w:tcPr>
            <w:tcW w:w="1000" w:type="pct"/>
            <w:hideMark/>
          </w:tcPr>
          <w:p w:rsidR="00353BDF" w:rsidRPr="00324FAD" w:rsidRDefault="00353B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0.2873</w:t>
            </w:r>
          </w:p>
        </w:tc>
      </w:tr>
      <w:tr w:rsidR="00353BDF" w:rsidRPr="00324FAD" w:rsidTr="001B5B26">
        <w:trPr>
          <w:cnfStyle w:val="000000010000" w:firstRow="0" w:lastRow="0" w:firstColumn="0" w:lastColumn="0" w:oddVBand="0" w:evenVBand="0" w:oddHBand="0" w:evenHBand="1"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80" w:type="pct"/>
            <w:hideMark/>
          </w:tcPr>
          <w:p w:rsidR="00353BDF" w:rsidRPr="00324FAD" w:rsidRDefault="00353BDF" w:rsidP="001B5B26">
            <w:pPr>
              <w:ind w:firstLine="0"/>
              <w:jc w:val="left"/>
              <w:rPr>
                <w:rFonts w:eastAsia="Times New Roman" w:cs="Times New Roman"/>
                <w:sz w:val="24"/>
                <w:szCs w:val="24"/>
              </w:rPr>
            </w:pPr>
            <w:r w:rsidRPr="00324FAD">
              <w:rPr>
                <w:rFonts w:eastAsia="Times New Roman" w:cs="Times New Roman"/>
                <w:sz w:val="24"/>
                <w:szCs w:val="24"/>
              </w:rPr>
              <w:t>Atividade</w:t>
            </w:r>
          </w:p>
        </w:tc>
        <w:tc>
          <w:tcPr>
            <w:tcW w:w="721" w:type="pct"/>
            <w:hideMark/>
          </w:tcPr>
          <w:p w:rsidR="00353BDF" w:rsidRPr="00324FAD" w:rsidRDefault="00353B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0.3532</w:t>
            </w:r>
          </w:p>
        </w:tc>
        <w:tc>
          <w:tcPr>
            <w:tcW w:w="1000" w:type="pct"/>
            <w:hideMark/>
          </w:tcPr>
          <w:p w:rsidR="00353BDF" w:rsidRPr="00324FAD" w:rsidRDefault="00353B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0.3284</w:t>
            </w:r>
          </w:p>
        </w:tc>
        <w:tc>
          <w:tcPr>
            <w:tcW w:w="1000" w:type="pct"/>
            <w:hideMark/>
          </w:tcPr>
          <w:p w:rsidR="00353BDF" w:rsidRPr="00324FAD" w:rsidRDefault="00353B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0.3313</w:t>
            </w:r>
          </w:p>
        </w:tc>
        <w:tc>
          <w:tcPr>
            <w:tcW w:w="1000" w:type="pct"/>
            <w:hideMark/>
          </w:tcPr>
          <w:p w:rsidR="00353BDF" w:rsidRPr="00324FAD" w:rsidRDefault="00353BDF" w:rsidP="00353BDF">
            <w:pPr>
              <w:keepNext/>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0.3358</w:t>
            </w:r>
          </w:p>
        </w:tc>
      </w:tr>
    </w:tbl>
    <w:p w:rsidR="003C7D3D" w:rsidRDefault="00353BDF" w:rsidP="00353BDF">
      <w:pPr>
        <w:pStyle w:val="Legenda"/>
      </w:pPr>
      <w:bookmarkStart w:id="169" w:name="_Ref333518105"/>
      <w:bookmarkStart w:id="170" w:name="_Toc333518056"/>
      <w:r>
        <w:t xml:space="preserve">Tabela </w:t>
      </w:r>
      <w:r w:rsidR="006D1F08">
        <w:fldChar w:fldCharType="begin"/>
      </w:r>
      <w:r w:rsidR="006D1F08">
        <w:instrText xml:space="preserve"> SEQ Tabela \* ARABIC </w:instrText>
      </w:r>
      <w:r w:rsidR="006D1F08">
        <w:fldChar w:fldCharType="separate"/>
      </w:r>
      <w:r w:rsidR="00EF31DF">
        <w:rPr>
          <w:noProof/>
        </w:rPr>
        <w:t>8</w:t>
      </w:r>
      <w:r w:rsidR="006D1F08">
        <w:rPr>
          <w:noProof/>
        </w:rPr>
        <w:fldChar w:fldCharType="end"/>
      </w:r>
      <w:bookmarkEnd w:id="169"/>
      <w:r>
        <w:t xml:space="preserve"> – Precisão Média Obtida pela Recomendação</w:t>
      </w:r>
      <w:bookmarkEnd w:id="170"/>
    </w:p>
    <w:p w:rsidR="00584114" w:rsidRDefault="00584114" w:rsidP="00E80394">
      <w:r>
        <w:t>Comparando-se os resultados obtidos sem treinamento (Comb</w:t>
      </w:r>
      <w:r w:rsidR="001A4E47">
        <w:t>inação</w:t>
      </w:r>
      <w:r>
        <w:t xml:space="preserve"> I e Pesos Iguais) em relação ao experimento aleatório vemos</w:t>
      </w:r>
      <w:r w:rsidR="00E80394">
        <w:t xml:space="preserve"> que é possível recomendar com uma</w:t>
      </w:r>
      <w:r>
        <w:t xml:space="preserve"> precisão bem maior do que a escolha </w:t>
      </w:r>
      <w:r w:rsidR="00E80394">
        <w:t>aleatória (corroborando com as H</w:t>
      </w:r>
      <w:r>
        <w:t>ipóteses I e II). Além disso, o ganho em relação ao aleatório não foi tão acentuado ao considerar somente uma dimensão contextual (e.g., somente localização ou somente atividade), nos levando a crer que um modelo de contexto completo é essencial para uma boa recomendaç</w:t>
      </w:r>
      <w:r w:rsidR="00E80394">
        <w:t>ão contextual (H</w:t>
      </w:r>
      <w:r w:rsidR="00140290">
        <w:t>ipótese III).</w:t>
      </w:r>
    </w:p>
    <w:p w:rsidR="00620C7D" w:rsidRDefault="00E80394" w:rsidP="00E80394">
      <w:r>
        <w:rPr>
          <w:rFonts w:eastAsia="Times New Roman" w:cs="Times New Roman"/>
          <w:color w:val="00000A"/>
          <w:szCs w:val="24"/>
        </w:rPr>
        <w:t>O</w:t>
      </w:r>
      <w:r w:rsidRPr="00E80394">
        <w:rPr>
          <w:rFonts w:eastAsia="Times New Roman" w:cs="Times New Roman"/>
          <w:color w:val="00000A"/>
          <w:szCs w:val="24"/>
        </w:rPr>
        <w:t xml:space="preserve">utra métrica utilizada foi o </w:t>
      </w:r>
      <w:r w:rsidR="00C84566">
        <w:rPr>
          <w:rFonts w:eastAsia="Times New Roman" w:cs="Times New Roman"/>
          <w:i/>
          <w:iCs/>
          <w:color w:val="00000A"/>
          <w:szCs w:val="24"/>
        </w:rPr>
        <w:t>r</w:t>
      </w:r>
      <w:r w:rsidRPr="00E80394">
        <w:rPr>
          <w:rFonts w:eastAsia="Times New Roman" w:cs="Times New Roman"/>
          <w:i/>
          <w:iCs/>
          <w:color w:val="00000A"/>
          <w:szCs w:val="24"/>
        </w:rPr>
        <w:t>ecall</w:t>
      </w:r>
      <w:r>
        <w:rPr>
          <w:rFonts w:eastAsia="Times New Roman" w:cs="Times New Roman"/>
          <w:i/>
          <w:iCs/>
          <w:color w:val="00000A"/>
          <w:szCs w:val="24"/>
        </w:rPr>
        <w:t xml:space="preserve">, </w:t>
      </w:r>
      <w:r>
        <w:t xml:space="preserve">que </w:t>
      </w:r>
      <w:r w:rsidR="00620C7D" w:rsidRPr="00620C7D">
        <w:t xml:space="preserve">representa a proporção dos itens relevantes recomendados em relação ao conjunto total de itens relevantes. O </w:t>
      </w:r>
      <w:r w:rsidR="00620C7D" w:rsidRPr="00620C7D">
        <w:rPr>
          <w:i/>
        </w:rPr>
        <w:t>recall</w:t>
      </w:r>
      <w:r w:rsidR="00913EF1">
        <w:t xml:space="preserve"> é calculado pela </w:t>
      </w:r>
      <w:r w:rsidR="00913EF1">
        <w:fldChar w:fldCharType="begin"/>
      </w:r>
      <w:r w:rsidR="00913EF1">
        <w:instrText xml:space="preserve"> REF _Ref333518636 \h </w:instrText>
      </w:r>
      <w:r w:rsidR="00913EF1">
        <w:fldChar w:fldCharType="separate"/>
      </w:r>
      <w:r w:rsidR="00913EF1">
        <w:t xml:space="preserve">Fórmula </w:t>
      </w:r>
      <w:r w:rsidR="00913EF1">
        <w:rPr>
          <w:noProof/>
        </w:rPr>
        <w:t>11</w:t>
      </w:r>
      <w:r w:rsidR="00913EF1">
        <w:fldChar w:fldCharType="end"/>
      </w:r>
      <w:r w:rsidR="00913EF1">
        <w:t>.</w:t>
      </w:r>
    </w:p>
    <w:p w:rsidR="00620C7D" w:rsidRDefault="00620C7D" w:rsidP="00AC7BB2">
      <w:pPr>
        <w:pStyle w:val="Frmula"/>
      </w:pPr>
      <m:oMathPara>
        <m:oMath>
          <m:r>
            <w:lastRenderedPageBreak/>
            <m:t>Recall=</m:t>
          </m:r>
          <m:f>
            <m:fPr>
              <m:ctrlPr/>
            </m:fPr>
            <m:num>
              <m:sSub>
                <m:sSubPr>
                  <m:ctrlPr/>
                </m:sSubPr>
                <m:e>
                  <m:r>
                    <m:t>N</m:t>
                  </m:r>
                </m:e>
                <m:sub>
                  <m:r>
                    <m:t>rs</m:t>
                  </m:r>
                </m:sub>
              </m:sSub>
            </m:num>
            <m:den>
              <m:sSub>
                <m:sSubPr>
                  <m:ctrlPr/>
                </m:sSubPr>
                <m:e>
                  <m:r>
                    <m:t>N</m:t>
                  </m:r>
                </m:e>
                <m:sub>
                  <m:r>
                    <m:t>r</m:t>
                  </m:r>
                </m:sub>
              </m:sSub>
            </m:den>
          </m:f>
        </m:oMath>
      </m:oMathPara>
    </w:p>
    <w:p w:rsidR="00620C7D" w:rsidRPr="00913EF1" w:rsidRDefault="00620C7D" w:rsidP="00620C7D">
      <w:pPr>
        <w:pStyle w:val="Legenda"/>
      </w:pPr>
      <w:bookmarkStart w:id="171" w:name="_Ref333518636"/>
      <w:r>
        <w:t xml:space="preserve">Fórmula </w:t>
      </w:r>
      <w:r w:rsidR="006D1F08">
        <w:fldChar w:fldCharType="begin"/>
      </w:r>
      <w:r w:rsidR="006D1F08">
        <w:instrText xml:space="preserve"> SEQ Fórmula \* ARABIC </w:instrText>
      </w:r>
      <w:r w:rsidR="006D1F08">
        <w:fldChar w:fldCharType="separate"/>
      </w:r>
      <w:r w:rsidR="00AC7BB2">
        <w:rPr>
          <w:noProof/>
        </w:rPr>
        <w:t>11</w:t>
      </w:r>
      <w:r w:rsidR="006D1F08">
        <w:rPr>
          <w:noProof/>
        </w:rPr>
        <w:fldChar w:fldCharType="end"/>
      </w:r>
      <w:bookmarkEnd w:id="171"/>
      <w:r>
        <w:t xml:space="preserve"> – Cálculo do </w:t>
      </w:r>
      <w:r w:rsidRPr="00620C7D">
        <w:rPr>
          <w:i/>
        </w:rPr>
        <w:t>Recall</w:t>
      </w:r>
      <w:r w:rsidR="00913EF1">
        <w:rPr>
          <w:i/>
        </w:rPr>
        <w:t xml:space="preserve"> </w:t>
      </w:r>
      <w:r w:rsidR="00913EF1" w:rsidRPr="00913EF1">
        <w:fldChar w:fldCharType="begin" w:fldLock="1"/>
      </w:r>
      <w:r w:rsidR="00913EF1">
        <w:instrText>ADDIN CSL_CITATION { "citationItems" : [ { "id" : "ITEM-1", "itemData" : { "abstract" : "CLEVERDON, C. AND KEAN, M. 1968. Factors Determining the Performance of Indexing Systems. Aslib Cranfield Research Project, Cranfield, England.", "author" : [ { "family" : "Cleverdon", "given" : "C W" }, { "family" : "Mills", "given" : "J" }, { "family" : "Keen", "given" : "M" } ], "container-title" : "Aslib Cranfield Research Project Cranfield England", "id" : "ITEM-1", "issued" : { "date-parts" : [ [ "1966" ] ] }, "page" : "37-59", "title" : "Factors determining the performance of indexing systems", "type" : "article-journal", "volume" : "Vol 2" }, "uris" : [ "http://www.mendeley.com/documents/?uuid=ea6d3ef9-273e-4113-99ef-dc4c44463152" ] } ], "mendeley" : { "previouslyFormattedCitation" : "(Cleverdon et al., 1966)" }, "properties" : { "noteIndex" : 0 }, "schema" : "https://github.com/citation-style-language/schema/raw/master/csl-citation.json" }</w:instrText>
      </w:r>
      <w:r w:rsidR="00913EF1" w:rsidRPr="00913EF1">
        <w:fldChar w:fldCharType="separate"/>
      </w:r>
      <w:r w:rsidR="00913EF1" w:rsidRPr="00913EF1">
        <w:rPr>
          <w:noProof/>
        </w:rPr>
        <w:t>(Cleverdon et al., 1966)</w:t>
      </w:r>
      <w:r w:rsidR="00913EF1" w:rsidRPr="00913EF1">
        <w:fldChar w:fldCharType="end"/>
      </w:r>
    </w:p>
    <w:p w:rsidR="00913EF1" w:rsidRDefault="00913EF1" w:rsidP="00913EF1">
      <w:r w:rsidRPr="00913EF1">
        <w:t>Mesmo a precisão individualmente sendo a medida mais apropriada para sistemas que não se propõe a retornar todos os objeto</w:t>
      </w:r>
      <w:r>
        <w:t xml:space="preserve">s potencialmente relevantes </w:t>
      </w:r>
      <w:r>
        <w:fldChar w:fldCharType="begin" w:fldLock="1"/>
      </w:r>
      <w:r>
        <w:instrText>ADDIN CSL_CITATION { "citationItems" : [ { "id" : "ITEM-1", "itemData" : { "DOI" : "10.1145/963770.963772", "author" : [ { "family" : "Herlocker", "given" : "Jonathan L." }, { "family" : "Konstan", "given" : "Joseph a." }, { "family" : "Terveen", "given" : "Loren G." }, { "family" : "Riedl", "given" : "John T." } ], "container-title" : "ACM Transactions on Information Systems", "id" : "ITEM-1", "issue" : "1", "issued" : { "date-parts" : [ [ "2004", "1", "1" ] ] }, "page" : "5-53", "title" : "Evaluating collaborative filtering recommender systems", "type" : "article-journal", "volume" : "22" }, "uris" : [ "http://www.mendeley.com/documents/?uuid=d6e6d395-2995-4c8e-8a5e-2bb2815786ff" ] } ], "mendeley" : { "previouslyFormattedCitation" : "(Herlocker et al., 2004)" }, "properties" : { "noteIndex" : 0 }, "schema" : "https://github.com/citation-style-language/schema/raw/master/csl-citation.json" }</w:instrText>
      </w:r>
      <w:r>
        <w:fldChar w:fldCharType="separate"/>
      </w:r>
      <w:r w:rsidRPr="00913EF1">
        <w:rPr>
          <w:noProof/>
        </w:rPr>
        <w:t>(Herlocker et al., 2004)</w:t>
      </w:r>
      <w:r>
        <w:fldChar w:fldCharType="end"/>
      </w:r>
      <w:r w:rsidRPr="00913EF1">
        <w:t xml:space="preserve"> a taxa de </w:t>
      </w:r>
      <w:r w:rsidRPr="00913EF1">
        <w:rPr>
          <w:i/>
        </w:rPr>
        <w:t>recall</w:t>
      </w:r>
      <w:r w:rsidRPr="00913EF1">
        <w:t xml:space="preserve"> foi estudada para que sejam obtidos mais indicadores sobre as variações na qualidade da recomendação na variação das dimensões contextuais utilizadas e de seus respectivos pesos de </w:t>
      </w:r>
      <w:r>
        <w:t>i</w:t>
      </w:r>
      <w:r w:rsidR="00373E28">
        <w:t xml:space="preserve">nfluência. A </w:t>
      </w:r>
      <w:r w:rsidR="00373E28">
        <w:fldChar w:fldCharType="begin"/>
      </w:r>
      <w:r w:rsidR="00373E28">
        <w:instrText xml:space="preserve"> REF _Ref333520991 \h </w:instrText>
      </w:r>
      <w:r w:rsidR="00373E28">
        <w:fldChar w:fldCharType="separate"/>
      </w:r>
      <w:r w:rsidR="00373E28">
        <w:t xml:space="preserve">Figura </w:t>
      </w:r>
      <w:r w:rsidR="00373E28">
        <w:rPr>
          <w:noProof/>
        </w:rPr>
        <w:t>20</w:t>
      </w:r>
      <w:r w:rsidR="00373E28">
        <w:fldChar w:fldCharType="end"/>
      </w:r>
      <w:r w:rsidR="00373E28">
        <w:t xml:space="preserve"> e a </w:t>
      </w:r>
      <w:r w:rsidR="00373E28">
        <w:fldChar w:fldCharType="begin"/>
      </w:r>
      <w:r w:rsidR="00373E28">
        <w:instrText xml:space="preserve"> REF _Ref333521011 \h </w:instrText>
      </w:r>
      <w:r w:rsidR="00373E28">
        <w:fldChar w:fldCharType="separate"/>
      </w:r>
      <w:r w:rsidR="00373E28">
        <w:t xml:space="preserve">Tabela </w:t>
      </w:r>
      <w:r w:rsidR="00373E28">
        <w:rPr>
          <w:noProof/>
        </w:rPr>
        <w:t>9</w:t>
      </w:r>
      <w:r w:rsidR="00373E28">
        <w:fldChar w:fldCharType="end"/>
      </w:r>
      <w:r w:rsidR="00373E28">
        <w:t xml:space="preserve"> mostram</w:t>
      </w:r>
      <w:r w:rsidR="00504A29">
        <w:t xml:space="preserve"> a média dos valores</w:t>
      </w:r>
      <w:r w:rsidR="00373E28">
        <w:t xml:space="preserve"> do </w:t>
      </w:r>
      <w:r w:rsidR="00373E28" w:rsidRPr="00373E28">
        <w:rPr>
          <w:i/>
        </w:rPr>
        <w:t>r</w:t>
      </w:r>
      <w:r w:rsidRPr="00373E28">
        <w:rPr>
          <w:i/>
        </w:rPr>
        <w:t>ecall</w:t>
      </w:r>
      <w:r w:rsidR="003C7A02">
        <w:t xml:space="preserve"> medida</w:t>
      </w:r>
      <w:r w:rsidR="00504A29">
        <w:t xml:space="preserve"> em cada combinação</w:t>
      </w:r>
      <w:r w:rsidRPr="00913EF1">
        <w:t>.</w:t>
      </w:r>
      <w:r w:rsidR="00373E28">
        <w:t xml:space="preserve"> Os resultados encontrados estão</w:t>
      </w:r>
      <w:r w:rsidRPr="00913EF1">
        <w:t xml:space="preserve"> consistentes com os obtidos na precisão, em que o resultado da Combinação I e Mínimos Quadrados foi consideravelmente superior ao Aleatório e </w:t>
      </w:r>
      <w:r w:rsidR="003C7A02">
        <w:t xml:space="preserve">superior </w:t>
      </w:r>
      <w:r w:rsidRPr="00913EF1">
        <w:t>aos que consideram somente uma dimensão contextual. O baixo valor de reca</w:t>
      </w:r>
      <w:r w:rsidR="00373E28">
        <w:t xml:space="preserve">ll medido, principalmente no </w:t>
      </w:r>
      <w:r w:rsidR="00373E28" w:rsidRPr="00373E28">
        <w:rPr>
          <w:i/>
        </w:rPr>
        <w:t>Top</w:t>
      </w:r>
      <w:r w:rsidRPr="00373E28">
        <w:rPr>
          <w:i/>
        </w:rPr>
        <w:t xml:space="preserve"> 3</w:t>
      </w:r>
      <w:r w:rsidR="00373E28">
        <w:t xml:space="preserve"> e </w:t>
      </w:r>
      <w:r w:rsidR="00373E28" w:rsidRPr="00373E28">
        <w:rPr>
          <w:i/>
        </w:rPr>
        <w:t xml:space="preserve">Top </w:t>
      </w:r>
      <w:r w:rsidRPr="00373E28">
        <w:rPr>
          <w:i/>
        </w:rPr>
        <w:t>5</w:t>
      </w:r>
      <w:r w:rsidRPr="00913EF1">
        <w:t xml:space="preserve">, já era esperado devido, principalmente, a pequena quantidade de itens recomendados frente a quantidade de itens considerados relevantes pelos usuários na geração do </w:t>
      </w:r>
      <w:r w:rsidRPr="00913EF1">
        <w:rPr>
          <w:i/>
          <w:iCs/>
        </w:rPr>
        <w:t>Gold Standard</w:t>
      </w:r>
      <w:r w:rsidRPr="00913EF1">
        <w:t>.</w:t>
      </w:r>
    </w:p>
    <w:p w:rsidR="00EF31DF" w:rsidRDefault="00552C86" w:rsidP="00AC7BB2">
      <w:pPr>
        <w:pStyle w:val="Figura"/>
      </w:pPr>
      <w:r>
        <w:rPr>
          <w:noProof/>
          <w:lang w:val="en-US"/>
        </w:rPr>
        <w:drawing>
          <wp:inline distT="0" distB="0" distL="0" distR="0" wp14:anchorId="56E4EEED" wp14:editId="27AEF189">
            <wp:extent cx="4754880" cy="3200400"/>
            <wp:effectExtent l="0" t="0" r="26670" b="19050"/>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52C86" w:rsidRPr="00EF31DF" w:rsidRDefault="00EF31DF" w:rsidP="00EF31DF">
      <w:pPr>
        <w:pStyle w:val="Legenda"/>
      </w:pPr>
      <w:bookmarkStart w:id="172" w:name="_Ref333520991"/>
      <w:r>
        <w:t xml:space="preserve">Figura </w:t>
      </w:r>
      <w:r w:rsidR="006D1F08">
        <w:fldChar w:fldCharType="begin"/>
      </w:r>
      <w:r w:rsidR="006D1F08">
        <w:instrText xml:space="preserve"> SEQ Figura \* ARABIC </w:instrText>
      </w:r>
      <w:r w:rsidR="006D1F08">
        <w:fldChar w:fldCharType="separate"/>
      </w:r>
      <w:r w:rsidR="00D173B2">
        <w:rPr>
          <w:noProof/>
        </w:rPr>
        <w:t>22</w:t>
      </w:r>
      <w:r w:rsidR="006D1F08">
        <w:rPr>
          <w:noProof/>
        </w:rPr>
        <w:fldChar w:fldCharType="end"/>
      </w:r>
      <w:bookmarkEnd w:id="172"/>
      <w:r>
        <w:t xml:space="preserve"> – </w:t>
      </w:r>
      <w:r w:rsidRPr="00EF31DF">
        <w:rPr>
          <w:i/>
        </w:rPr>
        <w:t>Recall</w:t>
      </w:r>
      <w:r>
        <w:t xml:space="preserve"> Médio Obtido pela Recomendação</w:t>
      </w:r>
    </w:p>
    <w:tbl>
      <w:tblPr>
        <w:tblStyle w:val="GradeClara"/>
        <w:tblW w:w="5000" w:type="pct"/>
        <w:tblLook w:val="04A0" w:firstRow="1" w:lastRow="0" w:firstColumn="1" w:lastColumn="0" w:noHBand="0" w:noVBand="1"/>
      </w:tblPr>
      <w:tblGrid>
        <w:gridCol w:w="2378"/>
        <w:gridCol w:w="1558"/>
        <w:gridCol w:w="1638"/>
        <w:gridCol w:w="1857"/>
        <w:gridCol w:w="1856"/>
      </w:tblGrid>
      <w:tr w:rsidR="00EF31DF" w:rsidRPr="00324FAD" w:rsidTr="001B5B26">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80" w:type="pct"/>
            <w:noWrap/>
            <w:hideMark/>
          </w:tcPr>
          <w:p w:rsidR="00EF31DF" w:rsidRPr="00324FAD" w:rsidRDefault="00EF31DF" w:rsidP="001B5B26">
            <w:pPr>
              <w:ind w:firstLine="0"/>
              <w:jc w:val="left"/>
              <w:rPr>
                <w:rFonts w:eastAsia="Times New Roman" w:cs="Times New Roman"/>
                <w:sz w:val="24"/>
                <w:szCs w:val="24"/>
              </w:rPr>
            </w:pPr>
          </w:p>
        </w:tc>
        <w:tc>
          <w:tcPr>
            <w:tcW w:w="839" w:type="pct"/>
            <w:hideMark/>
          </w:tcPr>
          <w:p w:rsidR="00EF31DF" w:rsidRPr="00324FAD" w:rsidRDefault="00EF31DF" w:rsidP="001B5B26">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Top 3</w:t>
            </w:r>
          </w:p>
        </w:tc>
        <w:tc>
          <w:tcPr>
            <w:tcW w:w="882" w:type="pct"/>
            <w:hideMark/>
          </w:tcPr>
          <w:p w:rsidR="00EF31DF" w:rsidRPr="00324FAD" w:rsidRDefault="00EF31DF" w:rsidP="001B5B26">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Top 5</w:t>
            </w:r>
          </w:p>
        </w:tc>
        <w:tc>
          <w:tcPr>
            <w:tcW w:w="1000" w:type="pct"/>
            <w:hideMark/>
          </w:tcPr>
          <w:p w:rsidR="00EF31DF" w:rsidRPr="00324FAD" w:rsidRDefault="00EF31DF" w:rsidP="001B5B26">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Top 10</w:t>
            </w:r>
          </w:p>
        </w:tc>
        <w:tc>
          <w:tcPr>
            <w:tcW w:w="999" w:type="pct"/>
            <w:hideMark/>
          </w:tcPr>
          <w:p w:rsidR="00EF31DF" w:rsidRPr="00324FAD" w:rsidRDefault="00EF31DF" w:rsidP="001B5B26">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Top 20</w:t>
            </w:r>
          </w:p>
        </w:tc>
      </w:tr>
      <w:tr w:rsidR="00EF31DF" w:rsidRPr="00324FAD" w:rsidTr="001B5B26">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80" w:type="pct"/>
            <w:hideMark/>
          </w:tcPr>
          <w:p w:rsidR="00EF31DF" w:rsidRPr="00324FAD" w:rsidRDefault="00EF31DF" w:rsidP="001B5B26">
            <w:pPr>
              <w:ind w:firstLine="0"/>
              <w:jc w:val="left"/>
              <w:rPr>
                <w:rFonts w:eastAsia="Times New Roman" w:cs="Times New Roman"/>
                <w:sz w:val="24"/>
                <w:szCs w:val="24"/>
              </w:rPr>
            </w:pPr>
            <w:r w:rsidRPr="00324FAD">
              <w:rPr>
                <w:rFonts w:eastAsia="Times New Roman" w:cs="Times New Roman"/>
                <w:sz w:val="24"/>
                <w:szCs w:val="24"/>
              </w:rPr>
              <w:t>Pesos Iguais</w:t>
            </w:r>
          </w:p>
        </w:tc>
        <w:tc>
          <w:tcPr>
            <w:tcW w:w="839" w:type="pct"/>
            <w:hideMark/>
          </w:tcPr>
          <w:p w:rsidR="00EF31DF" w:rsidRPr="00324FAD" w:rsidRDefault="00EF31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0.0837</w:t>
            </w:r>
          </w:p>
        </w:tc>
        <w:tc>
          <w:tcPr>
            <w:tcW w:w="882" w:type="pct"/>
            <w:hideMark/>
          </w:tcPr>
          <w:p w:rsidR="00EF31DF" w:rsidRPr="00324FAD" w:rsidRDefault="00EF31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0.1320</w:t>
            </w:r>
          </w:p>
        </w:tc>
        <w:tc>
          <w:tcPr>
            <w:tcW w:w="1000" w:type="pct"/>
            <w:hideMark/>
          </w:tcPr>
          <w:p w:rsidR="00EF31DF" w:rsidRPr="00324FAD" w:rsidRDefault="00EF31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0.2031</w:t>
            </w:r>
          </w:p>
        </w:tc>
        <w:tc>
          <w:tcPr>
            <w:tcW w:w="999" w:type="pct"/>
            <w:hideMark/>
          </w:tcPr>
          <w:p w:rsidR="00EF31DF" w:rsidRPr="00324FAD" w:rsidRDefault="00EF31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0.3700</w:t>
            </w:r>
          </w:p>
        </w:tc>
      </w:tr>
      <w:tr w:rsidR="00EF31DF" w:rsidRPr="00324FAD" w:rsidTr="001B5B26">
        <w:trPr>
          <w:cnfStyle w:val="000000010000" w:firstRow="0" w:lastRow="0" w:firstColumn="0" w:lastColumn="0" w:oddVBand="0" w:evenVBand="0" w:oddHBand="0" w:evenHBand="1"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80" w:type="pct"/>
            <w:hideMark/>
          </w:tcPr>
          <w:p w:rsidR="00EF31DF" w:rsidRPr="00324FAD" w:rsidRDefault="00EF31DF" w:rsidP="001B5B26">
            <w:pPr>
              <w:ind w:firstLine="0"/>
              <w:jc w:val="left"/>
              <w:rPr>
                <w:rFonts w:eastAsia="Times New Roman" w:cs="Times New Roman"/>
                <w:sz w:val="24"/>
                <w:szCs w:val="24"/>
              </w:rPr>
            </w:pPr>
            <w:r w:rsidRPr="00324FAD">
              <w:rPr>
                <w:rFonts w:eastAsia="Times New Roman" w:cs="Times New Roman"/>
                <w:sz w:val="24"/>
                <w:szCs w:val="24"/>
              </w:rPr>
              <w:t>Mínimos Quadrados</w:t>
            </w:r>
          </w:p>
        </w:tc>
        <w:tc>
          <w:tcPr>
            <w:tcW w:w="839" w:type="pct"/>
            <w:hideMark/>
          </w:tcPr>
          <w:p w:rsidR="00EF31DF" w:rsidRPr="00324FAD" w:rsidRDefault="00EF31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0.0861</w:t>
            </w:r>
          </w:p>
        </w:tc>
        <w:tc>
          <w:tcPr>
            <w:tcW w:w="882" w:type="pct"/>
            <w:hideMark/>
          </w:tcPr>
          <w:p w:rsidR="00EF31DF" w:rsidRPr="00324FAD" w:rsidRDefault="00EF31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0.1454</w:t>
            </w:r>
          </w:p>
        </w:tc>
        <w:tc>
          <w:tcPr>
            <w:tcW w:w="1000" w:type="pct"/>
            <w:hideMark/>
          </w:tcPr>
          <w:p w:rsidR="00EF31DF" w:rsidRPr="00324FAD" w:rsidRDefault="00EF31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0.2521</w:t>
            </w:r>
          </w:p>
        </w:tc>
        <w:tc>
          <w:tcPr>
            <w:tcW w:w="999" w:type="pct"/>
            <w:hideMark/>
          </w:tcPr>
          <w:p w:rsidR="00EF31DF" w:rsidRPr="00324FAD" w:rsidRDefault="00EF31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0.4269</w:t>
            </w:r>
          </w:p>
        </w:tc>
      </w:tr>
      <w:tr w:rsidR="00EF31DF" w:rsidRPr="00324FAD" w:rsidTr="001B5B26">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80" w:type="pct"/>
            <w:hideMark/>
          </w:tcPr>
          <w:p w:rsidR="00EF31DF" w:rsidRPr="00324FAD" w:rsidRDefault="00EF31DF" w:rsidP="001B5B26">
            <w:pPr>
              <w:ind w:firstLine="0"/>
              <w:jc w:val="left"/>
              <w:rPr>
                <w:rFonts w:eastAsia="Times New Roman" w:cs="Times New Roman"/>
                <w:sz w:val="24"/>
                <w:szCs w:val="24"/>
              </w:rPr>
            </w:pPr>
            <w:r w:rsidRPr="00324FAD">
              <w:rPr>
                <w:rFonts w:eastAsia="Times New Roman" w:cs="Times New Roman"/>
                <w:sz w:val="24"/>
                <w:szCs w:val="24"/>
              </w:rPr>
              <w:t>Aleatório</w:t>
            </w:r>
          </w:p>
        </w:tc>
        <w:tc>
          <w:tcPr>
            <w:tcW w:w="839" w:type="pct"/>
            <w:hideMark/>
          </w:tcPr>
          <w:p w:rsidR="00EF31DF" w:rsidRPr="00324FAD" w:rsidRDefault="00EF31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0.0352</w:t>
            </w:r>
          </w:p>
        </w:tc>
        <w:tc>
          <w:tcPr>
            <w:tcW w:w="882" w:type="pct"/>
            <w:hideMark/>
          </w:tcPr>
          <w:p w:rsidR="00EF31DF" w:rsidRPr="00324FAD" w:rsidRDefault="00EF31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0.0550</w:t>
            </w:r>
          </w:p>
        </w:tc>
        <w:tc>
          <w:tcPr>
            <w:tcW w:w="1000" w:type="pct"/>
            <w:hideMark/>
          </w:tcPr>
          <w:p w:rsidR="00EF31DF" w:rsidRPr="00324FAD" w:rsidRDefault="00EF31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0.0973</w:t>
            </w:r>
          </w:p>
        </w:tc>
        <w:tc>
          <w:tcPr>
            <w:tcW w:w="999" w:type="pct"/>
            <w:hideMark/>
          </w:tcPr>
          <w:p w:rsidR="00EF31DF" w:rsidRPr="00324FAD" w:rsidRDefault="00EF31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0.1793</w:t>
            </w:r>
          </w:p>
        </w:tc>
      </w:tr>
      <w:tr w:rsidR="00EF31DF" w:rsidRPr="00324FAD" w:rsidTr="001B5B26">
        <w:trPr>
          <w:cnfStyle w:val="000000010000" w:firstRow="0" w:lastRow="0" w:firstColumn="0" w:lastColumn="0" w:oddVBand="0" w:evenVBand="0" w:oddHBand="0" w:evenHBand="1"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80" w:type="pct"/>
            <w:hideMark/>
          </w:tcPr>
          <w:p w:rsidR="00EF31DF" w:rsidRPr="00324FAD" w:rsidRDefault="00EF31DF" w:rsidP="001B5B26">
            <w:pPr>
              <w:ind w:firstLine="0"/>
              <w:jc w:val="left"/>
              <w:rPr>
                <w:rFonts w:eastAsia="Times New Roman" w:cs="Times New Roman"/>
                <w:sz w:val="24"/>
                <w:szCs w:val="24"/>
              </w:rPr>
            </w:pPr>
            <w:r w:rsidRPr="00324FAD">
              <w:rPr>
                <w:rFonts w:eastAsia="Times New Roman" w:cs="Times New Roman"/>
                <w:sz w:val="24"/>
                <w:szCs w:val="24"/>
              </w:rPr>
              <w:t>Combinação I</w:t>
            </w:r>
          </w:p>
        </w:tc>
        <w:tc>
          <w:tcPr>
            <w:tcW w:w="839" w:type="pct"/>
            <w:hideMark/>
          </w:tcPr>
          <w:p w:rsidR="00EF31DF" w:rsidRPr="00324FAD" w:rsidRDefault="00EF31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0.0800</w:t>
            </w:r>
          </w:p>
        </w:tc>
        <w:tc>
          <w:tcPr>
            <w:tcW w:w="882" w:type="pct"/>
            <w:hideMark/>
          </w:tcPr>
          <w:p w:rsidR="00EF31DF" w:rsidRPr="00324FAD" w:rsidRDefault="00EF31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0.1337</w:t>
            </w:r>
          </w:p>
        </w:tc>
        <w:tc>
          <w:tcPr>
            <w:tcW w:w="1000" w:type="pct"/>
            <w:hideMark/>
          </w:tcPr>
          <w:p w:rsidR="00EF31DF" w:rsidRPr="00324FAD" w:rsidRDefault="00EF31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0.2435</w:t>
            </w:r>
          </w:p>
        </w:tc>
        <w:tc>
          <w:tcPr>
            <w:tcW w:w="999" w:type="pct"/>
            <w:hideMark/>
          </w:tcPr>
          <w:p w:rsidR="00EF31DF" w:rsidRPr="00324FAD" w:rsidRDefault="00EF31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0.4263</w:t>
            </w:r>
          </w:p>
        </w:tc>
      </w:tr>
      <w:tr w:rsidR="00EF31DF" w:rsidRPr="00324FAD" w:rsidTr="001B5B26">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80" w:type="pct"/>
            <w:hideMark/>
          </w:tcPr>
          <w:p w:rsidR="00EF31DF" w:rsidRPr="00324FAD" w:rsidRDefault="00EF31DF" w:rsidP="001B5B26">
            <w:pPr>
              <w:ind w:firstLine="0"/>
              <w:jc w:val="left"/>
              <w:rPr>
                <w:rFonts w:eastAsia="Times New Roman" w:cs="Times New Roman"/>
                <w:sz w:val="24"/>
                <w:szCs w:val="24"/>
              </w:rPr>
            </w:pPr>
            <w:r w:rsidRPr="00324FAD">
              <w:rPr>
                <w:rFonts w:eastAsia="Times New Roman" w:cs="Times New Roman"/>
                <w:sz w:val="24"/>
                <w:szCs w:val="24"/>
              </w:rPr>
              <w:t>Localização</w:t>
            </w:r>
          </w:p>
        </w:tc>
        <w:tc>
          <w:tcPr>
            <w:tcW w:w="839" w:type="pct"/>
            <w:hideMark/>
          </w:tcPr>
          <w:p w:rsidR="00EF31DF" w:rsidRPr="00324FAD" w:rsidRDefault="00EF31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0.0329</w:t>
            </w:r>
          </w:p>
        </w:tc>
        <w:tc>
          <w:tcPr>
            <w:tcW w:w="882" w:type="pct"/>
            <w:hideMark/>
          </w:tcPr>
          <w:p w:rsidR="00EF31DF" w:rsidRPr="00324FAD" w:rsidRDefault="00EF31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0.0665</w:t>
            </w:r>
          </w:p>
        </w:tc>
        <w:tc>
          <w:tcPr>
            <w:tcW w:w="1000" w:type="pct"/>
            <w:hideMark/>
          </w:tcPr>
          <w:p w:rsidR="00EF31DF" w:rsidRPr="00324FAD" w:rsidRDefault="00EF31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0.1469</w:t>
            </w:r>
          </w:p>
        </w:tc>
        <w:tc>
          <w:tcPr>
            <w:tcW w:w="999" w:type="pct"/>
            <w:hideMark/>
          </w:tcPr>
          <w:p w:rsidR="00EF31DF" w:rsidRPr="00324FAD" w:rsidRDefault="00EF31DF" w:rsidP="001B5B26">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0.2589</w:t>
            </w:r>
          </w:p>
        </w:tc>
      </w:tr>
      <w:tr w:rsidR="00EF31DF" w:rsidRPr="00324FAD" w:rsidTr="001B5B26">
        <w:trPr>
          <w:cnfStyle w:val="000000010000" w:firstRow="0" w:lastRow="0" w:firstColumn="0" w:lastColumn="0" w:oddVBand="0" w:evenVBand="0" w:oddHBand="0" w:evenHBand="1"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80" w:type="pct"/>
            <w:hideMark/>
          </w:tcPr>
          <w:p w:rsidR="00EF31DF" w:rsidRPr="00324FAD" w:rsidRDefault="00EF31DF" w:rsidP="001B5B26">
            <w:pPr>
              <w:ind w:firstLine="0"/>
              <w:jc w:val="left"/>
              <w:rPr>
                <w:rFonts w:eastAsia="Times New Roman" w:cs="Times New Roman"/>
                <w:sz w:val="24"/>
                <w:szCs w:val="24"/>
              </w:rPr>
            </w:pPr>
            <w:r w:rsidRPr="00324FAD">
              <w:rPr>
                <w:rFonts w:eastAsia="Times New Roman" w:cs="Times New Roman"/>
                <w:sz w:val="24"/>
                <w:szCs w:val="24"/>
              </w:rPr>
              <w:lastRenderedPageBreak/>
              <w:t>Atividade</w:t>
            </w:r>
          </w:p>
        </w:tc>
        <w:tc>
          <w:tcPr>
            <w:tcW w:w="839" w:type="pct"/>
            <w:hideMark/>
          </w:tcPr>
          <w:p w:rsidR="00EF31DF" w:rsidRPr="00324FAD" w:rsidRDefault="00EF31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0.0382</w:t>
            </w:r>
          </w:p>
        </w:tc>
        <w:tc>
          <w:tcPr>
            <w:tcW w:w="882" w:type="pct"/>
            <w:hideMark/>
          </w:tcPr>
          <w:p w:rsidR="00EF31DF" w:rsidRPr="00324FAD" w:rsidRDefault="00EF31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0.0562</w:t>
            </w:r>
          </w:p>
        </w:tc>
        <w:tc>
          <w:tcPr>
            <w:tcW w:w="1000" w:type="pct"/>
            <w:hideMark/>
          </w:tcPr>
          <w:p w:rsidR="00EF31DF" w:rsidRPr="00324FAD" w:rsidRDefault="00EF31DF" w:rsidP="001B5B26">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0.1107</w:t>
            </w:r>
          </w:p>
        </w:tc>
        <w:tc>
          <w:tcPr>
            <w:tcW w:w="999" w:type="pct"/>
            <w:hideMark/>
          </w:tcPr>
          <w:p w:rsidR="00EF31DF" w:rsidRPr="00324FAD" w:rsidRDefault="00EF31DF" w:rsidP="00EF31DF">
            <w:pPr>
              <w:keepNext/>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0.2360</w:t>
            </w:r>
          </w:p>
        </w:tc>
      </w:tr>
    </w:tbl>
    <w:p w:rsidR="00EF31DF" w:rsidRPr="00913EF1" w:rsidRDefault="00EF31DF" w:rsidP="00EF31DF">
      <w:pPr>
        <w:pStyle w:val="Legenda"/>
      </w:pPr>
      <w:bookmarkStart w:id="173" w:name="_Ref333521011"/>
      <w:r>
        <w:t xml:space="preserve">Tabela </w:t>
      </w:r>
      <w:r w:rsidR="006D1F08">
        <w:fldChar w:fldCharType="begin"/>
      </w:r>
      <w:r w:rsidR="006D1F08">
        <w:instrText xml:space="preserve"> SEQ Tabela \* ARABIC </w:instrText>
      </w:r>
      <w:r w:rsidR="006D1F08">
        <w:fldChar w:fldCharType="separate"/>
      </w:r>
      <w:r>
        <w:rPr>
          <w:noProof/>
        </w:rPr>
        <w:t>9</w:t>
      </w:r>
      <w:r w:rsidR="006D1F08">
        <w:rPr>
          <w:noProof/>
        </w:rPr>
        <w:fldChar w:fldCharType="end"/>
      </w:r>
      <w:bookmarkEnd w:id="173"/>
      <w:r>
        <w:t xml:space="preserve"> - </w:t>
      </w:r>
      <w:r w:rsidRPr="00EF31DF">
        <w:rPr>
          <w:i/>
        </w:rPr>
        <w:t>Recall</w:t>
      </w:r>
      <w:r>
        <w:t xml:space="preserve"> Médio Obtido pela Recomendação</w:t>
      </w:r>
    </w:p>
    <w:p w:rsidR="00913EF1" w:rsidRPr="00913EF1" w:rsidRDefault="00913EF1" w:rsidP="00913EF1">
      <w:r w:rsidRPr="00913EF1">
        <w:t xml:space="preserve">Os valores de precisão e o </w:t>
      </w:r>
      <w:r w:rsidRPr="008A7D9F">
        <w:rPr>
          <w:i/>
        </w:rPr>
        <w:t>recall</w:t>
      </w:r>
      <w:r w:rsidRPr="00913EF1">
        <w:t xml:space="preserve"> possuem tendência de crescimento inversas. A medida que o tamanho da lista de itens recomendados aumenta, a expectativa é que a precisão diminua e o recall aumente. A medida que o tamanho da lista diminui, o comportamento inverso é esperado. Por este motivo </w:t>
      </w:r>
      <w:r w:rsidR="001B5B26">
        <w:t>adotou-se também</w:t>
      </w:r>
      <w:r w:rsidRPr="00913EF1">
        <w:t xml:space="preserve"> o </w:t>
      </w:r>
      <w:r w:rsidRPr="001B5B26">
        <w:rPr>
          <w:i/>
        </w:rPr>
        <w:t>F Measure</w:t>
      </w:r>
      <w:r w:rsidRPr="00913EF1">
        <w:t xml:space="preserve"> como medida. O </w:t>
      </w:r>
      <w:r w:rsidRPr="00AC7BB2">
        <w:rPr>
          <w:i/>
        </w:rPr>
        <w:t>F Measure</w:t>
      </w:r>
      <w:r w:rsidRPr="00913EF1">
        <w:t xml:space="preserve"> agrega os valores da precisão e </w:t>
      </w:r>
      <w:r w:rsidRPr="008A7D9F">
        <w:rPr>
          <w:i/>
        </w:rPr>
        <w:t>rec</w:t>
      </w:r>
      <w:r w:rsidR="00CD5788" w:rsidRPr="008A7D9F">
        <w:rPr>
          <w:i/>
        </w:rPr>
        <w:t>all</w:t>
      </w:r>
      <w:r w:rsidR="00CD5788">
        <w:t xml:space="preserve"> </w:t>
      </w:r>
      <w:r w:rsidR="008A7D9F">
        <w:t xml:space="preserve">e </w:t>
      </w:r>
      <w:r w:rsidR="00CD5788">
        <w:t xml:space="preserve">é calculado pela </w:t>
      </w:r>
      <w:r w:rsidR="00CD5788">
        <w:fldChar w:fldCharType="begin"/>
      </w:r>
      <w:r w:rsidR="00CD5788">
        <w:instrText xml:space="preserve"> REF _Ref333521527 \h </w:instrText>
      </w:r>
      <w:r w:rsidR="00CD5788">
        <w:fldChar w:fldCharType="separate"/>
      </w:r>
      <w:r w:rsidR="00CD5788">
        <w:t xml:space="preserve">Fórmula </w:t>
      </w:r>
      <w:r w:rsidR="00CD5788">
        <w:rPr>
          <w:noProof/>
        </w:rPr>
        <w:t>12</w:t>
      </w:r>
      <w:r w:rsidR="00CD5788">
        <w:fldChar w:fldCharType="end"/>
      </w:r>
      <w:r w:rsidR="00CD5788">
        <w:t>.</w:t>
      </w:r>
    </w:p>
    <w:p w:rsidR="00AC7BB2" w:rsidRDefault="00AC7BB2" w:rsidP="00AC7BB2">
      <w:pPr>
        <w:pStyle w:val="Frmula"/>
      </w:pPr>
      <m:oMathPara>
        <m:oMath>
          <m:r>
            <m:t>FMeasure=</m:t>
          </m:r>
          <m:f>
            <m:fPr>
              <m:ctrlPr/>
            </m:fPr>
            <m:num>
              <m:r>
                <m:t>2* Precisão* Recall</m:t>
              </m:r>
            </m:num>
            <m:den>
              <m:r>
                <m:t>Precisão+Recall</m:t>
              </m:r>
            </m:den>
          </m:f>
        </m:oMath>
      </m:oMathPara>
    </w:p>
    <w:p w:rsidR="00584114" w:rsidRPr="00AC7BB2" w:rsidRDefault="00AC7BB2" w:rsidP="00AC7BB2">
      <w:pPr>
        <w:pStyle w:val="Legenda"/>
      </w:pPr>
      <w:bookmarkStart w:id="174" w:name="_Ref333521527"/>
      <w:r>
        <w:t xml:space="preserve">Fórmula </w:t>
      </w:r>
      <w:r w:rsidR="006D1F08">
        <w:fldChar w:fldCharType="begin"/>
      </w:r>
      <w:r w:rsidR="006D1F08">
        <w:instrText xml:space="preserve"> SEQ Fórmula \* ARABIC </w:instrText>
      </w:r>
      <w:r w:rsidR="006D1F08">
        <w:fldChar w:fldCharType="separate"/>
      </w:r>
      <w:r>
        <w:rPr>
          <w:noProof/>
        </w:rPr>
        <w:t>12</w:t>
      </w:r>
      <w:r w:rsidR="006D1F08">
        <w:rPr>
          <w:noProof/>
        </w:rPr>
        <w:fldChar w:fldCharType="end"/>
      </w:r>
      <w:bookmarkEnd w:id="174"/>
      <w:r>
        <w:t xml:space="preserve"> – Cálculo do F-Measure</w:t>
      </w:r>
    </w:p>
    <w:p w:rsidR="00FC7FAC" w:rsidRPr="00FC7FAC" w:rsidRDefault="00FC7FAC" w:rsidP="000C389E">
      <w:r w:rsidRPr="00FC7FAC">
        <w:t xml:space="preserve">A </w:t>
      </w:r>
      <w:r w:rsidR="000C389E">
        <w:fldChar w:fldCharType="begin"/>
      </w:r>
      <w:r w:rsidR="000C389E">
        <w:instrText xml:space="preserve"> REF _Ref333521954 \h </w:instrText>
      </w:r>
      <w:r w:rsidR="000C389E">
        <w:fldChar w:fldCharType="separate"/>
      </w:r>
      <w:r w:rsidR="000C389E">
        <w:t xml:space="preserve">Figura </w:t>
      </w:r>
      <w:r w:rsidR="000C389E">
        <w:rPr>
          <w:noProof/>
        </w:rPr>
        <w:t>21</w:t>
      </w:r>
      <w:r w:rsidR="000C389E">
        <w:fldChar w:fldCharType="end"/>
      </w:r>
      <w:r w:rsidR="000C389E">
        <w:t xml:space="preserve"> </w:t>
      </w:r>
      <w:r w:rsidRPr="00FC7FAC">
        <w:t xml:space="preserve">e a </w:t>
      </w:r>
      <w:r w:rsidR="000C389E">
        <w:fldChar w:fldCharType="begin"/>
      </w:r>
      <w:r w:rsidR="000C389E">
        <w:instrText xml:space="preserve"> REF _Ref333521972 \h </w:instrText>
      </w:r>
      <w:r w:rsidR="000C389E">
        <w:fldChar w:fldCharType="separate"/>
      </w:r>
      <w:r w:rsidR="000C389E">
        <w:t xml:space="preserve">Tabela </w:t>
      </w:r>
      <w:r w:rsidR="000C389E">
        <w:rPr>
          <w:noProof/>
        </w:rPr>
        <w:t>11</w:t>
      </w:r>
      <w:r w:rsidR="000C389E">
        <w:fldChar w:fldCharType="end"/>
      </w:r>
      <w:r w:rsidR="000C389E">
        <w:t xml:space="preserve"> </w:t>
      </w:r>
      <w:r w:rsidRPr="00FC7FAC">
        <w:t xml:space="preserve">mostram o valor do </w:t>
      </w:r>
      <w:r w:rsidR="000C389E" w:rsidRPr="000C389E">
        <w:rPr>
          <w:i/>
        </w:rPr>
        <w:t>F-Measure</w:t>
      </w:r>
      <w:r w:rsidRPr="00FC7FAC">
        <w:t xml:space="preserve"> (média </w:t>
      </w:r>
      <w:r w:rsidR="00954725" w:rsidRPr="00FC7FAC">
        <w:t>harmônica</w:t>
      </w:r>
      <w:r w:rsidRPr="00FC7FAC">
        <w:t xml:space="preserve">) para os seis pesos utilizados. Pesos Iguais, Combinação I e Mínimos Quadrados obtiveram os melhores resultados para o </w:t>
      </w:r>
      <w:r w:rsidRPr="000C389E">
        <w:rPr>
          <w:i/>
        </w:rPr>
        <w:t>Top 3</w:t>
      </w:r>
      <w:r w:rsidRPr="00FC7FAC">
        <w:t xml:space="preserve"> e </w:t>
      </w:r>
      <w:r w:rsidRPr="000C389E">
        <w:rPr>
          <w:i/>
        </w:rPr>
        <w:t>Top 5</w:t>
      </w:r>
      <w:r w:rsidRPr="00FC7FAC">
        <w:t xml:space="preserve">. Na recomendação </w:t>
      </w:r>
      <w:r w:rsidRPr="000C389E">
        <w:rPr>
          <w:i/>
        </w:rPr>
        <w:t>Top 10</w:t>
      </w:r>
      <w:r w:rsidRPr="00FC7FAC">
        <w:t xml:space="preserve"> e </w:t>
      </w:r>
      <w:r w:rsidRPr="000C389E">
        <w:rPr>
          <w:i/>
        </w:rPr>
        <w:t>Top 20</w:t>
      </w:r>
      <w:r w:rsidRPr="00FC7FAC">
        <w:t xml:space="preserve"> a Combinação I e os Mínimos Quadrados tiveram um maior destaque. Para o </w:t>
      </w:r>
      <w:r w:rsidRPr="000C389E">
        <w:rPr>
          <w:i/>
        </w:rPr>
        <w:t>Top 20</w:t>
      </w:r>
      <w:r w:rsidRPr="00FC7FAC">
        <w:t xml:space="preserve">, por exemplo, os Mínimos Quadrados, com </w:t>
      </w:r>
      <w:r w:rsidR="000C389E" w:rsidRPr="000C389E">
        <w:rPr>
          <w:i/>
        </w:rPr>
        <w:t>F-Measure</w:t>
      </w:r>
      <w:r w:rsidRPr="00FC7FAC">
        <w:t xml:space="preserve"> de 0.40 foi duas vezes melhor do que o resultado Aleatório, com </w:t>
      </w:r>
      <w:r w:rsidR="000C389E" w:rsidRPr="000C389E">
        <w:rPr>
          <w:i/>
        </w:rPr>
        <w:t>F-Measure</w:t>
      </w:r>
      <w:r w:rsidRPr="00FC7FAC">
        <w:t xml:space="preserve"> 0.19.</w:t>
      </w:r>
    </w:p>
    <w:p w:rsidR="007D0E28" w:rsidRDefault="007D0E28" w:rsidP="007D0E28">
      <w:pPr>
        <w:pStyle w:val="Figura"/>
        <w:keepNext/>
      </w:pPr>
      <w:r>
        <w:rPr>
          <w:noProof/>
          <w:lang w:val="en-US"/>
        </w:rPr>
        <w:drawing>
          <wp:inline distT="0" distB="0" distL="0" distR="0" wp14:anchorId="7D74DCC6" wp14:editId="07468721">
            <wp:extent cx="4754880" cy="3200400"/>
            <wp:effectExtent l="0" t="0" r="26670" b="19050"/>
            <wp:docPr id="31" name="Gráfico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B2870" w:rsidRDefault="007D0E28" w:rsidP="007D0E28">
      <w:pPr>
        <w:pStyle w:val="Legenda"/>
      </w:pPr>
      <w:bookmarkStart w:id="175" w:name="_Ref333521954"/>
      <w:r>
        <w:t xml:space="preserve">Figura </w:t>
      </w:r>
      <w:r w:rsidR="006D1F08">
        <w:fldChar w:fldCharType="begin"/>
      </w:r>
      <w:r w:rsidR="006D1F08">
        <w:instrText xml:space="preserve"> SEQ Figura \* ARABIC </w:instrText>
      </w:r>
      <w:r w:rsidR="006D1F08">
        <w:fldChar w:fldCharType="separate"/>
      </w:r>
      <w:r w:rsidR="00D173B2">
        <w:rPr>
          <w:noProof/>
        </w:rPr>
        <w:t>23</w:t>
      </w:r>
      <w:r w:rsidR="006D1F08">
        <w:rPr>
          <w:noProof/>
        </w:rPr>
        <w:fldChar w:fldCharType="end"/>
      </w:r>
      <w:bookmarkEnd w:id="175"/>
      <w:r>
        <w:t xml:space="preserve"> – </w:t>
      </w:r>
      <w:r w:rsidRPr="007D0E28">
        <w:rPr>
          <w:i/>
        </w:rPr>
        <w:t>F</w:t>
      </w:r>
      <w:r>
        <w:rPr>
          <w:i/>
        </w:rPr>
        <w:t>-</w:t>
      </w:r>
      <w:r w:rsidRPr="007D0E28">
        <w:rPr>
          <w:i/>
        </w:rPr>
        <w:t>Measure</w:t>
      </w:r>
      <w:r>
        <w:t xml:space="preserve"> Médio Obtido Pela Recomendação</w:t>
      </w:r>
    </w:p>
    <w:tbl>
      <w:tblPr>
        <w:tblStyle w:val="GradeClara"/>
        <w:tblW w:w="5000" w:type="pct"/>
        <w:tblLook w:val="04A0" w:firstRow="1" w:lastRow="0" w:firstColumn="1" w:lastColumn="0" w:noHBand="0" w:noVBand="1"/>
      </w:tblPr>
      <w:tblGrid>
        <w:gridCol w:w="2378"/>
        <w:gridCol w:w="1558"/>
        <w:gridCol w:w="1638"/>
        <w:gridCol w:w="1857"/>
        <w:gridCol w:w="1856"/>
      </w:tblGrid>
      <w:tr w:rsidR="00B473CF" w:rsidRPr="00324FAD" w:rsidTr="00B473CF">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280" w:type="pct"/>
            <w:noWrap/>
            <w:hideMark/>
          </w:tcPr>
          <w:p w:rsidR="00B473CF" w:rsidRPr="00324FAD" w:rsidRDefault="00B473CF" w:rsidP="00F64701">
            <w:pPr>
              <w:ind w:firstLine="0"/>
              <w:jc w:val="left"/>
              <w:rPr>
                <w:rFonts w:eastAsia="Times New Roman" w:cs="Times New Roman"/>
                <w:sz w:val="24"/>
                <w:szCs w:val="24"/>
              </w:rPr>
            </w:pPr>
          </w:p>
        </w:tc>
        <w:tc>
          <w:tcPr>
            <w:tcW w:w="839" w:type="pct"/>
            <w:hideMark/>
          </w:tcPr>
          <w:p w:rsidR="00B473CF" w:rsidRPr="00324FAD" w:rsidRDefault="00B473CF" w:rsidP="00F6470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Top 3</w:t>
            </w:r>
          </w:p>
        </w:tc>
        <w:tc>
          <w:tcPr>
            <w:tcW w:w="882" w:type="pct"/>
            <w:hideMark/>
          </w:tcPr>
          <w:p w:rsidR="00B473CF" w:rsidRPr="00324FAD" w:rsidRDefault="00B473CF" w:rsidP="00F6470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Top 5</w:t>
            </w:r>
          </w:p>
        </w:tc>
        <w:tc>
          <w:tcPr>
            <w:tcW w:w="1000" w:type="pct"/>
            <w:hideMark/>
          </w:tcPr>
          <w:p w:rsidR="00B473CF" w:rsidRPr="00324FAD" w:rsidRDefault="00B473CF" w:rsidP="00F6470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Top 10</w:t>
            </w:r>
          </w:p>
        </w:tc>
        <w:tc>
          <w:tcPr>
            <w:tcW w:w="999" w:type="pct"/>
            <w:hideMark/>
          </w:tcPr>
          <w:p w:rsidR="00B473CF" w:rsidRPr="00324FAD" w:rsidRDefault="00B473CF" w:rsidP="00F64701">
            <w:pPr>
              <w:ind w:firstLine="0"/>
              <w:jc w:val="left"/>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rPr>
            </w:pPr>
            <w:r w:rsidRPr="00324FAD">
              <w:rPr>
                <w:rFonts w:eastAsia="Times New Roman" w:cs="Times New Roman"/>
                <w:sz w:val="24"/>
                <w:szCs w:val="24"/>
              </w:rPr>
              <w:t>Top 20</w:t>
            </w:r>
          </w:p>
        </w:tc>
      </w:tr>
      <w:tr w:rsidR="00B473CF" w:rsidRPr="00B473CF" w:rsidTr="00B473C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80" w:type="pct"/>
            <w:hideMark/>
          </w:tcPr>
          <w:p w:rsidR="00B473CF" w:rsidRPr="00B473CF" w:rsidRDefault="00B473CF" w:rsidP="00B473CF">
            <w:pPr>
              <w:ind w:firstLine="0"/>
              <w:jc w:val="left"/>
              <w:rPr>
                <w:rFonts w:eastAsia="Times New Roman" w:cs="Times New Roman"/>
                <w:sz w:val="24"/>
                <w:szCs w:val="24"/>
              </w:rPr>
            </w:pPr>
            <w:r w:rsidRPr="00B473CF">
              <w:rPr>
                <w:rFonts w:eastAsia="Times New Roman" w:cs="Times New Roman"/>
                <w:sz w:val="24"/>
                <w:szCs w:val="24"/>
              </w:rPr>
              <w:t>Pesos Iguais</w:t>
            </w:r>
          </w:p>
        </w:tc>
        <w:tc>
          <w:tcPr>
            <w:tcW w:w="839" w:type="pct"/>
            <w:hideMark/>
          </w:tcPr>
          <w:p w:rsidR="00B473CF" w:rsidRPr="00B473CF" w:rsidRDefault="00B473CF" w:rsidP="00B473CF">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0.1369</w:t>
            </w:r>
          </w:p>
        </w:tc>
        <w:tc>
          <w:tcPr>
            <w:tcW w:w="882" w:type="pct"/>
            <w:hideMark/>
          </w:tcPr>
          <w:p w:rsidR="00B473CF" w:rsidRPr="00B473CF" w:rsidRDefault="00B473CF" w:rsidP="00B473CF">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0.1976</w:t>
            </w:r>
          </w:p>
        </w:tc>
        <w:tc>
          <w:tcPr>
            <w:tcW w:w="1000" w:type="pct"/>
            <w:hideMark/>
          </w:tcPr>
          <w:p w:rsidR="00B473CF" w:rsidRPr="00B473CF" w:rsidRDefault="00B473CF" w:rsidP="00B473CF">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0.2560</w:t>
            </w:r>
          </w:p>
        </w:tc>
        <w:tc>
          <w:tcPr>
            <w:tcW w:w="999" w:type="pct"/>
            <w:hideMark/>
          </w:tcPr>
          <w:p w:rsidR="00B473CF" w:rsidRPr="00B473CF" w:rsidRDefault="00B473CF" w:rsidP="00B473CF">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0.3546</w:t>
            </w:r>
          </w:p>
        </w:tc>
      </w:tr>
      <w:tr w:rsidR="00B473CF" w:rsidRPr="00B473CF" w:rsidTr="00B473CF">
        <w:trPr>
          <w:cnfStyle w:val="000000010000" w:firstRow="0" w:lastRow="0" w:firstColumn="0" w:lastColumn="0" w:oddVBand="0" w:evenVBand="0" w:oddHBand="0" w:evenHBand="1"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80" w:type="pct"/>
            <w:hideMark/>
          </w:tcPr>
          <w:p w:rsidR="00B473CF" w:rsidRPr="00B473CF" w:rsidRDefault="00B473CF" w:rsidP="00B473CF">
            <w:pPr>
              <w:ind w:firstLine="0"/>
              <w:jc w:val="left"/>
              <w:rPr>
                <w:rFonts w:eastAsia="Times New Roman" w:cs="Times New Roman"/>
                <w:sz w:val="24"/>
                <w:szCs w:val="24"/>
              </w:rPr>
            </w:pPr>
            <w:r w:rsidRPr="00B473CF">
              <w:rPr>
                <w:rFonts w:eastAsia="Times New Roman" w:cs="Times New Roman"/>
                <w:sz w:val="24"/>
                <w:szCs w:val="24"/>
              </w:rPr>
              <w:t>Mínimos Quadrados</w:t>
            </w:r>
          </w:p>
        </w:tc>
        <w:tc>
          <w:tcPr>
            <w:tcW w:w="839" w:type="pct"/>
            <w:hideMark/>
          </w:tcPr>
          <w:p w:rsidR="00B473CF" w:rsidRPr="00B473CF" w:rsidRDefault="00B473CF" w:rsidP="00B473CF">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0.1408</w:t>
            </w:r>
          </w:p>
        </w:tc>
        <w:tc>
          <w:tcPr>
            <w:tcW w:w="882" w:type="pct"/>
            <w:hideMark/>
          </w:tcPr>
          <w:p w:rsidR="00B473CF" w:rsidRPr="00B473CF" w:rsidRDefault="00B473CF" w:rsidP="00B473CF">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0.2136</w:t>
            </w:r>
          </w:p>
        </w:tc>
        <w:tc>
          <w:tcPr>
            <w:tcW w:w="1000" w:type="pct"/>
            <w:hideMark/>
          </w:tcPr>
          <w:p w:rsidR="00B473CF" w:rsidRPr="00B473CF" w:rsidRDefault="00B473CF" w:rsidP="00B473CF">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0.3112</w:t>
            </w:r>
          </w:p>
        </w:tc>
        <w:tc>
          <w:tcPr>
            <w:tcW w:w="999" w:type="pct"/>
            <w:hideMark/>
          </w:tcPr>
          <w:p w:rsidR="00B473CF" w:rsidRPr="00B473CF" w:rsidRDefault="00B473CF" w:rsidP="00B473CF">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0.4039</w:t>
            </w:r>
          </w:p>
        </w:tc>
      </w:tr>
      <w:tr w:rsidR="00B473CF" w:rsidRPr="00B473CF" w:rsidTr="00B473C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80" w:type="pct"/>
            <w:hideMark/>
          </w:tcPr>
          <w:p w:rsidR="00B473CF" w:rsidRPr="00B473CF" w:rsidRDefault="00B473CF" w:rsidP="00B473CF">
            <w:pPr>
              <w:ind w:firstLine="0"/>
              <w:jc w:val="left"/>
              <w:rPr>
                <w:rFonts w:eastAsia="Times New Roman" w:cs="Times New Roman"/>
                <w:sz w:val="24"/>
                <w:szCs w:val="24"/>
              </w:rPr>
            </w:pPr>
            <w:r w:rsidRPr="00B473CF">
              <w:rPr>
                <w:rFonts w:eastAsia="Times New Roman" w:cs="Times New Roman"/>
                <w:sz w:val="24"/>
                <w:szCs w:val="24"/>
              </w:rPr>
              <w:lastRenderedPageBreak/>
              <w:t>Aleatório</w:t>
            </w:r>
          </w:p>
        </w:tc>
        <w:tc>
          <w:tcPr>
            <w:tcW w:w="839" w:type="pct"/>
            <w:noWrap/>
            <w:hideMark/>
          </w:tcPr>
          <w:p w:rsidR="00B473CF" w:rsidRPr="00B473CF" w:rsidRDefault="00B473CF" w:rsidP="00B473CF">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0.0601</w:t>
            </w:r>
          </w:p>
        </w:tc>
        <w:tc>
          <w:tcPr>
            <w:tcW w:w="882" w:type="pct"/>
            <w:noWrap/>
            <w:hideMark/>
          </w:tcPr>
          <w:p w:rsidR="00B473CF" w:rsidRPr="00B473CF" w:rsidRDefault="00B473CF" w:rsidP="00B473CF">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0.0875</w:t>
            </w:r>
          </w:p>
        </w:tc>
        <w:tc>
          <w:tcPr>
            <w:tcW w:w="1000" w:type="pct"/>
            <w:noWrap/>
            <w:hideMark/>
          </w:tcPr>
          <w:p w:rsidR="00B473CF" w:rsidRPr="00B473CF" w:rsidRDefault="00B473CF" w:rsidP="00B473CF">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0.1332</w:t>
            </w:r>
          </w:p>
        </w:tc>
        <w:tc>
          <w:tcPr>
            <w:tcW w:w="999" w:type="pct"/>
            <w:noWrap/>
            <w:hideMark/>
          </w:tcPr>
          <w:p w:rsidR="00B473CF" w:rsidRPr="00B473CF" w:rsidRDefault="00B473CF" w:rsidP="00B473CF">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0.1934</w:t>
            </w:r>
          </w:p>
        </w:tc>
      </w:tr>
      <w:tr w:rsidR="00B473CF" w:rsidRPr="00B473CF" w:rsidTr="00B473CF">
        <w:trPr>
          <w:cnfStyle w:val="000000010000" w:firstRow="0" w:lastRow="0" w:firstColumn="0" w:lastColumn="0" w:oddVBand="0" w:evenVBand="0" w:oddHBand="0" w:evenHBand="1"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80" w:type="pct"/>
            <w:hideMark/>
          </w:tcPr>
          <w:p w:rsidR="00B473CF" w:rsidRPr="00B473CF" w:rsidRDefault="00B473CF" w:rsidP="00B473CF">
            <w:pPr>
              <w:ind w:firstLine="0"/>
              <w:jc w:val="left"/>
              <w:rPr>
                <w:rFonts w:eastAsia="Times New Roman" w:cs="Times New Roman"/>
                <w:sz w:val="24"/>
                <w:szCs w:val="24"/>
              </w:rPr>
            </w:pPr>
            <w:r w:rsidRPr="00B473CF">
              <w:rPr>
                <w:rFonts w:eastAsia="Times New Roman" w:cs="Times New Roman"/>
                <w:sz w:val="24"/>
                <w:szCs w:val="24"/>
              </w:rPr>
              <w:t>Combinação I</w:t>
            </w:r>
          </w:p>
        </w:tc>
        <w:tc>
          <w:tcPr>
            <w:tcW w:w="839" w:type="pct"/>
            <w:hideMark/>
          </w:tcPr>
          <w:p w:rsidR="00B473CF" w:rsidRPr="00B473CF" w:rsidRDefault="00B473CF" w:rsidP="00B473CF">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0.1309</w:t>
            </w:r>
          </w:p>
        </w:tc>
        <w:tc>
          <w:tcPr>
            <w:tcW w:w="882" w:type="pct"/>
            <w:hideMark/>
          </w:tcPr>
          <w:p w:rsidR="00B473CF" w:rsidRPr="00B473CF" w:rsidRDefault="00B473CF" w:rsidP="00B473CF">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0.1988</w:t>
            </w:r>
          </w:p>
        </w:tc>
        <w:tc>
          <w:tcPr>
            <w:tcW w:w="1000" w:type="pct"/>
            <w:hideMark/>
          </w:tcPr>
          <w:p w:rsidR="00B473CF" w:rsidRPr="00B473CF" w:rsidRDefault="00B473CF" w:rsidP="00B473CF">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0.3005</w:t>
            </w:r>
          </w:p>
        </w:tc>
        <w:tc>
          <w:tcPr>
            <w:tcW w:w="999" w:type="pct"/>
            <w:hideMark/>
          </w:tcPr>
          <w:p w:rsidR="00B473CF" w:rsidRPr="00B473CF" w:rsidRDefault="00B473CF" w:rsidP="00B473CF">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0.4050</w:t>
            </w:r>
          </w:p>
        </w:tc>
      </w:tr>
      <w:tr w:rsidR="00B473CF" w:rsidRPr="00B473CF" w:rsidTr="00B473CF">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80" w:type="pct"/>
            <w:hideMark/>
          </w:tcPr>
          <w:p w:rsidR="00B473CF" w:rsidRPr="00B473CF" w:rsidRDefault="00B473CF" w:rsidP="00B473CF">
            <w:pPr>
              <w:ind w:firstLine="0"/>
              <w:jc w:val="left"/>
              <w:rPr>
                <w:rFonts w:eastAsia="Times New Roman" w:cs="Times New Roman"/>
                <w:sz w:val="24"/>
                <w:szCs w:val="24"/>
              </w:rPr>
            </w:pPr>
            <w:r w:rsidRPr="00B473CF">
              <w:rPr>
                <w:rFonts w:eastAsia="Times New Roman" w:cs="Times New Roman"/>
                <w:sz w:val="24"/>
                <w:szCs w:val="24"/>
              </w:rPr>
              <w:t>Localização</w:t>
            </w:r>
          </w:p>
        </w:tc>
        <w:tc>
          <w:tcPr>
            <w:tcW w:w="839" w:type="pct"/>
            <w:hideMark/>
          </w:tcPr>
          <w:p w:rsidR="00B473CF" w:rsidRPr="00B473CF" w:rsidRDefault="00B473CF" w:rsidP="00B473CF">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0.0566</w:t>
            </w:r>
          </w:p>
        </w:tc>
        <w:tc>
          <w:tcPr>
            <w:tcW w:w="882" w:type="pct"/>
            <w:hideMark/>
          </w:tcPr>
          <w:p w:rsidR="00B473CF" w:rsidRPr="00B473CF" w:rsidRDefault="00B473CF" w:rsidP="00B473CF">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0.0999</w:t>
            </w:r>
          </w:p>
        </w:tc>
        <w:tc>
          <w:tcPr>
            <w:tcW w:w="1000" w:type="pct"/>
            <w:hideMark/>
          </w:tcPr>
          <w:p w:rsidR="00B473CF" w:rsidRPr="00B473CF" w:rsidRDefault="00B473CF" w:rsidP="00B473CF">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0.1747</w:t>
            </w:r>
          </w:p>
        </w:tc>
        <w:tc>
          <w:tcPr>
            <w:tcW w:w="999" w:type="pct"/>
            <w:hideMark/>
          </w:tcPr>
          <w:p w:rsidR="00B473CF" w:rsidRPr="00B473CF" w:rsidRDefault="00B473CF" w:rsidP="00B473CF">
            <w:pPr>
              <w:ind w:firstLine="0"/>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0.2436</w:t>
            </w:r>
          </w:p>
        </w:tc>
      </w:tr>
      <w:tr w:rsidR="00B473CF" w:rsidRPr="00B473CF" w:rsidTr="00B473CF">
        <w:trPr>
          <w:cnfStyle w:val="000000010000" w:firstRow="0" w:lastRow="0" w:firstColumn="0" w:lastColumn="0" w:oddVBand="0" w:evenVBand="0" w:oddHBand="0" w:evenHBand="1"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80" w:type="pct"/>
            <w:hideMark/>
          </w:tcPr>
          <w:p w:rsidR="00B473CF" w:rsidRPr="00B473CF" w:rsidRDefault="00B473CF" w:rsidP="00B473CF">
            <w:pPr>
              <w:ind w:firstLine="0"/>
              <w:jc w:val="left"/>
              <w:rPr>
                <w:rFonts w:eastAsia="Times New Roman" w:cs="Times New Roman"/>
                <w:sz w:val="24"/>
                <w:szCs w:val="24"/>
              </w:rPr>
            </w:pPr>
            <w:r w:rsidRPr="00B473CF">
              <w:rPr>
                <w:rFonts w:eastAsia="Times New Roman" w:cs="Times New Roman"/>
                <w:sz w:val="24"/>
                <w:szCs w:val="24"/>
              </w:rPr>
              <w:t>Atividade</w:t>
            </w:r>
          </w:p>
        </w:tc>
        <w:tc>
          <w:tcPr>
            <w:tcW w:w="839" w:type="pct"/>
            <w:hideMark/>
          </w:tcPr>
          <w:p w:rsidR="00B473CF" w:rsidRPr="00B473CF" w:rsidRDefault="00B473CF" w:rsidP="00B473CF">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0.0667</w:t>
            </w:r>
          </w:p>
        </w:tc>
        <w:tc>
          <w:tcPr>
            <w:tcW w:w="882" w:type="pct"/>
            <w:hideMark/>
          </w:tcPr>
          <w:p w:rsidR="00B473CF" w:rsidRPr="00B473CF" w:rsidRDefault="00B473CF" w:rsidP="00B473CF">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0.0919</w:t>
            </w:r>
          </w:p>
        </w:tc>
        <w:tc>
          <w:tcPr>
            <w:tcW w:w="1000" w:type="pct"/>
            <w:hideMark/>
          </w:tcPr>
          <w:p w:rsidR="00B473CF" w:rsidRPr="00B473CF" w:rsidRDefault="00B473CF" w:rsidP="00B473CF">
            <w:pPr>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0.1561</w:t>
            </w:r>
          </w:p>
        </w:tc>
        <w:tc>
          <w:tcPr>
            <w:tcW w:w="999" w:type="pct"/>
            <w:hideMark/>
          </w:tcPr>
          <w:p w:rsidR="00B473CF" w:rsidRPr="00B473CF" w:rsidRDefault="00B473CF" w:rsidP="00B473CF">
            <w:pPr>
              <w:keepNext/>
              <w:ind w:firstLine="0"/>
              <w:jc w:val="right"/>
              <w:cnfStyle w:val="000000010000" w:firstRow="0" w:lastRow="0" w:firstColumn="0" w:lastColumn="0" w:oddVBand="0" w:evenVBand="0" w:oddHBand="0" w:evenHBand="1" w:firstRowFirstColumn="0" w:firstRowLastColumn="0" w:lastRowFirstColumn="0" w:lastRowLastColumn="0"/>
              <w:rPr>
                <w:rFonts w:eastAsia="Times New Roman" w:cs="Times New Roman"/>
                <w:sz w:val="24"/>
                <w:szCs w:val="24"/>
              </w:rPr>
            </w:pPr>
            <w:r w:rsidRPr="00B473CF">
              <w:rPr>
                <w:rFonts w:eastAsia="Times New Roman" w:cs="Times New Roman"/>
                <w:sz w:val="24"/>
                <w:szCs w:val="24"/>
              </w:rPr>
              <w:t>0.2540</w:t>
            </w:r>
          </w:p>
        </w:tc>
      </w:tr>
    </w:tbl>
    <w:p w:rsidR="00B473CF" w:rsidRDefault="00B473CF" w:rsidP="00B473CF">
      <w:pPr>
        <w:pStyle w:val="Legenda"/>
      </w:pPr>
      <w:bookmarkStart w:id="176" w:name="_Ref333521972"/>
      <w:bookmarkStart w:id="177" w:name="_Toc333518058"/>
      <w:r>
        <w:t xml:space="preserve">Tabela </w:t>
      </w:r>
      <w:r w:rsidR="006D1F08">
        <w:fldChar w:fldCharType="begin"/>
      </w:r>
      <w:r w:rsidR="006D1F08">
        <w:instrText xml:space="preserve"> SEQ Tabela \* ARABIC </w:instrText>
      </w:r>
      <w:r w:rsidR="006D1F08">
        <w:fldChar w:fldCharType="separate"/>
      </w:r>
      <w:r w:rsidR="00EF31DF">
        <w:rPr>
          <w:noProof/>
        </w:rPr>
        <w:t>11</w:t>
      </w:r>
      <w:r w:rsidR="006D1F08">
        <w:rPr>
          <w:noProof/>
        </w:rPr>
        <w:fldChar w:fldCharType="end"/>
      </w:r>
      <w:bookmarkEnd w:id="176"/>
      <w:r>
        <w:t xml:space="preserve">- </w:t>
      </w:r>
      <w:bookmarkEnd w:id="177"/>
      <w:r w:rsidR="007D0E28" w:rsidRPr="007D0E28">
        <w:rPr>
          <w:i/>
        </w:rPr>
        <w:t>F</w:t>
      </w:r>
      <w:r w:rsidR="007D0E28">
        <w:rPr>
          <w:i/>
        </w:rPr>
        <w:t>-</w:t>
      </w:r>
      <w:r w:rsidR="007D0E28" w:rsidRPr="007D0E28">
        <w:rPr>
          <w:i/>
        </w:rPr>
        <w:t>Measure</w:t>
      </w:r>
      <w:r w:rsidR="007D0E28">
        <w:t xml:space="preserve"> Médio Obtido Pela Recomendação</w:t>
      </w:r>
    </w:p>
    <w:p w:rsidR="00140290" w:rsidRPr="00140290" w:rsidRDefault="00140290" w:rsidP="00140290">
      <w:r>
        <w:t>Para</w:t>
      </w:r>
      <w:r w:rsidRPr="00DD1655">
        <w:t xml:space="preserve"> </w:t>
      </w:r>
      <w:r w:rsidR="00FC7FAC">
        <w:t>dar</w:t>
      </w:r>
      <w:r>
        <w:t xml:space="preserve"> maior validade aos resultados apresentados, a utilização de um teste estatístico foi realizada. Por exemplo, foi utilizado o teste </w:t>
      </w:r>
      <w:r w:rsidRPr="006677D4">
        <w:rPr>
          <w:i/>
        </w:rPr>
        <w:t>t-</w:t>
      </w:r>
      <w:r>
        <w:rPr>
          <w:i/>
        </w:rPr>
        <w:t>S</w:t>
      </w:r>
      <w:r w:rsidRPr="006677D4">
        <w:rPr>
          <w:i/>
        </w:rPr>
        <w:t>tudent</w:t>
      </w:r>
      <w:r>
        <w:t xml:space="preserve"> nos valores de precisão para o </w:t>
      </w:r>
      <w:r w:rsidRPr="006677D4">
        <w:rPr>
          <w:i/>
        </w:rPr>
        <w:t>Top 3</w:t>
      </w:r>
      <w:r>
        <w:t xml:space="preserve"> obtidos pelos algoritmos comparados com o resultado obtido pela escolha aleatória de fotos. Tal utilização mostrou que a combinação dos atributos contextuais é significativamente melhor que a escolha aleatória (grau de confiança 95%, probabilidade</w:t>
      </w:r>
      <w:r w:rsidRPr="002945FC">
        <w:t xml:space="preserve"> &lt; 0,0001)</w:t>
      </w:r>
      <w:r>
        <w:t xml:space="preserve"> e, além disto, mostrou que a utilização de apenas um atributo (localização ou atividade, por exemplo) não é significativamente melhor que a escolha aleatória. Por fim, a comparação entre os resultados da Combinação I e do Mínimos Quadrados resultou em diferenças de performance sem significância estatística, o que pode indicar a não necessidade de treinamento para melhoria da precisão do sistema de recomendação.</w:t>
      </w:r>
    </w:p>
    <w:p w:rsidR="00584114" w:rsidRDefault="00584114" w:rsidP="00584114">
      <w:pPr>
        <w:pStyle w:val="Ttulo2"/>
      </w:pPr>
      <w:bookmarkStart w:id="178" w:name="_Toc333843629"/>
      <w:bookmarkStart w:id="179" w:name="_Ref333859260"/>
      <w:r>
        <w:t>Questionário com os Usuários</w:t>
      </w:r>
      <w:bookmarkEnd w:id="178"/>
      <w:bookmarkEnd w:id="179"/>
    </w:p>
    <w:p w:rsidR="00584114" w:rsidRDefault="00584114" w:rsidP="00584114">
      <w:r>
        <w:t xml:space="preserve">Em cada etapa dos experimentos, um questionário era aplicado aos usuários para que fossem investigados fatores relevantes na implementação de um sistema de recomendação contextual de fotos. Um dos fatores a ser investigado era o da própria relevância de um sistema móvel de recomendação de fotos e no caso da existência de tal sistema, se seria interessante a recomendação de fotos tiradas em um contexto parecido ao que se encontra o usuário. Nos experimentos, a cada novo contexto passado ao usuário, lhe era perguntado se, nesse contexto específico, ele gostaria de receber recomendações de fotos tiradas em um contexto parecido. O grau de interesse por um sistema de recomendação de fotos foi de 74% das ocasiões apresentadas. Os motivos variaram dentre aqueles que, em um contexto específico, não teriam interesse na recomendação. Algumas respostas foram de que a recomendação não seria interessante naquele contexto porque o usuário já conhecia bem a localização dada. Outros disseram que em uma atividade como festas, não teriam o interessem de acessar nenhum tipo de aplicativo móvel e que a recomendação seria interessante, possivelmente, em um período posterior. Quando perguntados se, de maneira geral sem </w:t>
      </w:r>
      <w:r>
        <w:lastRenderedPageBreak/>
        <w:t>considerar um contexto específico, a recomendação de fotos geradas em contextos similares seria interessante, o grau de interesse foi de 100%.</w:t>
      </w:r>
    </w:p>
    <w:p w:rsidR="00584114" w:rsidRDefault="00584114" w:rsidP="00584114">
      <w:r>
        <w:t>Outro ponto investigado foi a relevância relativa de cada dimensão contextual. A cada usuário foi perguntado qual a dimensão contextual, entre localização, atividade de interesse e data e hora, eles prefeririam que as fotos recomendadas mais se aproximassem das deles. Oito dos usuários responderam que acham a proximidade da localização da foto o fator mais importante para despertar seu interesse. Cinco dos usuários responderam que associação da atividade retratada pela foto com a atividade que ele está desempenhando no momento é o fator mais importante. Nenhum usuário achou a similaridade entre data e hora o fator mais importante.</w:t>
      </w:r>
    </w:p>
    <w:tbl>
      <w:tblPr>
        <w:tblStyle w:val="GradeClara"/>
        <w:tblW w:w="0" w:type="auto"/>
        <w:tblLayout w:type="fixed"/>
        <w:tblLook w:val="04A0" w:firstRow="1" w:lastRow="0" w:firstColumn="1" w:lastColumn="0" w:noHBand="0" w:noVBand="1"/>
      </w:tblPr>
      <w:tblGrid>
        <w:gridCol w:w="6629"/>
        <w:gridCol w:w="1417"/>
        <w:gridCol w:w="1241"/>
      </w:tblGrid>
      <w:tr w:rsidR="00125766" w:rsidRPr="00324FAD" w:rsidTr="00F647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tcPr>
          <w:p w:rsidR="00125766" w:rsidRPr="00324FAD" w:rsidRDefault="00125766" w:rsidP="00B060C7">
            <w:pPr>
              <w:ind w:firstLine="0"/>
              <w:jc w:val="center"/>
              <w:rPr>
                <w:sz w:val="24"/>
                <w:szCs w:val="24"/>
              </w:rPr>
            </w:pPr>
            <w:r w:rsidRPr="00324FAD">
              <w:rPr>
                <w:sz w:val="24"/>
                <w:szCs w:val="24"/>
              </w:rPr>
              <w:t>Pergunta</w:t>
            </w:r>
          </w:p>
        </w:tc>
        <w:tc>
          <w:tcPr>
            <w:tcW w:w="1417" w:type="dxa"/>
          </w:tcPr>
          <w:p w:rsidR="00125766" w:rsidRPr="00324FAD" w:rsidRDefault="00125766" w:rsidP="00B060C7">
            <w:pPr>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324FAD">
              <w:rPr>
                <w:sz w:val="24"/>
                <w:szCs w:val="24"/>
              </w:rPr>
              <w:t>Resposta Afirmativa</w:t>
            </w:r>
          </w:p>
        </w:tc>
        <w:tc>
          <w:tcPr>
            <w:tcW w:w="1241" w:type="dxa"/>
          </w:tcPr>
          <w:p w:rsidR="00125766" w:rsidRPr="00324FAD" w:rsidRDefault="00125766" w:rsidP="00B060C7">
            <w:pPr>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324FAD">
              <w:rPr>
                <w:sz w:val="24"/>
                <w:szCs w:val="24"/>
              </w:rPr>
              <w:t>Resposta Negativa</w:t>
            </w:r>
          </w:p>
        </w:tc>
      </w:tr>
      <w:tr w:rsidR="00125766" w:rsidRPr="00324FAD" w:rsidTr="00F64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tcPr>
          <w:p w:rsidR="00125766" w:rsidRPr="00324FAD" w:rsidRDefault="00125766" w:rsidP="00125766">
            <w:pPr>
              <w:spacing w:before="115" w:after="86" w:line="101" w:lineRule="atLeast"/>
              <w:ind w:firstLine="0"/>
              <w:jc w:val="left"/>
              <w:rPr>
                <w:rFonts w:eastAsia="Times New Roman" w:cs="Times New Roman"/>
                <w:sz w:val="24"/>
                <w:szCs w:val="24"/>
              </w:rPr>
            </w:pPr>
            <w:r w:rsidRPr="00125766">
              <w:rPr>
                <w:rFonts w:ascii="Times" w:eastAsia="Times New Roman" w:hAnsi="Times" w:cs="Times New Roman"/>
                <w:color w:val="00000A"/>
                <w:sz w:val="24"/>
                <w:szCs w:val="24"/>
              </w:rPr>
              <w:t>Você conhece o local da situação apresentada?</w:t>
            </w:r>
          </w:p>
        </w:tc>
        <w:tc>
          <w:tcPr>
            <w:tcW w:w="1417" w:type="dxa"/>
          </w:tcPr>
          <w:p w:rsidR="00125766" w:rsidRPr="00324FAD" w:rsidRDefault="00125766" w:rsidP="00125766">
            <w:pPr>
              <w:ind w:firstLine="0"/>
              <w:jc w:val="center"/>
              <w:cnfStyle w:val="000000100000" w:firstRow="0" w:lastRow="0" w:firstColumn="0" w:lastColumn="0" w:oddVBand="0" w:evenVBand="0" w:oddHBand="1" w:evenHBand="0" w:firstRowFirstColumn="0" w:firstRowLastColumn="0" w:lastRowFirstColumn="0" w:lastRowLastColumn="0"/>
              <w:rPr>
                <w:sz w:val="24"/>
                <w:szCs w:val="24"/>
              </w:rPr>
            </w:pPr>
            <w:r w:rsidRPr="00324FAD">
              <w:rPr>
                <w:sz w:val="24"/>
                <w:szCs w:val="24"/>
              </w:rPr>
              <w:t>59%</w:t>
            </w:r>
          </w:p>
        </w:tc>
        <w:tc>
          <w:tcPr>
            <w:tcW w:w="1241" w:type="dxa"/>
          </w:tcPr>
          <w:p w:rsidR="00125766" w:rsidRPr="00324FAD" w:rsidRDefault="00125766" w:rsidP="00125766">
            <w:pPr>
              <w:ind w:firstLine="0"/>
              <w:jc w:val="center"/>
              <w:cnfStyle w:val="000000100000" w:firstRow="0" w:lastRow="0" w:firstColumn="0" w:lastColumn="0" w:oddVBand="0" w:evenVBand="0" w:oddHBand="1" w:evenHBand="0" w:firstRowFirstColumn="0" w:firstRowLastColumn="0" w:lastRowFirstColumn="0" w:lastRowLastColumn="0"/>
              <w:rPr>
                <w:sz w:val="24"/>
                <w:szCs w:val="24"/>
              </w:rPr>
            </w:pPr>
            <w:r w:rsidRPr="00324FAD">
              <w:rPr>
                <w:sz w:val="24"/>
                <w:szCs w:val="24"/>
              </w:rPr>
              <w:t>41%</w:t>
            </w:r>
          </w:p>
        </w:tc>
      </w:tr>
      <w:tr w:rsidR="00125766" w:rsidRPr="00324FAD" w:rsidTr="00F6470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tcPr>
          <w:p w:rsidR="00125766" w:rsidRPr="00324FAD" w:rsidRDefault="00125766" w:rsidP="00125766">
            <w:pPr>
              <w:spacing w:before="115" w:after="86" w:line="101" w:lineRule="atLeast"/>
              <w:ind w:firstLine="0"/>
              <w:jc w:val="left"/>
              <w:rPr>
                <w:rFonts w:eastAsia="Times New Roman" w:cs="Times New Roman"/>
                <w:sz w:val="24"/>
                <w:szCs w:val="24"/>
              </w:rPr>
            </w:pPr>
            <w:r w:rsidRPr="00125766">
              <w:rPr>
                <w:rFonts w:ascii="Times" w:eastAsia="Times New Roman" w:hAnsi="Times" w:cs="Times New Roman"/>
                <w:color w:val="00000A"/>
                <w:sz w:val="24"/>
                <w:szCs w:val="24"/>
              </w:rPr>
              <w:t>A atividade apresentada desperta seu interesse?</w:t>
            </w:r>
          </w:p>
        </w:tc>
        <w:tc>
          <w:tcPr>
            <w:tcW w:w="1417" w:type="dxa"/>
          </w:tcPr>
          <w:p w:rsidR="00125766" w:rsidRPr="00324FAD" w:rsidRDefault="00B060C7" w:rsidP="00B060C7">
            <w:pPr>
              <w:ind w:firstLine="0"/>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71%</w:t>
            </w:r>
          </w:p>
        </w:tc>
        <w:tc>
          <w:tcPr>
            <w:tcW w:w="1241" w:type="dxa"/>
          </w:tcPr>
          <w:p w:rsidR="00125766" w:rsidRPr="00324FAD" w:rsidRDefault="00B060C7" w:rsidP="00B060C7">
            <w:pPr>
              <w:ind w:firstLine="0"/>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29%</w:t>
            </w:r>
          </w:p>
        </w:tc>
      </w:tr>
      <w:tr w:rsidR="00125766" w:rsidRPr="00324FAD" w:rsidTr="00F647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29" w:type="dxa"/>
          </w:tcPr>
          <w:p w:rsidR="00125766" w:rsidRPr="00B060C7" w:rsidRDefault="00125766" w:rsidP="00B060C7">
            <w:pPr>
              <w:spacing w:before="100" w:beforeAutospacing="1"/>
              <w:ind w:firstLine="0"/>
              <w:jc w:val="left"/>
              <w:rPr>
                <w:rFonts w:eastAsia="Times New Roman" w:cs="Times New Roman"/>
                <w:sz w:val="24"/>
                <w:szCs w:val="24"/>
              </w:rPr>
            </w:pPr>
            <w:r w:rsidRPr="00324FAD">
              <w:rPr>
                <w:rFonts w:eastAsia="Times New Roman" w:cs="Times New Roman"/>
                <w:sz w:val="24"/>
                <w:szCs w:val="24"/>
              </w:rPr>
              <w:t>Nas situações</w:t>
            </w:r>
            <w:r w:rsidRPr="00125766">
              <w:rPr>
                <w:rFonts w:eastAsia="Times New Roman" w:cs="Times New Roman"/>
                <w:sz w:val="24"/>
                <w:szCs w:val="24"/>
              </w:rPr>
              <w:t xml:space="preserve"> apresentada</w:t>
            </w:r>
            <w:r w:rsidRPr="00324FAD">
              <w:rPr>
                <w:rFonts w:eastAsia="Times New Roman" w:cs="Times New Roman"/>
                <w:sz w:val="24"/>
                <w:szCs w:val="24"/>
              </w:rPr>
              <w:t>s</w:t>
            </w:r>
            <w:r w:rsidRPr="00125766">
              <w:rPr>
                <w:rFonts w:eastAsia="Times New Roman" w:cs="Times New Roman"/>
                <w:sz w:val="24"/>
                <w:szCs w:val="24"/>
              </w:rPr>
              <w:t>, você acharia interessante acessar algum sistema que recomendasse fotos de situações semelhantes?</w:t>
            </w:r>
          </w:p>
        </w:tc>
        <w:tc>
          <w:tcPr>
            <w:tcW w:w="1417" w:type="dxa"/>
          </w:tcPr>
          <w:p w:rsidR="00125766" w:rsidRPr="00324FAD" w:rsidRDefault="00B060C7" w:rsidP="00B060C7">
            <w:pPr>
              <w:ind w:firstLine="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74%</w:t>
            </w:r>
          </w:p>
        </w:tc>
        <w:tc>
          <w:tcPr>
            <w:tcW w:w="1241" w:type="dxa"/>
          </w:tcPr>
          <w:p w:rsidR="00125766" w:rsidRPr="00324FAD" w:rsidRDefault="00B060C7" w:rsidP="00B060C7">
            <w:pPr>
              <w:keepNext/>
              <w:ind w:firstLine="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26%</w:t>
            </w:r>
          </w:p>
        </w:tc>
      </w:tr>
    </w:tbl>
    <w:p w:rsidR="00125766" w:rsidRDefault="00E446CB" w:rsidP="00E446CB">
      <w:pPr>
        <w:pStyle w:val="Legenda"/>
      </w:pPr>
      <w:bookmarkStart w:id="180" w:name="_Toc333518059"/>
      <w:commentRangeStart w:id="181"/>
      <w:r>
        <w:t xml:space="preserve">Tabela </w:t>
      </w:r>
      <w:commentRangeEnd w:id="181"/>
      <w:r w:rsidR="002816F4">
        <w:rPr>
          <w:rStyle w:val="Refdecomentrio"/>
          <w:b w:val="0"/>
          <w:bCs w:val="0"/>
        </w:rPr>
        <w:commentReference w:id="181"/>
      </w:r>
      <w:r w:rsidR="006D1F08">
        <w:fldChar w:fldCharType="begin"/>
      </w:r>
      <w:r w:rsidR="006D1F08">
        <w:instrText xml:space="preserve"> SEQ Tabela \* ARABIC </w:instrText>
      </w:r>
      <w:r w:rsidR="006D1F08">
        <w:fldChar w:fldCharType="separate"/>
      </w:r>
      <w:r w:rsidR="00EF31DF">
        <w:rPr>
          <w:noProof/>
        </w:rPr>
        <w:t>12</w:t>
      </w:r>
      <w:r w:rsidR="006D1F08">
        <w:rPr>
          <w:noProof/>
        </w:rPr>
        <w:fldChar w:fldCharType="end"/>
      </w:r>
      <w:r>
        <w:t xml:space="preserve"> – </w:t>
      </w:r>
      <w:r w:rsidR="003B7E1B">
        <w:t>Questionário: uma Pergunta por Experimento</w:t>
      </w:r>
      <w:bookmarkEnd w:id="180"/>
    </w:p>
    <w:tbl>
      <w:tblPr>
        <w:tblStyle w:val="GradeClara"/>
        <w:tblW w:w="0" w:type="auto"/>
        <w:jc w:val="center"/>
        <w:tblLook w:val="04A0" w:firstRow="1" w:lastRow="0" w:firstColumn="1" w:lastColumn="0" w:noHBand="0" w:noVBand="1"/>
      </w:tblPr>
      <w:tblGrid>
        <w:gridCol w:w="6629"/>
        <w:gridCol w:w="1417"/>
        <w:gridCol w:w="1241"/>
      </w:tblGrid>
      <w:tr w:rsidR="00F64701" w:rsidRPr="00324FAD" w:rsidTr="001A6B9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9" w:type="dxa"/>
          </w:tcPr>
          <w:p w:rsidR="00F64701" w:rsidRPr="00324FAD" w:rsidRDefault="00F64701" w:rsidP="00F64701">
            <w:pPr>
              <w:ind w:firstLine="0"/>
              <w:jc w:val="center"/>
              <w:rPr>
                <w:sz w:val="24"/>
                <w:szCs w:val="24"/>
              </w:rPr>
            </w:pPr>
            <w:r w:rsidRPr="00324FAD">
              <w:rPr>
                <w:sz w:val="24"/>
                <w:szCs w:val="24"/>
              </w:rPr>
              <w:t>Pergunta</w:t>
            </w:r>
          </w:p>
        </w:tc>
        <w:tc>
          <w:tcPr>
            <w:tcW w:w="1417" w:type="dxa"/>
          </w:tcPr>
          <w:p w:rsidR="00F64701" w:rsidRPr="00324FAD" w:rsidRDefault="00F64701" w:rsidP="00F64701">
            <w:pPr>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324FAD">
              <w:rPr>
                <w:sz w:val="24"/>
                <w:szCs w:val="24"/>
              </w:rPr>
              <w:t>Resposta Afirmativa</w:t>
            </w:r>
          </w:p>
        </w:tc>
        <w:tc>
          <w:tcPr>
            <w:tcW w:w="1241" w:type="dxa"/>
          </w:tcPr>
          <w:p w:rsidR="00F64701" w:rsidRPr="00324FAD" w:rsidRDefault="00F64701" w:rsidP="00F64701">
            <w:pPr>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324FAD">
              <w:rPr>
                <w:sz w:val="24"/>
                <w:szCs w:val="24"/>
              </w:rPr>
              <w:t>Resposta Negativa</w:t>
            </w:r>
          </w:p>
        </w:tc>
      </w:tr>
      <w:tr w:rsidR="00F64701" w:rsidRPr="00324FAD" w:rsidTr="001A6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9" w:type="dxa"/>
          </w:tcPr>
          <w:p w:rsidR="00F64701" w:rsidRPr="00324FAD" w:rsidRDefault="00F64701" w:rsidP="00F64701">
            <w:pPr>
              <w:spacing w:before="115" w:after="86" w:line="101" w:lineRule="atLeast"/>
              <w:ind w:firstLine="0"/>
              <w:jc w:val="left"/>
              <w:rPr>
                <w:rFonts w:eastAsia="Times New Roman" w:cs="Times New Roman"/>
                <w:sz w:val="24"/>
                <w:szCs w:val="24"/>
              </w:rPr>
            </w:pPr>
            <w:r w:rsidRPr="00F64701">
              <w:rPr>
                <w:sz w:val="24"/>
              </w:rPr>
              <w:t>Nas situações apresentadas ou em qualquer outra situação de mobilidade, você se interessaria em receber recomendações de fotos que foram tiradas em situações parecidas</w:t>
            </w:r>
            <w:r>
              <w:rPr>
                <w:sz w:val="24"/>
              </w:rPr>
              <w:t>?</w:t>
            </w:r>
          </w:p>
        </w:tc>
        <w:tc>
          <w:tcPr>
            <w:tcW w:w="1417" w:type="dxa"/>
          </w:tcPr>
          <w:p w:rsidR="00F64701" w:rsidRPr="00324FAD" w:rsidRDefault="00F64701" w:rsidP="00F64701">
            <w:pPr>
              <w:ind w:firstLine="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100</w:t>
            </w:r>
            <w:r w:rsidRPr="00324FAD">
              <w:rPr>
                <w:sz w:val="24"/>
                <w:szCs w:val="24"/>
              </w:rPr>
              <w:t>%</w:t>
            </w:r>
          </w:p>
        </w:tc>
        <w:tc>
          <w:tcPr>
            <w:tcW w:w="1241" w:type="dxa"/>
          </w:tcPr>
          <w:p w:rsidR="00F64701" w:rsidRPr="00324FAD" w:rsidRDefault="00F64701" w:rsidP="00F64701">
            <w:pPr>
              <w:ind w:firstLine="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0</w:t>
            </w:r>
            <w:r w:rsidRPr="00324FAD">
              <w:rPr>
                <w:sz w:val="24"/>
                <w:szCs w:val="24"/>
              </w:rPr>
              <w:t>%</w:t>
            </w:r>
          </w:p>
        </w:tc>
      </w:tr>
      <w:tr w:rsidR="00F64701" w:rsidRPr="00324FAD" w:rsidTr="001A6B92">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9" w:type="dxa"/>
          </w:tcPr>
          <w:p w:rsidR="00F64701" w:rsidRPr="00324FAD" w:rsidRDefault="00F64701" w:rsidP="00F64701">
            <w:pPr>
              <w:spacing w:before="115" w:after="86" w:line="101" w:lineRule="atLeast"/>
              <w:ind w:firstLine="0"/>
              <w:jc w:val="left"/>
              <w:rPr>
                <w:rFonts w:eastAsia="Times New Roman" w:cs="Times New Roman"/>
                <w:sz w:val="24"/>
                <w:szCs w:val="24"/>
              </w:rPr>
            </w:pPr>
            <w:r>
              <w:t>Você possui smartphone com sensores de Localização (GPS)?</w:t>
            </w:r>
          </w:p>
        </w:tc>
        <w:tc>
          <w:tcPr>
            <w:tcW w:w="1417" w:type="dxa"/>
          </w:tcPr>
          <w:p w:rsidR="00F64701" w:rsidRPr="00324FAD" w:rsidRDefault="00732BC8" w:rsidP="00F64701">
            <w:pPr>
              <w:ind w:firstLine="0"/>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77</w:t>
            </w:r>
            <w:r w:rsidR="00F64701">
              <w:rPr>
                <w:sz w:val="24"/>
                <w:szCs w:val="24"/>
              </w:rPr>
              <w:t>%</w:t>
            </w:r>
          </w:p>
        </w:tc>
        <w:tc>
          <w:tcPr>
            <w:tcW w:w="1241" w:type="dxa"/>
          </w:tcPr>
          <w:p w:rsidR="00F64701" w:rsidRPr="00324FAD" w:rsidRDefault="00732BC8" w:rsidP="00F64701">
            <w:pPr>
              <w:ind w:firstLine="0"/>
              <w:jc w:val="center"/>
              <w:cnfStyle w:val="000000010000" w:firstRow="0" w:lastRow="0" w:firstColumn="0" w:lastColumn="0" w:oddVBand="0" w:evenVBand="0" w:oddHBand="0" w:evenHBand="1" w:firstRowFirstColumn="0" w:firstRowLastColumn="0" w:lastRowFirstColumn="0" w:lastRowLastColumn="0"/>
              <w:rPr>
                <w:sz w:val="24"/>
                <w:szCs w:val="24"/>
              </w:rPr>
            </w:pPr>
            <w:r>
              <w:rPr>
                <w:sz w:val="24"/>
                <w:szCs w:val="24"/>
              </w:rPr>
              <w:t>23</w:t>
            </w:r>
            <w:r w:rsidR="00F64701">
              <w:rPr>
                <w:sz w:val="24"/>
                <w:szCs w:val="24"/>
              </w:rPr>
              <w:t>%</w:t>
            </w:r>
          </w:p>
        </w:tc>
      </w:tr>
      <w:tr w:rsidR="00F64701" w:rsidRPr="00324FAD" w:rsidTr="001A6B9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29" w:type="dxa"/>
          </w:tcPr>
          <w:p w:rsidR="00F64701" w:rsidRPr="00B060C7" w:rsidRDefault="00212416" w:rsidP="00F64701">
            <w:pPr>
              <w:spacing w:before="100" w:beforeAutospacing="1"/>
              <w:ind w:firstLine="0"/>
              <w:jc w:val="left"/>
              <w:rPr>
                <w:rFonts w:eastAsia="Times New Roman" w:cs="Times New Roman"/>
                <w:sz w:val="24"/>
                <w:szCs w:val="24"/>
              </w:rPr>
            </w:pPr>
            <w:r>
              <w:t>Já usou algum aplicativo</w:t>
            </w:r>
            <w:r w:rsidR="00372E0B">
              <w:t xml:space="preserve"> móvel</w:t>
            </w:r>
            <w:r>
              <w:t xml:space="preserve"> baseado em localização?</w:t>
            </w:r>
          </w:p>
        </w:tc>
        <w:tc>
          <w:tcPr>
            <w:tcW w:w="1417" w:type="dxa"/>
          </w:tcPr>
          <w:p w:rsidR="00F64701" w:rsidRPr="00324FAD" w:rsidRDefault="00372E0B" w:rsidP="00F64701">
            <w:pPr>
              <w:ind w:firstLine="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62</w:t>
            </w:r>
            <w:r w:rsidR="00F64701">
              <w:rPr>
                <w:sz w:val="24"/>
                <w:szCs w:val="24"/>
              </w:rPr>
              <w:t>%</w:t>
            </w:r>
          </w:p>
        </w:tc>
        <w:tc>
          <w:tcPr>
            <w:tcW w:w="1241" w:type="dxa"/>
          </w:tcPr>
          <w:p w:rsidR="00F64701" w:rsidRPr="00324FAD" w:rsidRDefault="00372E0B" w:rsidP="001A6B92">
            <w:pPr>
              <w:keepNext/>
              <w:ind w:firstLine="0"/>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38</w:t>
            </w:r>
            <w:r w:rsidR="00F64701">
              <w:rPr>
                <w:sz w:val="24"/>
                <w:szCs w:val="24"/>
              </w:rPr>
              <w:t>%</w:t>
            </w:r>
          </w:p>
        </w:tc>
      </w:tr>
    </w:tbl>
    <w:p w:rsidR="00F64701" w:rsidRPr="00F64701" w:rsidRDefault="001A6B92" w:rsidP="001A6B92">
      <w:pPr>
        <w:pStyle w:val="Legenda"/>
      </w:pPr>
      <w:bookmarkStart w:id="182" w:name="_Toc333518060"/>
      <w:r>
        <w:t xml:space="preserve">Tabela </w:t>
      </w:r>
      <w:r w:rsidR="006D1F08">
        <w:fldChar w:fldCharType="begin"/>
      </w:r>
      <w:r w:rsidR="006D1F08">
        <w:instrText xml:space="preserve"> SEQ Tabela \* ARABIC </w:instrText>
      </w:r>
      <w:r w:rsidR="006D1F08">
        <w:fldChar w:fldCharType="separate"/>
      </w:r>
      <w:r w:rsidR="00EF31DF">
        <w:rPr>
          <w:noProof/>
        </w:rPr>
        <w:t>13</w:t>
      </w:r>
      <w:r w:rsidR="006D1F08">
        <w:rPr>
          <w:noProof/>
        </w:rPr>
        <w:fldChar w:fldCharType="end"/>
      </w:r>
      <w:r>
        <w:t xml:space="preserve"> – </w:t>
      </w:r>
      <w:r w:rsidR="003B7E1B">
        <w:t>Questionário: uma Pergunta por Usuário</w:t>
      </w:r>
      <w:bookmarkEnd w:id="182"/>
    </w:p>
    <w:p w:rsidR="00247C68" w:rsidRPr="00832531" w:rsidRDefault="00E81469" w:rsidP="00E81469">
      <w:pPr>
        <w:pStyle w:val="Ttulo2"/>
      </w:pPr>
      <w:bookmarkStart w:id="183" w:name="_Toc333843630"/>
      <w:bookmarkStart w:id="184" w:name="_Ref333859271"/>
      <w:commentRangeStart w:id="185"/>
      <w:r>
        <w:t>Conclusão</w:t>
      </w:r>
      <w:bookmarkEnd w:id="183"/>
      <w:commentRangeEnd w:id="185"/>
      <w:r w:rsidR="000B3DD1">
        <w:rPr>
          <w:rStyle w:val="Refdecomentrio"/>
          <w:rFonts w:eastAsiaTheme="minorHAnsi" w:cstheme="minorBidi"/>
          <w:b w:val="0"/>
          <w:bCs w:val="0"/>
          <w:iCs w:val="0"/>
          <w:lang w:eastAsia="en-US"/>
        </w:rPr>
        <w:commentReference w:id="185"/>
      </w:r>
      <w:bookmarkEnd w:id="184"/>
    </w:p>
    <w:p w:rsidR="00584114" w:rsidRDefault="00584114" w:rsidP="00247C68">
      <w:pPr>
        <w:rPr>
          <w:lang w:eastAsia="pt-BR"/>
        </w:rPr>
      </w:pPr>
      <w:r>
        <w:rPr>
          <w:lang w:eastAsia="pt-BR"/>
        </w:rPr>
        <w:br w:type="page"/>
      </w:r>
    </w:p>
    <w:p w:rsidR="00E81173" w:rsidRDefault="00E81173" w:rsidP="00E81173">
      <w:pPr>
        <w:pStyle w:val="Ttulo1"/>
        <w:rPr>
          <w:lang w:eastAsia="pt-BR"/>
        </w:rPr>
      </w:pPr>
      <w:bookmarkStart w:id="186" w:name="_Toc333843631"/>
      <w:r>
        <w:rPr>
          <w:lang w:eastAsia="pt-BR"/>
        </w:rPr>
        <w:lastRenderedPageBreak/>
        <w:t>Conclusão e Trabalhos Futuros</w:t>
      </w:r>
      <w:bookmarkEnd w:id="186"/>
    </w:p>
    <w:p w:rsidR="00E81173" w:rsidRDefault="00E81173" w:rsidP="00E81173">
      <w:r>
        <w:t>Este trabalho apresentou o MMedia2U, um sistema de recomendação contextual de fotos. Na elaboração do sistema, foi construído um modelo de contexto que permite a representação de informações contextuais em sistemas de informação. Técnicas de recomendação baseadas em conhecimento foram adaptadas com a incorporação da sensibilidade ao contexto, permitindo que itens, mesmo sem nunca terem sidos avaliados, possam ser recomendados somente a partir do seu contexto de geração e permitindo também que usuários, mesmo sem histórico de uso do sistema, recebam recomendações de acordo com seu contexto atual. Um algoritmo de recomendação e fórmulas de cálculo de similaridade para um conjunto de dimensões contextuais foram implementados. A responsabilidade da recomendação e do cálculo de similaridade foi separada para que tanto os algoritmos de recomendação quanto as fórmulas de similaridade possam ser reutilizados em outros sistemas. A aplicação móvel de recomendação foi construída acessando remotamente o serviço de recomendação e exibindo as fotos aos usuários.</w:t>
      </w:r>
    </w:p>
    <w:p w:rsidR="00E81173" w:rsidRDefault="00E81173" w:rsidP="00E81173">
      <w:r>
        <w:t xml:space="preserve">A recomendação foi validada a partir da construção de um </w:t>
      </w:r>
      <w:r w:rsidRPr="004A778D">
        <w:rPr>
          <w:i/>
        </w:rPr>
        <w:t>Gold Standard</w:t>
      </w:r>
      <w:r>
        <w:t xml:space="preserve"> e a média da precisão obtida pelo algoritmo nos permitiu concluir que, para os dados utilizados, a sensibilidade ao contexto pode trazer ganhos na recomendação de fotos se comparado a uma lista aleatória. É importante destacar que mesmo combinações de peso que não utilizaram treinamento (a combinação I e pesos iguais) obtiveram resultados satisfatórios, o que permite a utilização do sistema mesmo sem uma base histórica de utilização, reduzindo o inconveniente do início frio de sistemas de recomendação tradicionais. Além disso, o questionário sugere que sistemas desta natureza despertam o interesse de usuários. </w:t>
      </w:r>
    </w:p>
    <w:p w:rsidR="00E81173" w:rsidRDefault="00E81173" w:rsidP="00E81173">
      <w:r>
        <w:t xml:space="preserve">É importante ressaltar que os resultados não podem ser generalizados (dependência dos usuários e da base de fotos utilizadas), entretanto funcionam como um bom indicativo de qualidade do protótipo de recomendação. A análise destes resultados foi limitada ao tamanho da base de fotos utilizada (655 fotos, com 335 de duas regiões turísticas de Fortaleza), pois o aumento da base poderia diminuir a precisão do algoritmo ou apresentar problemas de concentração de fotos em determinados lugares. Bases de fotos colaborativas, como o </w:t>
      </w:r>
      <w:r w:rsidRPr="008D0028">
        <w:rPr>
          <w:i/>
        </w:rPr>
        <w:t>Flickr</w:t>
      </w:r>
      <w:r>
        <w:t xml:space="preserve"> e o </w:t>
      </w:r>
      <w:r w:rsidRPr="008D0028">
        <w:rPr>
          <w:i/>
        </w:rPr>
        <w:t>Picasa</w:t>
      </w:r>
      <w:r>
        <w:t xml:space="preserve">, poderão apresentar este problema. Nestes casos, novos filtros de busca e algoritmos de clusterização poderiam ser utilizados para amenizar estes desafios. Apesar disso, os resultados já são encorajadores para a construção de bases de fotos </w:t>
      </w:r>
      <w:r>
        <w:lastRenderedPageBreak/>
        <w:t>contextuais enriquecidas de pontos turísticos (e.g., pontos de interesse de cidades sede da Copa do Mundo de 2014).</w:t>
      </w:r>
    </w:p>
    <w:p w:rsidR="00E81173" w:rsidRDefault="00E81173" w:rsidP="00E81173">
      <w:pPr>
        <w:rPr>
          <w:lang w:eastAsia="pt-BR"/>
        </w:rPr>
      </w:pPr>
      <w:r>
        <w:t>Como trabalho futuro, deseja-se aumentar a base de fotos enriquecidas usando uma evolução do sistema CoMMeDiA [3], de forma a garantir a exatidão das informações anotadas contextualmente e a sua aquisição de forma automática. Em seguida, espera-se avaliar o sistema com usuários (turista ou não) em situação de mobilidade real em vários lugares de Fortaleza. Nesta nova versão do sistema, deseja-se integrar algoritmos de clusterização dos resultados e permitir aos usuários acrescentar palavras de interesse, com intuito de aumentar a precisão das recomendações.</w:t>
      </w:r>
    </w:p>
    <w:p w:rsidR="00E81173" w:rsidRDefault="00E81173" w:rsidP="00E81173">
      <w:pPr>
        <w:rPr>
          <w:lang w:eastAsia="pt-BR"/>
        </w:rPr>
      </w:pPr>
      <w:r>
        <w:rPr>
          <w:lang w:eastAsia="pt-BR"/>
        </w:rPr>
        <w:br w:type="page"/>
      </w:r>
    </w:p>
    <w:bookmarkStart w:id="187" w:name="_Toc333843632" w:displacedByCustomXml="next"/>
    <w:sdt>
      <w:sdtPr>
        <w:rPr>
          <w:rFonts w:asciiTheme="minorHAnsi" w:eastAsiaTheme="minorEastAsia" w:hAnsiTheme="minorHAnsi" w:cstheme="minorBidi"/>
          <w:b w:val="0"/>
          <w:bCs w:val="0"/>
          <w:caps w:val="0"/>
          <w:sz w:val="22"/>
          <w:szCs w:val="22"/>
        </w:rPr>
        <w:id w:val="521482960"/>
        <w:docPartObj>
          <w:docPartGallery w:val="Bibliographies"/>
          <w:docPartUnique/>
        </w:docPartObj>
      </w:sdtPr>
      <w:sdtEndPr/>
      <w:sdtContent>
        <w:p w:rsidR="00E443A2" w:rsidRDefault="00E443A2">
          <w:pPr>
            <w:pStyle w:val="Ttulo1"/>
          </w:pPr>
          <w:r>
            <w:t>Biblografia</w:t>
          </w:r>
          <w:bookmarkEnd w:id="187"/>
        </w:p>
        <w:sdt>
          <w:sdtPr>
            <w:rPr>
              <w:rFonts w:asciiTheme="minorHAnsi" w:hAnsiTheme="minorHAnsi" w:cstheme="minorBidi"/>
              <w:sz w:val="22"/>
              <w:szCs w:val="22"/>
              <w:lang w:val="pt-BR"/>
            </w:rPr>
            <w:id w:val="111145805"/>
            <w:bibliography/>
          </w:sdtPr>
          <w:sdtEndPr/>
          <w:sdtContent>
            <w:p w:rsidR="00913EF1" w:rsidRPr="00913EF1" w:rsidRDefault="00A67A21">
              <w:pPr>
                <w:pStyle w:val="NormalWeb"/>
                <w:ind w:left="480" w:hanging="480"/>
                <w:divId w:val="437407116"/>
              </w:pPr>
              <w:r>
                <w:fldChar w:fldCharType="begin" w:fldLock="1"/>
              </w:r>
              <w:r w:rsidR="00395642" w:rsidRPr="001F644A">
                <w:instrText xml:space="preserve">ADDIN Mendeley Bibliography CSL_BIBLIOGRAPHY </w:instrText>
              </w:r>
              <w:r>
                <w:fldChar w:fldCharType="separate"/>
              </w:r>
              <w:r w:rsidR="00913EF1" w:rsidRPr="00913EF1">
                <w:t xml:space="preserve">Adomavicius, G., Sankaranarayanan, R., Sen, S., and Tuzhilin, A. (2005). Incorporating contextual information in recommender systems using a multidimensional approach. ACM Transactions on Information Systems </w:t>
              </w:r>
              <w:r w:rsidR="00913EF1" w:rsidRPr="00913EF1">
                <w:rPr>
                  <w:i/>
                  <w:iCs/>
                </w:rPr>
                <w:t>23</w:t>
              </w:r>
              <w:r w:rsidR="00913EF1" w:rsidRPr="00913EF1">
                <w:t>, 103–145. Available at: http://portal.acm.org/citation.cfm?doid=1055709.1055714.</w:t>
              </w:r>
            </w:p>
            <w:p w:rsidR="00913EF1" w:rsidRPr="00913EF1" w:rsidRDefault="00913EF1">
              <w:pPr>
                <w:pStyle w:val="NormalWeb"/>
                <w:ind w:left="480" w:hanging="480"/>
                <w:divId w:val="437407116"/>
              </w:pPr>
              <w:r w:rsidRPr="00913EF1">
                <w:t>Adomavicius, G., and Tuzhilin, A. (2008). Context-aware recommender systems. Proceedings of the 2008 ACM conference on Recommender systems - RecSys  ’08, 335. Available at: http://portal.acm.org/citation.cfm?doid=1454008.1454068.</w:t>
              </w:r>
            </w:p>
            <w:p w:rsidR="00913EF1" w:rsidRPr="00913EF1" w:rsidRDefault="00913EF1">
              <w:pPr>
                <w:pStyle w:val="NormalWeb"/>
                <w:ind w:left="480" w:hanging="480"/>
                <w:divId w:val="437407116"/>
              </w:pPr>
              <w:r w:rsidRPr="00913EF1">
                <w:t>Ailisto, H., Alahuhta, P., Haataja, V., Kyllönen, V., and Lindholm, M. (2002). Structuring context aware applications: Five-layer model and example case. Proceedings of the Workshop on Concepts and Models for Ubiquitous Computing, 1–5. Available at: http://citeseerx.ist.psu.edu/viewdoc/download?doi=10.1.1.101.2282&amp;amp;rep=rep1&amp;amp;type=pdf.</w:t>
              </w:r>
            </w:p>
            <w:p w:rsidR="00913EF1" w:rsidRPr="00913EF1" w:rsidRDefault="00913EF1">
              <w:pPr>
                <w:pStyle w:val="NormalWeb"/>
                <w:ind w:left="480" w:hanging="480"/>
                <w:divId w:val="437407116"/>
              </w:pPr>
              <w:r w:rsidRPr="00913EF1">
                <w:t xml:space="preserve">Aleksy, M., Butter, T., and Schader, M. (2008). Architecture for the development of context-sensitive mobile applications. Mobile Information Systems </w:t>
              </w:r>
              <w:r w:rsidRPr="00913EF1">
                <w:rPr>
                  <w:i/>
                  <w:iCs/>
                </w:rPr>
                <w:t>4</w:t>
              </w:r>
              <w:r w:rsidRPr="00913EF1">
                <w:t>, 105–117.</w:t>
              </w:r>
            </w:p>
            <w:p w:rsidR="00913EF1" w:rsidRPr="00913EF1" w:rsidRDefault="00913EF1">
              <w:pPr>
                <w:pStyle w:val="NormalWeb"/>
                <w:ind w:left="480" w:hanging="480"/>
                <w:divId w:val="437407116"/>
              </w:pPr>
              <w:r w:rsidRPr="00913EF1">
                <w:t xml:space="preserve">Baldauf, M. (2007). A survey on context-aware systems. Information Systems </w:t>
              </w:r>
              <w:r w:rsidRPr="00913EF1">
                <w:rPr>
                  <w:i/>
                  <w:iCs/>
                </w:rPr>
                <w:t>2</w:t>
              </w:r>
              <w:r w:rsidRPr="00913EF1">
                <w:t>.</w:t>
              </w:r>
            </w:p>
            <w:p w:rsidR="00913EF1" w:rsidRPr="00913EF1" w:rsidRDefault="00913EF1">
              <w:pPr>
                <w:pStyle w:val="NormalWeb"/>
                <w:ind w:left="480" w:hanging="480"/>
                <w:divId w:val="437407116"/>
              </w:pPr>
              <w:r w:rsidRPr="00913EF1">
                <w:t xml:space="preserve">Bettini, C., Brdiczka, O., Henricksen, K., Indulska, J., Nicklas, D., Ranganathan, A., and Riboni, D. (2010). A survey of context modelling and reasoning techniques. Pervasive and Mobile Computing </w:t>
              </w:r>
              <w:r w:rsidRPr="00913EF1">
                <w:rPr>
                  <w:i/>
                  <w:iCs/>
                </w:rPr>
                <w:t>6</w:t>
              </w:r>
              <w:r w:rsidRPr="00913EF1">
                <w:t>, 161–180. Available at: http://linkinghub.elsevier.com/retrieve/pii/S1574119209000510 [Accessed July 27, 2011].</w:t>
              </w:r>
            </w:p>
            <w:p w:rsidR="00913EF1" w:rsidRPr="00913EF1" w:rsidRDefault="00913EF1">
              <w:pPr>
                <w:pStyle w:val="NormalWeb"/>
                <w:ind w:left="480" w:hanging="480"/>
                <w:divId w:val="437407116"/>
              </w:pPr>
              <w:r w:rsidRPr="00913EF1">
                <w:t>Boutemedjet, S. D. Z. (2010). Using Images in Context-Aware Recommender Systems. In 1 st International Workshop on Adaptation, Personalization and Recommendation in the Social-Semantic Web Available at: http://ir.ii.uam.es/apresw2010/papers/apresw2010-paper04.pdf [Accessed June 2, 2012].</w:t>
              </w:r>
            </w:p>
            <w:p w:rsidR="00913EF1" w:rsidRPr="00913EF1" w:rsidRDefault="00913EF1">
              <w:pPr>
                <w:pStyle w:val="NormalWeb"/>
                <w:ind w:left="480" w:hanging="480"/>
                <w:divId w:val="437407116"/>
                <w:rPr>
                  <w:lang w:val="pt-BR"/>
                </w:rPr>
              </w:pPr>
              <w:r w:rsidRPr="00913EF1">
                <w:rPr>
                  <w:lang w:val="pt-BR"/>
                </w:rPr>
                <w:t>Braga, R. B., Carvalho, W. V. de, Andrade, R. M. C., and Martin, H. (2011). CAPTAIN: Uma ferramenta para geração de diários de bordo digitais usando anotação contextual e conteúdo multimídia. In Simpósio Brasileiro de Sistemas Multimídia e Web WebMedia.</w:t>
              </w:r>
            </w:p>
            <w:p w:rsidR="00913EF1" w:rsidRPr="00913EF1" w:rsidRDefault="00913EF1">
              <w:pPr>
                <w:pStyle w:val="NormalWeb"/>
                <w:ind w:left="480" w:hanging="480"/>
                <w:divId w:val="437407116"/>
              </w:pPr>
              <w:r w:rsidRPr="00913EF1">
                <w:rPr>
                  <w:lang w:val="pt-BR"/>
                </w:rPr>
                <w:t xml:space="preserve">Burke, R. (2007). </w:t>
              </w:r>
              <w:r w:rsidRPr="00913EF1">
                <w:t xml:space="preserve">Hybrid Web Recommender Systems. The Adaptive Web </w:t>
              </w:r>
              <w:r w:rsidRPr="00913EF1">
                <w:rPr>
                  <w:i/>
                  <w:iCs/>
                </w:rPr>
                <w:t>4321</w:t>
              </w:r>
              <w:r w:rsidRPr="00913EF1">
                <w:t>, 377 – 408. Available at: http://portal.acm.org/citation.cfm?id=1768211.</w:t>
              </w:r>
            </w:p>
            <w:p w:rsidR="00913EF1" w:rsidRPr="00913EF1" w:rsidRDefault="00913EF1">
              <w:pPr>
                <w:pStyle w:val="NormalWeb"/>
                <w:ind w:left="480" w:hanging="480"/>
                <w:divId w:val="437407116"/>
              </w:pPr>
              <w:r w:rsidRPr="00913EF1">
                <w:t xml:space="preserve">Burke, R. (2002). Interactive Critiquing for Catalog Navigation in E-Commerce. Artificial Intelligence Review </w:t>
              </w:r>
              <w:r w:rsidRPr="00913EF1">
                <w:rPr>
                  <w:i/>
                  <w:iCs/>
                </w:rPr>
                <w:t>18</w:t>
              </w:r>
              <w:r w:rsidRPr="00913EF1">
                <w:t>, 245–267.</w:t>
              </w:r>
            </w:p>
            <w:p w:rsidR="00913EF1" w:rsidRPr="00913EF1" w:rsidRDefault="00913EF1">
              <w:pPr>
                <w:pStyle w:val="NormalWeb"/>
                <w:ind w:left="480" w:hanging="480"/>
                <w:divId w:val="437407116"/>
              </w:pPr>
              <w:r w:rsidRPr="00913EF1">
                <w:t xml:space="preserve">Burke, R. (2000). Knowledge Based Recommender System. Encyclopedia of Library and Information Systems </w:t>
              </w:r>
              <w:r w:rsidRPr="00913EF1">
                <w:rPr>
                  <w:i/>
                  <w:iCs/>
                </w:rPr>
                <w:t>69</w:t>
              </w:r>
              <w:r w:rsidRPr="00913EF1">
                <w:t>, 175–186.</w:t>
              </w:r>
            </w:p>
            <w:p w:rsidR="00913EF1" w:rsidRPr="00913EF1" w:rsidRDefault="00913EF1">
              <w:pPr>
                <w:pStyle w:val="NormalWeb"/>
                <w:ind w:left="480" w:hanging="480"/>
                <w:divId w:val="437407116"/>
              </w:pPr>
              <w:r w:rsidRPr="00913EF1">
                <w:lastRenderedPageBreak/>
                <w:t xml:space="preserve">Burke, R. D., Hammond, K. J., and Young, B. C. (1997). The FindMe Approach to Assisted Browsing. Ieee Expert Intelligent Systems And Their Applications </w:t>
              </w:r>
              <w:r w:rsidRPr="00913EF1">
                <w:rPr>
                  <w:i/>
                  <w:iCs/>
                </w:rPr>
                <w:t>12</w:t>
              </w:r>
              <w:r w:rsidRPr="00913EF1">
                <w:t>, 32–40. Available at: http://ieeexplore.ieee.org/xpls/abs_all.jsp?arnumber=608186.</w:t>
              </w:r>
            </w:p>
            <w:p w:rsidR="00913EF1" w:rsidRPr="00913EF1" w:rsidRDefault="00913EF1">
              <w:pPr>
                <w:pStyle w:val="NormalWeb"/>
                <w:ind w:left="480" w:hanging="480"/>
                <w:divId w:val="437407116"/>
              </w:pPr>
              <w:r w:rsidRPr="00913EF1">
                <w:t xml:space="preserve">Cleverdon, C. W., Mills, J., and Keen, M. (1966). Factors determining the performance of indexing systems. Aslib Cranfield Research Project Cranfield England </w:t>
              </w:r>
              <w:r w:rsidRPr="00913EF1">
                <w:rPr>
                  <w:i/>
                  <w:iCs/>
                </w:rPr>
                <w:t>Vol 2</w:t>
              </w:r>
              <w:r w:rsidRPr="00913EF1">
                <w:t>, 37–59. Available at: https://dspace.lib.cranfield.ac.uk/handle/1826/863.</w:t>
              </w:r>
            </w:p>
            <w:p w:rsidR="00913EF1" w:rsidRPr="00913EF1" w:rsidRDefault="00913EF1">
              <w:pPr>
                <w:pStyle w:val="NormalWeb"/>
                <w:ind w:left="480" w:hanging="480"/>
                <w:divId w:val="437407116"/>
              </w:pPr>
              <w:r w:rsidRPr="00913EF1">
                <w:t>Dey, A. K., and Abowd, G. D. (2000). Towards a better understanding of context and context-awareness. In CHI 2000 workshop on the what, who, where, when, and how of context-awareness (Citeseer), pp. 1–6. Available at: http://citeseerx.ist.psu.edu/viewdoc/download?doi=10.1.1.150.4833&amp;amp;rep=rep1&amp;amp;type=pdf [Accessed April 24, 2011].</w:t>
              </w:r>
            </w:p>
            <w:p w:rsidR="00913EF1" w:rsidRPr="00913EF1" w:rsidRDefault="00913EF1">
              <w:pPr>
                <w:pStyle w:val="NormalWeb"/>
                <w:ind w:left="480" w:hanging="480"/>
                <w:divId w:val="437407116"/>
              </w:pPr>
              <w:r w:rsidRPr="00913EF1">
                <w:t xml:space="preserve">Felfernig, A., Friedrich, G., Jannach, D., and Zanker, M. (2006). An Integrated Environment for the Development of Knowledge-Based Recommender Applications. International Journal of Electronic Commerce </w:t>
              </w:r>
              <w:r w:rsidRPr="00913EF1">
                <w:rPr>
                  <w:i/>
                  <w:iCs/>
                </w:rPr>
                <w:t>11</w:t>
              </w:r>
              <w:r w:rsidRPr="00913EF1">
                <w:t>, 11–34. Available at: http://mesharpe.metapress.com/openurl.asp?genre=article&amp;id=doi:10.2753/JEC1086-4415110201.</w:t>
              </w:r>
            </w:p>
            <w:p w:rsidR="00913EF1" w:rsidRPr="00913EF1" w:rsidRDefault="00913EF1">
              <w:pPr>
                <w:pStyle w:val="NormalWeb"/>
                <w:ind w:left="480" w:hanging="480"/>
                <w:divId w:val="437407116"/>
              </w:pPr>
              <w:r w:rsidRPr="00913EF1">
                <w:t xml:space="preserve">Fielding, R. T. (2000). Architectural Styles and the Design of Network-based Software Architectures. Building </w:t>
              </w:r>
              <w:r w:rsidRPr="00913EF1">
                <w:rPr>
                  <w:i/>
                  <w:iCs/>
                </w:rPr>
                <w:t>54</w:t>
              </w:r>
              <w:r w:rsidRPr="00913EF1">
                <w:t>, 162. Available at: http://www.ics.uci.edu/~fielding/pubs/dissertation/top.htm.</w:t>
              </w:r>
            </w:p>
            <w:p w:rsidR="00913EF1" w:rsidRPr="00913EF1" w:rsidRDefault="00913EF1">
              <w:pPr>
                <w:pStyle w:val="NormalWeb"/>
                <w:ind w:left="480" w:hanging="480"/>
                <w:divId w:val="437407116"/>
              </w:pPr>
              <w:r w:rsidRPr="00913EF1">
                <w:t>Gamma, E., Helm, R., Johnson, R., and Vlissides, J. (1995). Design Patterns A.-W. P. Co, ed. (Addison Wesley) Available at: http://www.amazon.co.uk/exec/obidos/ASIN/0201633612/citeulike-21.</w:t>
              </w:r>
            </w:p>
            <w:p w:rsidR="00913EF1" w:rsidRPr="00913EF1" w:rsidRDefault="00913EF1">
              <w:pPr>
                <w:pStyle w:val="NormalWeb"/>
                <w:ind w:left="480" w:hanging="480"/>
                <w:divId w:val="437407116"/>
              </w:pPr>
              <w:r w:rsidRPr="00913EF1">
                <w:t>Gu, T., Pung, H. K., and Zhang, D. Q. (2004). A middleware for building context-aware mobile services. In Vehicular Technology Conference 2004 VTC 2004Spring 2004 IEEE 59th (Ieee), pp. 2656–2660. Available at: http://ieeexplore.ieee.org/xpls/abs_all.jsp?arnumber=1391402.</w:t>
              </w:r>
            </w:p>
            <w:p w:rsidR="00913EF1" w:rsidRPr="00913EF1" w:rsidRDefault="00913EF1">
              <w:pPr>
                <w:pStyle w:val="NormalWeb"/>
                <w:ind w:left="480" w:hanging="480"/>
                <w:divId w:val="437407116"/>
              </w:pPr>
              <w:r w:rsidRPr="00913EF1">
                <w:t xml:space="preserve">Herlocker, J. L., Konstan, J. a., Terveen, L. G., and Riedl, J. T. (2004). Evaluating collaborative filtering recommender systems. ACM Transactions on Information Systems </w:t>
              </w:r>
              <w:r w:rsidRPr="00913EF1">
                <w:rPr>
                  <w:i/>
                  <w:iCs/>
                </w:rPr>
                <w:t>22</w:t>
              </w:r>
              <w:r w:rsidRPr="00913EF1">
                <w:t>, 5–53. Available at: http://portal.acm.org/citation.cfm?doid=963770.963772.</w:t>
              </w:r>
            </w:p>
            <w:p w:rsidR="00913EF1" w:rsidRPr="00913EF1" w:rsidRDefault="00913EF1">
              <w:pPr>
                <w:pStyle w:val="NormalWeb"/>
                <w:ind w:left="480" w:hanging="480"/>
                <w:divId w:val="437407116"/>
              </w:pPr>
              <w:r w:rsidRPr="00913EF1">
                <w:t>Jannach, D., Zanker, M., Felfernig, A., and Friedrich, G. (2011). Recommender Systems: An Introduction (Cambridge University Press) Available at: http://www.worldcat.org/title/recommender-systems-an-introduction/oclc/645789647.</w:t>
              </w:r>
            </w:p>
            <w:p w:rsidR="00913EF1" w:rsidRPr="00913EF1" w:rsidRDefault="00913EF1">
              <w:pPr>
                <w:pStyle w:val="NormalWeb"/>
                <w:ind w:left="480" w:hanging="480"/>
                <w:divId w:val="437407116"/>
              </w:pPr>
              <w:r w:rsidRPr="00913EF1">
                <w:rPr>
                  <w:lang w:val="pt-BR"/>
                </w:rPr>
                <w:t xml:space="preserve">Lacerda, Y. A., Figueirêdo, H. F. D., Baptista, C. D. S., and Sampaio, M. C. (2008). </w:t>
              </w:r>
              <w:r w:rsidRPr="00913EF1">
                <w:t>PhotoGeo: A Self-Organizing System for Personal Photo Collections. 2008 Tenth IEEE International Symposium on Multimedia, 258–265. Available at: http://ieeexplore.ieee.org/lpdocs/epic03/wrapper.htm?arnumber=4741178 [Accessed July 11, 2012].</w:t>
              </w:r>
            </w:p>
            <w:p w:rsidR="00913EF1" w:rsidRPr="00913EF1" w:rsidRDefault="00913EF1">
              <w:pPr>
                <w:pStyle w:val="NormalWeb"/>
                <w:ind w:left="480" w:hanging="480"/>
                <w:divId w:val="437407116"/>
              </w:pPr>
              <w:r w:rsidRPr="00913EF1">
                <w:t>Lee, J. S., and Lee, J. C. (2007). Context awareness by case-based reasoning in a music recommendation system. Ubiquitous Computing Systems, 45–58. Available at: http://www.springerlink.com/index/N9761104686H55R0.pdf [Accessed April 24, 2011].</w:t>
              </w:r>
            </w:p>
            <w:p w:rsidR="00913EF1" w:rsidRPr="00913EF1" w:rsidRDefault="00913EF1">
              <w:pPr>
                <w:pStyle w:val="NormalWeb"/>
                <w:ind w:left="480" w:hanging="480"/>
                <w:divId w:val="437407116"/>
              </w:pPr>
              <w:r w:rsidRPr="00913EF1">
                <w:lastRenderedPageBreak/>
                <w:t xml:space="preserve">Linden, G., Smith, B., and York, J. (2003). Amazon.com recommendations: item-to-item collaborative filtering. IEEE Internet Computing </w:t>
              </w:r>
              <w:r w:rsidRPr="00913EF1">
                <w:rPr>
                  <w:i/>
                  <w:iCs/>
                </w:rPr>
                <w:t>7</w:t>
              </w:r>
              <w:r w:rsidRPr="00913EF1">
                <w:t>, 76–80. Available at: http://ieeexplore.ieee.org/lpdocs/epic03/wrapper.htm?arnumber=1167344.</w:t>
              </w:r>
            </w:p>
            <w:p w:rsidR="00913EF1" w:rsidRPr="00913EF1" w:rsidRDefault="00913EF1">
              <w:pPr>
                <w:pStyle w:val="NormalWeb"/>
                <w:ind w:left="480" w:hanging="480"/>
                <w:divId w:val="437407116"/>
                <w:rPr>
                  <w:lang w:val="pt-BR"/>
                </w:rPr>
              </w:pPr>
              <w:r w:rsidRPr="00913EF1">
                <w:t xml:space="preserve">Maidel, V., Shoval, P., Shapira, B., and Taieb-Maimon, M. (2008). Evaluation of an ontology-content based filtering method for a personalized newspaper. Proceedings of the 2008 ACM conference on Recommender systems - RecSys  ’08, 91. </w:t>
              </w:r>
              <w:r w:rsidRPr="00913EF1">
                <w:rPr>
                  <w:lang w:val="pt-BR"/>
                </w:rPr>
                <w:t>Available at: http://portal.acm.org/citation.cfm?doid=1454008.1454024.</w:t>
              </w:r>
            </w:p>
            <w:p w:rsidR="00913EF1" w:rsidRPr="00913EF1" w:rsidRDefault="00913EF1">
              <w:pPr>
                <w:pStyle w:val="NormalWeb"/>
                <w:ind w:left="480" w:hanging="480"/>
                <w:divId w:val="437407116"/>
              </w:pPr>
              <w:r w:rsidRPr="00913EF1">
                <w:rPr>
                  <w:lang w:val="pt-BR"/>
                </w:rPr>
                <w:t xml:space="preserve">Marinho, F. G., Costa, A. L., Lima, F. F. P., Neto, J. B. B., Filho, J. B. F., Rocha, L., Dantas, V. L. L., Andrade, R. M. C., Teixeira, E., and Werner, C. (2010). </w:t>
              </w:r>
              <w:r w:rsidRPr="00913EF1">
                <w:t>An Architecture Proposal for Nested Software Product Lines in the Domain of Mobile and Context-Aware Applications. 2010 Fourth Brazilian Symposium on Software Components, Architectures and Reuse, 51–60. Available at: http://ieeexplore.ieee.org/lpdocs/epic03/wrapper.htm?arnumber=5631701 [Accessed August 22, 2011].</w:t>
              </w:r>
            </w:p>
            <w:p w:rsidR="00913EF1" w:rsidRPr="00913EF1" w:rsidRDefault="00913EF1">
              <w:pPr>
                <w:pStyle w:val="NormalWeb"/>
                <w:ind w:left="480" w:hanging="480"/>
                <w:divId w:val="437407116"/>
              </w:pPr>
              <w:r w:rsidRPr="00913EF1">
                <w:t>Mcsherry, D. (2003). Similarity and Compromise. Computing, 1–15. Available at: http://www.springerlink.com/content/yfhu15b1vrxfqya6.</w:t>
              </w:r>
            </w:p>
            <w:p w:rsidR="00913EF1" w:rsidRPr="00913EF1" w:rsidRDefault="00913EF1">
              <w:pPr>
                <w:pStyle w:val="NormalWeb"/>
                <w:ind w:left="480" w:hanging="480"/>
                <w:divId w:val="437407116"/>
              </w:pPr>
              <w:r w:rsidRPr="00913EF1">
                <w:t>Rost, M., Cramer, H., and Holmquist, L. E. (2011). Mobile exploration of geotagged photographs. Personal and Ubiquitous Computing. Available at: http://www.springerlink.com/index/10.1007/s00779-011-0433-x [Accessed September 5, 2011].</w:t>
              </w:r>
            </w:p>
            <w:p w:rsidR="00913EF1" w:rsidRPr="00913EF1" w:rsidRDefault="00913EF1">
              <w:pPr>
                <w:pStyle w:val="NormalWeb"/>
                <w:ind w:left="480" w:hanging="480"/>
                <w:divId w:val="437407116"/>
                <w:rPr>
                  <w:lang w:val="pt-BR"/>
                </w:rPr>
              </w:pPr>
              <w:r w:rsidRPr="00913EF1">
                <w:rPr>
                  <w:lang w:val="pt-BR"/>
                </w:rPr>
                <w:t>Santos, J., and Ferraz, C. (2011). Uma Arquitetura Flexível de Suporte à Execução de Algoritmos de Recomendação de Programas em TV Conectada. In Simpósio Brasileiro de Sistemas Multimídia e Web (WebMedia).</w:t>
              </w:r>
            </w:p>
            <w:p w:rsidR="00913EF1" w:rsidRPr="00913EF1" w:rsidRDefault="00913EF1">
              <w:pPr>
                <w:pStyle w:val="NormalWeb"/>
                <w:ind w:left="480" w:hanging="480"/>
                <w:divId w:val="437407116"/>
              </w:pPr>
              <w:r w:rsidRPr="00913EF1">
                <w:rPr>
                  <w:lang w:val="pt-BR"/>
                </w:rPr>
                <w:t xml:space="preserve">Schmidt, A., Beigl, M., and Gellersen, H.-W. (1999). </w:t>
              </w:r>
              <w:r w:rsidRPr="00913EF1">
                <w:t xml:space="preserve">There is more to context than location. Computers &amp; Graphics </w:t>
              </w:r>
              <w:r w:rsidRPr="00913EF1">
                <w:rPr>
                  <w:i/>
                  <w:iCs/>
                </w:rPr>
                <w:t>3</w:t>
              </w:r>
              <w:r w:rsidRPr="00913EF1">
                <w:t>, 421–901.</w:t>
              </w:r>
            </w:p>
            <w:p w:rsidR="00913EF1" w:rsidRPr="00913EF1" w:rsidRDefault="00913EF1">
              <w:pPr>
                <w:pStyle w:val="NormalWeb"/>
                <w:ind w:left="480" w:hanging="480"/>
                <w:divId w:val="437407116"/>
              </w:pPr>
              <w:r w:rsidRPr="00913EF1">
                <w:t>Van Setten, M., Pokraev, S., and Koolwaaij, J. (2004). Context-aware recommendations in the mobile tourist application COMPASS. In Adaptive Hypermedia and Adaptive Web-Based Systems (Springer), pp. 515–548. Available at: http://www.springerlink.com/index/YK2M700K15KMDEJ2.pdf [Accessed April 24, 2011].</w:t>
              </w:r>
            </w:p>
            <w:p w:rsidR="00913EF1" w:rsidRPr="00913EF1" w:rsidRDefault="00913EF1">
              <w:pPr>
                <w:pStyle w:val="NormalWeb"/>
                <w:ind w:left="480" w:hanging="480"/>
                <w:divId w:val="437407116"/>
              </w:pPr>
              <w:r w:rsidRPr="00913EF1">
                <w:t>Slimani, T., Yaghlane, B. B., and Mellouli, K. (2006). A New Similarity Measure based on Edge Counting. Engineering and Technology, 34–38.</w:t>
              </w:r>
            </w:p>
            <w:p w:rsidR="00913EF1" w:rsidRPr="00913EF1" w:rsidRDefault="00913EF1">
              <w:pPr>
                <w:pStyle w:val="NormalWeb"/>
                <w:ind w:left="480" w:hanging="480"/>
                <w:divId w:val="437407116"/>
              </w:pPr>
              <w:r w:rsidRPr="00913EF1">
                <w:t>Strang, T., and Linnhoff-popien, C. (2004). A Context Modeling Survey. Workshop on Advanced Context Modelling, Reasoning and Management, UbiComp.</w:t>
              </w:r>
            </w:p>
            <w:p w:rsidR="00913EF1" w:rsidRPr="00913EF1" w:rsidRDefault="00913EF1">
              <w:pPr>
                <w:pStyle w:val="NormalWeb"/>
                <w:ind w:left="480" w:hanging="480"/>
                <w:divId w:val="437407116"/>
              </w:pPr>
              <w:r w:rsidRPr="00913EF1">
                <w:t xml:space="preserve">Viana, W., Bringel Filho, J., Gensel, J., Villanova-Oliver, M., and Martin, H. (2008). PhotoMap: from location and time to context-aware photo annotations. Journal of Location Based Services </w:t>
              </w:r>
              <w:r w:rsidRPr="00913EF1">
                <w:rPr>
                  <w:i/>
                  <w:iCs/>
                </w:rPr>
                <w:t>2</w:t>
              </w:r>
              <w:r w:rsidRPr="00913EF1">
                <w:t>, 211–235. Available at: http://www.tandfonline.com/doi/abs/10.1080/17489720802487956.</w:t>
              </w:r>
            </w:p>
            <w:p w:rsidR="00913EF1" w:rsidRPr="00913EF1" w:rsidRDefault="00913EF1">
              <w:pPr>
                <w:pStyle w:val="NormalWeb"/>
                <w:ind w:left="480" w:hanging="480"/>
                <w:divId w:val="437407116"/>
              </w:pPr>
              <w:r w:rsidRPr="00913EF1">
                <w:lastRenderedPageBreak/>
                <w:t xml:space="preserve">Viana, W., Miron, A. D., Moisuc, B., Gensel, J., Villanova-Oliver, M., and Martin, H. (2011). Towards the semantic and context-aware management of mobile multimedia. Multimedia Tools and Applications </w:t>
              </w:r>
              <w:r w:rsidRPr="00913EF1">
                <w:rPr>
                  <w:i/>
                  <w:iCs/>
                </w:rPr>
                <w:t>53</w:t>
              </w:r>
              <w:r w:rsidRPr="00913EF1">
                <w:t>, 391–429. Available at: http://www.springerlink.com/index/10.1007/s11042-010-0502-6 [Accessed June 2, 2012].</w:t>
              </w:r>
            </w:p>
            <w:p w:rsidR="00913EF1" w:rsidRPr="00913EF1" w:rsidRDefault="00913EF1">
              <w:pPr>
                <w:pStyle w:val="NormalWeb"/>
                <w:ind w:left="480" w:hanging="480"/>
                <w:divId w:val="437407116"/>
              </w:pPr>
              <w:r w:rsidRPr="00913EF1">
                <w:t>Wang, X. H., Gu, T., Zhang, D. Q., and Pung, H. K. (2004). Ontology based context modeling and reasoning using OWL. IEEE Annual Conference on Pervasive Computing and Communications Workshops, 2004. Proceedings of the Second, 18–22. Available at: http://ieeexplore.ieee.org/lpdocs/epic03/wrapper.htm?arnumber=1276898.</w:t>
              </w:r>
            </w:p>
            <w:p w:rsidR="00913EF1" w:rsidRPr="00913EF1" w:rsidRDefault="00913EF1">
              <w:pPr>
                <w:pStyle w:val="NormalWeb"/>
                <w:ind w:left="480" w:hanging="480"/>
                <w:divId w:val="437407116"/>
              </w:pPr>
              <w:r w:rsidRPr="00913EF1">
                <w:t>Xia, S., Gong, X., Wang, W., Tian, Y., Yang, X., and Ma, J. (2010). Context-Aware Image Annotation and Retrieval on Mobile Device. 2010 Second International Conference on Multimedia and Information Technology, 111–114. Available at: http://ieeexplore.ieee.org/lpdocs/epic03/wrapper.htm?arnumber=5474266 [Accessed April 12, 2011].</w:t>
              </w:r>
            </w:p>
            <w:p w:rsidR="00913EF1" w:rsidRPr="00913EF1" w:rsidRDefault="00913EF1">
              <w:pPr>
                <w:pStyle w:val="NormalWeb"/>
                <w:ind w:left="480" w:hanging="480"/>
                <w:divId w:val="437407116"/>
              </w:pPr>
              <w:r w:rsidRPr="00913EF1">
                <w:t xml:space="preserve">Yang, Y., and Liu, X. (1999). A re-examination of text categorization methods. Proceedings of the 22nd annual international ACM SIGIR conference on Research and development in information retrieval SIGIR 99 </w:t>
              </w:r>
              <w:r w:rsidRPr="00913EF1">
                <w:rPr>
                  <w:i/>
                  <w:iCs/>
                </w:rPr>
                <w:t>pages</w:t>
              </w:r>
              <w:r w:rsidRPr="00913EF1">
                <w:t>, 42–49. Available at: http://portal.acm.org/citation.cfm?doid=312624.312647.</w:t>
              </w:r>
            </w:p>
            <w:p w:rsidR="00247C68" w:rsidRDefault="00A67A21" w:rsidP="00913EF1">
              <w:pPr>
                <w:pStyle w:val="NormalWeb"/>
                <w:ind w:left="480" w:hanging="480"/>
                <w:divId w:val="1697730973"/>
                <w:rPr>
                  <w:rFonts w:asciiTheme="minorHAnsi" w:hAnsiTheme="minorHAnsi"/>
                  <w:sz w:val="22"/>
                </w:rPr>
              </w:pPr>
              <w:r>
                <w:fldChar w:fldCharType="end"/>
              </w:r>
            </w:p>
            <w:p w:rsidR="00E443A2" w:rsidRDefault="006D1F08" w:rsidP="00247C68">
              <w:pPr>
                <w:pStyle w:val="SemEspaamento"/>
              </w:pPr>
            </w:p>
          </w:sdtContent>
        </w:sdt>
      </w:sdtContent>
    </w:sdt>
    <w:sectPr w:rsidR="00E443A2" w:rsidSect="00002F6B">
      <w:headerReference w:type="default" r:id="rId49"/>
      <w:pgSz w:w="11906" w:h="16838" w:code="9"/>
      <w:pgMar w:top="1701" w:right="1134" w:bottom="1134" w:left="1701" w:header="1134"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Fabrício Lemos" w:date="2012-06-03T18:50:00Z" w:initials="Fabrício">
    <w:p w:rsidR="00A2096A" w:rsidRDefault="00A2096A" w:rsidP="00C151FC">
      <w:pPr>
        <w:pStyle w:val="Textodecomentrio"/>
      </w:pPr>
      <w:r>
        <w:rPr>
          <w:rStyle w:val="Refdecomentrio"/>
        </w:rPr>
        <w:annotationRef/>
      </w:r>
      <w:r>
        <w:t>Descrever a estrutura do capítulo</w:t>
      </w:r>
    </w:p>
  </w:comment>
  <w:comment w:id="6" w:author="Fabrício Lemos" w:date="2012-07-04T21:28:00Z" w:initials="Fabrício">
    <w:p w:rsidR="00A2096A" w:rsidRDefault="00A2096A">
      <w:pPr>
        <w:pStyle w:val="Textodecomentrio"/>
      </w:pPr>
      <w:r>
        <w:rPr>
          <w:rStyle w:val="Refdecomentrio"/>
        </w:rPr>
        <w:annotationRef/>
      </w:r>
      <w:r>
        <w:t>Passar para o capítulo 4. Sugestão da Profa Rossana</w:t>
      </w:r>
    </w:p>
  </w:comment>
  <w:comment w:id="7" w:author="Fabrício Lemos" w:date="2012-06-03T19:24:00Z" w:initials="Fabrício">
    <w:p w:rsidR="00A2096A" w:rsidRDefault="00A2096A">
      <w:pPr>
        <w:pStyle w:val="Textodecomentrio"/>
      </w:pPr>
      <w:r>
        <w:rPr>
          <w:rStyle w:val="Refdecomentrio"/>
        </w:rPr>
        <w:annotationRef/>
      </w:r>
      <w:r>
        <w:t>Explicar a recomendação de itens não gerados em situação de mobilidade, ex Recomendação de Restaurantes.</w:t>
      </w:r>
    </w:p>
  </w:comment>
  <w:comment w:id="8" w:author="Fabrício Lemos" w:date="2012-07-04T21:37:00Z" w:initials="Fabrício">
    <w:p w:rsidR="00A2096A" w:rsidRDefault="00A2096A">
      <w:pPr>
        <w:pStyle w:val="Textodecomentrio"/>
      </w:pPr>
      <w:r>
        <w:rPr>
          <w:rStyle w:val="Refdecomentrio"/>
        </w:rPr>
        <w:annotationRef/>
      </w:r>
      <w:r>
        <w:t>Inserir o restante dos passos.  Sugestão da profa. Rossana</w:t>
      </w:r>
    </w:p>
  </w:comment>
  <w:comment w:id="15" w:author="Fabrício Lemos" w:date="2012-06-26T21:28:00Z" w:initials="Fabrício">
    <w:p w:rsidR="00A2096A" w:rsidRDefault="00A2096A">
      <w:pPr>
        <w:pStyle w:val="Textodecomentrio"/>
      </w:pPr>
      <w:r>
        <w:rPr>
          <w:rStyle w:val="Refdecomentrio"/>
        </w:rPr>
        <w:annotationRef/>
      </w:r>
      <w:r>
        <w:t>Traduzir e retirar a recomendação demográfica</w:t>
      </w:r>
    </w:p>
  </w:comment>
  <w:comment w:id="25" w:author="Fabrício Lemos" w:date="2012-07-25T20:31:00Z" w:initials="Fabrício">
    <w:p w:rsidR="00A2096A" w:rsidRDefault="00A2096A">
      <w:pPr>
        <w:pStyle w:val="Textodecomentrio"/>
      </w:pPr>
      <w:r>
        <w:rPr>
          <w:rStyle w:val="Refdecomentrio"/>
        </w:rPr>
        <w:annotationRef/>
      </w:r>
      <w:r>
        <w:t>Pegar um exemplo mais novo – sugestão do Windson</w:t>
      </w:r>
    </w:p>
  </w:comment>
  <w:comment w:id="30" w:author="Fabrício Lemos" w:date="2012-07-25T20:50:00Z" w:initials="Fabrício">
    <w:p w:rsidR="00A2096A" w:rsidRDefault="00A2096A">
      <w:pPr>
        <w:pStyle w:val="Textodecomentrio"/>
      </w:pPr>
      <w:r>
        <w:rPr>
          <w:rStyle w:val="Refdecomentrio"/>
        </w:rPr>
        <w:annotationRef/>
      </w:r>
      <w:r>
        <w:t>Falar sobre novidade e  diversidade – sugestão do Windson</w:t>
      </w:r>
    </w:p>
  </w:comment>
  <w:comment w:id="33" w:author="Fabrício Lemos" w:date="2012-07-25T20:51:00Z" w:initials="Fabrício">
    <w:p w:rsidR="00A2096A" w:rsidRDefault="00A2096A">
      <w:pPr>
        <w:pStyle w:val="Textodecomentrio"/>
      </w:pPr>
      <w:r>
        <w:rPr>
          <w:rStyle w:val="Refdecomentrio"/>
        </w:rPr>
        <w:annotationRef/>
      </w:r>
      <w:r>
        <w:t>Colocar a fórmula, sugestão do Windson</w:t>
      </w:r>
    </w:p>
  </w:comment>
  <w:comment w:id="41" w:author="Fabrício Lemos" w:date="2012-08-05T17:13:00Z" w:initials="Fabrício">
    <w:p w:rsidR="00A2096A" w:rsidRDefault="00A2096A">
      <w:pPr>
        <w:pStyle w:val="Textodecomentrio"/>
      </w:pPr>
      <w:r>
        <w:rPr>
          <w:rStyle w:val="Refdecomentrio"/>
        </w:rPr>
        <w:annotationRef/>
      </w:r>
      <w:r>
        <w:t>Faltou falar da fórmula 4</w:t>
      </w:r>
    </w:p>
  </w:comment>
  <w:comment w:id="43" w:author="Fabrício Lemos" w:date="2012-07-25T20:54:00Z" w:initials="Fabrício">
    <w:p w:rsidR="00A2096A" w:rsidRDefault="00A2096A">
      <w:pPr>
        <w:pStyle w:val="Textodecomentrio"/>
      </w:pPr>
      <w:r>
        <w:rPr>
          <w:rStyle w:val="Refdecomentrio"/>
        </w:rPr>
        <w:annotationRef/>
      </w:r>
      <w:r>
        <w:t>Está faltando</w:t>
      </w:r>
    </w:p>
  </w:comment>
  <w:comment w:id="45" w:author="Fabrício Lemos" w:date="2012-07-25T20:56:00Z" w:initials="Fabrício">
    <w:p w:rsidR="00A2096A" w:rsidRDefault="00A2096A">
      <w:pPr>
        <w:pStyle w:val="Textodecomentrio"/>
      </w:pPr>
      <w:r>
        <w:rPr>
          <w:rStyle w:val="Refdecomentrio"/>
        </w:rPr>
        <w:annotationRef/>
      </w:r>
      <w:r>
        <w:t>Tentar mudar – sugestão do Windson</w:t>
      </w:r>
    </w:p>
  </w:comment>
  <w:comment w:id="53" w:author="Fabrício Lemos" w:date="2012-06-20T10:48:00Z" w:initials="Fabrício">
    <w:p w:rsidR="00A2096A" w:rsidRDefault="00A2096A">
      <w:pPr>
        <w:pStyle w:val="Textodecomentrio"/>
      </w:pPr>
      <w:r>
        <w:rPr>
          <w:rStyle w:val="Refdecomentrio"/>
        </w:rPr>
        <w:annotationRef/>
      </w:r>
      <w:r>
        <w:t>Explicar o modelo</w:t>
      </w:r>
    </w:p>
  </w:comment>
  <w:comment w:id="76" w:author="Fabrício Lemos" w:date="2012-07-11T21:27:00Z" w:initials="Fabrício">
    <w:p w:rsidR="00A2096A" w:rsidRDefault="00A2096A">
      <w:pPr>
        <w:pStyle w:val="Textodecomentrio"/>
      </w:pPr>
      <w:r>
        <w:rPr>
          <w:rStyle w:val="Refdecomentrio"/>
        </w:rPr>
        <w:annotationRef/>
      </w:r>
      <w:r>
        <w:t>Tem-se ainda que explicar o que é isso. Talvez fique na seção de Experimento</w:t>
      </w:r>
    </w:p>
  </w:comment>
  <w:comment w:id="77" w:author="Fabrício Lemos" w:date="2012-07-11T21:28:00Z" w:initials="Fabrício">
    <w:p w:rsidR="00A2096A" w:rsidRDefault="00A2096A" w:rsidP="00FA2CAE">
      <w:pPr>
        <w:pStyle w:val="Textodecomentrio"/>
      </w:pPr>
      <w:r>
        <w:rPr>
          <w:rStyle w:val="Refdecomentrio"/>
        </w:rPr>
        <w:annotationRef/>
      </w:r>
      <w:r>
        <w:rPr>
          <w:rStyle w:val="Refdecomentrio"/>
        </w:rPr>
        <w:annotationRef/>
      </w:r>
      <w:r>
        <w:t>Tem-se ainda que explicar o que é isso. Talvez fique na seção de Experimento</w:t>
      </w:r>
    </w:p>
    <w:p w:rsidR="00A2096A" w:rsidRDefault="00A2096A">
      <w:pPr>
        <w:pStyle w:val="Textodecomentrio"/>
      </w:pPr>
    </w:p>
  </w:comment>
  <w:comment w:id="79" w:author="Fabrício Lemos" w:date="2012-07-12T10:44:00Z" w:initials="Fabrício">
    <w:p w:rsidR="00A2096A" w:rsidRDefault="00A2096A">
      <w:pPr>
        <w:pStyle w:val="Textodecomentrio"/>
      </w:pPr>
      <w:r>
        <w:rPr>
          <w:rStyle w:val="Refdecomentrio"/>
        </w:rPr>
        <w:annotationRef/>
      </w:r>
      <w:r>
        <w:t>Esse nome não está legal</w:t>
      </w:r>
    </w:p>
  </w:comment>
  <w:comment w:id="83" w:author="Fabrício Lemos" w:date="2012-07-12T12:24:00Z" w:initials="Fabrício">
    <w:p w:rsidR="00A2096A" w:rsidRDefault="00A2096A">
      <w:pPr>
        <w:pStyle w:val="Textodecomentrio"/>
      </w:pPr>
      <w:r>
        <w:rPr>
          <w:rStyle w:val="Refdecomentrio"/>
        </w:rPr>
        <w:annotationRef/>
      </w:r>
      <w:r>
        <w:t>Sugestão do Windson: Ttem que colocar mais informações aqui.</w:t>
      </w:r>
    </w:p>
  </w:comment>
  <w:comment w:id="86" w:author="Fabrício Lemos" w:date="2012-07-12T12:16:00Z" w:initials="Fabrício">
    <w:p w:rsidR="00A2096A" w:rsidRDefault="00A2096A">
      <w:pPr>
        <w:pStyle w:val="Textodecomentrio"/>
      </w:pPr>
      <w:r>
        <w:rPr>
          <w:rStyle w:val="Refdecomentrio"/>
        </w:rPr>
        <w:annotationRef/>
      </w:r>
      <w:r>
        <w:t>Falta concluir</w:t>
      </w:r>
    </w:p>
  </w:comment>
  <w:comment w:id="91" w:author="Fabrício Lemos" w:date="2012-07-23T21:59:00Z" w:initials="Fabrício">
    <w:p w:rsidR="00A2096A" w:rsidRDefault="00A2096A">
      <w:pPr>
        <w:pStyle w:val="Textodecomentrio"/>
      </w:pPr>
      <w:r>
        <w:rPr>
          <w:rStyle w:val="Refdecomentrio"/>
        </w:rPr>
        <w:annotationRef/>
      </w:r>
      <w:r>
        <w:t>É esse artigo mesmo? Pensei que existisse algum mais novo.</w:t>
      </w:r>
    </w:p>
  </w:comment>
  <w:comment w:id="92" w:author="Fabrício Lemos" w:date="2012-08-12T20:23:00Z" w:initials="Fabrício">
    <w:p w:rsidR="00A2096A" w:rsidRDefault="00A2096A">
      <w:pPr>
        <w:pStyle w:val="Textodecomentrio"/>
      </w:pPr>
      <w:r>
        <w:rPr>
          <w:rStyle w:val="Refdecomentrio"/>
        </w:rPr>
        <w:annotationRef/>
      </w:r>
      <w:r>
        <w:t>Talvez seja melhor dar mais ênfase a estas etapas, já que são centrais à proposta. Nem todas as etapas estão descritas em detalhes nas próximas seções.</w:t>
      </w:r>
    </w:p>
  </w:comment>
  <w:comment w:id="99" w:author="Fabrício Lemos" w:date="2012-08-12T20:39:00Z" w:initials="Fabrício">
    <w:p w:rsidR="00A2096A" w:rsidRDefault="00A2096A">
      <w:pPr>
        <w:pStyle w:val="Textodecomentrio"/>
      </w:pPr>
      <w:r>
        <w:rPr>
          <w:rStyle w:val="Refdecomentrio"/>
        </w:rPr>
        <w:annotationRef/>
      </w:r>
      <w:r>
        <w:t>Colocar como trabalho futuro a integração com o Google Calendar</w:t>
      </w:r>
    </w:p>
  </w:comment>
  <w:comment w:id="104" w:author="Fabrício Lemos" w:date="2012-08-12T20:53:00Z" w:initials="Fabrício">
    <w:p w:rsidR="00A2096A" w:rsidRDefault="00A2096A">
      <w:pPr>
        <w:pStyle w:val="Textodecomentrio"/>
      </w:pPr>
      <w:r>
        <w:rPr>
          <w:rStyle w:val="Refdecomentrio"/>
        </w:rPr>
        <w:annotationRef/>
      </w:r>
      <w:r>
        <w:t>Criar o anexo</w:t>
      </w:r>
    </w:p>
  </w:comment>
  <w:comment w:id="116" w:author="Fabrício Lemos" w:date="2012-08-12T21:29:00Z" w:initials="Fabrício">
    <w:p w:rsidR="00A2096A" w:rsidRDefault="00A2096A">
      <w:pPr>
        <w:pStyle w:val="Textodecomentrio"/>
      </w:pPr>
      <w:r>
        <w:rPr>
          <w:rStyle w:val="Refdecomentrio"/>
        </w:rPr>
        <w:annotationRef/>
      </w:r>
      <w:r>
        <w:t>Tenho que unificar o layout das tabelas</w:t>
      </w:r>
    </w:p>
  </w:comment>
  <w:comment w:id="119" w:author="Fabrício Lemos" w:date="2012-08-07T22:23:00Z" w:initials="Fabrício">
    <w:p w:rsidR="00A2096A" w:rsidRPr="009870F3" w:rsidRDefault="00A2096A" w:rsidP="009870F3">
      <w:pPr>
        <w:autoSpaceDE w:val="0"/>
        <w:autoSpaceDN w:val="0"/>
        <w:adjustRightInd w:val="0"/>
        <w:spacing w:line="240" w:lineRule="auto"/>
        <w:ind w:firstLine="0"/>
        <w:jc w:val="left"/>
        <w:rPr>
          <w:rFonts w:cs="Times New Roman"/>
          <w:szCs w:val="24"/>
        </w:rPr>
      </w:pPr>
      <w:r>
        <w:rPr>
          <w:rStyle w:val="Refdecomentrio"/>
        </w:rPr>
        <w:annotationRef/>
      </w:r>
      <w:r w:rsidRPr="009870F3">
        <w:rPr>
          <w:rFonts w:ascii="Segoe UI" w:hAnsi="Segoe UI" w:cs="Segoe UI"/>
          <w:color w:val="00000A"/>
          <w:sz w:val="17"/>
          <w:szCs w:val="17"/>
        </w:rPr>
        <w:t>Sugestão de como justificar estes valores? E a bem da verdade o MMedia2U utilizou valores 0 ou 1 e não os desta tabela.</w:t>
      </w:r>
    </w:p>
  </w:comment>
  <w:comment w:id="123" w:author="Fabrício Lemos" w:date="2012-08-07T22:25:00Z" w:initials="Fabrício">
    <w:p w:rsidR="00A2096A" w:rsidRDefault="00A2096A">
      <w:pPr>
        <w:pStyle w:val="Textodecomentrio"/>
      </w:pPr>
      <w:r>
        <w:rPr>
          <w:rStyle w:val="Refdecomentrio"/>
        </w:rPr>
        <w:annotationRef/>
      </w:r>
      <w:r>
        <w:t>Tem que justificar também</w:t>
      </w:r>
    </w:p>
  </w:comment>
  <w:comment w:id="133" w:author="Fabrício Lemos" w:date="2012-08-11T20:48:00Z" w:initials="Fabrício">
    <w:p w:rsidR="00A2096A" w:rsidRDefault="00A2096A">
      <w:pPr>
        <w:pStyle w:val="Textodecomentrio"/>
      </w:pPr>
      <w:r>
        <w:rPr>
          <w:rStyle w:val="Refdecomentrio"/>
        </w:rPr>
        <w:annotationRef/>
      </w:r>
      <w:r>
        <w:t>Concertar typo em “chield”. A CompositeSimilarity deve implementar o “calculateSimilarity”</w:t>
      </w:r>
    </w:p>
  </w:comment>
  <w:comment w:id="140" w:author="Fabrício Lemos" w:date="2012-08-12T19:19:00Z" w:initials="Fabrício">
    <w:p w:rsidR="00A2096A" w:rsidRDefault="00A2096A">
      <w:pPr>
        <w:pStyle w:val="Textodecomentrio"/>
      </w:pPr>
      <w:r>
        <w:rPr>
          <w:rStyle w:val="Refdecomentrio"/>
        </w:rPr>
        <w:annotationRef/>
      </w:r>
      <w:r>
        <w:t>Explico ainda como as instâncias são construídas? Utilizei o padrão AbstractFactory. Coloco alguma extração do código utilizado? Estou receoso de ficar muito detalhado.</w:t>
      </w:r>
    </w:p>
  </w:comment>
  <w:comment w:id="144" w:author="Fabrício Lemos" w:date="2012-08-13T21:17:00Z" w:initials="Fabrício">
    <w:p w:rsidR="00A2096A" w:rsidRDefault="00A2096A">
      <w:pPr>
        <w:pStyle w:val="Textodecomentrio"/>
      </w:pPr>
      <w:r>
        <w:rPr>
          <w:rStyle w:val="Refdecomentrio"/>
        </w:rPr>
        <w:annotationRef/>
      </w:r>
      <w:r>
        <w:t>Ainda está do jeito que foi pro artigo. Seria melhor deixar aqui ou colocar em mais detalhes no anexo?</w:t>
      </w:r>
    </w:p>
  </w:comment>
  <w:comment w:id="152" w:author="Fabrício Lemos" w:date="2012-08-27T19:50:00Z" w:initials="Fabrício">
    <w:p w:rsidR="008D57AD" w:rsidRDefault="008D57AD">
      <w:pPr>
        <w:pStyle w:val="Textodecomentrio"/>
      </w:pPr>
      <w:r>
        <w:rPr>
          <w:rStyle w:val="Refdecomentrio"/>
        </w:rPr>
        <w:annotationRef/>
      </w:r>
      <w:r>
        <w:t>Foi um total de 66 experimentos, e não 68. Atualizar a Figura</w:t>
      </w:r>
    </w:p>
  </w:comment>
  <w:comment w:id="163" w:author="Fabrício Lemos" w:date="2012-08-23T20:49:00Z" w:initials="Fabrício">
    <w:p w:rsidR="00A2096A" w:rsidRDefault="00A2096A">
      <w:pPr>
        <w:pStyle w:val="Textodecomentrio"/>
      </w:pPr>
      <w:r>
        <w:rPr>
          <w:rStyle w:val="Refdecomentrio"/>
        </w:rPr>
        <w:annotationRef/>
      </w:r>
      <w:r>
        <w:t>O valor que está no artigo é 0.55</w:t>
      </w:r>
    </w:p>
  </w:comment>
  <w:comment w:id="164" w:author="Fabrício Lemos" w:date="2012-08-27T15:34:00Z" w:initials="Fabrício">
    <w:p w:rsidR="00A2096A" w:rsidRPr="001D1B4D" w:rsidRDefault="00A2096A" w:rsidP="001D1B4D">
      <w:pPr>
        <w:autoSpaceDE w:val="0"/>
        <w:autoSpaceDN w:val="0"/>
        <w:adjustRightInd w:val="0"/>
        <w:spacing w:line="240" w:lineRule="auto"/>
        <w:ind w:firstLine="0"/>
        <w:jc w:val="left"/>
        <w:rPr>
          <w:rFonts w:cs="Times New Roman"/>
          <w:szCs w:val="24"/>
        </w:rPr>
      </w:pPr>
      <w:r>
        <w:rPr>
          <w:rStyle w:val="Refdecomentrio"/>
        </w:rPr>
        <w:annotationRef/>
      </w:r>
      <w:r>
        <w:t>Tentamos explicar como chegamos a esse peso?</w:t>
      </w:r>
      <w:r w:rsidR="001D1B4D">
        <w:t xml:space="preserve"> </w:t>
      </w:r>
      <w:r w:rsidR="001D1B4D" w:rsidRPr="001D1B4D">
        <w:rPr>
          <w:rFonts w:cs="Times New Roman"/>
          <w:szCs w:val="24"/>
        </w:rPr>
        <w:t>Não seria melhora retirar essa combinação, pricipalmente agora que ela não é a melhor</w:t>
      </w:r>
      <w:r w:rsidR="001D1B4D">
        <w:rPr>
          <w:rFonts w:cs="Times New Roman"/>
          <w:szCs w:val="24"/>
        </w:rPr>
        <w:t>?</w:t>
      </w:r>
    </w:p>
  </w:comment>
  <w:comment w:id="165" w:author="Fabrício Lemos" w:date="2012-08-23T20:50:00Z" w:initials="Fabrício">
    <w:p w:rsidR="00A2096A" w:rsidRPr="00620C7D" w:rsidRDefault="00A2096A" w:rsidP="00620C7D">
      <w:pPr>
        <w:autoSpaceDE w:val="0"/>
        <w:autoSpaceDN w:val="0"/>
        <w:adjustRightInd w:val="0"/>
        <w:spacing w:line="240" w:lineRule="auto"/>
        <w:ind w:firstLine="0"/>
        <w:jc w:val="left"/>
        <w:rPr>
          <w:rFonts w:cs="Times New Roman"/>
          <w:szCs w:val="24"/>
        </w:rPr>
      </w:pPr>
      <w:r>
        <w:rPr>
          <w:rStyle w:val="Refdecomentrio"/>
        </w:rPr>
        <w:annotationRef/>
      </w:r>
      <w:r w:rsidRPr="00620C7D">
        <w:rPr>
          <w:rFonts w:ascii="Segoe UI" w:hAnsi="Segoe UI" w:cs="Segoe UI"/>
          <w:color w:val="00000A"/>
          <w:sz w:val="20"/>
          <w:szCs w:val="20"/>
        </w:rPr>
        <w:t>O Mínimos Quadrados passou a ser melhor do que a Combinação I: explicação na tabela</w:t>
      </w:r>
    </w:p>
  </w:comment>
  <w:comment w:id="168" w:author="Fabrício Lemos" w:date="2012-08-23T20:43:00Z" w:initials="Fabrício">
    <w:p w:rsidR="00A2096A" w:rsidRDefault="00A2096A" w:rsidP="00353BDF">
      <w:pPr>
        <w:pStyle w:val="Textodecomentrio"/>
      </w:pPr>
      <w:r>
        <w:rPr>
          <w:rStyle w:val="Refdecomentrio"/>
        </w:rPr>
        <w:annotationRef/>
      </w:r>
      <w:r>
        <w:t>O resultado mudou um pouco (para cima) em relação ao artigo porque no cálculo do artigo agregava-se por contexto, assim um contexto que foi avaliado 13 vezes tinha ficado com a mesma influência no cálculo do que um contexto que foi avaliados 4 vezes, por exemplo</w:t>
      </w:r>
    </w:p>
  </w:comment>
  <w:comment w:id="181" w:author="Fabrício Lemos" w:date="2012-08-27T15:39:00Z" w:initials="Fabrício">
    <w:p w:rsidR="002816F4" w:rsidRDefault="002816F4">
      <w:pPr>
        <w:pStyle w:val="Textodecomentrio"/>
      </w:pPr>
      <w:r>
        <w:rPr>
          <w:rStyle w:val="Refdecomentrio"/>
        </w:rPr>
        <w:annotationRef/>
      </w:r>
      <w:r>
        <w:t>Falta criar as referências para as tabelas</w:t>
      </w:r>
    </w:p>
  </w:comment>
  <w:comment w:id="185" w:author="Fabrício Lemos" w:date="2012-08-27T15:35:00Z" w:initials="Fabrício">
    <w:p w:rsidR="000B3DD1" w:rsidRDefault="000B3DD1">
      <w:pPr>
        <w:pStyle w:val="Textodecomentrio"/>
      </w:pPr>
      <w:r>
        <w:rPr>
          <w:rStyle w:val="Refdecomentrio"/>
        </w:rPr>
        <w:annotationRef/>
      </w:r>
      <w:r>
        <w:t>Estou devendo esta parte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1F08" w:rsidRDefault="006D1F08" w:rsidP="00706EEE">
      <w:pPr>
        <w:spacing w:line="240" w:lineRule="auto"/>
      </w:pPr>
      <w:r>
        <w:separator/>
      </w:r>
    </w:p>
    <w:p w:rsidR="006D1F08" w:rsidRDefault="006D1F08"/>
  </w:endnote>
  <w:endnote w:type="continuationSeparator" w:id="0">
    <w:p w:rsidR="006D1F08" w:rsidRDefault="006D1F08" w:rsidP="00706EEE">
      <w:pPr>
        <w:spacing w:line="240" w:lineRule="auto"/>
      </w:pPr>
      <w:r>
        <w:continuationSeparator/>
      </w:r>
    </w:p>
    <w:p w:rsidR="006D1F08" w:rsidRDefault="006D1F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Mangal">
    <w:panose1 w:val="02040503050203030202"/>
    <w:charset w:val="01"/>
    <w:family w:val="roman"/>
    <w:notTrueType/>
    <w:pitch w:val="variable"/>
    <w:sig w:usb0="00002000" w:usb1="00000000" w:usb2="00000000" w:usb3="00000000" w:csb0="00000000" w:csb1="00000000"/>
  </w:font>
  <w:font w:name="Lohit Hindi">
    <w:charset w:val="00"/>
    <w:family w:val="auto"/>
    <w:pitch w:val="variable"/>
  </w:font>
  <w:font w:name="Liberation Sans">
    <w:panose1 w:val="020B0604020202020204"/>
    <w:charset w:val="00"/>
    <w:family w:val="swiss"/>
    <w:pitch w:val="variable"/>
    <w:sig w:usb0="A00002AF" w:usb1="500078FB" w:usb2="00000000" w:usb3="00000000" w:csb0="0000009F" w:csb1="00000000"/>
  </w:font>
  <w:font w:name="DejaVu Sans">
    <w:panose1 w:val="020B0603030804020204"/>
    <w:charset w:val="00"/>
    <w:family w:val="swiss"/>
    <w:pitch w:val="variable"/>
    <w:sig w:usb0="E7002EFF" w:usb1="D200FDFF" w:usb2="0A246029" w:usb3="00000000" w:csb0="000001FF" w:csb1="00000000"/>
  </w:font>
  <w:font w:name="Helvetica">
    <w:panose1 w:val="020B0604020202020204"/>
    <w:charset w:val="00"/>
    <w:family w:val="swiss"/>
    <w:pitch w:val="variable"/>
    <w:sig w:usb0="E0002AFF" w:usb1="C0007843" w:usb2="00000009" w:usb3="00000000" w:csb0="000001FF" w:csb1="00000000"/>
  </w:font>
  <w:font w:name="Liberation Serif">
    <w:panose1 w:val="02020603050405020304"/>
    <w:charset w:val="00"/>
    <w:family w:val="roman"/>
    <w:pitch w:val="variable"/>
    <w:sig w:usb0="A00002AF" w:usb1="5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Garamond">
    <w:panose1 w:val="02020404030301010803"/>
    <w:charset w:val="00"/>
    <w:family w:val="roman"/>
    <w:pitch w:val="variable"/>
    <w:sig w:usb0="00000287" w:usb1="00000000" w:usb2="00000000" w:usb3="00000000" w:csb0="0000009F" w:csb1="00000000"/>
  </w:font>
  <w:font w:name="TimesNewRomanPSMT">
    <w:charset w:val="00"/>
    <w:family w:val="roman"/>
    <w:pitch w:val="default"/>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96A" w:rsidRDefault="00A2096A" w:rsidP="0007119C">
    <w:pPr>
      <w:pStyle w:val="Rodap"/>
      <w:ind w:firstLine="0"/>
      <w:jc w:val="center"/>
    </w:pPr>
  </w:p>
  <w:p w:rsidR="00A2096A" w:rsidRDefault="00A2096A" w:rsidP="0007119C">
    <w:pPr>
      <w:pStyle w:val="Rodap"/>
      <w:ind w:firstLine="0"/>
    </w:pPr>
  </w:p>
  <w:p w:rsidR="00A2096A" w:rsidRDefault="00A2096A"/>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096A" w:rsidRPr="00002F6B" w:rsidRDefault="00A2096A" w:rsidP="00002F6B">
    <w:pPr>
      <w:pStyle w:val="Rodap"/>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1F08" w:rsidRDefault="006D1F08" w:rsidP="00706EEE">
      <w:pPr>
        <w:spacing w:line="240" w:lineRule="auto"/>
      </w:pPr>
      <w:r>
        <w:separator/>
      </w:r>
    </w:p>
    <w:p w:rsidR="006D1F08" w:rsidRDefault="006D1F08"/>
  </w:footnote>
  <w:footnote w:type="continuationSeparator" w:id="0">
    <w:p w:rsidR="006D1F08" w:rsidRDefault="006D1F08" w:rsidP="00706EEE">
      <w:pPr>
        <w:spacing w:line="240" w:lineRule="auto"/>
      </w:pPr>
      <w:r>
        <w:continuationSeparator/>
      </w:r>
    </w:p>
    <w:p w:rsidR="006D1F08" w:rsidRDefault="006D1F08"/>
  </w:footnote>
  <w:footnote w:id="1">
    <w:p w:rsidR="00A2096A" w:rsidRDefault="00A2096A">
      <w:pPr>
        <w:pStyle w:val="Textodenotaderodap"/>
      </w:pPr>
      <w:r>
        <w:rPr>
          <w:rStyle w:val="Refdenotaderodap"/>
        </w:rPr>
        <w:footnoteRef/>
      </w:r>
      <w:r>
        <w:t xml:space="preserve"> </w:t>
      </w:r>
      <w:r w:rsidRPr="00545E7A">
        <w:t>http://www.flickr.com/</w:t>
      </w:r>
    </w:p>
  </w:footnote>
  <w:footnote w:id="2">
    <w:p w:rsidR="00A2096A" w:rsidRDefault="00A2096A">
      <w:pPr>
        <w:pStyle w:val="Textodenotaderodap"/>
      </w:pPr>
      <w:r>
        <w:rPr>
          <w:rStyle w:val="Refdenotaderodap"/>
        </w:rPr>
        <w:footnoteRef/>
      </w:r>
      <w:r>
        <w:t xml:space="preserve"> </w:t>
      </w:r>
      <w:r w:rsidRPr="00545E7A">
        <w:t>https://picasaweb.google.com/lh/explore</w:t>
      </w:r>
    </w:p>
  </w:footnote>
  <w:footnote w:id="3">
    <w:p w:rsidR="00A2096A" w:rsidRDefault="00A2096A" w:rsidP="00F901E9">
      <w:pPr>
        <w:pStyle w:val="Textodenotaderodap"/>
      </w:pPr>
      <w:r>
        <w:rPr>
          <w:rStyle w:val="Refdenotaderodap"/>
        </w:rPr>
        <w:footnoteRef/>
      </w:r>
      <w:r>
        <w:t xml:space="preserve"> http://www.</w:t>
      </w:r>
      <w:r w:rsidRPr="00687AEB">
        <w:t>youtube.com</w:t>
      </w:r>
      <w:r>
        <w:t>/</w:t>
      </w:r>
    </w:p>
  </w:footnote>
  <w:footnote w:id="4">
    <w:p w:rsidR="00A2096A" w:rsidRDefault="00A2096A">
      <w:pPr>
        <w:pStyle w:val="Textodenotaderodap"/>
      </w:pPr>
      <w:r>
        <w:rPr>
          <w:rStyle w:val="Refdenotaderodap"/>
        </w:rPr>
        <w:footnoteRef/>
      </w:r>
      <w:r>
        <w:t xml:space="preserve"> </w:t>
      </w:r>
      <w:r w:rsidRPr="00140941">
        <w:t>http://www.last.fm/</w:t>
      </w:r>
    </w:p>
  </w:footnote>
  <w:footnote w:id="5">
    <w:p w:rsidR="00A2096A" w:rsidRDefault="00A2096A">
      <w:pPr>
        <w:pStyle w:val="Textodenotaderodap"/>
      </w:pPr>
      <w:r>
        <w:rPr>
          <w:rStyle w:val="Refdenotaderodap"/>
        </w:rPr>
        <w:footnoteRef/>
      </w:r>
      <w:r>
        <w:t xml:space="preserve"> http</w:t>
      </w:r>
      <w:r w:rsidRPr="004056F3">
        <w:t>://www.google.com/calendar/</w:t>
      </w:r>
    </w:p>
  </w:footnote>
  <w:footnote w:id="6">
    <w:p w:rsidR="00A2096A" w:rsidRDefault="00A2096A">
      <w:pPr>
        <w:pStyle w:val="Textodenotaderodap"/>
      </w:pPr>
      <w:r>
        <w:rPr>
          <w:rStyle w:val="Refdenotaderodap"/>
        </w:rPr>
        <w:footnoteRef/>
      </w:r>
      <w:r>
        <w:t xml:space="preserve"> </w:t>
      </w:r>
      <w:r w:rsidRPr="00D3430D">
        <w:t>http://flickr.com/</w:t>
      </w:r>
    </w:p>
  </w:footnote>
  <w:footnote w:id="7">
    <w:p w:rsidR="00A2096A" w:rsidRDefault="00A2096A">
      <w:pPr>
        <w:pStyle w:val="Textodenotaderodap"/>
      </w:pPr>
      <w:r>
        <w:rPr>
          <w:rStyle w:val="Refdenotaderodap"/>
        </w:rPr>
        <w:footnoteRef/>
      </w:r>
      <w:r>
        <w:t xml:space="preserve"> </w:t>
      </w:r>
      <w:r w:rsidRPr="00F72D64">
        <w:t>http://picasaweb.google.com/</w:t>
      </w:r>
    </w:p>
  </w:footnote>
  <w:footnote w:id="8">
    <w:p w:rsidR="00A2096A" w:rsidRDefault="00A2096A">
      <w:pPr>
        <w:pStyle w:val="Textodenotaderodap"/>
      </w:pPr>
      <w:r>
        <w:rPr>
          <w:rStyle w:val="Refdenotaderodap"/>
        </w:rPr>
        <w:footnoteRef/>
      </w:r>
      <w:r>
        <w:t xml:space="preserve"> </w:t>
      </w:r>
      <w:r w:rsidRPr="00F72D64">
        <w:t>www.panoramio.com/</w:t>
      </w:r>
    </w:p>
  </w:footnote>
  <w:footnote w:id="9">
    <w:p w:rsidR="00A2096A" w:rsidRDefault="00A2096A">
      <w:pPr>
        <w:pStyle w:val="Textodenotaderodap"/>
      </w:pPr>
      <w:r>
        <w:rPr>
          <w:rStyle w:val="Refdenotaderodap"/>
        </w:rPr>
        <w:footnoteRef/>
      </w:r>
      <w:r>
        <w:t xml:space="preserve"> </w:t>
      </w:r>
      <w:r w:rsidRPr="00C1011C">
        <w:t>http://developer.android.com/</w:t>
      </w:r>
    </w:p>
  </w:footnote>
  <w:footnote w:id="10">
    <w:p w:rsidR="00A2096A" w:rsidRDefault="00A2096A">
      <w:pPr>
        <w:pStyle w:val="Textodenotaderodap"/>
      </w:pPr>
      <w:r>
        <w:rPr>
          <w:rStyle w:val="Refdenotaderodap"/>
        </w:rPr>
        <w:footnoteRef/>
      </w:r>
      <w:r>
        <w:t xml:space="preserve"> </w:t>
      </w:r>
      <w:r w:rsidRPr="00CF5CC4">
        <w:t>http://www.w3.org/TR/owl-features/</w:t>
      </w:r>
    </w:p>
  </w:footnote>
  <w:footnote w:id="11">
    <w:p w:rsidR="00A2096A" w:rsidRDefault="00A2096A">
      <w:pPr>
        <w:pStyle w:val="Textodenotaderodap"/>
      </w:pPr>
      <w:r>
        <w:rPr>
          <w:rStyle w:val="Refdenotaderodap"/>
        </w:rPr>
        <w:footnoteRef/>
      </w:r>
      <w:r>
        <w:t xml:space="preserve"> </w:t>
      </w:r>
      <w:r w:rsidRPr="00CF5CC4">
        <w:t>http://www.w3.org/TR/owl-time/</w:t>
      </w:r>
    </w:p>
  </w:footnote>
  <w:footnote w:id="12">
    <w:p w:rsidR="00A2096A" w:rsidRPr="006C1380" w:rsidRDefault="00A2096A">
      <w:pPr>
        <w:pStyle w:val="Textodenotaderodap"/>
      </w:pPr>
      <w:r>
        <w:rPr>
          <w:rStyle w:val="Refdenotaderodap"/>
        </w:rPr>
        <w:footnoteRef/>
      </w:r>
      <w:r w:rsidRPr="006C1380">
        <w:t xml:space="preserve"> http://www.opengeospatial.org/standards/gml/</w:t>
      </w:r>
    </w:p>
  </w:footnote>
  <w:footnote w:id="13">
    <w:p w:rsidR="00A2096A" w:rsidRPr="00CF5CC4" w:rsidRDefault="00A2096A">
      <w:pPr>
        <w:pStyle w:val="Textodenotaderodap"/>
        <w:rPr>
          <w:lang w:val="en-US"/>
        </w:rPr>
      </w:pPr>
      <w:r>
        <w:rPr>
          <w:rStyle w:val="Refdenotaderodap"/>
        </w:rPr>
        <w:footnoteRef/>
      </w:r>
      <w:r w:rsidRPr="00CF5CC4">
        <w:rPr>
          <w:lang w:val="en-US"/>
        </w:rPr>
        <w:t>World Wide Web Consortium -  http://www.w3.org/</w:t>
      </w:r>
    </w:p>
  </w:footnote>
  <w:footnote w:id="14">
    <w:p w:rsidR="00A2096A" w:rsidRPr="00342C7F" w:rsidRDefault="00A2096A">
      <w:pPr>
        <w:pStyle w:val="Textodenotaderodap"/>
        <w:rPr>
          <w:lang w:val="en-US"/>
        </w:rPr>
      </w:pPr>
      <w:r>
        <w:rPr>
          <w:rStyle w:val="Refdenotaderodap"/>
        </w:rPr>
        <w:footnoteRef/>
      </w:r>
      <w:r w:rsidRPr="00342C7F">
        <w:rPr>
          <w:lang w:val="en-US"/>
        </w:rPr>
        <w:t xml:space="preserve"> http://www.oracle.com/technetwork/java/javaee/index.html</w:t>
      </w:r>
    </w:p>
  </w:footnote>
  <w:footnote w:id="15">
    <w:p w:rsidR="00A2096A" w:rsidRPr="0021251C" w:rsidRDefault="00A2096A">
      <w:pPr>
        <w:pStyle w:val="Textodenotaderodap"/>
        <w:rPr>
          <w:lang w:val="en-US"/>
        </w:rPr>
      </w:pPr>
      <w:r>
        <w:rPr>
          <w:rStyle w:val="Refdenotaderodap"/>
        </w:rPr>
        <w:footnoteRef/>
      </w:r>
      <w:r w:rsidRPr="0021251C">
        <w:rPr>
          <w:lang w:val="en-US"/>
        </w:rPr>
        <w:t xml:space="preserve"> http://www.cipa.jp/english/hyoujunka/kikaku/pdf/DC-008-2010_E.pdf</w:t>
      </w:r>
    </w:p>
  </w:footnote>
  <w:footnote w:id="16">
    <w:p w:rsidR="00A2096A" w:rsidRPr="0021251C" w:rsidRDefault="00A2096A">
      <w:pPr>
        <w:pStyle w:val="Textodenotaderodap"/>
        <w:rPr>
          <w:lang w:val="en-US"/>
        </w:rPr>
      </w:pPr>
      <w:r>
        <w:rPr>
          <w:rStyle w:val="Refdenotaderodap"/>
        </w:rPr>
        <w:footnoteRef/>
      </w:r>
      <w:r w:rsidRPr="0021251C">
        <w:rPr>
          <w:lang w:val="en-US"/>
        </w:rPr>
        <w:t xml:space="preserve"> http://www.iptc.org/IPTC4XMP/</w:t>
      </w:r>
    </w:p>
  </w:footnote>
  <w:footnote w:id="17">
    <w:p w:rsidR="00A2096A" w:rsidRPr="001F4C21" w:rsidRDefault="00A2096A">
      <w:pPr>
        <w:pStyle w:val="Textodenotaderodap"/>
        <w:rPr>
          <w:lang w:val="en-US"/>
        </w:rPr>
      </w:pPr>
      <w:r>
        <w:rPr>
          <w:rStyle w:val="Refdenotaderodap"/>
        </w:rPr>
        <w:footnoteRef/>
      </w:r>
      <w:r w:rsidRPr="001F4C21">
        <w:rPr>
          <w:lang w:val="en-US"/>
        </w:rPr>
        <w:t xml:space="preserve"> https://developers.google.com/picasa-web/</w:t>
      </w:r>
    </w:p>
  </w:footnote>
  <w:footnote w:id="18">
    <w:p w:rsidR="00A2096A" w:rsidRPr="0070482E" w:rsidRDefault="00A2096A" w:rsidP="00B737B3">
      <w:pPr>
        <w:pStyle w:val="Textodenotaderodap"/>
        <w:rPr>
          <w:lang w:val="en-US"/>
        </w:rPr>
      </w:pPr>
      <w:r>
        <w:rPr>
          <w:rStyle w:val="FootnoteCharacters"/>
        </w:rPr>
        <w:footnoteRef/>
      </w:r>
      <w:r w:rsidRPr="0070482E">
        <w:rPr>
          <w:lang w:val="en-US"/>
        </w:rPr>
        <w:tab/>
        <w:t>http://commons.apache.org/imaging/</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3930663"/>
      <w:docPartObj>
        <w:docPartGallery w:val="Page Numbers (Top of Page)"/>
        <w:docPartUnique/>
      </w:docPartObj>
    </w:sdtPr>
    <w:sdtEndPr/>
    <w:sdtContent>
      <w:p w:rsidR="00A2096A" w:rsidRDefault="00A2096A" w:rsidP="004F7059">
        <w:pPr>
          <w:pStyle w:val="Cabealho"/>
          <w:jc w:val="right"/>
        </w:pPr>
        <w:r>
          <w:fldChar w:fldCharType="begin"/>
        </w:r>
        <w:r>
          <w:instrText>PAGE   \* MERGEFORMAT</w:instrText>
        </w:r>
        <w:r>
          <w:fldChar w:fldCharType="separate"/>
        </w:r>
        <w:r w:rsidR="00901C97">
          <w:rPr>
            <w:noProof/>
          </w:rPr>
          <w:t>69</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Symbol"/>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Wingdings 2" w:hAnsi="Wingdings 2" w:cs="Symbo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Wingdings 2" w:hAnsi="Wingdings 2" w:cs="Symbo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2">
    <w:nsid w:val="00000004"/>
    <w:multiLevelType w:val="multilevel"/>
    <w:tmpl w:val="00000004"/>
    <w:name w:val="WW8Num4"/>
    <w:lvl w:ilvl="0">
      <w:start w:val="1"/>
      <w:numFmt w:val="bullet"/>
      <w:lvlText w:val=""/>
      <w:lvlJc w:val="left"/>
      <w:pPr>
        <w:tabs>
          <w:tab w:val="num" w:pos="1080"/>
        </w:tabs>
        <w:ind w:left="1080" w:hanging="360"/>
      </w:pPr>
      <w:rPr>
        <w:rFonts w:ascii="Wingdings 2" w:hAnsi="Wingdings 2" w:cs="Symbol"/>
      </w:rPr>
    </w:lvl>
    <w:lvl w:ilvl="1">
      <w:start w:val="1"/>
      <w:numFmt w:val="bullet"/>
      <w:lvlText w:val="◦"/>
      <w:lvlJc w:val="left"/>
      <w:pPr>
        <w:tabs>
          <w:tab w:val="num" w:pos="1440"/>
        </w:tabs>
        <w:ind w:left="1440" w:hanging="360"/>
      </w:pPr>
      <w:rPr>
        <w:rFonts w:ascii="OpenSymbol" w:hAnsi="OpenSymbol" w:cs="Courier New"/>
      </w:rPr>
    </w:lvl>
    <w:lvl w:ilvl="2">
      <w:start w:val="1"/>
      <w:numFmt w:val="bullet"/>
      <w:lvlText w:val="▪"/>
      <w:lvlJc w:val="left"/>
      <w:pPr>
        <w:tabs>
          <w:tab w:val="num" w:pos="1800"/>
        </w:tabs>
        <w:ind w:left="1800" w:hanging="360"/>
      </w:pPr>
      <w:rPr>
        <w:rFonts w:ascii="OpenSymbol" w:hAnsi="OpenSymbol" w:cs="Courier New"/>
      </w:rPr>
    </w:lvl>
    <w:lvl w:ilvl="3">
      <w:start w:val="1"/>
      <w:numFmt w:val="bullet"/>
      <w:lvlText w:val=""/>
      <w:lvlJc w:val="left"/>
      <w:pPr>
        <w:tabs>
          <w:tab w:val="num" w:pos="2160"/>
        </w:tabs>
        <w:ind w:left="2160" w:hanging="360"/>
      </w:pPr>
      <w:rPr>
        <w:rFonts w:ascii="Wingdings 2" w:hAnsi="Wingdings 2" w:cs="Symbol"/>
      </w:rPr>
    </w:lvl>
    <w:lvl w:ilvl="4">
      <w:start w:val="1"/>
      <w:numFmt w:val="bullet"/>
      <w:lvlText w:val="◦"/>
      <w:lvlJc w:val="left"/>
      <w:pPr>
        <w:tabs>
          <w:tab w:val="num" w:pos="2520"/>
        </w:tabs>
        <w:ind w:left="2520" w:hanging="360"/>
      </w:pPr>
      <w:rPr>
        <w:rFonts w:ascii="OpenSymbol" w:hAnsi="OpenSymbol" w:cs="Courier New"/>
      </w:rPr>
    </w:lvl>
    <w:lvl w:ilvl="5">
      <w:start w:val="1"/>
      <w:numFmt w:val="bullet"/>
      <w:lvlText w:val="▪"/>
      <w:lvlJc w:val="left"/>
      <w:pPr>
        <w:tabs>
          <w:tab w:val="num" w:pos="2880"/>
        </w:tabs>
        <w:ind w:left="2880" w:hanging="360"/>
      </w:pPr>
      <w:rPr>
        <w:rFonts w:ascii="OpenSymbol" w:hAnsi="OpenSymbol" w:cs="Courier New"/>
      </w:rPr>
    </w:lvl>
    <w:lvl w:ilvl="6">
      <w:start w:val="1"/>
      <w:numFmt w:val="bullet"/>
      <w:lvlText w:val=""/>
      <w:lvlJc w:val="left"/>
      <w:pPr>
        <w:tabs>
          <w:tab w:val="num" w:pos="3240"/>
        </w:tabs>
        <w:ind w:left="3240" w:hanging="360"/>
      </w:pPr>
      <w:rPr>
        <w:rFonts w:ascii="Wingdings 2" w:hAnsi="Wingdings 2" w:cs="Symbol"/>
      </w:rPr>
    </w:lvl>
    <w:lvl w:ilvl="7">
      <w:start w:val="1"/>
      <w:numFmt w:val="bullet"/>
      <w:lvlText w:val="◦"/>
      <w:lvlJc w:val="left"/>
      <w:pPr>
        <w:tabs>
          <w:tab w:val="num" w:pos="3600"/>
        </w:tabs>
        <w:ind w:left="3600" w:hanging="360"/>
      </w:pPr>
      <w:rPr>
        <w:rFonts w:ascii="OpenSymbol" w:hAnsi="OpenSymbol" w:cs="Courier New"/>
      </w:rPr>
    </w:lvl>
    <w:lvl w:ilvl="8">
      <w:start w:val="1"/>
      <w:numFmt w:val="bullet"/>
      <w:lvlText w:val="▪"/>
      <w:lvlJc w:val="left"/>
      <w:pPr>
        <w:tabs>
          <w:tab w:val="num" w:pos="3960"/>
        </w:tabs>
        <w:ind w:left="3960" w:hanging="360"/>
      </w:pPr>
      <w:rPr>
        <w:rFonts w:ascii="OpenSymbol" w:hAnsi="OpenSymbol" w:cs="Courier New"/>
      </w:rPr>
    </w:lvl>
  </w:abstractNum>
  <w:abstractNum w:abstractNumId="3">
    <w:nsid w:val="00000005"/>
    <w:multiLevelType w:val="multilevel"/>
    <w:tmpl w:val="00000005"/>
    <w:name w:val="WW8Num5"/>
    <w:lvl w:ilvl="0">
      <w:start w:val="1"/>
      <w:numFmt w:val="bullet"/>
      <w:lvlText w:val=""/>
      <w:lvlJc w:val="left"/>
      <w:pPr>
        <w:tabs>
          <w:tab w:val="num" w:pos="720"/>
        </w:tabs>
        <w:ind w:left="720" w:hanging="360"/>
      </w:pPr>
      <w:rPr>
        <w:rFonts w:ascii="Wingdings 2" w:hAnsi="Wingdings 2" w:cs="Symbol"/>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Wingdings 2" w:hAnsi="Wingdings 2" w:cs="Symbo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Wingdings 2" w:hAnsi="Wingdings 2" w:cs="Symbo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4">
    <w:nsid w:val="00000006"/>
    <w:multiLevelType w:val="multilevel"/>
    <w:tmpl w:val="00000006"/>
    <w:name w:val="WW8Num6"/>
    <w:lvl w:ilvl="0">
      <w:start w:val="1"/>
      <w:numFmt w:val="bullet"/>
      <w:lvlText w:val=""/>
      <w:lvlJc w:val="left"/>
      <w:pPr>
        <w:tabs>
          <w:tab w:val="num" w:pos="720"/>
        </w:tabs>
        <w:ind w:left="720" w:hanging="360"/>
      </w:pPr>
      <w:rPr>
        <w:rFonts w:ascii="Wingdings 2" w:hAnsi="Wingdings 2" w:cs="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0000007"/>
    <w:multiLevelType w:val="multilevel"/>
    <w:tmpl w:val="F8E4F360"/>
    <w:name w:val="WW8Num7"/>
    <w:lvl w:ilvl="0">
      <w:start w:val="1"/>
      <w:numFmt w:val="lowerLetter"/>
      <w:lvlText w:val="%1)"/>
      <w:lvlJc w:val="left"/>
      <w:pPr>
        <w:tabs>
          <w:tab w:val="num" w:pos="720"/>
        </w:tabs>
        <w:ind w:left="720" w:hanging="360"/>
      </w:pPr>
      <w:rPr>
        <w:rFont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Wingdings 2" w:hAnsi="Wingdings 2"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Wingdings 2" w:hAnsi="Wingdings 2"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8854B6A"/>
    <w:multiLevelType w:val="hybridMultilevel"/>
    <w:tmpl w:val="34B454F0"/>
    <w:name w:val="WW8Num72222"/>
    <w:lvl w:ilvl="0" w:tplc="0409000F">
      <w:start w:val="1"/>
      <w:numFmt w:val="decimal"/>
      <w:lvlText w:val="%1."/>
      <w:lvlJc w:val="left"/>
      <w:pPr>
        <w:ind w:left="1066" w:hanging="360"/>
      </w:pPr>
    </w:lvl>
    <w:lvl w:ilvl="1" w:tplc="D778A9FE">
      <w:start w:val="1"/>
      <w:numFmt w:val="lowerLetter"/>
      <w:lvlText w:val="%2)"/>
      <w:lvlJc w:val="left"/>
      <w:pPr>
        <w:ind w:left="2386" w:hanging="960"/>
      </w:pPr>
      <w:rPr>
        <w:rFonts w:hint="default"/>
        <w:color w:val="00000A"/>
      </w:r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7">
    <w:nsid w:val="237612F8"/>
    <w:multiLevelType w:val="hybridMultilevel"/>
    <w:tmpl w:val="8116CF46"/>
    <w:lvl w:ilvl="0" w:tplc="606EBC8E">
      <w:start w:val="1"/>
      <w:numFmt w:val="bullet"/>
      <w:pStyle w:val="Marcadores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nsid w:val="2BE35F73"/>
    <w:multiLevelType w:val="hybridMultilevel"/>
    <w:tmpl w:val="2D5A1FA6"/>
    <w:name w:val="WW8Num7222"/>
    <w:lvl w:ilvl="0" w:tplc="0409000F">
      <w:start w:val="1"/>
      <w:numFmt w:val="decimal"/>
      <w:lvlText w:val="%1."/>
      <w:lvlJc w:val="left"/>
      <w:pPr>
        <w:ind w:left="1426" w:hanging="360"/>
      </w:pPr>
    </w:lvl>
    <w:lvl w:ilvl="1" w:tplc="04090019">
      <w:start w:val="1"/>
      <w:numFmt w:val="lowerLetter"/>
      <w:lvlText w:val="%2."/>
      <w:lvlJc w:val="left"/>
      <w:pPr>
        <w:ind w:left="2146" w:hanging="360"/>
      </w:pPr>
    </w:lvl>
    <w:lvl w:ilvl="2" w:tplc="0409001B" w:tentative="1">
      <w:start w:val="1"/>
      <w:numFmt w:val="lowerRoman"/>
      <w:lvlText w:val="%3."/>
      <w:lvlJc w:val="right"/>
      <w:pPr>
        <w:ind w:left="2866" w:hanging="180"/>
      </w:pPr>
    </w:lvl>
    <w:lvl w:ilvl="3" w:tplc="0409000F" w:tentative="1">
      <w:start w:val="1"/>
      <w:numFmt w:val="decimal"/>
      <w:lvlText w:val="%4."/>
      <w:lvlJc w:val="left"/>
      <w:pPr>
        <w:ind w:left="3586" w:hanging="360"/>
      </w:pPr>
    </w:lvl>
    <w:lvl w:ilvl="4" w:tplc="04090019" w:tentative="1">
      <w:start w:val="1"/>
      <w:numFmt w:val="lowerLetter"/>
      <w:lvlText w:val="%5."/>
      <w:lvlJc w:val="left"/>
      <w:pPr>
        <w:ind w:left="4306" w:hanging="360"/>
      </w:pPr>
    </w:lvl>
    <w:lvl w:ilvl="5" w:tplc="0409001B" w:tentative="1">
      <w:start w:val="1"/>
      <w:numFmt w:val="lowerRoman"/>
      <w:lvlText w:val="%6."/>
      <w:lvlJc w:val="right"/>
      <w:pPr>
        <w:ind w:left="5026" w:hanging="180"/>
      </w:pPr>
    </w:lvl>
    <w:lvl w:ilvl="6" w:tplc="0409000F" w:tentative="1">
      <w:start w:val="1"/>
      <w:numFmt w:val="decimal"/>
      <w:lvlText w:val="%7."/>
      <w:lvlJc w:val="left"/>
      <w:pPr>
        <w:ind w:left="5746" w:hanging="360"/>
      </w:pPr>
    </w:lvl>
    <w:lvl w:ilvl="7" w:tplc="04090019" w:tentative="1">
      <w:start w:val="1"/>
      <w:numFmt w:val="lowerLetter"/>
      <w:lvlText w:val="%8."/>
      <w:lvlJc w:val="left"/>
      <w:pPr>
        <w:ind w:left="6466" w:hanging="360"/>
      </w:pPr>
    </w:lvl>
    <w:lvl w:ilvl="8" w:tplc="0409001B" w:tentative="1">
      <w:start w:val="1"/>
      <w:numFmt w:val="lowerRoman"/>
      <w:lvlText w:val="%9."/>
      <w:lvlJc w:val="right"/>
      <w:pPr>
        <w:ind w:left="7186" w:hanging="180"/>
      </w:pPr>
    </w:lvl>
  </w:abstractNum>
  <w:abstractNum w:abstractNumId="9">
    <w:nsid w:val="34E043FC"/>
    <w:multiLevelType w:val="hybridMultilevel"/>
    <w:tmpl w:val="92ECE49C"/>
    <w:lvl w:ilvl="0" w:tplc="DD40891E">
      <w:start w:val="1"/>
      <w:numFmt w:val="decimal"/>
      <w:lvlText w:val="%1."/>
      <w:lvlJc w:val="left"/>
      <w:pPr>
        <w:ind w:left="360" w:hanging="360"/>
      </w:pPr>
      <w:rPr>
        <w:rFonts w:hint="default"/>
        <w:color w:val="auto"/>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pStyle w:val="Ttulo4"/>
      <w:lvlText w:val="%4."/>
      <w:lvlJc w:val="left"/>
      <w:pPr>
        <w:ind w:left="2520" w:hanging="360"/>
      </w:pPr>
    </w:lvl>
    <w:lvl w:ilvl="4" w:tplc="04160019" w:tentative="1">
      <w:start w:val="1"/>
      <w:numFmt w:val="lowerLetter"/>
      <w:pStyle w:val="Ttulo5"/>
      <w:lvlText w:val="%5."/>
      <w:lvlJc w:val="left"/>
      <w:pPr>
        <w:ind w:left="3240" w:hanging="360"/>
      </w:pPr>
    </w:lvl>
    <w:lvl w:ilvl="5" w:tplc="0416001B">
      <w:start w:val="1"/>
      <w:numFmt w:val="lowerRoman"/>
      <w:pStyle w:val="Ttulo6"/>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nsid w:val="5F8C440C"/>
    <w:multiLevelType w:val="hybridMultilevel"/>
    <w:tmpl w:val="E0D02E20"/>
    <w:name w:val="WW8Num72"/>
    <w:lvl w:ilvl="0" w:tplc="F75C0D72">
      <w:start w:val="1"/>
      <w:numFmt w:val="lowerLetter"/>
      <w:lvlText w:val="%1)"/>
      <w:lvlJc w:val="left"/>
      <w:pPr>
        <w:ind w:left="1066" w:hanging="360"/>
      </w:pPr>
      <w:rPr>
        <w:rFonts w:hint="default"/>
      </w:rPr>
    </w:lvl>
    <w:lvl w:ilvl="1" w:tplc="F0269C48">
      <w:start w:val="1"/>
      <w:numFmt w:val="decimal"/>
      <w:lvlText w:val="%2."/>
      <w:lvlJc w:val="left"/>
      <w:pPr>
        <w:ind w:left="2374" w:hanging="948"/>
      </w:pPr>
      <w:rPr>
        <w:rFonts w:hint="default"/>
      </w:r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1">
    <w:nsid w:val="60394338"/>
    <w:multiLevelType w:val="hybridMultilevel"/>
    <w:tmpl w:val="EE08622C"/>
    <w:name w:val="WW8Num722"/>
    <w:lvl w:ilvl="0" w:tplc="F75C0D72">
      <w:start w:val="1"/>
      <w:numFmt w:val="lowerLetter"/>
      <w:lvlText w:val="%1)"/>
      <w:lvlJc w:val="left"/>
      <w:pPr>
        <w:ind w:left="1066" w:hanging="360"/>
      </w:pPr>
      <w:rPr>
        <w:rFonts w:hint="default"/>
      </w:rPr>
    </w:lvl>
    <w:lvl w:ilvl="1" w:tplc="04090019" w:tentative="1">
      <w:start w:val="1"/>
      <w:numFmt w:val="lowerLetter"/>
      <w:lvlText w:val="%2."/>
      <w:lvlJc w:val="left"/>
      <w:pPr>
        <w:ind w:left="1786" w:hanging="360"/>
      </w:pPr>
    </w:lvl>
    <w:lvl w:ilvl="2" w:tplc="0409001B" w:tentative="1">
      <w:start w:val="1"/>
      <w:numFmt w:val="lowerRoman"/>
      <w:lvlText w:val="%3."/>
      <w:lvlJc w:val="right"/>
      <w:pPr>
        <w:ind w:left="2506" w:hanging="180"/>
      </w:pPr>
    </w:lvl>
    <w:lvl w:ilvl="3" w:tplc="0409000F" w:tentative="1">
      <w:start w:val="1"/>
      <w:numFmt w:val="decimal"/>
      <w:lvlText w:val="%4."/>
      <w:lvlJc w:val="left"/>
      <w:pPr>
        <w:ind w:left="3226" w:hanging="360"/>
      </w:pPr>
    </w:lvl>
    <w:lvl w:ilvl="4" w:tplc="04090019" w:tentative="1">
      <w:start w:val="1"/>
      <w:numFmt w:val="lowerLetter"/>
      <w:lvlText w:val="%5."/>
      <w:lvlJc w:val="left"/>
      <w:pPr>
        <w:ind w:left="3946" w:hanging="360"/>
      </w:pPr>
    </w:lvl>
    <w:lvl w:ilvl="5" w:tplc="0409001B" w:tentative="1">
      <w:start w:val="1"/>
      <w:numFmt w:val="lowerRoman"/>
      <w:lvlText w:val="%6."/>
      <w:lvlJc w:val="right"/>
      <w:pPr>
        <w:ind w:left="4666" w:hanging="180"/>
      </w:pPr>
    </w:lvl>
    <w:lvl w:ilvl="6" w:tplc="0409000F" w:tentative="1">
      <w:start w:val="1"/>
      <w:numFmt w:val="decimal"/>
      <w:lvlText w:val="%7."/>
      <w:lvlJc w:val="left"/>
      <w:pPr>
        <w:ind w:left="5386" w:hanging="360"/>
      </w:pPr>
    </w:lvl>
    <w:lvl w:ilvl="7" w:tplc="04090019" w:tentative="1">
      <w:start w:val="1"/>
      <w:numFmt w:val="lowerLetter"/>
      <w:lvlText w:val="%8."/>
      <w:lvlJc w:val="left"/>
      <w:pPr>
        <w:ind w:left="6106" w:hanging="360"/>
      </w:pPr>
    </w:lvl>
    <w:lvl w:ilvl="8" w:tplc="0409001B" w:tentative="1">
      <w:start w:val="1"/>
      <w:numFmt w:val="lowerRoman"/>
      <w:lvlText w:val="%9."/>
      <w:lvlJc w:val="right"/>
      <w:pPr>
        <w:ind w:left="6826" w:hanging="180"/>
      </w:pPr>
    </w:lvl>
  </w:abstractNum>
  <w:abstractNum w:abstractNumId="12">
    <w:nsid w:val="678C40C8"/>
    <w:multiLevelType w:val="multilevel"/>
    <w:tmpl w:val="DB8AB9EE"/>
    <w:lvl w:ilvl="0">
      <w:start w:val="1"/>
      <w:numFmt w:val="lowerLetter"/>
      <w:pStyle w:val="Alnea"/>
      <w:lvlText w:val="%1)"/>
      <w:lvlJc w:val="left"/>
      <w:pPr>
        <w:tabs>
          <w:tab w:val="num" w:pos="1494"/>
        </w:tabs>
        <w:ind w:left="1494" w:hanging="360"/>
      </w:pPr>
      <w:rPr>
        <w:rFonts w:hint="default"/>
      </w:rPr>
    </w:lvl>
    <w:lvl w:ilvl="1">
      <w:start w:val="1"/>
      <w:numFmt w:val="bullet"/>
      <w:lvlText w:val="◦"/>
      <w:lvlJc w:val="left"/>
      <w:pPr>
        <w:tabs>
          <w:tab w:val="num" w:pos="1854"/>
        </w:tabs>
        <w:ind w:left="1854" w:hanging="360"/>
      </w:pPr>
      <w:rPr>
        <w:rFonts w:ascii="OpenSymbol" w:hAnsi="OpenSymbol" w:cs="Courier New" w:hint="default"/>
      </w:rPr>
    </w:lvl>
    <w:lvl w:ilvl="2">
      <w:start w:val="1"/>
      <w:numFmt w:val="bullet"/>
      <w:lvlText w:val="▪"/>
      <w:lvlJc w:val="left"/>
      <w:pPr>
        <w:tabs>
          <w:tab w:val="num" w:pos="2214"/>
        </w:tabs>
        <w:ind w:left="2214" w:hanging="360"/>
      </w:pPr>
      <w:rPr>
        <w:rFonts w:ascii="OpenSymbol" w:hAnsi="OpenSymbol" w:cs="Courier New" w:hint="default"/>
      </w:rPr>
    </w:lvl>
    <w:lvl w:ilvl="3">
      <w:start w:val="1"/>
      <w:numFmt w:val="bullet"/>
      <w:lvlText w:val=""/>
      <w:lvlJc w:val="left"/>
      <w:pPr>
        <w:tabs>
          <w:tab w:val="num" w:pos="2574"/>
        </w:tabs>
        <w:ind w:left="2574" w:hanging="360"/>
      </w:pPr>
      <w:rPr>
        <w:rFonts w:ascii="Wingdings 2" w:hAnsi="Wingdings 2" w:cs="Symbol" w:hint="default"/>
      </w:rPr>
    </w:lvl>
    <w:lvl w:ilvl="4">
      <w:start w:val="1"/>
      <w:numFmt w:val="bullet"/>
      <w:lvlText w:val="◦"/>
      <w:lvlJc w:val="left"/>
      <w:pPr>
        <w:tabs>
          <w:tab w:val="num" w:pos="2934"/>
        </w:tabs>
        <w:ind w:left="2934" w:hanging="360"/>
      </w:pPr>
      <w:rPr>
        <w:rFonts w:ascii="OpenSymbol" w:hAnsi="OpenSymbol" w:cs="Courier New" w:hint="default"/>
      </w:rPr>
    </w:lvl>
    <w:lvl w:ilvl="5">
      <w:start w:val="1"/>
      <w:numFmt w:val="bullet"/>
      <w:lvlText w:val="▪"/>
      <w:lvlJc w:val="left"/>
      <w:pPr>
        <w:tabs>
          <w:tab w:val="num" w:pos="3294"/>
        </w:tabs>
        <w:ind w:left="3294" w:hanging="360"/>
      </w:pPr>
      <w:rPr>
        <w:rFonts w:ascii="OpenSymbol" w:hAnsi="OpenSymbol" w:cs="Courier New" w:hint="default"/>
      </w:rPr>
    </w:lvl>
    <w:lvl w:ilvl="6">
      <w:start w:val="1"/>
      <w:numFmt w:val="bullet"/>
      <w:lvlText w:val=""/>
      <w:lvlJc w:val="left"/>
      <w:pPr>
        <w:tabs>
          <w:tab w:val="num" w:pos="3654"/>
        </w:tabs>
        <w:ind w:left="3654" w:hanging="360"/>
      </w:pPr>
      <w:rPr>
        <w:rFonts w:ascii="Wingdings 2" w:hAnsi="Wingdings 2" w:cs="Symbol" w:hint="default"/>
      </w:rPr>
    </w:lvl>
    <w:lvl w:ilvl="7">
      <w:start w:val="1"/>
      <w:numFmt w:val="bullet"/>
      <w:lvlText w:val="◦"/>
      <w:lvlJc w:val="left"/>
      <w:pPr>
        <w:tabs>
          <w:tab w:val="num" w:pos="4014"/>
        </w:tabs>
        <w:ind w:left="4014" w:hanging="360"/>
      </w:pPr>
      <w:rPr>
        <w:rFonts w:ascii="OpenSymbol" w:hAnsi="OpenSymbol" w:cs="Courier New" w:hint="default"/>
      </w:rPr>
    </w:lvl>
    <w:lvl w:ilvl="8">
      <w:start w:val="1"/>
      <w:numFmt w:val="bullet"/>
      <w:lvlText w:val="▪"/>
      <w:lvlJc w:val="left"/>
      <w:pPr>
        <w:tabs>
          <w:tab w:val="num" w:pos="4374"/>
        </w:tabs>
        <w:ind w:left="4374" w:hanging="360"/>
      </w:pPr>
      <w:rPr>
        <w:rFonts w:ascii="OpenSymbol" w:hAnsi="OpenSymbol" w:cs="Courier New" w:hint="default"/>
      </w:rPr>
    </w:lvl>
  </w:abstractNum>
  <w:abstractNum w:abstractNumId="13">
    <w:nsid w:val="7714191A"/>
    <w:multiLevelType w:val="multilevel"/>
    <w:tmpl w:val="FDCE4B1C"/>
    <w:lvl w:ilvl="0">
      <w:start w:val="1"/>
      <w:numFmt w:val="decimal"/>
      <w:pStyle w:val="Ttulo1"/>
      <w:lvlText w:val="%1"/>
      <w:lvlJc w:val="left"/>
      <w:pPr>
        <w:ind w:left="360" w:hanging="360"/>
      </w:pPr>
      <w:rPr>
        <w:rFonts w:hint="default"/>
        <w:i w:val="0"/>
        <w:lang w:val="pt-BR"/>
      </w:rPr>
    </w:lvl>
    <w:lvl w:ilvl="1">
      <w:start w:val="1"/>
      <w:numFmt w:val="decimal"/>
      <w:pStyle w:val="Ttulo2"/>
      <w:lvlText w:val="%1.%2"/>
      <w:lvlJc w:val="left"/>
      <w:pPr>
        <w:tabs>
          <w:tab w:val="num" w:pos="576"/>
        </w:tabs>
        <w:ind w:left="576" w:hanging="576"/>
      </w:pPr>
      <w:rPr>
        <w:i w:val="0"/>
      </w:rPr>
    </w:lvl>
    <w:lvl w:ilvl="2">
      <w:start w:val="1"/>
      <w:numFmt w:val="decimal"/>
      <w:pStyle w:val="Ttulo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7BD56579"/>
    <w:multiLevelType w:val="hybridMultilevel"/>
    <w:tmpl w:val="310E50A4"/>
    <w:name w:val="WW8Num7223"/>
    <w:lvl w:ilvl="0" w:tplc="F75C0D72">
      <w:start w:val="1"/>
      <w:numFmt w:val="lowerLetter"/>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num w:numId="1">
    <w:abstractNumId w:val="9"/>
  </w:num>
  <w:num w:numId="2">
    <w:abstractNumId w:val="13"/>
  </w:num>
  <w:num w:numId="3">
    <w:abstractNumId w:val="7"/>
  </w:num>
  <w:num w:numId="4">
    <w:abstractNumId w:val="12"/>
  </w:num>
  <w:num w:numId="5">
    <w:abstractNumId w:val="6"/>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2"/>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A0594"/>
    <w:rsid w:val="0000182A"/>
    <w:rsid w:val="00001C1E"/>
    <w:rsid w:val="00001F61"/>
    <w:rsid w:val="00002464"/>
    <w:rsid w:val="00002819"/>
    <w:rsid w:val="00002F6B"/>
    <w:rsid w:val="00005226"/>
    <w:rsid w:val="00005CF2"/>
    <w:rsid w:val="000061EE"/>
    <w:rsid w:val="00010734"/>
    <w:rsid w:val="0001182E"/>
    <w:rsid w:val="00011E9A"/>
    <w:rsid w:val="00013457"/>
    <w:rsid w:val="00015A9D"/>
    <w:rsid w:val="00016FDD"/>
    <w:rsid w:val="00017253"/>
    <w:rsid w:val="000178B9"/>
    <w:rsid w:val="00017E53"/>
    <w:rsid w:val="00021379"/>
    <w:rsid w:val="00021851"/>
    <w:rsid w:val="00023E43"/>
    <w:rsid w:val="00024A3D"/>
    <w:rsid w:val="00025E36"/>
    <w:rsid w:val="000271D7"/>
    <w:rsid w:val="000272E7"/>
    <w:rsid w:val="00030C25"/>
    <w:rsid w:val="00031B7B"/>
    <w:rsid w:val="00031FBC"/>
    <w:rsid w:val="000333FE"/>
    <w:rsid w:val="00033DA0"/>
    <w:rsid w:val="00034729"/>
    <w:rsid w:val="00034B42"/>
    <w:rsid w:val="00036780"/>
    <w:rsid w:val="000410E2"/>
    <w:rsid w:val="00042027"/>
    <w:rsid w:val="000423C0"/>
    <w:rsid w:val="00043152"/>
    <w:rsid w:val="00043A89"/>
    <w:rsid w:val="00043AF9"/>
    <w:rsid w:val="00047474"/>
    <w:rsid w:val="000476C0"/>
    <w:rsid w:val="0005049E"/>
    <w:rsid w:val="0005077A"/>
    <w:rsid w:val="00050DC4"/>
    <w:rsid w:val="000511F1"/>
    <w:rsid w:val="00051DD9"/>
    <w:rsid w:val="00054717"/>
    <w:rsid w:val="00054E90"/>
    <w:rsid w:val="00055480"/>
    <w:rsid w:val="00055C26"/>
    <w:rsid w:val="00055F8A"/>
    <w:rsid w:val="000562C0"/>
    <w:rsid w:val="00057DE8"/>
    <w:rsid w:val="00057F4E"/>
    <w:rsid w:val="00057F94"/>
    <w:rsid w:val="00061373"/>
    <w:rsid w:val="00062495"/>
    <w:rsid w:val="00062DAA"/>
    <w:rsid w:val="00064A73"/>
    <w:rsid w:val="00064CB7"/>
    <w:rsid w:val="00065B7B"/>
    <w:rsid w:val="00065DE1"/>
    <w:rsid w:val="00065FDA"/>
    <w:rsid w:val="0007119C"/>
    <w:rsid w:val="000727D4"/>
    <w:rsid w:val="00072AF6"/>
    <w:rsid w:val="00072E6B"/>
    <w:rsid w:val="00074D0A"/>
    <w:rsid w:val="00074E00"/>
    <w:rsid w:val="0007530F"/>
    <w:rsid w:val="00075B22"/>
    <w:rsid w:val="0007771C"/>
    <w:rsid w:val="00081799"/>
    <w:rsid w:val="00082A94"/>
    <w:rsid w:val="000877A2"/>
    <w:rsid w:val="00090F19"/>
    <w:rsid w:val="0009166C"/>
    <w:rsid w:val="00092C87"/>
    <w:rsid w:val="00093243"/>
    <w:rsid w:val="00094DBD"/>
    <w:rsid w:val="0009603C"/>
    <w:rsid w:val="000A09BC"/>
    <w:rsid w:val="000A3930"/>
    <w:rsid w:val="000A683B"/>
    <w:rsid w:val="000A799B"/>
    <w:rsid w:val="000B18F7"/>
    <w:rsid w:val="000B3DD1"/>
    <w:rsid w:val="000B447D"/>
    <w:rsid w:val="000B4900"/>
    <w:rsid w:val="000B538A"/>
    <w:rsid w:val="000B5DEE"/>
    <w:rsid w:val="000B6808"/>
    <w:rsid w:val="000B780C"/>
    <w:rsid w:val="000B7F16"/>
    <w:rsid w:val="000C01C9"/>
    <w:rsid w:val="000C2B10"/>
    <w:rsid w:val="000C2F08"/>
    <w:rsid w:val="000C389E"/>
    <w:rsid w:val="000D1270"/>
    <w:rsid w:val="000D1B92"/>
    <w:rsid w:val="000D4BBB"/>
    <w:rsid w:val="000D4CAF"/>
    <w:rsid w:val="000D50B1"/>
    <w:rsid w:val="000D551E"/>
    <w:rsid w:val="000D5A7A"/>
    <w:rsid w:val="000D5E93"/>
    <w:rsid w:val="000E01FD"/>
    <w:rsid w:val="000E3D92"/>
    <w:rsid w:val="000E575B"/>
    <w:rsid w:val="000E57AB"/>
    <w:rsid w:val="000E7CCA"/>
    <w:rsid w:val="000F128D"/>
    <w:rsid w:val="000F13D9"/>
    <w:rsid w:val="000F22DA"/>
    <w:rsid w:val="000F2579"/>
    <w:rsid w:val="000F2A4C"/>
    <w:rsid w:val="000F594A"/>
    <w:rsid w:val="000F65AD"/>
    <w:rsid w:val="000F742B"/>
    <w:rsid w:val="00101988"/>
    <w:rsid w:val="00101F49"/>
    <w:rsid w:val="001022BF"/>
    <w:rsid w:val="00102BBD"/>
    <w:rsid w:val="00104516"/>
    <w:rsid w:val="00107E89"/>
    <w:rsid w:val="00107F7D"/>
    <w:rsid w:val="0011226C"/>
    <w:rsid w:val="00114062"/>
    <w:rsid w:val="00115196"/>
    <w:rsid w:val="00115FFA"/>
    <w:rsid w:val="001162D9"/>
    <w:rsid w:val="00116BEC"/>
    <w:rsid w:val="0011708F"/>
    <w:rsid w:val="00117E4F"/>
    <w:rsid w:val="001211EC"/>
    <w:rsid w:val="0012166C"/>
    <w:rsid w:val="001228BA"/>
    <w:rsid w:val="00124D9B"/>
    <w:rsid w:val="00125766"/>
    <w:rsid w:val="00125918"/>
    <w:rsid w:val="00126469"/>
    <w:rsid w:val="00126A88"/>
    <w:rsid w:val="001302F5"/>
    <w:rsid w:val="0013032D"/>
    <w:rsid w:val="001312DD"/>
    <w:rsid w:val="0013136C"/>
    <w:rsid w:val="00131C61"/>
    <w:rsid w:val="00131D3F"/>
    <w:rsid w:val="00132244"/>
    <w:rsid w:val="00136C83"/>
    <w:rsid w:val="00137F4F"/>
    <w:rsid w:val="00140290"/>
    <w:rsid w:val="00140941"/>
    <w:rsid w:val="001420DB"/>
    <w:rsid w:val="00142672"/>
    <w:rsid w:val="00143AA1"/>
    <w:rsid w:val="00143C21"/>
    <w:rsid w:val="001447D0"/>
    <w:rsid w:val="00144844"/>
    <w:rsid w:val="001462D4"/>
    <w:rsid w:val="00146D68"/>
    <w:rsid w:val="001507D7"/>
    <w:rsid w:val="00150BC8"/>
    <w:rsid w:val="00151BD1"/>
    <w:rsid w:val="001521B7"/>
    <w:rsid w:val="001568FA"/>
    <w:rsid w:val="001572AA"/>
    <w:rsid w:val="00157D32"/>
    <w:rsid w:val="00160467"/>
    <w:rsid w:val="0016501E"/>
    <w:rsid w:val="001650D4"/>
    <w:rsid w:val="0016551B"/>
    <w:rsid w:val="00166664"/>
    <w:rsid w:val="0017028D"/>
    <w:rsid w:val="0017058D"/>
    <w:rsid w:val="001711E9"/>
    <w:rsid w:val="001717EE"/>
    <w:rsid w:val="00172E80"/>
    <w:rsid w:val="00173F08"/>
    <w:rsid w:val="001741F1"/>
    <w:rsid w:val="001750A8"/>
    <w:rsid w:val="0017524A"/>
    <w:rsid w:val="001762D8"/>
    <w:rsid w:val="00176941"/>
    <w:rsid w:val="00176CCD"/>
    <w:rsid w:val="00177AFE"/>
    <w:rsid w:val="00180D63"/>
    <w:rsid w:val="001821EB"/>
    <w:rsid w:val="00182E30"/>
    <w:rsid w:val="00185899"/>
    <w:rsid w:val="00185E46"/>
    <w:rsid w:val="00186269"/>
    <w:rsid w:val="00186A0A"/>
    <w:rsid w:val="00187473"/>
    <w:rsid w:val="0019012B"/>
    <w:rsid w:val="0019156C"/>
    <w:rsid w:val="00191BFE"/>
    <w:rsid w:val="00191DEC"/>
    <w:rsid w:val="00192680"/>
    <w:rsid w:val="001929BE"/>
    <w:rsid w:val="00194CC5"/>
    <w:rsid w:val="001960CC"/>
    <w:rsid w:val="00196F95"/>
    <w:rsid w:val="00197FD5"/>
    <w:rsid w:val="001A0433"/>
    <w:rsid w:val="001A0AE0"/>
    <w:rsid w:val="001A38FD"/>
    <w:rsid w:val="001A3978"/>
    <w:rsid w:val="001A4E47"/>
    <w:rsid w:val="001A6B92"/>
    <w:rsid w:val="001A7320"/>
    <w:rsid w:val="001A7340"/>
    <w:rsid w:val="001B0383"/>
    <w:rsid w:val="001B0384"/>
    <w:rsid w:val="001B13E2"/>
    <w:rsid w:val="001B19BC"/>
    <w:rsid w:val="001B1A88"/>
    <w:rsid w:val="001B1D71"/>
    <w:rsid w:val="001B5392"/>
    <w:rsid w:val="001B58D9"/>
    <w:rsid w:val="001B5B26"/>
    <w:rsid w:val="001B6467"/>
    <w:rsid w:val="001B6E7F"/>
    <w:rsid w:val="001C3B4F"/>
    <w:rsid w:val="001C4E23"/>
    <w:rsid w:val="001C4EAE"/>
    <w:rsid w:val="001C4F14"/>
    <w:rsid w:val="001C5812"/>
    <w:rsid w:val="001C6BBB"/>
    <w:rsid w:val="001C6D8B"/>
    <w:rsid w:val="001C70D3"/>
    <w:rsid w:val="001D1B4D"/>
    <w:rsid w:val="001D264D"/>
    <w:rsid w:val="001D283A"/>
    <w:rsid w:val="001D2A5D"/>
    <w:rsid w:val="001D2B98"/>
    <w:rsid w:val="001D2F5D"/>
    <w:rsid w:val="001D482C"/>
    <w:rsid w:val="001D580F"/>
    <w:rsid w:val="001D76B8"/>
    <w:rsid w:val="001D7994"/>
    <w:rsid w:val="001D7E89"/>
    <w:rsid w:val="001E341B"/>
    <w:rsid w:val="001E3DA7"/>
    <w:rsid w:val="001E6468"/>
    <w:rsid w:val="001E6870"/>
    <w:rsid w:val="001F08BA"/>
    <w:rsid w:val="001F1A54"/>
    <w:rsid w:val="001F2844"/>
    <w:rsid w:val="001F3EFC"/>
    <w:rsid w:val="001F454E"/>
    <w:rsid w:val="001F458C"/>
    <w:rsid w:val="001F4C21"/>
    <w:rsid w:val="001F644A"/>
    <w:rsid w:val="00200C20"/>
    <w:rsid w:val="002017A0"/>
    <w:rsid w:val="0020357A"/>
    <w:rsid w:val="002058CE"/>
    <w:rsid w:val="00205E06"/>
    <w:rsid w:val="002072D2"/>
    <w:rsid w:val="00207698"/>
    <w:rsid w:val="002106AB"/>
    <w:rsid w:val="00210C2D"/>
    <w:rsid w:val="00212416"/>
    <w:rsid w:val="0021251C"/>
    <w:rsid w:val="002125AF"/>
    <w:rsid w:val="00213149"/>
    <w:rsid w:val="00215714"/>
    <w:rsid w:val="00220796"/>
    <w:rsid w:val="0022123F"/>
    <w:rsid w:val="00221277"/>
    <w:rsid w:val="00221296"/>
    <w:rsid w:val="002217DF"/>
    <w:rsid w:val="0022180E"/>
    <w:rsid w:val="00222739"/>
    <w:rsid w:val="00223632"/>
    <w:rsid w:val="002242BE"/>
    <w:rsid w:val="00231452"/>
    <w:rsid w:val="002321A8"/>
    <w:rsid w:val="00235667"/>
    <w:rsid w:val="0023593C"/>
    <w:rsid w:val="002367E3"/>
    <w:rsid w:val="00237B0D"/>
    <w:rsid w:val="00237C82"/>
    <w:rsid w:val="002405EE"/>
    <w:rsid w:val="00244AE5"/>
    <w:rsid w:val="00247C68"/>
    <w:rsid w:val="002500CF"/>
    <w:rsid w:val="002504C4"/>
    <w:rsid w:val="0025290B"/>
    <w:rsid w:val="00254190"/>
    <w:rsid w:val="00254FF2"/>
    <w:rsid w:val="00255204"/>
    <w:rsid w:val="0025585D"/>
    <w:rsid w:val="00256B51"/>
    <w:rsid w:val="00263223"/>
    <w:rsid w:val="00265695"/>
    <w:rsid w:val="00265C21"/>
    <w:rsid w:val="00267D9F"/>
    <w:rsid w:val="0027238C"/>
    <w:rsid w:val="00276786"/>
    <w:rsid w:val="0027743F"/>
    <w:rsid w:val="002774CC"/>
    <w:rsid w:val="00280393"/>
    <w:rsid w:val="0028168F"/>
    <w:rsid w:val="002816F4"/>
    <w:rsid w:val="00282D83"/>
    <w:rsid w:val="00284733"/>
    <w:rsid w:val="00285174"/>
    <w:rsid w:val="00285DFA"/>
    <w:rsid w:val="00286330"/>
    <w:rsid w:val="00286B03"/>
    <w:rsid w:val="0029063F"/>
    <w:rsid w:val="00290E07"/>
    <w:rsid w:val="00292F82"/>
    <w:rsid w:val="00295FA8"/>
    <w:rsid w:val="00297D07"/>
    <w:rsid w:val="002A0BCA"/>
    <w:rsid w:val="002A1FFB"/>
    <w:rsid w:val="002A2F57"/>
    <w:rsid w:val="002A51E4"/>
    <w:rsid w:val="002A5488"/>
    <w:rsid w:val="002A5C71"/>
    <w:rsid w:val="002A5D94"/>
    <w:rsid w:val="002A63E1"/>
    <w:rsid w:val="002B2F06"/>
    <w:rsid w:val="002B3214"/>
    <w:rsid w:val="002B359B"/>
    <w:rsid w:val="002B5CB7"/>
    <w:rsid w:val="002B5F90"/>
    <w:rsid w:val="002B63AD"/>
    <w:rsid w:val="002C355F"/>
    <w:rsid w:val="002C3A70"/>
    <w:rsid w:val="002C41B0"/>
    <w:rsid w:val="002C44F0"/>
    <w:rsid w:val="002C6543"/>
    <w:rsid w:val="002D10CF"/>
    <w:rsid w:val="002D1784"/>
    <w:rsid w:val="002D2B3F"/>
    <w:rsid w:val="002D39C2"/>
    <w:rsid w:val="002D4E4C"/>
    <w:rsid w:val="002D559A"/>
    <w:rsid w:val="002D6244"/>
    <w:rsid w:val="002D6AF2"/>
    <w:rsid w:val="002D737A"/>
    <w:rsid w:val="002D7E3D"/>
    <w:rsid w:val="002E1451"/>
    <w:rsid w:val="002E33FC"/>
    <w:rsid w:val="002E4077"/>
    <w:rsid w:val="002E4E5D"/>
    <w:rsid w:val="002E7BA5"/>
    <w:rsid w:val="002F0C02"/>
    <w:rsid w:val="002F11C0"/>
    <w:rsid w:val="002F13B9"/>
    <w:rsid w:val="002F2B9C"/>
    <w:rsid w:val="002F39AA"/>
    <w:rsid w:val="002F3AB4"/>
    <w:rsid w:val="0030054E"/>
    <w:rsid w:val="0030167B"/>
    <w:rsid w:val="00302BBA"/>
    <w:rsid w:val="0030376C"/>
    <w:rsid w:val="00303CD2"/>
    <w:rsid w:val="003040D8"/>
    <w:rsid w:val="003048A1"/>
    <w:rsid w:val="00307386"/>
    <w:rsid w:val="003101FC"/>
    <w:rsid w:val="00310379"/>
    <w:rsid w:val="0031284C"/>
    <w:rsid w:val="00312BF0"/>
    <w:rsid w:val="00312D5E"/>
    <w:rsid w:val="00313338"/>
    <w:rsid w:val="00313826"/>
    <w:rsid w:val="0031401A"/>
    <w:rsid w:val="00315565"/>
    <w:rsid w:val="00316616"/>
    <w:rsid w:val="00322AC0"/>
    <w:rsid w:val="00322E26"/>
    <w:rsid w:val="00322EF1"/>
    <w:rsid w:val="00324CF4"/>
    <w:rsid w:val="00324DC8"/>
    <w:rsid w:val="00324FAD"/>
    <w:rsid w:val="0033096F"/>
    <w:rsid w:val="00332B5A"/>
    <w:rsid w:val="00335EAB"/>
    <w:rsid w:val="003368BE"/>
    <w:rsid w:val="00336C1F"/>
    <w:rsid w:val="00337CF3"/>
    <w:rsid w:val="00337CFE"/>
    <w:rsid w:val="00341CF5"/>
    <w:rsid w:val="00342C7F"/>
    <w:rsid w:val="00342E1E"/>
    <w:rsid w:val="00343D39"/>
    <w:rsid w:val="0034451C"/>
    <w:rsid w:val="00344734"/>
    <w:rsid w:val="00344F07"/>
    <w:rsid w:val="00346812"/>
    <w:rsid w:val="003475BF"/>
    <w:rsid w:val="003500C7"/>
    <w:rsid w:val="00350F94"/>
    <w:rsid w:val="003516C1"/>
    <w:rsid w:val="0035282A"/>
    <w:rsid w:val="003539AD"/>
    <w:rsid w:val="00353BDF"/>
    <w:rsid w:val="00353F3C"/>
    <w:rsid w:val="0035418A"/>
    <w:rsid w:val="00355376"/>
    <w:rsid w:val="0035695B"/>
    <w:rsid w:val="00356CFE"/>
    <w:rsid w:val="003609C4"/>
    <w:rsid w:val="0036301D"/>
    <w:rsid w:val="003638CA"/>
    <w:rsid w:val="003644EE"/>
    <w:rsid w:val="00366890"/>
    <w:rsid w:val="00366EE0"/>
    <w:rsid w:val="00367EA3"/>
    <w:rsid w:val="00370E2B"/>
    <w:rsid w:val="00370FB3"/>
    <w:rsid w:val="00371DD1"/>
    <w:rsid w:val="00371F3C"/>
    <w:rsid w:val="00372E0B"/>
    <w:rsid w:val="00373439"/>
    <w:rsid w:val="00373E28"/>
    <w:rsid w:val="00373E49"/>
    <w:rsid w:val="00376528"/>
    <w:rsid w:val="0037739F"/>
    <w:rsid w:val="00377553"/>
    <w:rsid w:val="00380FA6"/>
    <w:rsid w:val="00381736"/>
    <w:rsid w:val="003848CB"/>
    <w:rsid w:val="00384D23"/>
    <w:rsid w:val="00385E2A"/>
    <w:rsid w:val="00386117"/>
    <w:rsid w:val="00386898"/>
    <w:rsid w:val="00387072"/>
    <w:rsid w:val="00390BDC"/>
    <w:rsid w:val="003915ED"/>
    <w:rsid w:val="00391771"/>
    <w:rsid w:val="00394347"/>
    <w:rsid w:val="00394FEA"/>
    <w:rsid w:val="00395642"/>
    <w:rsid w:val="00396288"/>
    <w:rsid w:val="00396FCE"/>
    <w:rsid w:val="003A0A98"/>
    <w:rsid w:val="003A1E3A"/>
    <w:rsid w:val="003A2D59"/>
    <w:rsid w:val="003A3C31"/>
    <w:rsid w:val="003A7854"/>
    <w:rsid w:val="003A7B40"/>
    <w:rsid w:val="003B12E6"/>
    <w:rsid w:val="003B17EA"/>
    <w:rsid w:val="003B2E15"/>
    <w:rsid w:val="003B3A82"/>
    <w:rsid w:val="003B425E"/>
    <w:rsid w:val="003B42E2"/>
    <w:rsid w:val="003B469D"/>
    <w:rsid w:val="003B4FFD"/>
    <w:rsid w:val="003B6BE8"/>
    <w:rsid w:val="003B7E1B"/>
    <w:rsid w:val="003C2E29"/>
    <w:rsid w:val="003C2EE8"/>
    <w:rsid w:val="003C51FE"/>
    <w:rsid w:val="003C5E7C"/>
    <w:rsid w:val="003C655D"/>
    <w:rsid w:val="003C7A02"/>
    <w:rsid w:val="003C7D3D"/>
    <w:rsid w:val="003D3176"/>
    <w:rsid w:val="003D4B88"/>
    <w:rsid w:val="003D6F75"/>
    <w:rsid w:val="003D71E3"/>
    <w:rsid w:val="003D7CCB"/>
    <w:rsid w:val="003E0960"/>
    <w:rsid w:val="003E1B89"/>
    <w:rsid w:val="003E1BEF"/>
    <w:rsid w:val="003E2694"/>
    <w:rsid w:val="003E44C6"/>
    <w:rsid w:val="003E46D8"/>
    <w:rsid w:val="003E5B18"/>
    <w:rsid w:val="003E6561"/>
    <w:rsid w:val="003E66FF"/>
    <w:rsid w:val="003E6CDA"/>
    <w:rsid w:val="003E7ACC"/>
    <w:rsid w:val="003F1B3E"/>
    <w:rsid w:val="003F55F4"/>
    <w:rsid w:val="003F75D2"/>
    <w:rsid w:val="003F761B"/>
    <w:rsid w:val="00400A01"/>
    <w:rsid w:val="00400D8A"/>
    <w:rsid w:val="00400F10"/>
    <w:rsid w:val="00401150"/>
    <w:rsid w:val="00404198"/>
    <w:rsid w:val="004048E3"/>
    <w:rsid w:val="004056F3"/>
    <w:rsid w:val="00405F94"/>
    <w:rsid w:val="004102FC"/>
    <w:rsid w:val="00410AC8"/>
    <w:rsid w:val="0041111C"/>
    <w:rsid w:val="0041349C"/>
    <w:rsid w:val="00414FB0"/>
    <w:rsid w:val="00415FE3"/>
    <w:rsid w:val="00416834"/>
    <w:rsid w:val="004214C2"/>
    <w:rsid w:val="0042164C"/>
    <w:rsid w:val="0042209D"/>
    <w:rsid w:val="004224B8"/>
    <w:rsid w:val="00423EC7"/>
    <w:rsid w:val="00425339"/>
    <w:rsid w:val="004257CB"/>
    <w:rsid w:val="00426943"/>
    <w:rsid w:val="00432F27"/>
    <w:rsid w:val="00433363"/>
    <w:rsid w:val="00433CE1"/>
    <w:rsid w:val="00434DC6"/>
    <w:rsid w:val="004351DA"/>
    <w:rsid w:val="004409D5"/>
    <w:rsid w:val="00441444"/>
    <w:rsid w:val="004447EE"/>
    <w:rsid w:val="00446EA7"/>
    <w:rsid w:val="00447A3F"/>
    <w:rsid w:val="00450E7B"/>
    <w:rsid w:val="00451D99"/>
    <w:rsid w:val="004548A1"/>
    <w:rsid w:val="00454FA6"/>
    <w:rsid w:val="004550E1"/>
    <w:rsid w:val="00455B0A"/>
    <w:rsid w:val="00460362"/>
    <w:rsid w:val="004612D6"/>
    <w:rsid w:val="00462EA9"/>
    <w:rsid w:val="0046339A"/>
    <w:rsid w:val="00463B3E"/>
    <w:rsid w:val="00463EE2"/>
    <w:rsid w:val="0046401E"/>
    <w:rsid w:val="0046482B"/>
    <w:rsid w:val="0046768B"/>
    <w:rsid w:val="00467D20"/>
    <w:rsid w:val="00471BD0"/>
    <w:rsid w:val="00471DA5"/>
    <w:rsid w:val="00472B9D"/>
    <w:rsid w:val="004742AC"/>
    <w:rsid w:val="0047513F"/>
    <w:rsid w:val="00476804"/>
    <w:rsid w:val="00477040"/>
    <w:rsid w:val="00477373"/>
    <w:rsid w:val="004777D4"/>
    <w:rsid w:val="004777DF"/>
    <w:rsid w:val="00482ABA"/>
    <w:rsid w:val="00483F6F"/>
    <w:rsid w:val="004848DE"/>
    <w:rsid w:val="00484A42"/>
    <w:rsid w:val="004856E3"/>
    <w:rsid w:val="0048623F"/>
    <w:rsid w:val="00491B47"/>
    <w:rsid w:val="004925CD"/>
    <w:rsid w:val="00493B0B"/>
    <w:rsid w:val="004951F1"/>
    <w:rsid w:val="00495B41"/>
    <w:rsid w:val="00496040"/>
    <w:rsid w:val="00497001"/>
    <w:rsid w:val="004A1190"/>
    <w:rsid w:val="004A175B"/>
    <w:rsid w:val="004A22C3"/>
    <w:rsid w:val="004A242B"/>
    <w:rsid w:val="004A5D91"/>
    <w:rsid w:val="004A60D2"/>
    <w:rsid w:val="004A7841"/>
    <w:rsid w:val="004A7B18"/>
    <w:rsid w:val="004A7EC9"/>
    <w:rsid w:val="004B02E7"/>
    <w:rsid w:val="004B02EA"/>
    <w:rsid w:val="004B072C"/>
    <w:rsid w:val="004B1214"/>
    <w:rsid w:val="004B28B4"/>
    <w:rsid w:val="004B5962"/>
    <w:rsid w:val="004B6361"/>
    <w:rsid w:val="004B6FA7"/>
    <w:rsid w:val="004C2E7D"/>
    <w:rsid w:val="004C3D4A"/>
    <w:rsid w:val="004C43E7"/>
    <w:rsid w:val="004C5440"/>
    <w:rsid w:val="004C55C8"/>
    <w:rsid w:val="004C5A76"/>
    <w:rsid w:val="004C669E"/>
    <w:rsid w:val="004C7C45"/>
    <w:rsid w:val="004D08FA"/>
    <w:rsid w:val="004D0D44"/>
    <w:rsid w:val="004D17B8"/>
    <w:rsid w:val="004D1CE4"/>
    <w:rsid w:val="004D1DAB"/>
    <w:rsid w:val="004D202F"/>
    <w:rsid w:val="004D4B04"/>
    <w:rsid w:val="004D553E"/>
    <w:rsid w:val="004D56E0"/>
    <w:rsid w:val="004E0AAF"/>
    <w:rsid w:val="004E254A"/>
    <w:rsid w:val="004E2845"/>
    <w:rsid w:val="004E526E"/>
    <w:rsid w:val="004E5FEF"/>
    <w:rsid w:val="004E6633"/>
    <w:rsid w:val="004E7B41"/>
    <w:rsid w:val="004F04D2"/>
    <w:rsid w:val="004F29AB"/>
    <w:rsid w:val="004F43BF"/>
    <w:rsid w:val="004F493C"/>
    <w:rsid w:val="004F5A76"/>
    <w:rsid w:val="004F7059"/>
    <w:rsid w:val="00502F50"/>
    <w:rsid w:val="005030F2"/>
    <w:rsid w:val="005031F1"/>
    <w:rsid w:val="0050324D"/>
    <w:rsid w:val="00504A29"/>
    <w:rsid w:val="00505811"/>
    <w:rsid w:val="00506994"/>
    <w:rsid w:val="00507078"/>
    <w:rsid w:val="00513E57"/>
    <w:rsid w:val="00513EA8"/>
    <w:rsid w:val="0051413A"/>
    <w:rsid w:val="00514143"/>
    <w:rsid w:val="00515183"/>
    <w:rsid w:val="005152BA"/>
    <w:rsid w:val="005171A8"/>
    <w:rsid w:val="0051774C"/>
    <w:rsid w:val="005202E0"/>
    <w:rsid w:val="0052167C"/>
    <w:rsid w:val="00521972"/>
    <w:rsid w:val="00521C65"/>
    <w:rsid w:val="00524ED3"/>
    <w:rsid w:val="00525E86"/>
    <w:rsid w:val="00526A08"/>
    <w:rsid w:val="00527AD3"/>
    <w:rsid w:val="00531992"/>
    <w:rsid w:val="00532FF4"/>
    <w:rsid w:val="005338EA"/>
    <w:rsid w:val="00533A7E"/>
    <w:rsid w:val="00533CB1"/>
    <w:rsid w:val="00534658"/>
    <w:rsid w:val="00535E9E"/>
    <w:rsid w:val="00536BCC"/>
    <w:rsid w:val="00536E55"/>
    <w:rsid w:val="00537298"/>
    <w:rsid w:val="00540006"/>
    <w:rsid w:val="00540C8A"/>
    <w:rsid w:val="00540E40"/>
    <w:rsid w:val="005412F2"/>
    <w:rsid w:val="005430AC"/>
    <w:rsid w:val="005436CD"/>
    <w:rsid w:val="0054456D"/>
    <w:rsid w:val="005446DB"/>
    <w:rsid w:val="0054499C"/>
    <w:rsid w:val="00545E7A"/>
    <w:rsid w:val="00546B03"/>
    <w:rsid w:val="005478B5"/>
    <w:rsid w:val="00547C01"/>
    <w:rsid w:val="005513B6"/>
    <w:rsid w:val="00552753"/>
    <w:rsid w:val="00552AE9"/>
    <w:rsid w:val="00552C54"/>
    <w:rsid w:val="00552C86"/>
    <w:rsid w:val="005558C7"/>
    <w:rsid w:val="00556264"/>
    <w:rsid w:val="005576BB"/>
    <w:rsid w:val="00557FE0"/>
    <w:rsid w:val="00560671"/>
    <w:rsid w:val="00560DE0"/>
    <w:rsid w:val="0056102F"/>
    <w:rsid w:val="00563D88"/>
    <w:rsid w:val="005650C8"/>
    <w:rsid w:val="00565244"/>
    <w:rsid w:val="0056597E"/>
    <w:rsid w:val="00567945"/>
    <w:rsid w:val="00571460"/>
    <w:rsid w:val="00572180"/>
    <w:rsid w:val="00572E98"/>
    <w:rsid w:val="005759AF"/>
    <w:rsid w:val="005774D6"/>
    <w:rsid w:val="005832FC"/>
    <w:rsid w:val="00584114"/>
    <w:rsid w:val="0058420C"/>
    <w:rsid w:val="00584FE6"/>
    <w:rsid w:val="005865A8"/>
    <w:rsid w:val="00587A45"/>
    <w:rsid w:val="0059011D"/>
    <w:rsid w:val="0059063B"/>
    <w:rsid w:val="00590737"/>
    <w:rsid w:val="00591585"/>
    <w:rsid w:val="00591775"/>
    <w:rsid w:val="00592281"/>
    <w:rsid w:val="00593F78"/>
    <w:rsid w:val="0059473C"/>
    <w:rsid w:val="00596C4C"/>
    <w:rsid w:val="00596FAA"/>
    <w:rsid w:val="00597E7F"/>
    <w:rsid w:val="005A0B16"/>
    <w:rsid w:val="005A0D28"/>
    <w:rsid w:val="005A1866"/>
    <w:rsid w:val="005A48E0"/>
    <w:rsid w:val="005A637F"/>
    <w:rsid w:val="005A6DF9"/>
    <w:rsid w:val="005B12B4"/>
    <w:rsid w:val="005B154B"/>
    <w:rsid w:val="005B30B2"/>
    <w:rsid w:val="005B665E"/>
    <w:rsid w:val="005B73FA"/>
    <w:rsid w:val="005B7881"/>
    <w:rsid w:val="005C186C"/>
    <w:rsid w:val="005C29E5"/>
    <w:rsid w:val="005C2BF7"/>
    <w:rsid w:val="005C2D1D"/>
    <w:rsid w:val="005C45E1"/>
    <w:rsid w:val="005C68E7"/>
    <w:rsid w:val="005C7C7B"/>
    <w:rsid w:val="005D19A5"/>
    <w:rsid w:val="005D1C70"/>
    <w:rsid w:val="005D24CD"/>
    <w:rsid w:val="005D2789"/>
    <w:rsid w:val="005D5FF8"/>
    <w:rsid w:val="005D60A2"/>
    <w:rsid w:val="005E2F15"/>
    <w:rsid w:val="005E32C7"/>
    <w:rsid w:val="005E3784"/>
    <w:rsid w:val="005E5863"/>
    <w:rsid w:val="005E69FC"/>
    <w:rsid w:val="005F0ADF"/>
    <w:rsid w:val="005F12A5"/>
    <w:rsid w:val="005F176C"/>
    <w:rsid w:val="005F1D3B"/>
    <w:rsid w:val="005F202E"/>
    <w:rsid w:val="005F3B01"/>
    <w:rsid w:val="005F6CEF"/>
    <w:rsid w:val="00601E07"/>
    <w:rsid w:val="00602DFA"/>
    <w:rsid w:val="00603800"/>
    <w:rsid w:val="006048CE"/>
    <w:rsid w:val="00604E08"/>
    <w:rsid w:val="0060505C"/>
    <w:rsid w:val="00605F41"/>
    <w:rsid w:val="00606A4B"/>
    <w:rsid w:val="00606ADB"/>
    <w:rsid w:val="00607BA8"/>
    <w:rsid w:val="006123EC"/>
    <w:rsid w:val="006130B7"/>
    <w:rsid w:val="00614CA0"/>
    <w:rsid w:val="006154DB"/>
    <w:rsid w:val="00617563"/>
    <w:rsid w:val="00617C35"/>
    <w:rsid w:val="00620C7D"/>
    <w:rsid w:val="0062105B"/>
    <w:rsid w:val="006237E0"/>
    <w:rsid w:val="00623C82"/>
    <w:rsid w:val="00624FEC"/>
    <w:rsid w:val="00627383"/>
    <w:rsid w:val="00627395"/>
    <w:rsid w:val="00627EAC"/>
    <w:rsid w:val="00630A6F"/>
    <w:rsid w:val="006313E8"/>
    <w:rsid w:val="006314BC"/>
    <w:rsid w:val="00633C35"/>
    <w:rsid w:val="00635ECE"/>
    <w:rsid w:val="006369ED"/>
    <w:rsid w:val="00644A11"/>
    <w:rsid w:val="00645DFD"/>
    <w:rsid w:val="006464F8"/>
    <w:rsid w:val="006466F9"/>
    <w:rsid w:val="00651086"/>
    <w:rsid w:val="006516DA"/>
    <w:rsid w:val="0065319E"/>
    <w:rsid w:val="006550F5"/>
    <w:rsid w:val="00656841"/>
    <w:rsid w:val="006579CD"/>
    <w:rsid w:val="00660B13"/>
    <w:rsid w:val="00660F4F"/>
    <w:rsid w:val="00661556"/>
    <w:rsid w:val="00661DA8"/>
    <w:rsid w:val="00663119"/>
    <w:rsid w:val="006636DE"/>
    <w:rsid w:val="00665CC3"/>
    <w:rsid w:val="00667C8F"/>
    <w:rsid w:val="00670C42"/>
    <w:rsid w:val="0067325B"/>
    <w:rsid w:val="00673819"/>
    <w:rsid w:val="006742AC"/>
    <w:rsid w:val="00674502"/>
    <w:rsid w:val="00677A71"/>
    <w:rsid w:val="00677F87"/>
    <w:rsid w:val="00680AFD"/>
    <w:rsid w:val="00683C02"/>
    <w:rsid w:val="00683DA4"/>
    <w:rsid w:val="006850D7"/>
    <w:rsid w:val="00685764"/>
    <w:rsid w:val="006858EC"/>
    <w:rsid w:val="00687AEB"/>
    <w:rsid w:val="00690108"/>
    <w:rsid w:val="00692586"/>
    <w:rsid w:val="00692CBA"/>
    <w:rsid w:val="006A1F8A"/>
    <w:rsid w:val="006A23A2"/>
    <w:rsid w:val="006A49FB"/>
    <w:rsid w:val="006A5709"/>
    <w:rsid w:val="006A7740"/>
    <w:rsid w:val="006B246C"/>
    <w:rsid w:val="006B2870"/>
    <w:rsid w:val="006B30A8"/>
    <w:rsid w:val="006B4661"/>
    <w:rsid w:val="006B556D"/>
    <w:rsid w:val="006B5BD2"/>
    <w:rsid w:val="006B5BE6"/>
    <w:rsid w:val="006B5E45"/>
    <w:rsid w:val="006B6DF0"/>
    <w:rsid w:val="006C1380"/>
    <w:rsid w:val="006C32C3"/>
    <w:rsid w:val="006C43C0"/>
    <w:rsid w:val="006C70C2"/>
    <w:rsid w:val="006D0A5B"/>
    <w:rsid w:val="006D1F08"/>
    <w:rsid w:val="006D24D2"/>
    <w:rsid w:val="006D2DEE"/>
    <w:rsid w:val="006D42BC"/>
    <w:rsid w:val="006D4A59"/>
    <w:rsid w:val="006D688C"/>
    <w:rsid w:val="006D7F1B"/>
    <w:rsid w:val="006E109B"/>
    <w:rsid w:val="006E2C21"/>
    <w:rsid w:val="006E2CAA"/>
    <w:rsid w:val="006E433E"/>
    <w:rsid w:val="006E594A"/>
    <w:rsid w:val="006E6033"/>
    <w:rsid w:val="006E6D24"/>
    <w:rsid w:val="006E6E40"/>
    <w:rsid w:val="006E7773"/>
    <w:rsid w:val="006E790E"/>
    <w:rsid w:val="006E7ACC"/>
    <w:rsid w:val="006E7B05"/>
    <w:rsid w:val="006F0D47"/>
    <w:rsid w:val="006F19BA"/>
    <w:rsid w:val="006F2261"/>
    <w:rsid w:val="006F2EFF"/>
    <w:rsid w:val="006F2F8E"/>
    <w:rsid w:val="006F4AE5"/>
    <w:rsid w:val="006F68CF"/>
    <w:rsid w:val="006F7144"/>
    <w:rsid w:val="00700E0F"/>
    <w:rsid w:val="00701281"/>
    <w:rsid w:val="007019A5"/>
    <w:rsid w:val="0070482E"/>
    <w:rsid w:val="00705F37"/>
    <w:rsid w:val="007060AA"/>
    <w:rsid w:val="00706EEE"/>
    <w:rsid w:val="00707EBC"/>
    <w:rsid w:val="00710A71"/>
    <w:rsid w:val="00710E20"/>
    <w:rsid w:val="00711A38"/>
    <w:rsid w:val="007120BD"/>
    <w:rsid w:val="007120F6"/>
    <w:rsid w:val="00712AC7"/>
    <w:rsid w:val="00715D46"/>
    <w:rsid w:val="00716574"/>
    <w:rsid w:val="0072193B"/>
    <w:rsid w:val="00723C94"/>
    <w:rsid w:val="0072412B"/>
    <w:rsid w:val="00724447"/>
    <w:rsid w:val="0072626C"/>
    <w:rsid w:val="0073250D"/>
    <w:rsid w:val="00732BC8"/>
    <w:rsid w:val="00734A23"/>
    <w:rsid w:val="0073557B"/>
    <w:rsid w:val="007360F9"/>
    <w:rsid w:val="007371CD"/>
    <w:rsid w:val="00741173"/>
    <w:rsid w:val="00741E35"/>
    <w:rsid w:val="00742388"/>
    <w:rsid w:val="007425A4"/>
    <w:rsid w:val="007432F0"/>
    <w:rsid w:val="007440B2"/>
    <w:rsid w:val="00744404"/>
    <w:rsid w:val="00744B80"/>
    <w:rsid w:val="00754BB6"/>
    <w:rsid w:val="007557D8"/>
    <w:rsid w:val="00756D79"/>
    <w:rsid w:val="007571C3"/>
    <w:rsid w:val="00760497"/>
    <w:rsid w:val="00761A53"/>
    <w:rsid w:val="00765A65"/>
    <w:rsid w:val="007666D1"/>
    <w:rsid w:val="0076697C"/>
    <w:rsid w:val="0076705B"/>
    <w:rsid w:val="00767B81"/>
    <w:rsid w:val="007715B4"/>
    <w:rsid w:val="00773CDD"/>
    <w:rsid w:val="00774BA9"/>
    <w:rsid w:val="00774CF8"/>
    <w:rsid w:val="007754F1"/>
    <w:rsid w:val="007806A3"/>
    <w:rsid w:val="00781408"/>
    <w:rsid w:val="00781C04"/>
    <w:rsid w:val="00781F45"/>
    <w:rsid w:val="00782B0D"/>
    <w:rsid w:val="00783347"/>
    <w:rsid w:val="00785648"/>
    <w:rsid w:val="007876E3"/>
    <w:rsid w:val="00787F66"/>
    <w:rsid w:val="0079383F"/>
    <w:rsid w:val="007A1DBD"/>
    <w:rsid w:val="007A5C34"/>
    <w:rsid w:val="007A5D80"/>
    <w:rsid w:val="007A6AD8"/>
    <w:rsid w:val="007A7255"/>
    <w:rsid w:val="007B1018"/>
    <w:rsid w:val="007B18EA"/>
    <w:rsid w:val="007B274A"/>
    <w:rsid w:val="007B2D54"/>
    <w:rsid w:val="007B3123"/>
    <w:rsid w:val="007B401B"/>
    <w:rsid w:val="007B411E"/>
    <w:rsid w:val="007B4C33"/>
    <w:rsid w:val="007B5567"/>
    <w:rsid w:val="007B6AAD"/>
    <w:rsid w:val="007C339A"/>
    <w:rsid w:val="007C493A"/>
    <w:rsid w:val="007D0088"/>
    <w:rsid w:val="007D0449"/>
    <w:rsid w:val="007D0E28"/>
    <w:rsid w:val="007D37E0"/>
    <w:rsid w:val="007D5B93"/>
    <w:rsid w:val="007D66C5"/>
    <w:rsid w:val="007E0162"/>
    <w:rsid w:val="007E3891"/>
    <w:rsid w:val="007E54C4"/>
    <w:rsid w:val="007E56A7"/>
    <w:rsid w:val="007E5C8C"/>
    <w:rsid w:val="007E6650"/>
    <w:rsid w:val="007F15E8"/>
    <w:rsid w:val="007F18CC"/>
    <w:rsid w:val="007F1E41"/>
    <w:rsid w:val="007F27C6"/>
    <w:rsid w:val="007F42EF"/>
    <w:rsid w:val="007F476E"/>
    <w:rsid w:val="007F74E0"/>
    <w:rsid w:val="008009E2"/>
    <w:rsid w:val="0080244F"/>
    <w:rsid w:val="0080470A"/>
    <w:rsid w:val="00805049"/>
    <w:rsid w:val="00806431"/>
    <w:rsid w:val="0080767D"/>
    <w:rsid w:val="00807BBA"/>
    <w:rsid w:val="008107DF"/>
    <w:rsid w:val="00810F2C"/>
    <w:rsid w:val="00811586"/>
    <w:rsid w:val="00814F1F"/>
    <w:rsid w:val="00821B8F"/>
    <w:rsid w:val="00822BAE"/>
    <w:rsid w:val="00823B23"/>
    <w:rsid w:val="008249EE"/>
    <w:rsid w:val="008268F8"/>
    <w:rsid w:val="0082699D"/>
    <w:rsid w:val="00827A19"/>
    <w:rsid w:val="00827C5E"/>
    <w:rsid w:val="00830789"/>
    <w:rsid w:val="00832167"/>
    <w:rsid w:val="00832531"/>
    <w:rsid w:val="00832892"/>
    <w:rsid w:val="0083350B"/>
    <w:rsid w:val="0083430C"/>
    <w:rsid w:val="00834AA0"/>
    <w:rsid w:val="00834B6A"/>
    <w:rsid w:val="00834F62"/>
    <w:rsid w:val="0083548A"/>
    <w:rsid w:val="0083717B"/>
    <w:rsid w:val="00841404"/>
    <w:rsid w:val="008426A4"/>
    <w:rsid w:val="00843C96"/>
    <w:rsid w:val="00845907"/>
    <w:rsid w:val="008468C1"/>
    <w:rsid w:val="00847954"/>
    <w:rsid w:val="00850C63"/>
    <w:rsid w:val="008525DB"/>
    <w:rsid w:val="00852BBB"/>
    <w:rsid w:val="00852EFD"/>
    <w:rsid w:val="00853137"/>
    <w:rsid w:val="00853816"/>
    <w:rsid w:val="008538DD"/>
    <w:rsid w:val="00853BC5"/>
    <w:rsid w:val="00855823"/>
    <w:rsid w:val="00855D37"/>
    <w:rsid w:val="00857849"/>
    <w:rsid w:val="00860607"/>
    <w:rsid w:val="00860716"/>
    <w:rsid w:val="0086130F"/>
    <w:rsid w:val="00863706"/>
    <w:rsid w:val="00864A93"/>
    <w:rsid w:val="0086688D"/>
    <w:rsid w:val="00867234"/>
    <w:rsid w:val="00867729"/>
    <w:rsid w:val="00872631"/>
    <w:rsid w:val="00872D8E"/>
    <w:rsid w:val="00873646"/>
    <w:rsid w:val="00873828"/>
    <w:rsid w:val="0087420C"/>
    <w:rsid w:val="00874554"/>
    <w:rsid w:val="008771A0"/>
    <w:rsid w:val="00877A34"/>
    <w:rsid w:val="00877CB3"/>
    <w:rsid w:val="00881DE6"/>
    <w:rsid w:val="008856D4"/>
    <w:rsid w:val="0088735A"/>
    <w:rsid w:val="0089347A"/>
    <w:rsid w:val="00896608"/>
    <w:rsid w:val="00897146"/>
    <w:rsid w:val="00897AF6"/>
    <w:rsid w:val="008A2A17"/>
    <w:rsid w:val="008A7382"/>
    <w:rsid w:val="008A7D9F"/>
    <w:rsid w:val="008B0B6C"/>
    <w:rsid w:val="008B2A33"/>
    <w:rsid w:val="008B2D54"/>
    <w:rsid w:val="008B5A3B"/>
    <w:rsid w:val="008B7770"/>
    <w:rsid w:val="008C025F"/>
    <w:rsid w:val="008C1B98"/>
    <w:rsid w:val="008C208D"/>
    <w:rsid w:val="008C2DF0"/>
    <w:rsid w:val="008C3482"/>
    <w:rsid w:val="008C3865"/>
    <w:rsid w:val="008C4041"/>
    <w:rsid w:val="008C5328"/>
    <w:rsid w:val="008C579C"/>
    <w:rsid w:val="008C5A07"/>
    <w:rsid w:val="008C6015"/>
    <w:rsid w:val="008C6C11"/>
    <w:rsid w:val="008D1066"/>
    <w:rsid w:val="008D147E"/>
    <w:rsid w:val="008D2BDF"/>
    <w:rsid w:val="008D2E0B"/>
    <w:rsid w:val="008D3102"/>
    <w:rsid w:val="008D472C"/>
    <w:rsid w:val="008D50BA"/>
    <w:rsid w:val="008D51CA"/>
    <w:rsid w:val="008D57AD"/>
    <w:rsid w:val="008D6052"/>
    <w:rsid w:val="008D68CB"/>
    <w:rsid w:val="008D6E2B"/>
    <w:rsid w:val="008E3294"/>
    <w:rsid w:val="008E3E85"/>
    <w:rsid w:val="008E40E4"/>
    <w:rsid w:val="008E422F"/>
    <w:rsid w:val="008E6DD5"/>
    <w:rsid w:val="008E6FAA"/>
    <w:rsid w:val="008E7195"/>
    <w:rsid w:val="008F0457"/>
    <w:rsid w:val="008F097E"/>
    <w:rsid w:val="008F33F8"/>
    <w:rsid w:val="008F5124"/>
    <w:rsid w:val="008F5F86"/>
    <w:rsid w:val="008F6BE4"/>
    <w:rsid w:val="008F6FA8"/>
    <w:rsid w:val="008F7BCE"/>
    <w:rsid w:val="00900633"/>
    <w:rsid w:val="00901C97"/>
    <w:rsid w:val="00902F27"/>
    <w:rsid w:val="00903624"/>
    <w:rsid w:val="009057E9"/>
    <w:rsid w:val="00907141"/>
    <w:rsid w:val="0091064C"/>
    <w:rsid w:val="00912268"/>
    <w:rsid w:val="00913EF1"/>
    <w:rsid w:val="00921CE0"/>
    <w:rsid w:val="00924159"/>
    <w:rsid w:val="00925A27"/>
    <w:rsid w:val="00926921"/>
    <w:rsid w:val="00930FB0"/>
    <w:rsid w:val="009318E3"/>
    <w:rsid w:val="00932768"/>
    <w:rsid w:val="00932922"/>
    <w:rsid w:val="0093434B"/>
    <w:rsid w:val="00934AD4"/>
    <w:rsid w:val="00937852"/>
    <w:rsid w:val="009403AF"/>
    <w:rsid w:val="0094385B"/>
    <w:rsid w:val="0094444F"/>
    <w:rsid w:val="00946CCD"/>
    <w:rsid w:val="00946F72"/>
    <w:rsid w:val="00947E88"/>
    <w:rsid w:val="0095060C"/>
    <w:rsid w:val="0095145B"/>
    <w:rsid w:val="00952B0B"/>
    <w:rsid w:val="00952C36"/>
    <w:rsid w:val="00954725"/>
    <w:rsid w:val="009558CC"/>
    <w:rsid w:val="00955C5F"/>
    <w:rsid w:val="009560B7"/>
    <w:rsid w:val="00956167"/>
    <w:rsid w:val="00956438"/>
    <w:rsid w:val="00960483"/>
    <w:rsid w:val="00960583"/>
    <w:rsid w:val="0096343B"/>
    <w:rsid w:val="0097000E"/>
    <w:rsid w:val="0097043D"/>
    <w:rsid w:val="00971195"/>
    <w:rsid w:val="00971299"/>
    <w:rsid w:val="00972409"/>
    <w:rsid w:val="0097334E"/>
    <w:rsid w:val="00975D4B"/>
    <w:rsid w:val="00975FE3"/>
    <w:rsid w:val="0097636B"/>
    <w:rsid w:val="00980396"/>
    <w:rsid w:val="00980881"/>
    <w:rsid w:val="00981617"/>
    <w:rsid w:val="00981ED1"/>
    <w:rsid w:val="0098242B"/>
    <w:rsid w:val="0098393D"/>
    <w:rsid w:val="00983BAF"/>
    <w:rsid w:val="00984591"/>
    <w:rsid w:val="0098583B"/>
    <w:rsid w:val="009870F3"/>
    <w:rsid w:val="0098715E"/>
    <w:rsid w:val="00991144"/>
    <w:rsid w:val="009916D5"/>
    <w:rsid w:val="00993F9B"/>
    <w:rsid w:val="009971A7"/>
    <w:rsid w:val="009A0E47"/>
    <w:rsid w:val="009A1FEC"/>
    <w:rsid w:val="009A2D2B"/>
    <w:rsid w:val="009A4F44"/>
    <w:rsid w:val="009A60B2"/>
    <w:rsid w:val="009B0991"/>
    <w:rsid w:val="009B1676"/>
    <w:rsid w:val="009B42FF"/>
    <w:rsid w:val="009B4E85"/>
    <w:rsid w:val="009B5026"/>
    <w:rsid w:val="009B7BF7"/>
    <w:rsid w:val="009C18D7"/>
    <w:rsid w:val="009C209F"/>
    <w:rsid w:val="009C4349"/>
    <w:rsid w:val="009C7011"/>
    <w:rsid w:val="009C7028"/>
    <w:rsid w:val="009C78C6"/>
    <w:rsid w:val="009C7B58"/>
    <w:rsid w:val="009D03A5"/>
    <w:rsid w:val="009D116B"/>
    <w:rsid w:val="009D1D81"/>
    <w:rsid w:val="009D4128"/>
    <w:rsid w:val="009D4B95"/>
    <w:rsid w:val="009D51D2"/>
    <w:rsid w:val="009D5379"/>
    <w:rsid w:val="009D635E"/>
    <w:rsid w:val="009D6546"/>
    <w:rsid w:val="009E571D"/>
    <w:rsid w:val="009E5CFA"/>
    <w:rsid w:val="009E6726"/>
    <w:rsid w:val="009E6AD6"/>
    <w:rsid w:val="009E6B76"/>
    <w:rsid w:val="009E7A8A"/>
    <w:rsid w:val="009F040C"/>
    <w:rsid w:val="009F0961"/>
    <w:rsid w:val="009F53EB"/>
    <w:rsid w:val="009F5AA7"/>
    <w:rsid w:val="009F69D0"/>
    <w:rsid w:val="00A00CA5"/>
    <w:rsid w:val="00A00FC8"/>
    <w:rsid w:val="00A0182B"/>
    <w:rsid w:val="00A020F9"/>
    <w:rsid w:val="00A03ADB"/>
    <w:rsid w:val="00A11415"/>
    <w:rsid w:val="00A11D44"/>
    <w:rsid w:val="00A1214D"/>
    <w:rsid w:val="00A145B7"/>
    <w:rsid w:val="00A16382"/>
    <w:rsid w:val="00A1668C"/>
    <w:rsid w:val="00A2096A"/>
    <w:rsid w:val="00A21135"/>
    <w:rsid w:val="00A240D6"/>
    <w:rsid w:val="00A2482F"/>
    <w:rsid w:val="00A24B94"/>
    <w:rsid w:val="00A24EDA"/>
    <w:rsid w:val="00A250EF"/>
    <w:rsid w:val="00A2529B"/>
    <w:rsid w:val="00A314B0"/>
    <w:rsid w:val="00A31AC5"/>
    <w:rsid w:val="00A31E0A"/>
    <w:rsid w:val="00A32411"/>
    <w:rsid w:val="00A3382A"/>
    <w:rsid w:val="00A41767"/>
    <w:rsid w:val="00A45955"/>
    <w:rsid w:val="00A46094"/>
    <w:rsid w:val="00A47C5D"/>
    <w:rsid w:val="00A50A30"/>
    <w:rsid w:val="00A50A7E"/>
    <w:rsid w:val="00A51701"/>
    <w:rsid w:val="00A568F8"/>
    <w:rsid w:val="00A57FAB"/>
    <w:rsid w:val="00A60815"/>
    <w:rsid w:val="00A60FC0"/>
    <w:rsid w:val="00A614A1"/>
    <w:rsid w:val="00A6210F"/>
    <w:rsid w:val="00A65D3C"/>
    <w:rsid w:val="00A66D39"/>
    <w:rsid w:val="00A67A21"/>
    <w:rsid w:val="00A70C72"/>
    <w:rsid w:val="00A716CB"/>
    <w:rsid w:val="00A72C8D"/>
    <w:rsid w:val="00A758AD"/>
    <w:rsid w:val="00A75EC0"/>
    <w:rsid w:val="00A76062"/>
    <w:rsid w:val="00A76B5C"/>
    <w:rsid w:val="00A77DA0"/>
    <w:rsid w:val="00A80DB6"/>
    <w:rsid w:val="00A83AC0"/>
    <w:rsid w:val="00A83CBE"/>
    <w:rsid w:val="00A865C9"/>
    <w:rsid w:val="00A910A7"/>
    <w:rsid w:val="00A914BC"/>
    <w:rsid w:val="00A9164D"/>
    <w:rsid w:val="00A9193C"/>
    <w:rsid w:val="00A952AA"/>
    <w:rsid w:val="00A9780E"/>
    <w:rsid w:val="00A97FDB"/>
    <w:rsid w:val="00AA08AF"/>
    <w:rsid w:val="00AA231D"/>
    <w:rsid w:val="00AA4109"/>
    <w:rsid w:val="00AA5DBA"/>
    <w:rsid w:val="00AB1EB8"/>
    <w:rsid w:val="00AB24A4"/>
    <w:rsid w:val="00AB36E4"/>
    <w:rsid w:val="00AB390D"/>
    <w:rsid w:val="00AB42B1"/>
    <w:rsid w:val="00AB4E24"/>
    <w:rsid w:val="00AB508B"/>
    <w:rsid w:val="00AB55B6"/>
    <w:rsid w:val="00AB5B00"/>
    <w:rsid w:val="00AB6250"/>
    <w:rsid w:val="00AB7082"/>
    <w:rsid w:val="00AC2C79"/>
    <w:rsid w:val="00AC3B90"/>
    <w:rsid w:val="00AC474C"/>
    <w:rsid w:val="00AC6D8B"/>
    <w:rsid w:val="00AC78FB"/>
    <w:rsid w:val="00AC7BB2"/>
    <w:rsid w:val="00AC7DC0"/>
    <w:rsid w:val="00AD3093"/>
    <w:rsid w:val="00AD49B5"/>
    <w:rsid w:val="00AD51B1"/>
    <w:rsid w:val="00AD6026"/>
    <w:rsid w:val="00AD6B96"/>
    <w:rsid w:val="00AD7DFE"/>
    <w:rsid w:val="00AD7EC1"/>
    <w:rsid w:val="00AE105B"/>
    <w:rsid w:val="00AE32E4"/>
    <w:rsid w:val="00AE3ECD"/>
    <w:rsid w:val="00AE510E"/>
    <w:rsid w:val="00AE67BC"/>
    <w:rsid w:val="00AE6B99"/>
    <w:rsid w:val="00AF0691"/>
    <w:rsid w:val="00AF1063"/>
    <w:rsid w:val="00AF43BA"/>
    <w:rsid w:val="00AF4517"/>
    <w:rsid w:val="00AF49E6"/>
    <w:rsid w:val="00AF4DEB"/>
    <w:rsid w:val="00AF6F06"/>
    <w:rsid w:val="00AF742D"/>
    <w:rsid w:val="00B00DCA"/>
    <w:rsid w:val="00B01A27"/>
    <w:rsid w:val="00B060C7"/>
    <w:rsid w:val="00B06738"/>
    <w:rsid w:val="00B06CD0"/>
    <w:rsid w:val="00B108FD"/>
    <w:rsid w:val="00B11B1D"/>
    <w:rsid w:val="00B12C58"/>
    <w:rsid w:val="00B14438"/>
    <w:rsid w:val="00B14C7C"/>
    <w:rsid w:val="00B1598C"/>
    <w:rsid w:val="00B16F9D"/>
    <w:rsid w:val="00B17F78"/>
    <w:rsid w:val="00B20827"/>
    <w:rsid w:val="00B21063"/>
    <w:rsid w:val="00B214B9"/>
    <w:rsid w:val="00B221C1"/>
    <w:rsid w:val="00B23C0F"/>
    <w:rsid w:val="00B252E5"/>
    <w:rsid w:val="00B25554"/>
    <w:rsid w:val="00B25E3B"/>
    <w:rsid w:val="00B25F50"/>
    <w:rsid w:val="00B26063"/>
    <w:rsid w:val="00B26FB5"/>
    <w:rsid w:val="00B27014"/>
    <w:rsid w:val="00B275DF"/>
    <w:rsid w:val="00B27817"/>
    <w:rsid w:val="00B27C6D"/>
    <w:rsid w:val="00B31A21"/>
    <w:rsid w:val="00B35B16"/>
    <w:rsid w:val="00B360C9"/>
    <w:rsid w:val="00B3784F"/>
    <w:rsid w:val="00B3790D"/>
    <w:rsid w:val="00B40AC7"/>
    <w:rsid w:val="00B41CA5"/>
    <w:rsid w:val="00B437B3"/>
    <w:rsid w:val="00B45330"/>
    <w:rsid w:val="00B4654D"/>
    <w:rsid w:val="00B473CF"/>
    <w:rsid w:val="00B47A04"/>
    <w:rsid w:val="00B517A2"/>
    <w:rsid w:val="00B5335A"/>
    <w:rsid w:val="00B56D13"/>
    <w:rsid w:val="00B57332"/>
    <w:rsid w:val="00B603A0"/>
    <w:rsid w:val="00B61E57"/>
    <w:rsid w:val="00B6356A"/>
    <w:rsid w:val="00B64DB7"/>
    <w:rsid w:val="00B66001"/>
    <w:rsid w:val="00B66DE5"/>
    <w:rsid w:val="00B719CE"/>
    <w:rsid w:val="00B72D1F"/>
    <w:rsid w:val="00B7353E"/>
    <w:rsid w:val="00B737B3"/>
    <w:rsid w:val="00B73EB6"/>
    <w:rsid w:val="00B755DB"/>
    <w:rsid w:val="00B764C6"/>
    <w:rsid w:val="00B81652"/>
    <w:rsid w:val="00B82C62"/>
    <w:rsid w:val="00B83EEA"/>
    <w:rsid w:val="00B84615"/>
    <w:rsid w:val="00B85ECA"/>
    <w:rsid w:val="00B864A5"/>
    <w:rsid w:val="00B8767C"/>
    <w:rsid w:val="00B87C9E"/>
    <w:rsid w:val="00B87EC7"/>
    <w:rsid w:val="00B90356"/>
    <w:rsid w:val="00B91353"/>
    <w:rsid w:val="00B91D8E"/>
    <w:rsid w:val="00B93671"/>
    <w:rsid w:val="00B947CF"/>
    <w:rsid w:val="00B95B2D"/>
    <w:rsid w:val="00B9674C"/>
    <w:rsid w:val="00B96E16"/>
    <w:rsid w:val="00B96E5B"/>
    <w:rsid w:val="00B97F7E"/>
    <w:rsid w:val="00BA357A"/>
    <w:rsid w:val="00BA47B1"/>
    <w:rsid w:val="00BA5F5A"/>
    <w:rsid w:val="00BA6254"/>
    <w:rsid w:val="00BA6B6C"/>
    <w:rsid w:val="00BA7C63"/>
    <w:rsid w:val="00BB31D5"/>
    <w:rsid w:val="00BB3771"/>
    <w:rsid w:val="00BB51D4"/>
    <w:rsid w:val="00BB5699"/>
    <w:rsid w:val="00BB5ACE"/>
    <w:rsid w:val="00BB6760"/>
    <w:rsid w:val="00BB739E"/>
    <w:rsid w:val="00BB7DAC"/>
    <w:rsid w:val="00BC143E"/>
    <w:rsid w:val="00BC187D"/>
    <w:rsid w:val="00BC34B3"/>
    <w:rsid w:val="00BC4FFE"/>
    <w:rsid w:val="00BC60A8"/>
    <w:rsid w:val="00BD12C3"/>
    <w:rsid w:val="00BD2499"/>
    <w:rsid w:val="00BD32E5"/>
    <w:rsid w:val="00BD33BB"/>
    <w:rsid w:val="00BD34F3"/>
    <w:rsid w:val="00BD355A"/>
    <w:rsid w:val="00BD3EC4"/>
    <w:rsid w:val="00BD430F"/>
    <w:rsid w:val="00BD4325"/>
    <w:rsid w:val="00BD57AA"/>
    <w:rsid w:val="00BD6F13"/>
    <w:rsid w:val="00BE0F63"/>
    <w:rsid w:val="00BE1E4B"/>
    <w:rsid w:val="00BE2A63"/>
    <w:rsid w:val="00BE4587"/>
    <w:rsid w:val="00BE4716"/>
    <w:rsid w:val="00BE49BF"/>
    <w:rsid w:val="00BE4BD0"/>
    <w:rsid w:val="00BE57FD"/>
    <w:rsid w:val="00BF1B36"/>
    <w:rsid w:val="00BF3B9D"/>
    <w:rsid w:val="00BF5280"/>
    <w:rsid w:val="00BF5D0A"/>
    <w:rsid w:val="00BF65EB"/>
    <w:rsid w:val="00BF7D5D"/>
    <w:rsid w:val="00C002AB"/>
    <w:rsid w:val="00C0111E"/>
    <w:rsid w:val="00C01791"/>
    <w:rsid w:val="00C02869"/>
    <w:rsid w:val="00C0400E"/>
    <w:rsid w:val="00C04337"/>
    <w:rsid w:val="00C04FB8"/>
    <w:rsid w:val="00C06766"/>
    <w:rsid w:val="00C1011C"/>
    <w:rsid w:val="00C133CF"/>
    <w:rsid w:val="00C151FC"/>
    <w:rsid w:val="00C15433"/>
    <w:rsid w:val="00C1579F"/>
    <w:rsid w:val="00C16A6F"/>
    <w:rsid w:val="00C209C1"/>
    <w:rsid w:val="00C209FD"/>
    <w:rsid w:val="00C26DB5"/>
    <w:rsid w:val="00C275C0"/>
    <w:rsid w:val="00C32924"/>
    <w:rsid w:val="00C32949"/>
    <w:rsid w:val="00C32952"/>
    <w:rsid w:val="00C34386"/>
    <w:rsid w:val="00C354C9"/>
    <w:rsid w:val="00C35A07"/>
    <w:rsid w:val="00C35BF3"/>
    <w:rsid w:val="00C3670E"/>
    <w:rsid w:val="00C422E3"/>
    <w:rsid w:val="00C42E6D"/>
    <w:rsid w:val="00C436D9"/>
    <w:rsid w:val="00C4495F"/>
    <w:rsid w:val="00C47884"/>
    <w:rsid w:val="00C53493"/>
    <w:rsid w:val="00C54C63"/>
    <w:rsid w:val="00C610CB"/>
    <w:rsid w:val="00C632AE"/>
    <w:rsid w:val="00C6518A"/>
    <w:rsid w:val="00C6590B"/>
    <w:rsid w:val="00C677C4"/>
    <w:rsid w:val="00C71D2E"/>
    <w:rsid w:val="00C7307B"/>
    <w:rsid w:val="00C74A3B"/>
    <w:rsid w:val="00C75487"/>
    <w:rsid w:val="00C75E37"/>
    <w:rsid w:val="00C77D29"/>
    <w:rsid w:val="00C80326"/>
    <w:rsid w:val="00C816B1"/>
    <w:rsid w:val="00C831DE"/>
    <w:rsid w:val="00C83957"/>
    <w:rsid w:val="00C84566"/>
    <w:rsid w:val="00C85424"/>
    <w:rsid w:val="00C85DDF"/>
    <w:rsid w:val="00C85EDC"/>
    <w:rsid w:val="00C86059"/>
    <w:rsid w:val="00C86BDF"/>
    <w:rsid w:val="00C90210"/>
    <w:rsid w:val="00C91336"/>
    <w:rsid w:val="00C91EF5"/>
    <w:rsid w:val="00C9216D"/>
    <w:rsid w:val="00C924ED"/>
    <w:rsid w:val="00C9267F"/>
    <w:rsid w:val="00C92FFB"/>
    <w:rsid w:val="00C9434E"/>
    <w:rsid w:val="00C946C3"/>
    <w:rsid w:val="00C95867"/>
    <w:rsid w:val="00C969C9"/>
    <w:rsid w:val="00C96BC7"/>
    <w:rsid w:val="00CA0665"/>
    <w:rsid w:val="00CA0C33"/>
    <w:rsid w:val="00CA1629"/>
    <w:rsid w:val="00CA30C7"/>
    <w:rsid w:val="00CA3852"/>
    <w:rsid w:val="00CA3DAC"/>
    <w:rsid w:val="00CA5C22"/>
    <w:rsid w:val="00CA5ED1"/>
    <w:rsid w:val="00CB2A7C"/>
    <w:rsid w:val="00CB4309"/>
    <w:rsid w:val="00CB6D17"/>
    <w:rsid w:val="00CB716E"/>
    <w:rsid w:val="00CB758C"/>
    <w:rsid w:val="00CB7A61"/>
    <w:rsid w:val="00CC0CD7"/>
    <w:rsid w:val="00CC190C"/>
    <w:rsid w:val="00CC40E2"/>
    <w:rsid w:val="00CC4A72"/>
    <w:rsid w:val="00CC61CB"/>
    <w:rsid w:val="00CC69D8"/>
    <w:rsid w:val="00CD10AB"/>
    <w:rsid w:val="00CD541F"/>
    <w:rsid w:val="00CD5788"/>
    <w:rsid w:val="00CD65C4"/>
    <w:rsid w:val="00CD7019"/>
    <w:rsid w:val="00CD73D4"/>
    <w:rsid w:val="00CE11A9"/>
    <w:rsid w:val="00CE1E8E"/>
    <w:rsid w:val="00CE261A"/>
    <w:rsid w:val="00CE5CA3"/>
    <w:rsid w:val="00CE7F4D"/>
    <w:rsid w:val="00CF064E"/>
    <w:rsid w:val="00CF0E54"/>
    <w:rsid w:val="00CF181C"/>
    <w:rsid w:val="00CF1F8A"/>
    <w:rsid w:val="00CF4B38"/>
    <w:rsid w:val="00CF4B4C"/>
    <w:rsid w:val="00CF5525"/>
    <w:rsid w:val="00CF5614"/>
    <w:rsid w:val="00CF5CC4"/>
    <w:rsid w:val="00CF6578"/>
    <w:rsid w:val="00CF6BE9"/>
    <w:rsid w:val="00CF78C0"/>
    <w:rsid w:val="00D0046F"/>
    <w:rsid w:val="00D0206F"/>
    <w:rsid w:val="00D02094"/>
    <w:rsid w:val="00D03572"/>
    <w:rsid w:val="00D03680"/>
    <w:rsid w:val="00D03CB5"/>
    <w:rsid w:val="00D05B35"/>
    <w:rsid w:val="00D108F6"/>
    <w:rsid w:val="00D10A71"/>
    <w:rsid w:val="00D120E5"/>
    <w:rsid w:val="00D1427E"/>
    <w:rsid w:val="00D16B1E"/>
    <w:rsid w:val="00D173B2"/>
    <w:rsid w:val="00D20C2F"/>
    <w:rsid w:val="00D21C12"/>
    <w:rsid w:val="00D2278D"/>
    <w:rsid w:val="00D2406F"/>
    <w:rsid w:val="00D260D3"/>
    <w:rsid w:val="00D2702D"/>
    <w:rsid w:val="00D274D6"/>
    <w:rsid w:val="00D30216"/>
    <w:rsid w:val="00D30600"/>
    <w:rsid w:val="00D311CF"/>
    <w:rsid w:val="00D32BBD"/>
    <w:rsid w:val="00D33A90"/>
    <w:rsid w:val="00D3430D"/>
    <w:rsid w:val="00D353D9"/>
    <w:rsid w:val="00D35C01"/>
    <w:rsid w:val="00D35D73"/>
    <w:rsid w:val="00D36746"/>
    <w:rsid w:val="00D401F2"/>
    <w:rsid w:val="00D406A5"/>
    <w:rsid w:val="00D41F80"/>
    <w:rsid w:val="00D43E3E"/>
    <w:rsid w:val="00D451C5"/>
    <w:rsid w:val="00D454F4"/>
    <w:rsid w:val="00D4563C"/>
    <w:rsid w:val="00D47DB0"/>
    <w:rsid w:val="00D520AA"/>
    <w:rsid w:val="00D52795"/>
    <w:rsid w:val="00D53210"/>
    <w:rsid w:val="00D536E8"/>
    <w:rsid w:val="00D56181"/>
    <w:rsid w:val="00D57153"/>
    <w:rsid w:val="00D57F42"/>
    <w:rsid w:val="00D63902"/>
    <w:rsid w:val="00D6477F"/>
    <w:rsid w:val="00D673EF"/>
    <w:rsid w:val="00D705B2"/>
    <w:rsid w:val="00D720E6"/>
    <w:rsid w:val="00D72780"/>
    <w:rsid w:val="00D72DA4"/>
    <w:rsid w:val="00D736CE"/>
    <w:rsid w:val="00D73702"/>
    <w:rsid w:val="00D7678B"/>
    <w:rsid w:val="00D80BE8"/>
    <w:rsid w:val="00D820AC"/>
    <w:rsid w:val="00D86BD3"/>
    <w:rsid w:val="00D90694"/>
    <w:rsid w:val="00D915BE"/>
    <w:rsid w:val="00D91ADB"/>
    <w:rsid w:val="00D92E7E"/>
    <w:rsid w:val="00D96513"/>
    <w:rsid w:val="00D97906"/>
    <w:rsid w:val="00DA016E"/>
    <w:rsid w:val="00DA0594"/>
    <w:rsid w:val="00DA0DED"/>
    <w:rsid w:val="00DA132D"/>
    <w:rsid w:val="00DA239C"/>
    <w:rsid w:val="00DA37DA"/>
    <w:rsid w:val="00DA3B6C"/>
    <w:rsid w:val="00DA4733"/>
    <w:rsid w:val="00DA6EF1"/>
    <w:rsid w:val="00DA7044"/>
    <w:rsid w:val="00DA736F"/>
    <w:rsid w:val="00DB1804"/>
    <w:rsid w:val="00DB324B"/>
    <w:rsid w:val="00DB4886"/>
    <w:rsid w:val="00DB564A"/>
    <w:rsid w:val="00DB66CD"/>
    <w:rsid w:val="00DB66F5"/>
    <w:rsid w:val="00DB6CCC"/>
    <w:rsid w:val="00DB7856"/>
    <w:rsid w:val="00DC04A1"/>
    <w:rsid w:val="00DC13BA"/>
    <w:rsid w:val="00DC19C5"/>
    <w:rsid w:val="00DC19F4"/>
    <w:rsid w:val="00DC2B79"/>
    <w:rsid w:val="00DC3433"/>
    <w:rsid w:val="00DC3B2C"/>
    <w:rsid w:val="00DC5365"/>
    <w:rsid w:val="00DC664F"/>
    <w:rsid w:val="00DD019B"/>
    <w:rsid w:val="00DD14D4"/>
    <w:rsid w:val="00DD1699"/>
    <w:rsid w:val="00DD189C"/>
    <w:rsid w:val="00DD2435"/>
    <w:rsid w:val="00DD43AE"/>
    <w:rsid w:val="00DD5B59"/>
    <w:rsid w:val="00DE1CAF"/>
    <w:rsid w:val="00DE208F"/>
    <w:rsid w:val="00DE2848"/>
    <w:rsid w:val="00DE37BC"/>
    <w:rsid w:val="00DE50F8"/>
    <w:rsid w:val="00DE5548"/>
    <w:rsid w:val="00DE666F"/>
    <w:rsid w:val="00DE76AD"/>
    <w:rsid w:val="00DF06DE"/>
    <w:rsid w:val="00DF0CB6"/>
    <w:rsid w:val="00DF1FF3"/>
    <w:rsid w:val="00DF289F"/>
    <w:rsid w:val="00DF2F36"/>
    <w:rsid w:val="00DF3CED"/>
    <w:rsid w:val="00DF7F74"/>
    <w:rsid w:val="00E0001B"/>
    <w:rsid w:val="00E0098D"/>
    <w:rsid w:val="00E01269"/>
    <w:rsid w:val="00E020E1"/>
    <w:rsid w:val="00E02A85"/>
    <w:rsid w:val="00E02C4E"/>
    <w:rsid w:val="00E04AEC"/>
    <w:rsid w:val="00E04C44"/>
    <w:rsid w:val="00E04D04"/>
    <w:rsid w:val="00E04ECA"/>
    <w:rsid w:val="00E051E5"/>
    <w:rsid w:val="00E05CC6"/>
    <w:rsid w:val="00E06C4E"/>
    <w:rsid w:val="00E06D26"/>
    <w:rsid w:val="00E06D96"/>
    <w:rsid w:val="00E12C81"/>
    <w:rsid w:val="00E15EA7"/>
    <w:rsid w:val="00E16416"/>
    <w:rsid w:val="00E21DB1"/>
    <w:rsid w:val="00E22EAA"/>
    <w:rsid w:val="00E23B6C"/>
    <w:rsid w:val="00E240D0"/>
    <w:rsid w:val="00E250FA"/>
    <w:rsid w:val="00E25128"/>
    <w:rsid w:val="00E27945"/>
    <w:rsid w:val="00E30FF5"/>
    <w:rsid w:val="00E332AC"/>
    <w:rsid w:val="00E33D37"/>
    <w:rsid w:val="00E360BD"/>
    <w:rsid w:val="00E36901"/>
    <w:rsid w:val="00E36FAF"/>
    <w:rsid w:val="00E41724"/>
    <w:rsid w:val="00E430EE"/>
    <w:rsid w:val="00E433F9"/>
    <w:rsid w:val="00E443A2"/>
    <w:rsid w:val="00E446CB"/>
    <w:rsid w:val="00E502DC"/>
    <w:rsid w:val="00E533F0"/>
    <w:rsid w:val="00E53E69"/>
    <w:rsid w:val="00E543FE"/>
    <w:rsid w:val="00E61053"/>
    <w:rsid w:val="00E63A4C"/>
    <w:rsid w:val="00E65D36"/>
    <w:rsid w:val="00E6744F"/>
    <w:rsid w:val="00E7239D"/>
    <w:rsid w:val="00E759CD"/>
    <w:rsid w:val="00E76AE1"/>
    <w:rsid w:val="00E80394"/>
    <w:rsid w:val="00E81173"/>
    <w:rsid w:val="00E81469"/>
    <w:rsid w:val="00E8570D"/>
    <w:rsid w:val="00E87B0F"/>
    <w:rsid w:val="00E90AC4"/>
    <w:rsid w:val="00E91705"/>
    <w:rsid w:val="00E91884"/>
    <w:rsid w:val="00E96610"/>
    <w:rsid w:val="00E96661"/>
    <w:rsid w:val="00E9668D"/>
    <w:rsid w:val="00E9712D"/>
    <w:rsid w:val="00EA2042"/>
    <w:rsid w:val="00EA2702"/>
    <w:rsid w:val="00EA320B"/>
    <w:rsid w:val="00EA3EC8"/>
    <w:rsid w:val="00EA7CF9"/>
    <w:rsid w:val="00EA7F34"/>
    <w:rsid w:val="00EB01A6"/>
    <w:rsid w:val="00EB0365"/>
    <w:rsid w:val="00EB04EB"/>
    <w:rsid w:val="00EB07DA"/>
    <w:rsid w:val="00EB0C0F"/>
    <w:rsid w:val="00EB1930"/>
    <w:rsid w:val="00EC06D8"/>
    <w:rsid w:val="00EC1018"/>
    <w:rsid w:val="00EC1A39"/>
    <w:rsid w:val="00EC366B"/>
    <w:rsid w:val="00EC454F"/>
    <w:rsid w:val="00EC65CE"/>
    <w:rsid w:val="00EC6FD4"/>
    <w:rsid w:val="00EC766B"/>
    <w:rsid w:val="00ED1A81"/>
    <w:rsid w:val="00ED2841"/>
    <w:rsid w:val="00ED3744"/>
    <w:rsid w:val="00ED4C66"/>
    <w:rsid w:val="00ED61EE"/>
    <w:rsid w:val="00EE1EF5"/>
    <w:rsid w:val="00EE20F4"/>
    <w:rsid w:val="00EE31D1"/>
    <w:rsid w:val="00EE4AF9"/>
    <w:rsid w:val="00EE51D9"/>
    <w:rsid w:val="00EE5EC8"/>
    <w:rsid w:val="00EF077D"/>
    <w:rsid w:val="00EF07D4"/>
    <w:rsid w:val="00EF21A0"/>
    <w:rsid w:val="00EF22BC"/>
    <w:rsid w:val="00EF2C51"/>
    <w:rsid w:val="00EF2E58"/>
    <w:rsid w:val="00EF31DF"/>
    <w:rsid w:val="00EF5039"/>
    <w:rsid w:val="00EF57F3"/>
    <w:rsid w:val="00EF65A4"/>
    <w:rsid w:val="00EF6E69"/>
    <w:rsid w:val="00F00FD6"/>
    <w:rsid w:val="00F01238"/>
    <w:rsid w:val="00F027D5"/>
    <w:rsid w:val="00F0333D"/>
    <w:rsid w:val="00F04CB7"/>
    <w:rsid w:val="00F056C2"/>
    <w:rsid w:val="00F06B29"/>
    <w:rsid w:val="00F071D5"/>
    <w:rsid w:val="00F12A69"/>
    <w:rsid w:val="00F130A7"/>
    <w:rsid w:val="00F13A43"/>
    <w:rsid w:val="00F207DF"/>
    <w:rsid w:val="00F218F2"/>
    <w:rsid w:val="00F222D3"/>
    <w:rsid w:val="00F247C8"/>
    <w:rsid w:val="00F2700F"/>
    <w:rsid w:val="00F27463"/>
    <w:rsid w:val="00F30F28"/>
    <w:rsid w:val="00F340AF"/>
    <w:rsid w:val="00F35258"/>
    <w:rsid w:val="00F40CFB"/>
    <w:rsid w:val="00F425D6"/>
    <w:rsid w:val="00F4277C"/>
    <w:rsid w:val="00F43675"/>
    <w:rsid w:val="00F436D1"/>
    <w:rsid w:val="00F45B7F"/>
    <w:rsid w:val="00F47D98"/>
    <w:rsid w:val="00F52603"/>
    <w:rsid w:val="00F52F28"/>
    <w:rsid w:val="00F53056"/>
    <w:rsid w:val="00F54365"/>
    <w:rsid w:val="00F54BFD"/>
    <w:rsid w:val="00F554D8"/>
    <w:rsid w:val="00F57E35"/>
    <w:rsid w:val="00F611D9"/>
    <w:rsid w:val="00F611F9"/>
    <w:rsid w:val="00F61EC8"/>
    <w:rsid w:val="00F622AB"/>
    <w:rsid w:val="00F63C6C"/>
    <w:rsid w:val="00F64701"/>
    <w:rsid w:val="00F6552D"/>
    <w:rsid w:val="00F664C6"/>
    <w:rsid w:val="00F66E52"/>
    <w:rsid w:val="00F71B55"/>
    <w:rsid w:val="00F72139"/>
    <w:rsid w:val="00F722D0"/>
    <w:rsid w:val="00F72D64"/>
    <w:rsid w:val="00F75D4E"/>
    <w:rsid w:val="00F76D95"/>
    <w:rsid w:val="00F82884"/>
    <w:rsid w:val="00F828B6"/>
    <w:rsid w:val="00F83A8F"/>
    <w:rsid w:val="00F83B10"/>
    <w:rsid w:val="00F8504D"/>
    <w:rsid w:val="00F8598F"/>
    <w:rsid w:val="00F85CDD"/>
    <w:rsid w:val="00F86676"/>
    <w:rsid w:val="00F901E9"/>
    <w:rsid w:val="00F911D0"/>
    <w:rsid w:val="00F915F0"/>
    <w:rsid w:val="00F91DD3"/>
    <w:rsid w:val="00F92147"/>
    <w:rsid w:val="00F92CA8"/>
    <w:rsid w:val="00F92E01"/>
    <w:rsid w:val="00F94386"/>
    <w:rsid w:val="00F94FC1"/>
    <w:rsid w:val="00F969D5"/>
    <w:rsid w:val="00F96A3C"/>
    <w:rsid w:val="00F96C80"/>
    <w:rsid w:val="00F97D37"/>
    <w:rsid w:val="00FA0294"/>
    <w:rsid w:val="00FA2CAE"/>
    <w:rsid w:val="00FA3069"/>
    <w:rsid w:val="00FA4245"/>
    <w:rsid w:val="00FA4883"/>
    <w:rsid w:val="00FA5B96"/>
    <w:rsid w:val="00FA72E6"/>
    <w:rsid w:val="00FA7432"/>
    <w:rsid w:val="00FB139F"/>
    <w:rsid w:val="00FB3326"/>
    <w:rsid w:val="00FB37E0"/>
    <w:rsid w:val="00FB4632"/>
    <w:rsid w:val="00FB4E2B"/>
    <w:rsid w:val="00FB5A15"/>
    <w:rsid w:val="00FB7197"/>
    <w:rsid w:val="00FB7F00"/>
    <w:rsid w:val="00FC046B"/>
    <w:rsid w:val="00FC05C1"/>
    <w:rsid w:val="00FC0735"/>
    <w:rsid w:val="00FC11D1"/>
    <w:rsid w:val="00FC1BB9"/>
    <w:rsid w:val="00FC37E7"/>
    <w:rsid w:val="00FC3D7C"/>
    <w:rsid w:val="00FC431F"/>
    <w:rsid w:val="00FC5A01"/>
    <w:rsid w:val="00FC5FA5"/>
    <w:rsid w:val="00FC6134"/>
    <w:rsid w:val="00FC74F0"/>
    <w:rsid w:val="00FC7FAC"/>
    <w:rsid w:val="00FD2A4F"/>
    <w:rsid w:val="00FD3850"/>
    <w:rsid w:val="00FD3B0A"/>
    <w:rsid w:val="00FD4EFC"/>
    <w:rsid w:val="00FD4FA5"/>
    <w:rsid w:val="00FD6094"/>
    <w:rsid w:val="00FD72A2"/>
    <w:rsid w:val="00FE1A2F"/>
    <w:rsid w:val="00FE2A82"/>
    <w:rsid w:val="00FE3A50"/>
    <w:rsid w:val="00FE4285"/>
    <w:rsid w:val="00FE62DD"/>
    <w:rsid w:val="00FE662B"/>
    <w:rsid w:val="00FE7728"/>
    <w:rsid w:val="00FF040C"/>
    <w:rsid w:val="00FF1D08"/>
    <w:rsid w:val="00FF2A3E"/>
    <w:rsid w:val="00FF3414"/>
    <w:rsid w:val="00FF46F6"/>
    <w:rsid w:val="00FF5FFF"/>
    <w:rsid w:val="00FF6F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360" w:lineRule="auto"/>
        <w:ind w:firstLine="113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footer" w:uiPriority="0"/>
    <w:lsdException w:name="caption" w:uiPriority="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0" w:unhideWhenUsed="0" w:qFormat="1"/>
    <w:lsdException w:name="Strong" w:semiHidden="0" w:uiPriority="22" w:unhideWhenUsed="0" w:qFormat="1"/>
    <w:lsdException w:name="Emphasis" w:semiHidden="0" w:uiPriority="0" w:unhideWhenUsed="0" w:qFormat="1"/>
    <w:lsdException w:name="HTML Preformatted"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3347"/>
    <w:pPr>
      <w:spacing w:after="0"/>
    </w:pPr>
    <w:rPr>
      <w:rFonts w:ascii="Times New Roman" w:hAnsi="Times New Roman"/>
      <w:sz w:val="24"/>
    </w:rPr>
  </w:style>
  <w:style w:type="paragraph" w:styleId="Ttulo1">
    <w:name w:val="heading 1"/>
    <w:basedOn w:val="Normal"/>
    <w:next w:val="Normal"/>
    <w:link w:val="Ttulo1Char"/>
    <w:qFormat/>
    <w:rsid w:val="00783347"/>
    <w:pPr>
      <w:keepNext/>
      <w:keepLines/>
      <w:numPr>
        <w:numId w:val="2"/>
      </w:numPr>
      <w:spacing w:after="851"/>
      <w:ind w:left="357" w:hanging="357"/>
      <w:outlineLvl w:val="0"/>
    </w:pPr>
    <w:rPr>
      <w:rFonts w:eastAsiaTheme="majorEastAsia" w:cstheme="majorBidi"/>
      <w:b/>
      <w:bCs/>
      <w:caps/>
      <w:szCs w:val="28"/>
    </w:rPr>
  </w:style>
  <w:style w:type="paragraph" w:styleId="Ttulo2">
    <w:name w:val="heading 2"/>
    <w:basedOn w:val="Normal"/>
    <w:next w:val="Normal"/>
    <w:link w:val="Ttulo2Char"/>
    <w:unhideWhenUsed/>
    <w:qFormat/>
    <w:rsid w:val="00783347"/>
    <w:pPr>
      <w:keepNext/>
      <w:keepLines/>
      <w:numPr>
        <w:ilvl w:val="1"/>
        <w:numId w:val="2"/>
      </w:numPr>
      <w:spacing w:before="851" w:after="851"/>
      <w:ind w:left="578" w:hanging="578"/>
      <w:outlineLvl w:val="1"/>
    </w:pPr>
    <w:rPr>
      <w:rFonts w:eastAsia="Times New Roman" w:cs="Times New Roman"/>
      <w:b/>
      <w:bCs/>
      <w:iCs/>
      <w:szCs w:val="24"/>
      <w:lang w:eastAsia="pt-BR"/>
    </w:rPr>
  </w:style>
  <w:style w:type="paragraph" w:styleId="Ttulo3">
    <w:name w:val="heading 3"/>
    <w:basedOn w:val="Ttulo2"/>
    <w:next w:val="Normal"/>
    <w:link w:val="Ttulo3Char"/>
    <w:unhideWhenUsed/>
    <w:qFormat/>
    <w:rsid w:val="007D5B93"/>
    <w:pPr>
      <w:numPr>
        <w:ilvl w:val="2"/>
      </w:numPr>
      <w:outlineLvl w:val="2"/>
    </w:pPr>
    <w:rPr>
      <w:rFonts w:eastAsia="Calibri"/>
      <w:i/>
    </w:rPr>
  </w:style>
  <w:style w:type="paragraph" w:styleId="Ttulo4">
    <w:name w:val="heading 4"/>
    <w:basedOn w:val="Normal"/>
    <w:next w:val="Normal"/>
    <w:link w:val="Ttulo4Char"/>
    <w:qFormat/>
    <w:rsid w:val="00ED3744"/>
    <w:pPr>
      <w:keepNext/>
      <w:numPr>
        <w:ilvl w:val="3"/>
        <w:numId w:val="1"/>
      </w:numPr>
      <w:tabs>
        <w:tab w:val="left" w:pos="720"/>
        <w:tab w:val="left" w:pos="864"/>
      </w:tabs>
      <w:suppressAutoHyphens/>
      <w:spacing w:before="240" w:line="100" w:lineRule="atLeast"/>
      <w:outlineLvl w:val="3"/>
    </w:pPr>
    <w:rPr>
      <w:rFonts w:ascii="Arial" w:eastAsia="Times New Roman" w:hAnsi="Arial" w:cs="Arial"/>
      <w:b/>
      <w:szCs w:val="20"/>
      <w:lang w:val="en-US" w:eastAsia="zh-CN"/>
    </w:rPr>
  </w:style>
  <w:style w:type="paragraph" w:styleId="Ttulo5">
    <w:name w:val="heading 5"/>
    <w:basedOn w:val="Normal"/>
    <w:next w:val="Normal"/>
    <w:link w:val="Ttulo5Char"/>
    <w:qFormat/>
    <w:rsid w:val="00ED3744"/>
    <w:pPr>
      <w:numPr>
        <w:ilvl w:val="4"/>
        <w:numId w:val="1"/>
      </w:numPr>
      <w:tabs>
        <w:tab w:val="left" w:pos="720"/>
        <w:tab w:val="left" w:pos="1008"/>
      </w:tabs>
      <w:suppressAutoHyphens/>
      <w:spacing w:before="240" w:line="100" w:lineRule="atLeast"/>
      <w:outlineLvl w:val="4"/>
    </w:pPr>
    <w:rPr>
      <w:rFonts w:ascii="Times" w:eastAsia="Times New Roman" w:hAnsi="Times" w:cs="Times New Roman"/>
      <w:sz w:val="22"/>
      <w:szCs w:val="20"/>
      <w:lang w:val="en-US" w:eastAsia="zh-CN"/>
    </w:rPr>
  </w:style>
  <w:style w:type="paragraph" w:styleId="Ttulo6">
    <w:name w:val="heading 6"/>
    <w:basedOn w:val="Normal"/>
    <w:next w:val="Normal"/>
    <w:link w:val="Ttulo6Char"/>
    <w:qFormat/>
    <w:rsid w:val="00ED3744"/>
    <w:pPr>
      <w:numPr>
        <w:ilvl w:val="5"/>
        <w:numId w:val="1"/>
      </w:numPr>
      <w:tabs>
        <w:tab w:val="left" w:pos="720"/>
        <w:tab w:val="left" w:pos="1152"/>
      </w:tabs>
      <w:suppressAutoHyphens/>
      <w:spacing w:before="240" w:after="60" w:line="240" w:lineRule="auto"/>
      <w:outlineLvl w:val="5"/>
    </w:pPr>
    <w:rPr>
      <w:rFonts w:eastAsia="Times New Roman" w:cs="Times New Roman"/>
      <w:b/>
      <w:bCs/>
      <w:sz w:val="22"/>
      <w:lang w:val="en-US" w:eastAsia="zh-CN"/>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EA2702"/>
    <w:pPr>
      <w:spacing w:after="0" w:line="240" w:lineRule="auto"/>
    </w:pPr>
    <w:rPr>
      <w:rFonts w:eastAsiaTheme="minorEastAsia"/>
    </w:rPr>
  </w:style>
  <w:style w:type="character" w:customStyle="1" w:styleId="SemEspaamentoChar">
    <w:name w:val="Sem Espaçamento Char"/>
    <w:basedOn w:val="Fontepargpadro"/>
    <w:link w:val="SemEspaamento"/>
    <w:uiPriority w:val="1"/>
    <w:rsid w:val="00EA2702"/>
    <w:rPr>
      <w:rFonts w:eastAsiaTheme="minorEastAsia"/>
    </w:rPr>
  </w:style>
  <w:style w:type="paragraph" w:styleId="Textodebalo">
    <w:name w:val="Balloon Text"/>
    <w:basedOn w:val="Normal"/>
    <w:link w:val="TextodebaloChar"/>
    <w:unhideWhenUsed/>
    <w:rsid w:val="00EA2702"/>
    <w:pPr>
      <w:spacing w:line="240" w:lineRule="auto"/>
    </w:pPr>
    <w:rPr>
      <w:rFonts w:ascii="Tahoma" w:hAnsi="Tahoma" w:cs="Tahoma"/>
      <w:sz w:val="16"/>
      <w:szCs w:val="16"/>
    </w:rPr>
  </w:style>
  <w:style w:type="character" w:customStyle="1" w:styleId="TextodebaloChar">
    <w:name w:val="Texto de balão Char"/>
    <w:basedOn w:val="Fontepargpadro"/>
    <w:link w:val="Textodebalo"/>
    <w:rsid w:val="00EA2702"/>
    <w:rPr>
      <w:rFonts w:ascii="Tahoma" w:hAnsi="Tahoma" w:cs="Tahoma"/>
      <w:sz w:val="16"/>
      <w:szCs w:val="16"/>
    </w:rPr>
  </w:style>
  <w:style w:type="paragraph" w:styleId="Sumrio1">
    <w:name w:val="toc 1"/>
    <w:basedOn w:val="Normal"/>
    <w:next w:val="Normal"/>
    <w:autoRedefine/>
    <w:uiPriority w:val="39"/>
    <w:unhideWhenUsed/>
    <w:rsid w:val="00706EEE"/>
    <w:pPr>
      <w:spacing w:before="120" w:after="120"/>
    </w:pPr>
    <w:rPr>
      <w:b/>
      <w:bCs/>
      <w:caps/>
      <w:sz w:val="20"/>
      <w:szCs w:val="20"/>
    </w:rPr>
  </w:style>
  <w:style w:type="paragraph" w:styleId="Sumrio2">
    <w:name w:val="toc 2"/>
    <w:basedOn w:val="Normal"/>
    <w:next w:val="Normal"/>
    <w:autoRedefine/>
    <w:uiPriority w:val="39"/>
    <w:unhideWhenUsed/>
    <w:rsid w:val="00706EEE"/>
    <w:pPr>
      <w:ind w:left="220"/>
    </w:pPr>
    <w:rPr>
      <w:smallCaps/>
      <w:sz w:val="20"/>
      <w:szCs w:val="20"/>
    </w:rPr>
  </w:style>
  <w:style w:type="paragraph" w:styleId="Sumrio3">
    <w:name w:val="toc 3"/>
    <w:basedOn w:val="Normal"/>
    <w:next w:val="Normal"/>
    <w:autoRedefine/>
    <w:uiPriority w:val="39"/>
    <w:unhideWhenUsed/>
    <w:rsid w:val="00706EEE"/>
    <w:pPr>
      <w:ind w:left="440"/>
    </w:pPr>
    <w:rPr>
      <w:i/>
      <w:iCs/>
      <w:sz w:val="20"/>
      <w:szCs w:val="20"/>
    </w:rPr>
  </w:style>
  <w:style w:type="paragraph" w:styleId="Sumrio4">
    <w:name w:val="toc 4"/>
    <w:basedOn w:val="Normal"/>
    <w:next w:val="Normal"/>
    <w:autoRedefine/>
    <w:uiPriority w:val="39"/>
    <w:unhideWhenUsed/>
    <w:rsid w:val="00706EEE"/>
    <w:pPr>
      <w:ind w:left="660"/>
    </w:pPr>
    <w:rPr>
      <w:sz w:val="18"/>
      <w:szCs w:val="18"/>
    </w:rPr>
  </w:style>
  <w:style w:type="paragraph" w:styleId="Sumrio5">
    <w:name w:val="toc 5"/>
    <w:basedOn w:val="Normal"/>
    <w:next w:val="Normal"/>
    <w:autoRedefine/>
    <w:uiPriority w:val="39"/>
    <w:unhideWhenUsed/>
    <w:rsid w:val="00706EEE"/>
    <w:pPr>
      <w:ind w:left="880"/>
    </w:pPr>
    <w:rPr>
      <w:sz w:val="18"/>
      <w:szCs w:val="18"/>
    </w:rPr>
  </w:style>
  <w:style w:type="paragraph" w:styleId="Sumrio6">
    <w:name w:val="toc 6"/>
    <w:basedOn w:val="Normal"/>
    <w:next w:val="Normal"/>
    <w:autoRedefine/>
    <w:uiPriority w:val="39"/>
    <w:unhideWhenUsed/>
    <w:rsid w:val="00706EEE"/>
    <w:pPr>
      <w:ind w:left="1100"/>
    </w:pPr>
    <w:rPr>
      <w:sz w:val="18"/>
      <w:szCs w:val="18"/>
    </w:rPr>
  </w:style>
  <w:style w:type="paragraph" w:styleId="Sumrio7">
    <w:name w:val="toc 7"/>
    <w:basedOn w:val="Normal"/>
    <w:next w:val="Normal"/>
    <w:autoRedefine/>
    <w:uiPriority w:val="39"/>
    <w:unhideWhenUsed/>
    <w:rsid w:val="00706EEE"/>
    <w:pPr>
      <w:ind w:left="1320"/>
    </w:pPr>
    <w:rPr>
      <w:sz w:val="18"/>
      <w:szCs w:val="18"/>
    </w:rPr>
  </w:style>
  <w:style w:type="paragraph" w:styleId="Sumrio8">
    <w:name w:val="toc 8"/>
    <w:basedOn w:val="Normal"/>
    <w:next w:val="Normal"/>
    <w:autoRedefine/>
    <w:uiPriority w:val="39"/>
    <w:unhideWhenUsed/>
    <w:rsid w:val="00706EEE"/>
    <w:pPr>
      <w:ind w:left="1540"/>
    </w:pPr>
    <w:rPr>
      <w:sz w:val="18"/>
      <w:szCs w:val="18"/>
    </w:rPr>
  </w:style>
  <w:style w:type="paragraph" w:styleId="Sumrio9">
    <w:name w:val="toc 9"/>
    <w:basedOn w:val="Normal"/>
    <w:next w:val="Normal"/>
    <w:autoRedefine/>
    <w:uiPriority w:val="39"/>
    <w:unhideWhenUsed/>
    <w:rsid w:val="00706EEE"/>
    <w:pPr>
      <w:ind w:left="1760"/>
    </w:pPr>
    <w:rPr>
      <w:sz w:val="18"/>
      <w:szCs w:val="18"/>
    </w:rPr>
  </w:style>
  <w:style w:type="paragraph" w:styleId="Cabealho">
    <w:name w:val="header"/>
    <w:basedOn w:val="Normal"/>
    <w:link w:val="CabealhoChar"/>
    <w:uiPriority w:val="99"/>
    <w:unhideWhenUsed/>
    <w:rsid w:val="00706EEE"/>
    <w:pPr>
      <w:tabs>
        <w:tab w:val="center" w:pos="4252"/>
        <w:tab w:val="right" w:pos="8504"/>
      </w:tabs>
      <w:spacing w:line="240" w:lineRule="auto"/>
    </w:pPr>
  </w:style>
  <w:style w:type="character" w:customStyle="1" w:styleId="CabealhoChar">
    <w:name w:val="Cabeçalho Char"/>
    <w:basedOn w:val="Fontepargpadro"/>
    <w:link w:val="Cabealho"/>
    <w:uiPriority w:val="99"/>
    <w:rsid w:val="00706EEE"/>
  </w:style>
  <w:style w:type="paragraph" w:styleId="Rodap">
    <w:name w:val="footer"/>
    <w:basedOn w:val="Normal"/>
    <w:link w:val="RodapChar"/>
    <w:unhideWhenUsed/>
    <w:rsid w:val="00706EEE"/>
    <w:pPr>
      <w:tabs>
        <w:tab w:val="center" w:pos="4252"/>
        <w:tab w:val="right" w:pos="8504"/>
      </w:tabs>
      <w:spacing w:line="240" w:lineRule="auto"/>
    </w:pPr>
  </w:style>
  <w:style w:type="character" w:customStyle="1" w:styleId="RodapChar">
    <w:name w:val="Rodapé Char"/>
    <w:basedOn w:val="Fontepargpadro"/>
    <w:link w:val="Rodap"/>
    <w:uiPriority w:val="99"/>
    <w:rsid w:val="00706EEE"/>
  </w:style>
  <w:style w:type="character" w:customStyle="1" w:styleId="Ttulo1Char">
    <w:name w:val="Título 1 Char"/>
    <w:basedOn w:val="Fontepargpadro"/>
    <w:link w:val="Ttulo1"/>
    <w:rsid w:val="00783347"/>
    <w:rPr>
      <w:rFonts w:ascii="Times New Roman" w:eastAsiaTheme="majorEastAsia" w:hAnsi="Times New Roman" w:cstheme="majorBidi"/>
      <w:b/>
      <w:bCs/>
      <w:caps/>
      <w:sz w:val="24"/>
      <w:szCs w:val="28"/>
    </w:rPr>
  </w:style>
  <w:style w:type="paragraph" w:styleId="CabealhodoSumrio">
    <w:name w:val="TOC Heading"/>
    <w:basedOn w:val="Ttulo1"/>
    <w:next w:val="Normal"/>
    <w:uiPriority w:val="39"/>
    <w:unhideWhenUsed/>
    <w:qFormat/>
    <w:rsid w:val="00706EEE"/>
    <w:pPr>
      <w:outlineLvl w:val="9"/>
    </w:pPr>
  </w:style>
  <w:style w:type="paragraph" w:styleId="Bibliografia">
    <w:name w:val="Bibliography"/>
    <w:basedOn w:val="Normal"/>
    <w:next w:val="Normal"/>
    <w:uiPriority w:val="37"/>
    <w:unhideWhenUsed/>
    <w:rsid w:val="00DB6CCC"/>
  </w:style>
  <w:style w:type="character" w:styleId="Hyperlink">
    <w:name w:val="Hyperlink"/>
    <w:basedOn w:val="Fontepargpadro"/>
    <w:uiPriority w:val="99"/>
    <w:unhideWhenUsed/>
    <w:rsid w:val="00AB508B"/>
    <w:rPr>
      <w:color w:val="0000FF" w:themeColor="hyperlink"/>
      <w:u w:val="single"/>
    </w:rPr>
  </w:style>
  <w:style w:type="character" w:customStyle="1" w:styleId="Ttulo2Char">
    <w:name w:val="Título 2 Char"/>
    <w:basedOn w:val="Fontepargpadro"/>
    <w:link w:val="Ttulo2"/>
    <w:rsid w:val="00783347"/>
    <w:rPr>
      <w:rFonts w:ascii="Times New Roman" w:eastAsia="Times New Roman" w:hAnsi="Times New Roman" w:cs="Times New Roman"/>
      <w:b/>
      <w:bCs/>
      <w:iCs/>
      <w:sz w:val="24"/>
      <w:szCs w:val="24"/>
      <w:lang w:eastAsia="pt-BR"/>
    </w:rPr>
  </w:style>
  <w:style w:type="paragraph" w:styleId="PargrafodaLista">
    <w:name w:val="List Paragraph"/>
    <w:basedOn w:val="Normal"/>
    <w:link w:val="PargrafodaListaChar"/>
    <w:qFormat/>
    <w:rsid w:val="007806A3"/>
    <w:pPr>
      <w:ind w:left="720"/>
      <w:contextualSpacing/>
    </w:pPr>
  </w:style>
  <w:style w:type="character" w:customStyle="1" w:styleId="Ttulo3Char">
    <w:name w:val="Título 3 Char"/>
    <w:basedOn w:val="Fontepargpadro"/>
    <w:link w:val="Ttulo3"/>
    <w:rsid w:val="007D5B93"/>
    <w:rPr>
      <w:rFonts w:ascii="Times New Roman" w:eastAsia="Calibri" w:hAnsi="Times New Roman" w:cs="Times New Roman"/>
      <w:b/>
      <w:bCs/>
      <w:i/>
      <w:iCs/>
      <w:sz w:val="24"/>
      <w:szCs w:val="24"/>
      <w:lang w:eastAsia="pt-BR"/>
    </w:rPr>
  </w:style>
  <w:style w:type="paragraph" w:styleId="MapadoDocumento">
    <w:name w:val="Document Map"/>
    <w:basedOn w:val="Normal"/>
    <w:link w:val="MapadoDocumentoChar"/>
    <w:uiPriority w:val="99"/>
    <w:semiHidden/>
    <w:unhideWhenUsed/>
    <w:rsid w:val="004B02EA"/>
    <w:pPr>
      <w:spacing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4B02EA"/>
    <w:rPr>
      <w:rFonts w:ascii="Tahoma" w:hAnsi="Tahoma" w:cs="Tahoma"/>
      <w:sz w:val="16"/>
      <w:szCs w:val="16"/>
    </w:rPr>
  </w:style>
  <w:style w:type="paragraph" w:styleId="Legenda">
    <w:name w:val="caption"/>
    <w:basedOn w:val="Normal"/>
    <w:next w:val="Normal"/>
    <w:unhideWhenUsed/>
    <w:qFormat/>
    <w:rsid w:val="0098583B"/>
    <w:pPr>
      <w:spacing w:after="284" w:line="240" w:lineRule="auto"/>
      <w:ind w:firstLine="0"/>
      <w:jc w:val="center"/>
    </w:pPr>
    <w:rPr>
      <w:b/>
      <w:bCs/>
      <w:sz w:val="20"/>
      <w:szCs w:val="18"/>
    </w:rPr>
  </w:style>
  <w:style w:type="paragraph" w:styleId="Textodenotaderodap">
    <w:name w:val="footnote text"/>
    <w:basedOn w:val="Normal"/>
    <w:link w:val="TextodenotaderodapChar"/>
    <w:unhideWhenUsed/>
    <w:rsid w:val="00C15433"/>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C15433"/>
    <w:rPr>
      <w:sz w:val="20"/>
      <w:szCs w:val="20"/>
    </w:rPr>
  </w:style>
  <w:style w:type="character" w:styleId="Refdenotaderodap">
    <w:name w:val="footnote reference"/>
    <w:basedOn w:val="Fontepargpadro"/>
    <w:unhideWhenUsed/>
    <w:rsid w:val="00C15433"/>
    <w:rPr>
      <w:vertAlign w:val="superscript"/>
    </w:rPr>
  </w:style>
  <w:style w:type="paragraph" w:styleId="Corpodetexto">
    <w:name w:val="Body Text"/>
    <w:basedOn w:val="Normal"/>
    <w:link w:val="CorpodetextoChar"/>
    <w:rsid w:val="009C7B58"/>
    <w:pPr>
      <w:widowControl w:val="0"/>
      <w:suppressAutoHyphens/>
      <w:spacing w:after="120" w:line="240" w:lineRule="auto"/>
    </w:pPr>
    <w:rPr>
      <w:rFonts w:eastAsia="Lucida Sans Unicode" w:cs="Times New Roman"/>
      <w:szCs w:val="24"/>
      <w:lang w:eastAsia="ar-SA"/>
    </w:rPr>
  </w:style>
  <w:style w:type="character" w:customStyle="1" w:styleId="CorpodetextoChar">
    <w:name w:val="Corpo de texto Char"/>
    <w:basedOn w:val="Fontepargpadro"/>
    <w:link w:val="Corpodetexto"/>
    <w:semiHidden/>
    <w:rsid w:val="009C7B58"/>
    <w:rPr>
      <w:rFonts w:ascii="Times New Roman" w:eastAsia="Lucida Sans Unicode" w:hAnsi="Times New Roman" w:cs="Times New Roman"/>
      <w:sz w:val="24"/>
      <w:szCs w:val="24"/>
      <w:lang w:eastAsia="ar-SA"/>
    </w:rPr>
  </w:style>
  <w:style w:type="paragraph" w:customStyle="1" w:styleId="Author">
    <w:name w:val="Author"/>
    <w:basedOn w:val="Normal"/>
    <w:rsid w:val="00A00CA5"/>
    <w:pPr>
      <w:tabs>
        <w:tab w:val="left" w:pos="720"/>
      </w:tabs>
      <w:spacing w:before="240" w:line="240" w:lineRule="auto"/>
      <w:jc w:val="center"/>
    </w:pPr>
    <w:rPr>
      <w:rFonts w:ascii="Times" w:eastAsia="Times New Roman" w:hAnsi="Times" w:cs="Times New Roman"/>
      <w:b/>
      <w:szCs w:val="24"/>
      <w:lang w:val="en-US" w:eastAsia="pt-BR"/>
    </w:rPr>
  </w:style>
  <w:style w:type="paragraph" w:customStyle="1" w:styleId="MarcadoresBullet">
    <w:name w:val="Marcadores Bullet"/>
    <w:basedOn w:val="PargrafodaLista"/>
    <w:link w:val="MarcadoresBulletChar"/>
    <w:qFormat/>
    <w:rsid w:val="00DA4733"/>
    <w:pPr>
      <w:numPr>
        <w:numId w:val="3"/>
      </w:numPr>
      <w:ind w:left="1134" w:hanging="425"/>
    </w:pPr>
    <w:rPr>
      <w:rFonts w:eastAsia="Calibri" w:cs="Times New Roman"/>
      <w:szCs w:val="24"/>
    </w:rPr>
  </w:style>
  <w:style w:type="character" w:customStyle="1" w:styleId="PargrafodaListaChar">
    <w:name w:val="Parágrafo da Lista Char"/>
    <w:basedOn w:val="Fontepargpadro"/>
    <w:link w:val="PargrafodaLista"/>
    <w:uiPriority w:val="34"/>
    <w:rsid w:val="00DA4733"/>
    <w:rPr>
      <w:rFonts w:ascii="Times New Roman" w:hAnsi="Times New Roman"/>
      <w:sz w:val="24"/>
    </w:rPr>
  </w:style>
  <w:style w:type="character" w:customStyle="1" w:styleId="MarcadoresBulletChar">
    <w:name w:val="Marcadores Bullet Char"/>
    <w:basedOn w:val="PargrafodaListaChar"/>
    <w:link w:val="MarcadoresBullet"/>
    <w:rsid w:val="00DA4733"/>
    <w:rPr>
      <w:rFonts w:ascii="Times New Roman" w:eastAsia="Calibri" w:hAnsi="Times New Roman" w:cs="Times New Roman"/>
      <w:sz w:val="24"/>
      <w:szCs w:val="24"/>
    </w:rPr>
  </w:style>
  <w:style w:type="paragraph" w:customStyle="1" w:styleId="p1a">
    <w:name w:val="p1a"/>
    <w:basedOn w:val="Normal"/>
    <w:next w:val="Normal"/>
    <w:link w:val="p1aZchn"/>
    <w:rsid w:val="003539AD"/>
    <w:pPr>
      <w:spacing w:line="240" w:lineRule="auto"/>
      <w:ind w:firstLine="0"/>
    </w:pPr>
    <w:rPr>
      <w:rFonts w:ascii="Times" w:eastAsia="Times New Roman" w:hAnsi="Times" w:cs="Times New Roman"/>
      <w:sz w:val="20"/>
      <w:szCs w:val="20"/>
      <w:lang w:val="en-US" w:eastAsia="de-DE"/>
    </w:rPr>
  </w:style>
  <w:style w:type="character" w:customStyle="1" w:styleId="p1aZchn">
    <w:name w:val="p1a Zchn"/>
    <w:basedOn w:val="Fontepargpadro"/>
    <w:link w:val="p1a"/>
    <w:rsid w:val="003539AD"/>
    <w:rPr>
      <w:rFonts w:ascii="Times" w:eastAsia="Times New Roman" w:hAnsi="Times" w:cs="Times New Roman"/>
      <w:sz w:val="20"/>
      <w:szCs w:val="20"/>
      <w:lang w:val="en-US" w:eastAsia="de-DE"/>
    </w:rPr>
  </w:style>
  <w:style w:type="table" w:styleId="Tabelacomgrade">
    <w:name w:val="Table Grid"/>
    <w:basedOn w:val="Tabelanormal"/>
    <w:rsid w:val="0056524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3E6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dicedeilustraes">
    <w:name w:val="table of figures"/>
    <w:basedOn w:val="Normal"/>
    <w:next w:val="Normal"/>
    <w:uiPriority w:val="99"/>
    <w:unhideWhenUsed/>
    <w:rsid w:val="00493B0B"/>
  </w:style>
  <w:style w:type="character" w:customStyle="1" w:styleId="apple-style-span">
    <w:name w:val="apple-style-span"/>
    <w:basedOn w:val="Fontepargpadro"/>
    <w:rsid w:val="00AE510E"/>
  </w:style>
  <w:style w:type="character" w:styleId="Refdecomentrio">
    <w:name w:val="annotation reference"/>
    <w:basedOn w:val="Fontepargpadro"/>
    <w:uiPriority w:val="99"/>
    <w:semiHidden/>
    <w:unhideWhenUsed/>
    <w:rsid w:val="00A16382"/>
    <w:rPr>
      <w:sz w:val="16"/>
      <w:szCs w:val="16"/>
    </w:rPr>
  </w:style>
  <w:style w:type="paragraph" w:styleId="Textodecomentrio">
    <w:name w:val="annotation text"/>
    <w:basedOn w:val="Normal"/>
    <w:link w:val="TextodecomentrioChar"/>
    <w:uiPriority w:val="99"/>
    <w:semiHidden/>
    <w:unhideWhenUsed/>
    <w:rsid w:val="00A16382"/>
    <w:pPr>
      <w:spacing w:line="240" w:lineRule="auto"/>
    </w:pPr>
    <w:rPr>
      <w:sz w:val="20"/>
      <w:szCs w:val="20"/>
    </w:rPr>
  </w:style>
  <w:style w:type="character" w:customStyle="1" w:styleId="TextodecomentrioChar">
    <w:name w:val="Texto de comentário Char"/>
    <w:basedOn w:val="Fontepargpadro"/>
    <w:link w:val="Textodecomentrio"/>
    <w:rsid w:val="00A16382"/>
    <w:rPr>
      <w:rFonts w:ascii="Times New Roman" w:hAnsi="Times New Roman"/>
      <w:sz w:val="20"/>
      <w:szCs w:val="20"/>
    </w:rPr>
  </w:style>
  <w:style w:type="paragraph" w:styleId="Assuntodocomentrio">
    <w:name w:val="annotation subject"/>
    <w:basedOn w:val="Textodecomentrio"/>
    <w:next w:val="Textodecomentrio"/>
    <w:link w:val="AssuntodocomentrioChar"/>
    <w:unhideWhenUsed/>
    <w:rsid w:val="00E020E1"/>
    <w:rPr>
      <w:b/>
      <w:bCs/>
    </w:rPr>
  </w:style>
  <w:style w:type="character" w:customStyle="1" w:styleId="AssuntodocomentrioChar">
    <w:name w:val="Assunto do comentário Char"/>
    <w:basedOn w:val="TextodecomentrioChar"/>
    <w:link w:val="Assuntodocomentrio"/>
    <w:rsid w:val="00E020E1"/>
    <w:rPr>
      <w:rFonts w:ascii="Times New Roman" w:hAnsi="Times New Roman"/>
      <w:b/>
      <w:bCs/>
      <w:sz w:val="20"/>
      <w:szCs w:val="20"/>
    </w:rPr>
  </w:style>
  <w:style w:type="paragraph" w:styleId="NormalWeb">
    <w:name w:val="Normal (Web)"/>
    <w:basedOn w:val="Normal"/>
    <w:uiPriority w:val="99"/>
    <w:unhideWhenUsed/>
    <w:rsid w:val="00F828B6"/>
    <w:pPr>
      <w:spacing w:before="100" w:beforeAutospacing="1" w:after="100" w:afterAutospacing="1" w:line="240" w:lineRule="auto"/>
      <w:ind w:firstLine="0"/>
      <w:jc w:val="left"/>
    </w:pPr>
    <w:rPr>
      <w:rFonts w:eastAsiaTheme="minorEastAsia" w:cs="Times New Roman"/>
      <w:szCs w:val="24"/>
      <w:lang w:val="en-US"/>
    </w:rPr>
  </w:style>
  <w:style w:type="paragraph" w:styleId="Recuodecorpodetexto">
    <w:name w:val="Body Text Indent"/>
    <w:basedOn w:val="Normal"/>
    <w:link w:val="RecuodecorpodetextoChar"/>
    <w:unhideWhenUsed/>
    <w:rsid w:val="00CF78C0"/>
    <w:pPr>
      <w:spacing w:after="120"/>
      <w:ind w:left="360"/>
    </w:pPr>
  </w:style>
  <w:style w:type="character" w:customStyle="1" w:styleId="RecuodecorpodetextoChar">
    <w:name w:val="Recuo de corpo de texto Char"/>
    <w:basedOn w:val="Fontepargpadro"/>
    <w:link w:val="Recuodecorpodetexto"/>
    <w:uiPriority w:val="99"/>
    <w:semiHidden/>
    <w:rsid w:val="00CF78C0"/>
    <w:rPr>
      <w:rFonts w:ascii="Times New Roman" w:hAnsi="Times New Roman"/>
      <w:sz w:val="24"/>
    </w:rPr>
  </w:style>
  <w:style w:type="paragraph" w:customStyle="1" w:styleId="TableContents">
    <w:name w:val="Table Contents"/>
    <w:basedOn w:val="Normal"/>
    <w:rsid w:val="00CF78C0"/>
    <w:pPr>
      <w:suppressAutoHyphens/>
      <w:spacing w:after="80" w:line="240" w:lineRule="auto"/>
      <w:ind w:firstLine="0"/>
    </w:pPr>
    <w:rPr>
      <w:rFonts w:eastAsia="Times New Roman" w:cs="Times New Roman"/>
      <w:sz w:val="18"/>
      <w:szCs w:val="20"/>
      <w:lang w:val="en-US" w:eastAsia="zh-CN"/>
    </w:rPr>
  </w:style>
  <w:style w:type="paragraph" w:customStyle="1" w:styleId="Contenudetableau">
    <w:name w:val="Contenu de tableau"/>
    <w:basedOn w:val="Normal"/>
    <w:rsid w:val="00536E55"/>
    <w:pPr>
      <w:suppressLineNumbers/>
      <w:tabs>
        <w:tab w:val="left" w:pos="720"/>
      </w:tabs>
      <w:suppressAutoHyphens/>
      <w:spacing w:before="120" w:line="240" w:lineRule="auto"/>
      <w:ind w:firstLine="0"/>
    </w:pPr>
    <w:rPr>
      <w:rFonts w:ascii="Times" w:eastAsia="Times New Roman" w:hAnsi="Times" w:cs="Times New Roman"/>
      <w:szCs w:val="20"/>
      <w:lang w:val="en-US" w:eastAsia="ar-SA"/>
    </w:rPr>
  </w:style>
  <w:style w:type="character" w:customStyle="1" w:styleId="Ttulo4Char">
    <w:name w:val="Título 4 Char"/>
    <w:basedOn w:val="Fontepargpadro"/>
    <w:link w:val="Ttulo4"/>
    <w:rsid w:val="00ED3744"/>
    <w:rPr>
      <w:rFonts w:ascii="Arial" w:eastAsia="Times New Roman" w:hAnsi="Arial" w:cs="Arial"/>
      <w:b/>
      <w:sz w:val="24"/>
      <w:szCs w:val="20"/>
      <w:lang w:val="en-US" w:eastAsia="zh-CN"/>
    </w:rPr>
  </w:style>
  <w:style w:type="paragraph" w:styleId="Remissivo1">
    <w:name w:val="index 1"/>
    <w:basedOn w:val="Normal"/>
    <w:next w:val="Normal"/>
    <w:autoRedefine/>
    <w:uiPriority w:val="99"/>
    <w:semiHidden/>
    <w:unhideWhenUsed/>
    <w:rsid w:val="00EB04EB"/>
    <w:pPr>
      <w:spacing w:line="240" w:lineRule="auto"/>
      <w:ind w:left="240" w:hanging="240"/>
    </w:pPr>
  </w:style>
  <w:style w:type="character" w:customStyle="1" w:styleId="Ttulo5Char">
    <w:name w:val="Título 5 Char"/>
    <w:basedOn w:val="Fontepargpadro"/>
    <w:link w:val="Ttulo5"/>
    <w:rsid w:val="00ED3744"/>
    <w:rPr>
      <w:rFonts w:ascii="Times" w:eastAsia="Times New Roman" w:hAnsi="Times" w:cs="Times New Roman"/>
      <w:szCs w:val="20"/>
      <w:lang w:val="en-US" w:eastAsia="zh-CN"/>
    </w:rPr>
  </w:style>
  <w:style w:type="character" w:customStyle="1" w:styleId="Ttulo6Char">
    <w:name w:val="Título 6 Char"/>
    <w:basedOn w:val="Fontepargpadro"/>
    <w:link w:val="Ttulo6"/>
    <w:rsid w:val="00ED3744"/>
    <w:rPr>
      <w:rFonts w:ascii="Times New Roman" w:eastAsia="Times New Roman" w:hAnsi="Times New Roman" w:cs="Times New Roman"/>
      <w:b/>
      <w:bCs/>
      <w:lang w:val="en-US" w:eastAsia="zh-CN"/>
    </w:rPr>
  </w:style>
  <w:style w:type="character" w:customStyle="1" w:styleId="WW8Num2z0">
    <w:name w:val="WW8Num2z0"/>
    <w:rsid w:val="00ED3744"/>
    <w:rPr>
      <w:rFonts w:ascii="Symbol" w:hAnsi="Symbol" w:cs="OpenSymbol"/>
    </w:rPr>
  </w:style>
  <w:style w:type="character" w:customStyle="1" w:styleId="WW8Num3z0">
    <w:name w:val="WW8Num3z0"/>
    <w:rsid w:val="00ED3744"/>
    <w:rPr>
      <w:rFonts w:ascii="Symbol" w:hAnsi="Symbol" w:cs="Symbol"/>
    </w:rPr>
  </w:style>
  <w:style w:type="character" w:customStyle="1" w:styleId="WW8Num3z1">
    <w:name w:val="WW8Num3z1"/>
    <w:rsid w:val="00ED3744"/>
    <w:rPr>
      <w:rFonts w:ascii="Courier New" w:hAnsi="Courier New" w:cs="Courier New"/>
    </w:rPr>
  </w:style>
  <w:style w:type="character" w:customStyle="1" w:styleId="WW8Num4z0">
    <w:name w:val="WW8Num4z0"/>
    <w:rsid w:val="00ED3744"/>
    <w:rPr>
      <w:rFonts w:ascii="Symbol" w:hAnsi="Symbol" w:cs="Symbol"/>
    </w:rPr>
  </w:style>
  <w:style w:type="character" w:customStyle="1" w:styleId="WW8Num4z1">
    <w:name w:val="WW8Num4z1"/>
    <w:rsid w:val="00ED3744"/>
    <w:rPr>
      <w:rFonts w:ascii="Courier New" w:hAnsi="Courier New" w:cs="Courier New"/>
    </w:rPr>
  </w:style>
  <w:style w:type="character" w:customStyle="1" w:styleId="WW8Num5z0">
    <w:name w:val="WW8Num5z0"/>
    <w:rsid w:val="00ED3744"/>
    <w:rPr>
      <w:rFonts w:ascii="Symbol" w:hAnsi="Symbol" w:cs="Symbol"/>
    </w:rPr>
  </w:style>
  <w:style w:type="character" w:customStyle="1" w:styleId="WW8Num5z1">
    <w:name w:val="WW8Num5z1"/>
    <w:rsid w:val="00ED3744"/>
    <w:rPr>
      <w:rFonts w:ascii="Courier New" w:hAnsi="Courier New" w:cs="Courier New"/>
    </w:rPr>
  </w:style>
  <w:style w:type="character" w:customStyle="1" w:styleId="WW8Num6z0">
    <w:name w:val="WW8Num6z0"/>
    <w:rsid w:val="00ED3744"/>
    <w:rPr>
      <w:rFonts w:ascii="Symbol" w:hAnsi="Symbol" w:cs="Symbol"/>
    </w:rPr>
  </w:style>
  <w:style w:type="character" w:customStyle="1" w:styleId="WW8Num6z1">
    <w:name w:val="WW8Num6z1"/>
    <w:rsid w:val="00ED3744"/>
    <w:rPr>
      <w:rFonts w:ascii="OpenSymbol" w:hAnsi="OpenSymbol" w:cs="OpenSymbol"/>
    </w:rPr>
  </w:style>
  <w:style w:type="character" w:customStyle="1" w:styleId="WW8Num7z0">
    <w:name w:val="WW8Num7z0"/>
    <w:rsid w:val="00ED3744"/>
    <w:rPr>
      <w:rFonts w:ascii="Symbol" w:hAnsi="Symbol" w:cs="Symbol"/>
    </w:rPr>
  </w:style>
  <w:style w:type="character" w:customStyle="1" w:styleId="WW8Num7z1">
    <w:name w:val="WW8Num7z1"/>
    <w:rsid w:val="00ED3744"/>
    <w:rPr>
      <w:rFonts w:ascii="OpenSymbol" w:hAnsi="OpenSymbol" w:cs="OpenSymbol"/>
    </w:rPr>
  </w:style>
  <w:style w:type="character" w:customStyle="1" w:styleId="Absatz-Standardschriftart">
    <w:name w:val="Absatz-Standardschriftart"/>
    <w:rsid w:val="00ED3744"/>
  </w:style>
  <w:style w:type="character" w:customStyle="1" w:styleId="WW-Absatz-Standardschriftart">
    <w:name w:val="WW-Absatz-Standardschriftart"/>
    <w:rsid w:val="00ED3744"/>
  </w:style>
  <w:style w:type="character" w:customStyle="1" w:styleId="WW-Absatz-Standardschriftart1">
    <w:name w:val="WW-Absatz-Standardschriftart1"/>
    <w:rsid w:val="00ED3744"/>
  </w:style>
  <w:style w:type="character" w:customStyle="1" w:styleId="WW-Absatz-Standardschriftart11">
    <w:name w:val="WW-Absatz-Standardschriftart11"/>
    <w:rsid w:val="00ED3744"/>
  </w:style>
  <w:style w:type="character" w:customStyle="1" w:styleId="WW-Absatz-Standardschriftart111">
    <w:name w:val="WW-Absatz-Standardschriftart111"/>
    <w:rsid w:val="00ED3744"/>
  </w:style>
  <w:style w:type="character" w:customStyle="1" w:styleId="WW-Absatz-Standardschriftart1111">
    <w:name w:val="WW-Absatz-Standardschriftart1111"/>
    <w:rsid w:val="00ED3744"/>
  </w:style>
  <w:style w:type="character" w:customStyle="1" w:styleId="WW8Num8z0">
    <w:name w:val="WW8Num8z0"/>
    <w:rsid w:val="00ED3744"/>
    <w:rPr>
      <w:rFonts w:ascii="Symbol" w:hAnsi="Symbol" w:cs="Symbol"/>
    </w:rPr>
  </w:style>
  <w:style w:type="character" w:customStyle="1" w:styleId="WW8Num8z1">
    <w:name w:val="WW8Num8z1"/>
    <w:rsid w:val="00ED3744"/>
    <w:rPr>
      <w:rFonts w:ascii="OpenSymbol" w:hAnsi="OpenSymbol" w:cs="OpenSymbol"/>
    </w:rPr>
  </w:style>
  <w:style w:type="character" w:customStyle="1" w:styleId="WW-Absatz-Standardschriftart11111">
    <w:name w:val="WW-Absatz-Standardschriftart11111"/>
    <w:rsid w:val="00ED3744"/>
  </w:style>
  <w:style w:type="character" w:customStyle="1" w:styleId="WW-Absatz-Standardschriftart111111">
    <w:name w:val="WW-Absatz-Standardschriftart111111"/>
    <w:rsid w:val="00ED3744"/>
  </w:style>
  <w:style w:type="character" w:customStyle="1" w:styleId="WW-Absatz-Standardschriftart1111111">
    <w:name w:val="WW-Absatz-Standardschriftart1111111"/>
    <w:rsid w:val="00ED3744"/>
  </w:style>
  <w:style w:type="character" w:customStyle="1" w:styleId="WW-Absatz-Standardschriftart11111111">
    <w:name w:val="WW-Absatz-Standardschriftart11111111"/>
    <w:rsid w:val="00ED3744"/>
  </w:style>
  <w:style w:type="character" w:customStyle="1" w:styleId="WW-Absatz-Standardschriftart111111111">
    <w:name w:val="WW-Absatz-Standardschriftart111111111"/>
    <w:rsid w:val="00ED3744"/>
  </w:style>
  <w:style w:type="character" w:customStyle="1" w:styleId="WW-Absatz-Standardschriftart1111111111">
    <w:name w:val="WW-Absatz-Standardschriftart1111111111"/>
    <w:rsid w:val="00ED3744"/>
  </w:style>
  <w:style w:type="character" w:customStyle="1" w:styleId="WW-Absatz-Standardschriftart11111111111">
    <w:name w:val="WW-Absatz-Standardschriftart11111111111"/>
    <w:rsid w:val="00ED3744"/>
  </w:style>
  <w:style w:type="character" w:customStyle="1" w:styleId="WW-Absatz-Standardschriftart111111111111">
    <w:name w:val="WW-Absatz-Standardschriftart111111111111"/>
    <w:rsid w:val="00ED3744"/>
  </w:style>
  <w:style w:type="character" w:customStyle="1" w:styleId="WW-Absatz-Standardschriftart1111111111111">
    <w:name w:val="WW-Absatz-Standardschriftart1111111111111"/>
    <w:rsid w:val="00ED3744"/>
  </w:style>
  <w:style w:type="character" w:customStyle="1" w:styleId="WW-Absatz-Standardschriftart11111111111111">
    <w:name w:val="WW-Absatz-Standardschriftart11111111111111"/>
    <w:rsid w:val="00ED3744"/>
  </w:style>
  <w:style w:type="character" w:customStyle="1" w:styleId="WW-Absatz-Standardschriftart111111111111111">
    <w:name w:val="WW-Absatz-Standardschriftart111111111111111"/>
    <w:rsid w:val="00ED3744"/>
  </w:style>
  <w:style w:type="character" w:customStyle="1" w:styleId="WW-Absatz-Standardschriftart1111111111111111">
    <w:name w:val="WW-Absatz-Standardschriftart1111111111111111"/>
    <w:rsid w:val="00ED3744"/>
  </w:style>
  <w:style w:type="character" w:customStyle="1" w:styleId="WW-Absatz-Standardschriftart11111111111111111">
    <w:name w:val="WW-Absatz-Standardschriftart11111111111111111"/>
    <w:rsid w:val="00ED3744"/>
  </w:style>
  <w:style w:type="character" w:customStyle="1" w:styleId="WW-Absatz-Standardschriftart111111111111111111">
    <w:name w:val="WW-Absatz-Standardschriftart111111111111111111"/>
    <w:rsid w:val="00ED3744"/>
  </w:style>
  <w:style w:type="character" w:customStyle="1" w:styleId="WW-Absatz-Standardschriftart1111111111111111111">
    <w:name w:val="WW-Absatz-Standardschriftart1111111111111111111"/>
    <w:rsid w:val="00ED3744"/>
  </w:style>
  <w:style w:type="character" w:customStyle="1" w:styleId="WW8Num9z0">
    <w:name w:val="WW8Num9z0"/>
    <w:rsid w:val="00ED3744"/>
    <w:rPr>
      <w:rFonts w:ascii="Symbol" w:hAnsi="Symbol" w:cs="OpenSymbol"/>
    </w:rPr>
  </w:style>
  <w:style w:type="character" w:customStyle="1" w:styleId="WW-Absatz-Standardschriftart11111111111111111111">
    <w:name w:val="WW-Absatz-Standardschriftart11111111111111111111"/>
    <w:rsid w:val="00ED3744"/>
  </w:style>
  <w:style w:type="character" w:customStyle="1" w:styleId="Policepardfaut">
    <w:name w:val="Police par défaut"/>
    <w:rsid w:val="00ED3744"/>
  </w:style>
  <w:style w:type="character" w:customStyle="1" w:styleId="WW-Absatz-Standardschriftart111111111111111111111">
    <w:name w:val="WW-Absatz-Standardschriftart111111111111111111111"/>
    <w:rsid w:val="00ED3744"/>
  </w:style>
  <w:style w:type="character" w:customStyle="1" w:styleId="WW-Absatz-Standardschriftart1111111111111111111111">
    <w:name w:val="WW-Absatz-Standardschriftart1111111111111111111111"/>
    <w:rsid w:val="00ED3744"/>
  </w:style>
  <w:style w:type="character" w:customStyle="1" w:styleId="WW-Absatz-Standardschriftart11111111111111111111111">
    <w:name w:val="WW-Absatz-Standardschriftart11111111111111111111111"/>
    <w:rsid w:val="00ED3744"/>
  </w:style>
  <w:style w:type="character" w:customStyle="1" w:styleId="WW-Absatz-Standardschriftart111111111111111111111111">
    <w:name w:val="WW-Absatz-Standardschriftart111111111111111111111111"/>
    <w:rsid w:val="00ED3744"/>
  </w:style>
  <w:style w:type="character" w:customStyle="1" w:styleId="Fontepargpadro4">
    <w:name w:val="Fonte parág. padrão4"/>
    <w:rsid w:val="00ED3744"/>
  </w:style>
  <w:style w:type="character" w:customStyle="1" w:styleId="WW-Absatz-Standardschriftart1111111111111111111111111">
    <w:name w:val="WW-Absatz-Standardschriftart1111111111111111111111111"/>
    <w:rsid w:val="00ED3744"/>
  </w:style>
  <w:style w:type="character" w:customStyle="1" w:styleId="Fontepargpadro3">
    <w:name w:val="Fonte parág. padrão3"/>
    <w:rsid w:val="00ED3744"/>
  </w:style>
  <w:style w:type="character" w:customStyle="1" w:styleId="WW8Num3z2">
    <w:name w:val="WW8Num3z2"/>
    <w:rsid w:val="00ED3744"/>
    <w:rPr>
      <w:rFonts w:ascii="Wingdings" w:hAnsi="Wingdings" w:cs="Wingdings"/>
    </w:rPr>
  </w:style>
  <w:style w:type="character" w:customStyle="1" w:styleId="WW8Num4z2">
    <w:name w:val="WW8Num4z2"/>
    <w:rsid w:val="00ED3744"/>
    <w:rPr>
      <w:rFonts w:ascii="Wingdings" w:hAnsi="Wingdings" w:cs="Wingdings"/>
    </w:rPr>
  </w:style>
  <w:style w:type="character" w:customStyle="1" w:styleId="WW8Num5z2">
    <w:name w:val="WW8Num5z2"/>
    <w:rsid w:val="00ED3744"/>
    <w:rPr>
      <w:rFonts w:ascii="Wingdings" w:hAnsi="Wingdings" w:cs="Wingdings"/>
    </w:rPr>
  </w:style>
  <w:style w:type="character" w:customStyle="1" w:styleId="Fontepargpadro2">
    <w:name w:val="Fonte parág. padrão2"/>
    <w:rsid w:val="00ED3744"/>
  </w:style>
  <w:style w:type="character" w:customStyle="1" w:styleId="WW8Num10z0">
    <w:name w:val="WW8Num10z0"/>
    <w:rsid w:val="00ED3744"/>
    <w:rPr>
      <w:rFonts w:ascii="Symbol" w:hAnsi="Symbol" w:cs="Symbol"/>
    </w:rPr>
  </w:style>
  <w:style w:type="character" w:customStyle="1" w:styleId="WW8Num11z0">
    <w:name w:val="WW8Num11z0"/>
    <w:rsid w:val="00ED3744"/>
    <w:rPr>
      <w:rFonts w:ascii="Symbol" w:hAnsi="Symbol" w:cs="Symbol"/>
    </w:rPr>
  </w:style>
  <w:style w:type="character" w:customStyle="1" w:styleId="WW8Num15z0">
    <w:name w:val="WW8Num15z0"/>
    <w:rsid w:val="00ED3744"/>
    <w:rPr>
      <w:rFonts w:ascii="Symbol" w:hAnsi="Symbol" w:cs="Symbol"/>
    </w:rPr>
  </w:style>
  <w:style w:type="character" w:customStyle="1" w:styleId="WW8Num16z0">
    <w:name w:val="WW8Num16z0"/>
    <w:rsid w:val="00ED3744"/>
    <w:rPr>
      <w:rFonts w:ascii="Symbol" w:hAnsi="Symbol" w:cs="Symbol"/>
    </w:rPr>
  </w:style>
  <w:style w:type="character" w:customStyle="1" w:styleId="WW8Num17z0">
    <w:name w:val="WW8Num17z0"/>
    <w:rsid w:val="00ED3744"/>
    <w:rPr>
      <w:rFonts w:ascii="Symbol" w:hAnsi="Symbol" w:cs="Symbol"/>
    </w:rPr>
  </w:style>
  <w:style w:type="character" w:customStyle="1" w:styleId="WW8Num20z0">
    <w:name w:val="WW8Num20z0"/>
    <w:rsid w:val="00ED3744"/>
    <w:rPr>
      <w:rFonts w:ascii="Symbol" w:hAnsi="Symbol" w:cs="Symbol"/>
    </w:rPr>
  </w:style>
  <w:style w:type="character" w:customStyle="1" w:styleId="WW8Num20z1">
    <w:name w:val="WW8Num20z1"/>
    <w:rsid w:val="00ED3744"/>
    <w:rPr>
      <w:rFonts w:ascii="Courier New" w:hAnsi="Courier New" w:cs="Courier New"/>
    </w:rPr>
  </w:style>
  <w:style w:type="character" w:customStyle="1" w:styleId="WW8Num20z2">
    <w:name w:val="WW8Num20z2"/>
    <w:rsid w:val="00ED3744"/>
    <w:rPr>
      <w:rFonts w:ascii="Wingdings" w:hAnsi="Wingdings" w:cs="Wingdings"/>
    </w:rPr>
  </w:style>
  <w:style w:type="character" w:customStyle="1" w:styleId="Fontepargpadro1">
    <w:name w:val="Fonte parág. padrão1"/>
    <w:rsid w:val="00ED3744"/>
  </w:style>
  <w:style w:type="character" w:customStyle="1" w:styleId="AddressChar">
    <w:name w:val="Address Char"/>
    <w:basedOn w:val="Fontepargpadro1"/>
    <w:rsid w:val="00ED3744"/>
    <w:rPr>
      <w:rFonts w:ascii="Times" w:hAnsi="Times" w:cs="Times"/>
      <w:sz w:val="24"/>
      <w:lang w:val="pt-BR" w:bidi="ar-SA"/>
    </w:rPr>
  </w:style>
  <w:style w:type="character" w:customStyle="1" w:styleId="Caractresdenotedebasdepage">
    <w:name w:val="Caractères de note de bas de page"/>
    <w:basedOn w:val="Fontepargpadro1"/>
    <w:rsid w:val="00ED3744"/>
    <w:rPr>
      <w:vertAlign w:val="superscript"/>
    </w:rPr>
  </w:style>
  <w:style w:type="character" w:customStyle="1" w:styleId="FootnoteCharacters">
    <w:name w:val="Footnote Characters"/>
    <w:rsid w:val="00ED3744"/>
    <w:rPr>
      <w:vertAlign w:val="superscript"/>
    </w:rPr>
  </w:style>
  <w:style w:type="character" w:customStyle="1" w:styleId="Caractresdenumrotation">
    <w:name w:val="Caractères de numérotation"/>
    <w:rsid w:val="00ED3744"/>
  </w:style>
  <w:style w:type="character" w:customStyle="1" w:styleId="Puces">
    <w:name w:val="Puces"/>
    <w:rsid w:val="00ED3744"/>
    <w:rPr>
      <w:rFonts w:ascii="OpenSymbol" w:eastAsia="OpenSymbol" w:hAnsi="OpenSymbol" w:cs="OpenSymbol"/>
    </w:rPr>
  </w:style>
  <w:style w:type="character" w:styleId="nfase">
    <w:name w:val="Emphasis"/>
    <w:qFormat/>
    <w:rsid w:val="00ED3744"/>
    <w:rPr>
      <w:i/>
      <w:iCs/>
    </w:rPr>
  </w:style>
  <w:style w:type="character" w:customStyle="1" w:styleId="Citation1">
    <w:name w:val="Citation1"/>
    <w:rsid w:val="00ED3744"/>
    <w:rPr>
      <w:i/>
      <w:iCs/>
    </w:rPr>
  </w:style>
  <w:style w:type="character" w:customStyle="1" w:styleId="Refdecomentrio1">
    <w:name w:val="Ref. de comentário1"/>
    <w:basedOn w:val="Fontepargpadro2"/>
    <w:rsid w:val="00ED3744"/>
    <w:rPr>
      <w:sz w:val="16"/>
      <w:szCs w:val="16"/>
    </w:rPr>
  </w:style>
  <w:style w:type="character" w:customStyle="1" w:styleId="Bullets">
    <w:name w:val="Bullets"/>
    <w:rsid w:val="00ED3744"/>
    <w:rPr>
      <w:rFonts w:ascii="OpenSymbol" w:eastAsia="OpenSymbol" w:hAnsi="OpenSymbol" w:cs="OpenSymbol"/>
    </w:rPr>
  </w:style>
  <w:style w:type="character" w:customStyle="1" w:styleId="NumberingSymbols">
    <w:name w:val="Numbering Symbols"/>
    <w:rsid w:val="00ED3744"/>
  </w:style>
  <w:style w:type="character" w:customStyle="1" w:styleId="TextedebullesCar">
    <w:name w:val="Texte de bulles Car"/>
    <w:basedOn w:val="Policepardfaut"/>
    <w:rsid w:val="00ED3744"/>
    <w:rPr>
      <w:rFonts w:ascii="Tahoma" w:hAnsi="Tahoma" w:cs="Tahoma"/>
      <w:sz w:val="16"/>
      <w:szCs w:val="16"/>
      <w:lang w:val="en-US"/>
    </w:rPr>
  </w:style>
  <w:style w:type="character" w:customStyle="1" w:styleId="Marquedecommentaire">
    <w:name w:val="Marque de commentaire"/>
    <w:basedOn w:val="Policepardfaut"/>
    <w:rsid w:val="00ED3744"/>
    <w:rPr>
      <w:sz w:val="16"/>
      <w:szCs w:val="16"/>
    </w:rPr>
  </w:style>
  <w:style w:type="character" w:customStyle="1" w:styleId="CommentaireCar">
    <w:name w:val="Commentaire Car"/>
    <w:basedOn w:val="Policepardfaut"/>
    <w:rsid w:val="00ED3744"/>
    <w:rPr>
      <w:rFonts w:ascii="Times" w:hAnsi="Times" w:cs="Times"/>
      <w:lang w:val="en-US"/>
    </w:rPr>
  </w:style>
  <w:style w:type="character" w:customStyle="1" w:styleId="ObjetducommentaireCar">
    <w:name w:val="Objet du commentaire Car"/>
    <w:basedOn w:val="CommentaireCar"/>
    <w:rsid w:val="00ED3744"/>
    <w:rPr>
      <w:rFonts w:ascii="Times" w:hAnsi="Times" w:cs="Times"/>
      <w:b/>
      <w:bCs/>
      <w:lang w:val="en-US"/>
    </w:rPr>
  </w:style>
  <w:style w:type="character" w:customStyle="1" w:styleId="Marcas">
    <w:name w:val="Marcas"/>
    <w:rsid w:val="00ED3744"/>
    <w:rPr>
      <w:rFonts w:ascii="OpenSymbol" w:eastAsia="OpenSymbol" w:hAnsi="OpenSymbol" w:cs="OpenSymbol"/>
    </w:rPr>
  </w:style>
  <w:style w:type="paragraph" w:customStyle="1" w:styleId="Ttulo30">
    <w:name w:val="Título3"/>
    <w:basedOn w:val="Normal"/>
    <w:next w:val="Corpodetexto"/>
    <w:rsid w:val="00ED3744"/>
    <w:pPr>
      <w:keepNext/>
      <w:tabs>
        <w:tab w:val="left" w:pos="720"/>
      </w:tabs>
      <w:suppressAutoHyphens/>
      <w:spacing w:before="240" w:after="120" w:line="240" w:lineRule="auto"/>
      <w:ind w:firstLine="0"/>
    </w:pPr>
    <w:rPr>
      <w:rFonts w:ascii="Arial" w:eastAsia="Lucida Sans Unicode" w:hAnsi="Arial" w:cs="Mangal"/>
      <w:sz w:val="28"/>
      <w:szCs w:val="28"/>
      <w:lang w:val="en-US" w:eastAsia="zh-CN"/>
    </w:rPr>
  </w:style>
  <w:style w:type="paragraph" w:styleId="Lista">
    <w:name w:val="List"/>
    <w:basedOn w:val="Corpodetexto"/>
    <w:rsid w:val="00ED3744"/>
    <w:pPr>
      <w:widowControl/>
      <w:tabs>
        <w:tab w:val="left" w:pos="720"/>
      </w:tabs>
      <w:ind w:firstLine="0"/>
    </w:pPr>
    <w:rPr>
      <w:rFonts w:ascii="Times" w:eastAsia="Times New Roman" w:hAnsi="Times" w:cs="Lohit Hindi"/>
      <w:szCs w:val="20"/>
      <w:lang w:val="en-US" w:eastAsia="zh-CN"/>
    </w:rPr>
  </w:style>
  <w:style w:type="paragraph" w:customStyle="1" w:styleId="ndice">
    <w:name w:val="Índice"/>
    <w:basedOn w:val="Normal"/>
    <w:rsid w:val="00ED3744"/>
    <w:pPr>
      <w:suppressLineNumbers/>
      <w:tabs>
        <w:tab w:val="left" w:pos="720"/>
      </w:tabs>
      <w:suppressAutoHyphens/>
      <w:spacing w:before="120" w:line="240" w:lineRule="auto"/>
      <w:ind w:firstLine="0"/>
    </w:pPr>
    <w:rPr>
      <w:rFonts w:ascii="Times" w:eastAsia="Times New Roman" w:hAnsi="Times" w:cs="Mangal"/>
      <w:szCs w:val="20"/>
      <w:lang w:val="en-US" w:eastAsia="zh-CN"/>
    </w:rPr>
  </w:style>
  <w:style w:type="paragraph" w:customStyle="1" w:styleId="Heading">
    <w:name w:val="Heading"/>
    <w:basedOn w:val="Normal"/>
    <w:next w:val="Corpodetexto"/>
    <w:rsid w:val="00ED3744"/>
    <w:pPr>
      <w:keepNext/>
      <w:tabs>
        <w:tab w:val="left" w:pos="720"/>
      </w:tabs>
      <w:suppressAutoHyphens/>
      <w:spacing w:before="240" w:after="120" w:line="240" w:lineRule="auto"/>
      <w:ind w:firstLine="0"/>
    </w:pPr>
    <w:rPr>
      <w:rFonts w:ascii="Liberation Sans" w:eastAsia="DejaVu Sans" w:hAnsi="Liberation Sans" w:cs="Lohit Hindi"/>
      <w:sz w:val="28"/>
      <w:szCs w:val="28"/>
      <w:lang w:val="en-US" w:eastAsia="zh-CN"/>
    </w:rPr>
  </w:style>
  <w:style w:type="paragraph" w:customStyle="1" w:styleId="Legenda1">
    <w:name w:val="Legenda1"/>
    <w:basedOn w:val="Normal"/>
    <w:rsid w:val="00ED3744"/>
    <w:pPr>
      <w:suppressLineNumbers/>
      <w:tabs>
        <w:tab w:val="left" w:pos="720"/>
      </w:tabs>
      <w:suppressAutoHyphens/>
      <w:spacing w:before="120" w:after="120" w:line="240" w:lineRule="auto"/>
      <w:ind w:firstLine="0"/>
    </w:pPr>
    <w:rPr>
      <w:rFonts w:ascii="Times" w:eastAsia="Times New Roman" w:hAnsi="Times" w:cs="Lohit Hindi"/>
      <w:i/>
      <w:iCs/>
      <w:szCs w:val="24"/>
      <w:lang w:val="en-US" w:eastAsia="zh-CN"/>
    </w:rPr>
  </w:style>
  <w:style w:type="paragraph" w:customStyle="1" w:styleId="Index">
    <w:name w:val="Index"/>
    <w:basedOn w:val="Normal"/>
    <w:rsid w:val="00ED3744"/>
    <w:pPr>
      <w:suppressLineNumbers/>
      <w:tabs>
        <w:tab w:val="left" w:pos="720"/>
      </w:tabs>
      <w:suppressAutoHyphens/>
      <w:spacing w:before="120" w:line="240" w:lineRule="auto"/>
      <w:ind w:firstLine="0"/>
    </w:pPr>
    <w:rPr>
      <w:rFonts w:ascii="Times" w:eastAsia="Times New Roman" w:hAnsi="Times" w:cs="Lohit Hindi"/>
      <w:szCs w:val="20"/>
      <w:lang w:val="en-US" w:eastAsia="zh-CN"/>
    </w:rPr>
  </w:style>
  <w:style w:type="paragraph" w:customStyle="1" w:styleId="Titre1">
    <w:name w:val="Titre1"/>
    <w:basedOn w:val="Normal"/>
    <w:next w:val="Corpodetexto"/>
    <w:rsid w:val="00ED3744"/>
    <w:pPr>
      <w:keepNext/>
      <w:tabs>
        <w:tab w:val="left" w:pos="720"/>
      </w:tabs>
      <w:suppressAutoHyphens/>
      <w:spacing w:before="240" w:after="120" w:line="240" w:lineRule="auto"/>
      <w:ind w:firstLine="0"/>
    </w:pPr>
    <w:rPr>
      <w:rFonts w:ascii="Liberation Sans" w:eastAsia="DejaVu Sans" w:hAnsi="Liberation Sans" w:cs="Lohit Hindi"/>
      <w:sz w:val="28"/>
      <w:szCs w:val="28"/>
      <w:lang w:val="en-US" w:eastAsia="zh-CN"/>
    </w:rPr>
  </w:style>
  <w:style w:type="paragraph" w:customStyle="1" w:styleId="WW-Ttulo">
    <w:name w:val="WW-Título"/>
    <w:basedOn w:val="Normal"/>
    <w:next w:val="Subttulo"/>
    <w:rsid w:val="00ED3744"/>
    <w:pPr>
      <w:tabs>
        <w:tab w:val="left" w:pos="720"/>
      </w:tabs>
      <w:suppressAutoHyphens/>
      <w:spacing w:before="240" w:line="240" w:lineRule="auto"/>
      <w:ind w:firstLine="397"/>
      <w:jc w:val="center"/>
    </w:pPr>
    <w:rPr>
      <w:rFonts w:ascii="Times" w:eastAsia="Times New Roman" w:hAnsi="Times" w:cs="Arial"/>
      <w:b/>
      <w:bCs/>
      <w:sz w:val="32"/>
      <w:szCs w:val="32"/>
      <w:lang w:val="en-US" w:eastAsia="zh-CN"/>
    </w:rPr>
  </w:style>
  <w:style w:type="paragraph" w:styleId="Subttulo">
    <w:name w:val="Subtitle"/>
    <w:basedOn w:val="WW-Ttulo"/>
    <w:next w:val="Corpodetexto"/>
    <w:link w:val="SubttuloChar"/>
    <w:qFormat/>
    <w:rsid w:val="00ED3744"/>
    <w:rPr>
      <w:i/>
      <w:iCs/>
      <w:sz w:val="28"/>
      <w:szCs w:val="28"/>
    </w:rPr>
  </w:style>
  <w:style w:type="character" w:customStyle="1" w:styleId="SubttuloChar">
    <w:name w:val="Subtítulo Char"/>
    <w:basedOn w:val="Fontepargpadro"/>
    <w:link w:val="Subttulo"/>
    <w:rsid w:val="00ED3744"/>
    <w:rPr>
      <w:rFonts w:ascii="Times" w:eastAsia="Times New Roman" w:hAnsi="Times" w:cs="Arial"/>
      <w:b/>
      <w:bCs/>
      <w:i/>
      <w:iCs/>
      <w:sz w:val="28"/>
      <w:szCs w:val="28"/>
      <w:lang w:val="en-US" w:eastAsia="zh-CN"/>
    </w:rPr>
  </w:style>
  <w:style w:type="paragraph" w:customStyle="1" w:styleId="Lgende1">
    <w:name w:val="Légende1"/>
    <w:basedOn w:val="Normal"/>
    <w:next w:val="Normal"/>
    <w:rsid w:val="00ED3744"/>
    <w:pPr>
      <w:tabs>
        <w:tab w:val="left" w:pos="720"/>
      </w:tabs>
      <w:suppressAutoHyphens/>
      <w:spacing w:before="120" w:after="120" w:line="240" w:lineRule="auto"/>
      <w:ind w:left="454" w:right="454" w:firstLine="0"/>
      <w:jc w:val="center"/>
    </w:pPr>
    <w:rPr>
      <w:rFonts w:ascii="Helvetica" w:eastAsia="Times New Roman" w:hAnsi="Helvetica" w:cs="Helvetica"/>
      <w:b/>
      <w:bCs/>
      <w:sz w:val="20"/>
      <w:szCs w:val="20"/>
      <w:lang w:val="en-US" w:eastAsia="zh-CN"/>
    </w:rPr>
  </w:style>
  <w:style w:type="paragraph" w:customStyle="1" w:styleId="Address">
    <w:name w:val="Address"/>
    <w:basedOn w:val="Normal"/>
    <w:rsid w:val="00ED3744"/>
    <w:pPr>
      <w:tabs>
        <w:tab w:val="left" w:pos="720"/>
      </w:tabs>
      <w:suppressAutoHyphens/>
      <w:spacing w:before="240" w:line="240" w:lineRule="auto"/>
      <w:ind w:firstLine="0"/>
      <w:jc w:val="center"/>
    </w:pPr>
    <w:rPr>
      <w:rFonts w:ascii="Times" w:eastAsia="Times New Roman" w:hAnsi="Times" w:cs="Times New Roman"/>
      <w:szCs w:val="20"/>
      <w:lang w:eastAsia="zh-CN"/>
    </w:rPr>
  </w:style>
  <w:style w:type="paragraph" w:customStyle="1" w:styleId="Email">
    <w:name w:val="Email"/>
    <w:basedOn w:val="Normal"/>
    <w:rsid w:val="00ED3744"/>
    <w:pPr>
      <w:tabs>
        <w:tab w:val="left" w:pos="720"/>
      </w:tabs>
      <w:suppressAutoHyphens/>
      <w:spacing w:before="120" w:after="120" w:line="240" w:lineRule="auto"/>
      <w:ind w:firstLine="0"/>
      <w:jc w:val="center"/>
    </w:pPr>
    <w:rPr>
      <w:rFonts w:ascii="Courier New" w:eastAsia="Times New Roman" w:hAnsi="Courier New" w:cs="Courier New"/>
      <w:sz w:val="20"/>
      <w:szCs w:val="20"/>
      <w:lang w:val="en-US" w:eastAsia="zh-CN"/>
    </w:rPr>
  </w:style>
  <w:style w:type="paragraph" w:customStyle="1" w:styleId="Abstract">
    <w:name w:val="Abstract"/>
    <w:basedOn w:val="Normal"/>
    <w:rsid w:val="00ED3744"/>
    <w:pPr>
      <w:tabs>
        <w:tab w:val="left" w:pos="720"/>
      </w:tabs>
      <w:suppressAutoHyphens/>
      <w:spacing w:before="120" w:after="120" w:line="240" w:lineRule="auto"/>
      <w:ind w:left="454" w:right="454" w:firstLine="0"/>
    </w:pPr>
    <w:rPr>
      <w:rFonts w:ascii="Times" w:eastAsia="Times New Roman" w:hAnsi="Times" w:cs="Times New Roman"/>
      <w:i/>
      <w:szCs w:val="24"/>
      <w:lang w:eastAsia="zh-CN"/>
    </w:rPr>
  </w:style>
  <w:style w:type="paragraph" w:customStyle="1" w:styleId="Figure">
    <w:name w:val="Figure"/>
    <w:basedOn w:val="Normal"/>
    <w:rsid w:val="00ED3744"/>
    <w:pPr>
      <w:tabs>
        <w:tab w:val="left" w:pos="720"/>
      </w:tabs>
      <w:suppressAutoHyphens/>
      <w:spacing w:before="120" w:line="240" w:lineRule="auto"/>
      <w:ind w:firstLine="0"/>
      <w:jc w:val="center"/>
    </w:pPr>
    <w:rPr>
      <w:rFonts w:ascii="Times" w:eastAsia="Times New Roman" w:hAnsi="Times" w:cs="Times New Roman"/>
      <w:szCs w:val="20"/>
      <w:lang w:eastAsia="zh-CN"/>
    </w:rPr>
  </w:style>
  <w:style w:type="paragraph" w:customStyle="1" w:styleId="Reference">
    <w:name w:val="Reference"/>
    <w:basedOn w:val="Normal"/>
    <w:rsid w:val="00ED3744"/>
    <w:pPr>
      <w:tabs>
        <w:tab w:val="left" w:pos="720"/>
      </w:tabs>
      <w:suppressAutoHyphens/>
      <w:spacing w:before="120" w:line="240" w:lineRule="auto"/>
      <w:ind w:left="284" w:hanging="284"/>
    </w:pPr>
    <w:rPr>
      <w:rFonts w:ascii="Times" w:eastAsia="Times New Roman" w:hAnsi="Times" w:cs="Times New Roman"/>
      <w:szCs w:val="20"/>
      <w:lang w:val="en-US" w:eastAsia="zh-CN"/>
    </w:rPr>
  </w:style>
  <w:style w:type="paragraph" w:styleId="Pr-formataoHTML">
    <w:name w:val="HTML Preformatted"/>
    <w:basedOn w:val="Normal"/>
    <w:link w:val="Pr-formataoHTMLChar"/>
    <w:rsid w:val="00ED3744"/>
    <w:pPr>
      <w:tabs>
        <w:tab w:val="left"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line="240" w:lineRule="auto"/>
      <w:ind w:firstLine="0"/>
      <w:jc w:val="left"/>
    </w:pPr>
    <w:rPr>
      <w:rFonts w:ascii="Courier New" w:eastAsia="Times New Roman" w:hAnsi="Courier New" w:cs="Courier New"/>
      <w:sz w:val="20"/>
      <w:szCs w:val="20"/>
      <w:lang w:val="en-US" w:eastAsia="zh-CN"/>
    </w:rPr>
  </w:style>
  <w:style w:type="character" w:customStyle="1" w:styleId="Pr-formataoHTMLChar">
    <w:name w:val="Pré-formatação HTML Char"/>
    <w:basedOn w:val="Fontepargpadro"/>
    <w:link w:val="Pr-formataoHTML"/>
    <w:rsid w:val="00ED3744"/>
    <w:rPr>
      <w:rFonts w:ascii="Courier New" w:eastAsia="Times New Roman" w:hAnsi="Courier New" w:cs="Courier New"/>
      <w:sz w:val="20"/>
      <w:szCs w:val="20"/>
      <w:lang w:val="en-US" w:eastAsia="zh-CN"/>
    </w:rPr>
  </w:style>
  <w:style w:type="paragraph" w:customStyle="1" w:styleId="Contenuducadre">
    <w:name w:val="Contenu du cadre"/>
    <w:basedOn w:val="Corpodetexto"/>
    <w:rsid w:val="00ED3744"/>
    <w:pPr>
      <w:widowControl/>
      <w:tabs>
        <w:tab w:val="left" w:pos="720"/>
      </w:tabs>
      <w:ind w:firstLine="0"/>
    </w:pPr>
    <w:rPr>
      <w:rFonts w:ascii="Times" w:eastAsia="Times New Roman" w:hAnsi="Times"/>
      <w:szCs w:val="20"/>
      <w:lang w:val="en-US" w:eastAsia="zh-CN"/>
    </w:rPr>
  </w:style>
  <w:style w:type="paragraph" w:customStyle="1" w:styleId="Objetocomseta">
    <w:name w:val="Objeto com seta"/>
    <w:basedOn w:val="Normal"/>
    <w:rsid w:val="00ED3744"/>
    <w:pPr>
      <w:tabs>
        <w:tab w:val="left" w:pos="720"/>
      </w:tabs>
      <w:suppressAutoHyphens/>
      <w:spacing w:before="120" w:line="240" w:lineRule="auto"/>
      <w:ind w:firstLine="0"/>
    </w:pPr>
    <w:rPr>
      <w:rFonts w:ascii="Times" w:eastAsia="Times New Roman" w:hAnsi="Times" w:cs="Times New Roman"/>
      <w:szCs w:val="20"/>
      <w:lang w:val="en-US" w:eastAsia="zh-CN"/>
    </w:rPr>
  </w:style>
  <w:style w:type="paragraph" w:customStyle="1" w:styleId="Objetocomsombra">
    <w:name w:val="Objeto com sombra"/>
    <w:basedOn w:val="Normal"/>
    <w:rsid w:val="00ED3744"/>
    <w:pPr>
      <w:tabs>
        <w:tab w:val="left" w:pos="720"/>
      </w:tabs>
      <w:suppressAutoHyphens/>
      <w:spacing w:before="120" w:line="240" w:lineRule="auto"/>
      <w:ind w:firstLine="0"/>
    </w:pPr>
    <w:rPr>
      <w:rFonts w:ascii="Times" w:eastAsia="Times New Roman" w:hAnsi="Times" w:cs="Times New Roman"/>
      <w:szCs w:val="20"/>
      <w:lang w:val="en-US" w:eastAsia="zh-CN"/>
    </w:rPr>
  </w:style>
  <w:style w:type="paragraph" w:customStyle="1" w:styleId="Objetosempreenchimento">
    <w:name w:val="Objeto sem preenchimento"/>
    <w:basedOn w:val="Normal"/>
    <w:rsid w:val="00ED3744"/>
    <w:pPr>
      <w:tabs>
        <w:tab w:val="left" w:pos="720"/>
      </w:tabs>
      <w:suppressAutoHyphens/>
      <w:spacing w:before="120" w:line="240" w:lineRule="auto"/>
      <w:ind w:firstLine="0"/>
    </w:pPr>
    <w:rPr>
      <w:rFonts w:ascii="Times" w:eastAsia="Times New Roman" w:hAnsi="Times" w:cs="Times New Roman"/>
      <w:szCs w:val="20"/>
      <w:lang w:val="en-US" w:eastAsia="zh-CN"/>
    </w:rPr>
  </w:style>
  <w:style w:type="paragraph" w:customStyle="1" w:styleId="Texte">
    <w:name w:val="Texte"/>
    <w:basedOn w:val="Lgende1"/>
    <w:rsid w:val="00ED3744"/>
  </w:style>
  <w:style w:type="paragraph" w:customStyle="1" w:styleId="Corpodotexto">
    <w:name w:val="Corpo do texto"/>
    <w:basedOn w:val="Normal"/>
    <w:rsid w:val="00ED3744"/>
    <w:pPr>
      <w:tabs>
        <w:tab w:val="left" w:pos="720"/>
      </w:tabs>
      <w:suppressAutoHyphens/>
      <w:spacing w:before="120" w:line="240" w:lineRule="auto"/>
      <w:ind w:firstLine="0"/>
    </w:pPr>
    <w:rPr>
      <w:rFonts w:ascii="Times" w:eastAsia="Times New Roman" w:hAnsi="Times" w:cs="Times New Roman"/>
      <w:szCs w:val="20"/>
      <w:lang w:val="en-US" w:eastAsia="zh-CN"/>
    </w:rPr>
  </w:style>
  <w:style w:type="paragraph" w:customStyle="1" w:styleId="Corpodotextojustificado">
    <w:name w:val="Corpo do texto justificado"/>
    <w:basedOn w:val="Normal"/>
    <w:rsid w:val="00ED3744"/>
    <w:pPr>
      <w:tabs>
        <w:tab w:val="left" w:pos="720"/>
      </w:tabs>
      <w:suppressAutoHyphens/>
      <w:spacing w:before="120" w:line="240" w:lineRule="auto"/>
      <w:ind w:firstLine="0"/>
      <w:jc w:val="left"/>
    </w:pPr>
    <w:rPr>
      <w:rFonts w:ascii="Times" w:eastAsia="Times New Roman" w:hAnsi="Times" w:cs="Times New Roman"/>
      <w:szCs w:val="20"/>
      <w:lang w:val="en-US" w:eastAsia="zh-CN"/>
    </w:rPr>
  </w:style>
  <w:style w:type="paragraph" w:customStyle="1" w:styleId="Recuodaprimeiralinha">
    <w:name w:val="Recuo da primeira linha"/>
    <w:basedOn w:val="Normal"/>
    <w:rsid w:val="00ED3744"/>
    <w:pPr>
      <w:tabs>
        <w:tab w:val="left" w:pos="720"/>
      </w:tabs>
      <w:suppressAutoHyphens/>
      <w:spacing w:before="120" w:line="240" w:lineRule="auto"/>
      <w:ind w:firstLine="340"/>
    </w:pPr>
    <w:rPr>
      <w:rFonts w:ascii="Times" w:eastAsia="Times New Roman" w:hAnsi="Times" w:cs="Times New Roman"/>
      <w:szCs w:val="20"/>
      <w:lang w:val="en-US" w:eastAsia="zh-CN"/>
    </w:rPr>
  </w:style>
  <w:style w:type="paragraph" w:customStyle="1" w:styleId="Ttulo10">
    <w:name w:val="Título1"/>
    <w:basedOn w:val="Normal"/>
    <w:rsid w:val="00ED3744"/>
    <w:pPr>
      <w:tabs>
        <w:tab w:val="left" w:pos="720"/>
      </w:tabs>
      <w:suppressAutoHyphens/>
      <w:spacing w:before="120" w:line="240" w:lineRule="auto"/>
      <w:ind w:firstLine="0"/>
      <w:jc w:val="center"/>
    </w:pPr>
    <w:rPr>
      <w:rFonts w:ascii="Times" w:eastAsia="Times New Roman" w:hAnsi="Times" w:cs="Times New Roman"/>
      <w:szCs w:val="20"/>
      <w:lang w:val="en-US" w:eastAsia="zh-CN"/>
    </w:rPr>
  </w:style>
  <w:style w:type="paragraph" w:customStyle="1" w:styleId="Ttulo20">
    <w:name w:val="Título2"/>
    <w:basedOn w:val="Normal"/>
    <w:rsid w:val="00ED3744"/>
    <w:pPr>
      <w:tabs>
        <w:tab w:val="left" w:pos="720"/>
      </w:tabs>
      <w:suppressAutoHyphens/>
      <w:spacing w:before="57" w:after="57" w:line="240" w:lineRule="auto"/>
      <w:ind w:right="113" w:firstLine="0"/>
      <w:jc w:val="center"/>
    </w:pPr>
    <w:rPr>
      <w:rFonts w:ascii="Times" w:eastAsia="Times New Roman" w:hAnsi="Times" w:cs="Times New Roman"/>
      <w:szCs w:val="20"/>
      <w:lang w:val="en-US" w:eastAsia="zh-CN"/>
    </w:rPr>
  </w:style>
  <w:style w:type="paragraph" w:customStyle="1" w:styleId="WW-Ttulo1">
    <w:name w:val="WW-Título1"/>
    <w:basedOn w:val="Normal"/>
    <w:rsid w:val="00ED3744"/>
    <w:pPr>
      <w:tabs>
        <w:tab w:val="left" w:pos="720"/>
      </w:tabs>
      <w:suppressAutoHyphens/>
      <w:spacing w:before="238" w:after="119" w:line="240" w:lineRule="auto"/>
      <w:ind w:firstLine="0"/>
    </w:pPr>
    <w:rPr>
      <w:rFonts w:ascii="Times" w:eastAsia="Times New Roman" w:hAnsi="Times" w:cs="Times New Roman"/>
      <w:szCs w:val="20"/>
      <w:lang w:val="en-US" w:eastAsia="zh-CN"/>
    </w:rPr>
  </w:style>
  <w:style w:type="paragraph" w:customStyle="1" w:styleId="WW-Ttulo11">
    <w:name w:val="WW-Título11"/>
    <w:basedOn w:val="Normal"/>
    <w:rsid w:val="00ED3744"/>
    <w:pPr>
      <w:tabs>
        <w:tab w:val="left" w:pos="720"/>
      </w:tabs>
      <w:suppressAutoHyphens/>
      <w:spacing w:before="238" w:after="119" w:line="240" w:lineRule="auto"/>
      <w:ind w:firstLine="0"/>
    </w:pPr>
    <w:rPr>
      <w:rFonts w:ascii="Times" w:eastAsia="Times New Roman" w:hAnsi="Times" w:cs="Times New Roman"/>
      <w:szCs w:val="20"/>
      <w:lang w:val="en-US" w:eastAsia="zh-CN"/>
    </w:rPr>
  </w:style>
  <w:style w:type="paragraph" w:customStyle="1" w:styleId="WW-Ttulo2">
    <w:name w:val="WW-Título2"/>
    <w:basedOn w:val="Normal"/>
    <w:rsid w:val="00ED3744"/>
    <w:pPr>
      <w:tabs>
        <w:tab w:val="left" w:pos="720"/>
      </w:tabs>
      <w:suppressAutoHyphens/>
      <w:spacing w:before="238" w:after="119" w:line="240" w:lineRule="auto"/>
      <w:ind w:firstLine="0"/>
    </w:pPr>
    <w:rPr>
      <w:rFonts w:ascii="Times" w:eastAsia="Times New Roman" w:hAnsi="Times" w:cs="Times New Roman"/>
      <w:szCs w:val="20"/>
      <w:lang w:val="en-US" w:eastAsia="zh-CN"/>
    </w:rPr>
  </w:style>
  <w:style w:type="paragraph" w:customStyle="1" w:styleId="Linhadecota">
    <w:name w:val="Linha de cota"/>
    <w:basedOn w:val="Normal"/>
    <w:rsid w:val="00ED3744"/>
    <w:pPr>
      <w:tabs>
        <w:tab w:val="left" w:pos="720"/>
      </w:tabs>
      <w:suppressAutoHyphens/>
      <w:spacing w:before="120" w:line="240" w:lineRule="auto"/>
      <w:ind w:firstLine="0"/>
    </w:pPr>
    <w:rPr>
      <w:rFonts w:ascii="Times" w:eastAsia="Times New Roman" w:hAnsi="Times" w:cs="Times New Roman"/>
      <w:szCs w:val="20"/>
      <w:lang w:val="en-US" w:eastAsia="zh-CN"/>
    </w:rPr>
  </w:style>
  <w:style w:type="paragraph" w:customStyle="1" w:styleId="DefaultLTGliederung1">
    <w:name w:val="Default~LT~Gliederung 1"/>
    <w:rsid w:val="00ED3744"/>
    <w:pPr>
      <w:widowControl w:val="0"/>
      <w:suppressAutoHyphens/>
      <w:autoSpaceDE w:val="0"/>
      <w:spacing w:after="283" w:line="240" w:lineRule="auto"/>
    </w:pPr>
    <w:rPr>
      <w:rFonts w:ascii="Mangal" w:eastAsia="Mangal" w:hAnsi="Mangal" w:cs="Mangal"/>
      <w:kern w:val="1"/>
      <w:sz w:val="64"/>
      <w:szCs w:val="64"/>
      <w:lang w:eastAsia="zh-CN" w:bidi="hi-IN"/>
    </w:rPr>
  </w:style>
  <w:style w:type="paragraph" w:customStyle="1" w:styleId="DefaultLTGliederung2">
    <w:name w:val="Default~LT~Gliederung 2"/>
    <w:basedOn w:val="DefaultLTGliederung1"/>
    <w:rsid w:val="00ED3744"/>
    <w:pPr>
      <w:spacing w:after="227"/>
    </w:pPr>
    <w:rPr>
      <w:sz w:val="56"/>
      <w:szCs w:val="56"/>
    </w:rPr>
  </w:style>
  <w:style w:type="paragraph" w:customStyle="1" w:styleId="DefaultLTGliederung3">
    <w:name w:val="Default~LT~Gliederung 3"/>
    <w:basedOn w:val="DefaultLTGliederung2"/>
    <w:rsid w:val="00ED3744"/>
    <w:pPr>
      <w:spacing w:after="170"/>
    </w:pPr>
    <w:rPr>
      <w:sz w:val="48"/>
      <w:szCs w:val="48"/>
    </w:rPr>
  </w:style>
  <w:style w:type="paragraph" w:customStyle="1" w:styleId="DefaultLTGliederung4">
    <w:name w:val="Default~LT~Gliederung 4"/>
    <w:basedOn w:val="DefaultLTGliederung3"/>
    <w:rsid w:val="00ED3744"/>
    <w:pPr>
      <w:spacing w:after="113"/>
    </w:pPr>
    <w:rPr>
      <w:sz w:val="40"/>
      <w:szCs w:val="40"/>
    </w:rPr>
  </w:style>
  <w:style w:type="paragraph" w:customStyle="1" w:styleId="DefaultLTGliederung5">
    <w:name w:val="Default~LT~Gliederung 5"/>
    <w:basedOn w:val="DefaultLTGliederung4"/>
    <w:rsid w:val="00ED3744"/>
    <w:pPr>
      <w:spacing w:after="57"/>
    </w:pPr>
  </w:style>
  <w:style w:type="paragraph" w:customStyle="1" w:styleId="DefaultLTGliederung6">
    <w:name w:val="Default~LT~Gliederung 6"/>
    <w:basedOn w:val="DefaultLTGliederung5"/>
    <w:rsid w:val="00ED3744"/>
  </w:style>
  <w:style w:type="paragraph" w:customStyle="1" w:styleId="DefaultLTGliederung7">
    <w:name w:val="Default~LT~Gliederung 7"/>
    <w:basedOn w:val="DefaultLTGliederung6"/>
    <w:rsid w:val="00ED3744"/>
  </w:style>
  <w:style w:type="paragraph" w:customStyle="1" w:styleId="DefaultLTGliederung8">
    <w:name w:val="Default~LT~Gliederung 8"/>
    <w:basedOn w:val="DefaultLTGliederung7"/>
    <w:rsid w:val="00ED3744"/>
  </w:style>
  <w:style w:type="paragraph" w:customStyle="1" w:styleId="DefaultLTGliederung9">
    <w:name w:val="Default~LT~Gliederung 9"/>
    <w:basedOn w:val="DefaultLTGliederung8"/>
    <w:rsid w:val="00ED3744"/>
  </w:style>
  <w:style w:type="paragraph" w:customStyle="1" w:styleId="DefaultLTTitel">
    <w:name w:val="Default~LT~Titel"/>
    <w:rsid w:val="00ED3744"/>
    <w:pPr>
      <w:widowControl w:val="0"/>
      <w:suppressAutoHyphens/>
      <w:autoSpaceDE w:val="0"/>
      <w:spacing w:after="0" w:line="240" w:lineRule="auto"/>
      <w:jc w:val="center"/>
    </w:pPr>
    <w:rPr>
      <w:rFonts w:ascii="Mangal" w:eastAsia="Mangal" w:hAnsi="Mangal" w:cs="Mangal"/>
      <w:kern w:val="1"/>
      <w:sz w:val="88"/>
      <w:szCs w:val="88"/>
      <w:lang w:eastAsia="zh-CN" w:bidi="hi-IN"/>
    </w:rPr>
  </w:style>
  <w:style w:type="paragraph" w:customStyle="1" w:styleId="DefaultLTUntertitel">
    <w:name w:val="Default~LT~Untertitel"/>
    <w:rsid w:val="00ED3744"/>
    <w:pPr>
      <w:widowControl w:val="0"/>
      <w:suppressAutoHyphens/>
      <w:autoSpaceDE w:val="0"/>
      <w:spacing w:after="0" w:line="240" w:lineRule="auto"/>
      <w:jc w:val="center"/>
    </w:pPr>
    <w:rPr>
      <w:rFonts w:ascii="Mangal" w:eastAsia="Mangal" w:hAnsi="Mangal" w:cs="Mangal"/>
      <w:kern w:val="1"/>
      <w:sz w:val="64"/>
      <w:szCs w:val="64"/>
      <w:lang w:eastAsia="zh-CN" w:bidi="hi-IN"/>
    </w:rPr>
  </w:style>
  <w:style w:type="paragraph" w:customStyle="1" w:styleId="DefaultLTNotizen">
    <w:name w:val="Default~LT~Notizen"/>
    <w:rsid w:val="00ED3744"/>
    <w:pPr>
      <w:widowControl w:val="0"/>
      <w:suppressAutoHyphens/>
      <w:autoSpaceDE w:val="0"/>
      <w:spacing w:after="0" w:line="240" w:lineRule="auto"/>
      <w:ind w:left="340" w:hanging="340"/>
    </w:pPr>
    <w:rPr>
      <w:rFonts w:ascii="Mangal" w:eastAsia="Mangal" w:hAnsi="Mangal" w:cs="Mangal"/>
      <w:kern w:val="1"/>
      <w:sz w:val="40"/>
      <w:szCs w:val="40"/>
      <w:lang w:eastAsia="zh-CN" w:bidi="hi-IN"/>
    </w:rPr>
  </w:style>
  <w:style w:type="paragraph" w:customStyle="1" w:styleId="DefaultLTHintergrundobjekte">
    <w:name w:val="Default~LT~Hintergrundobjekte"/>
    <w:rsid w:val="00ED3744"/>
    <w:pPr>
      <w:widowControl w:val="0"/>
      <w:suppressAutoHyphens/>
      <w:autoSpaceDE w:val="0"/>
      <w:spacing w:after="0" w:line="240" w:lineRule="auto"/>
    </w:pPr>
    <w:rPr>
      <w:rFonts w:ascii="Liberation Serif" w:eastAsia="DejaVu Sans" w:hAnsi="Liberation Serif" w:cs="Lohit Hindi"/>
      <w:kern w:val="1"/>
      <w:sz w:val="24"/>
      <w:szCs w:val="24"/>
      <w:lang w:eastAsia="zh-CN" w:bidi="hi-IN"/>
    </w:rPr>
  </w:style>
  <w:style w:type="paragraph" w:customStyle="1" w:styleId="DefaultLTHintergrund">
    <w:name w:val="Default~LT~Hintergrund"/>
    <w:rsid w:val="00ED3744"/>
    <w:pPr>
      <w:widowControl w:val="0"/>
      <w:suppressAutoHyphens/>
      <w:autoSpaceDE w:val="0"/>
      <w:spacing w:after="0" w:line="240" w:lineRule="auto"/>
    </w:pPr>
    <w:rPr>
      <w:rFonts w:ascii="Liberation Serif" w:eastAsia="DejaVu Sans" w:hAnsi="Liberation Serif" w:cs="Lohit Hindi"/>
      <w:kern w:val="1"/>
      <w:sz w:val="24"/>
      <w:szCs w:val="24"/>
      <w:lang w:eastAsia="zh-CN" w:bidi="hi-IN"/>
    </w:rPr>
  </w:style>
  <w:style w:type="paragraph" w:customStyle="1" w:styleId="default">
    <w:name w:val="default"/>
    <w:rsid w:val="00ED3744"/>
    <w:pPr>
      <w:widowControl w:val="0"/>
      <w:suppressAutoHyphens/>
      <w:autoSpaceDE w:val="0"/>
      <w:spacing w:after="0" w:line="200" w:lineRule="atLeast"/>
    </w:pPr>
    <w:rPr>
      <w:rFonts w:ascii="Lohit Hindi" w:eastAsia="Lohit Hindi" w:hAnsi="Lohit Hindi" w:cs="Lohit Hindi"/>
      <w:kern w:val="1"/>
      <w:sz w:val="36"/>
      <w:szCs w:val="36"/>
      <w:lang w:eastAsia="zh-CN" w:bidi="hi-IN"/>
    </w:rPr>
  </w:style>
  <w:style w:type="paragraph" w:customStyle="1" w:styleId="blue1">
    <w:name w:val="blue1"/>
    <w:basedOn w:val="default"/>
    <w:rsid w:val="00ED3744"/>
  </w:style>
  <w:style w:type="paragraph" w:customStyle="1" w:styleId="blue2">
    <w:name w:val="blue2"/>
    <w:basedOn w:val="default"/>
    <w:rsid w:val="00ED3744"/>
  </w:style>
  <w:style w:type="paragraph" w:customStyle="1" w:styleId="blue3">
    <w:name w:val="blue3"/>
    <w:basedOn w:val="default"/>
    <w:rsid w:val="00ED3744"/>
  </w:style>
  <w:style w:type="paragraph" w:customStyle="1" w:styleId="bw1">
    <w:name w:val="bw1"/>
    <w:basedOn w:val="default"/>
    <w:rsid w:val="00ED3744"/>
  </w:style>
  <w:style w:type="paragraph" w:customStyle="1" w:styleId="bw2">
    <w:name w:val="bw2"/>
    <w:basedOn w:val="default"/>
    <w:rsid w:val="00ED3744"/>
  </w:style>
  <w:style w:type="paragraph" w:customStyle="1" w:styleId="bw3">
    <w:name w:val="bw3"/>
    <w:basedOn w:val="default"/>
    <w:rsid w:val="00ED3744"/>
  </w:style>
  <w:style w:type="paragraph" w:customStyle="1" w:styleId="orange1">
    <w:name w:val="orange1"/>
    <w:basedOn w:val="default"/>
    <w:rsid w:val="00ED3744"/>
  </w:style>
  <w:style w:type="paragraph" w:customStyle="1" w:styleId="orange2">
    <w:name w:val="orange2"/>
    <w:basedOn w:val="default"/>
    <w:rsid w:val="00ED3744"/>
  </w:style>
  <w:style w:type="paragraph" w:customStyle="1" w:styleId="orange3">
    <w:name w:val="orange3"/>
    <w:basedOn w:val="default"/>
    <w:rsid w:val="00ED3744"/>
  </w:style>
  <w:style w:type="paragraph" w:customStyle="1" w:styleId="turquise1">
    <w:name w:val="turquise1"/>
    <w:basedOn w:val="default"/>
    <w:rsid w:val="00ED3744"/>
  </w:style>
  <w:style w:type="paragraph" w:customStyle="1" w:styleId="turquise2">
    <w:name w:val="turquise2"/>
    <w:basedOn w:val="default"/>
    <w:rsid w:val="00ED3744"/>
  </w:style>
  <w:style w:type="paragraph" w:customStyle="1" w:styleId="turquise3">
    <w:name w:val="turquise3"/>
    <w:basedOn w:val="default"/>
    <w:rsid w:val="00ED3744"/>
  </w:style>
  <w:style w:type="paragraph" w:customStyle="1" w:styleId="gray1">
    <w:name w:val="gray1"/>
    <w:basedOn w:val="default"/>
    <w:rsid w:val="00ED3744"/>
  </w:style>
  <w:style w:type="paragraph" w:customStyle="1" w:styleId="gray2">
    <w:name w:val="gray2"/>
    <w:basedOn w:val="default"/>
    <w:rsid w:val="00ED3744"/>
  </w:style>
  <w:style w:type="paragraph" w:customStyle="1" w:styleId="gray3">
    <w:name w:val="gray3"/>
    <w:basedOn w:val="default"/>
    <w:rsid w:val="00ED3744"/>
  </w:style>
  <w:style w:type="paragraph" w:customStyle="1" w:styleId="sun1">
    <w:name w:val="sun1"/>
    <w:basedOn w:val="default"/>
    <w:rsid w:val="00ED3744"/>
  </w:style>
  <w:style w:type="paragraph" w:customStyle="1" w:styleId="sun2">
    <w:name w:val="sun2"/>
    <w:basedOn w:val="default"/>
    <w:rsid w:val="00ED3744"/>
  </w:style>
  <w:style w:type="paragraph" w:customStyle="1" w:styleId="sun3">
    <w:name w:val="sun3"/>
    <w:basedOn w:val="default"/>
    <w:rsid w:val="00ED3744"/>
  </w:style>
  <w:style w:type="paragraph" w:customStyle="1" w:styleId="earth1">
    <w:name w:val="earth1"/>
    <w:basedOn w:val="default"/>
    <w:rsid w:val="00ED3744"/>
  </w:style>
  <w:style w:type="paragraph" w:customStyle="1" w:styleId="earth2">
    <w:name w:val="earth2"/>
    <w:basedOn w:val="default"/>
    <w:rsid w:val="00ED3744"/>
  </w:style>
  <w:style w:type="paragraph" w:customStyle="1" w:styleId="earth3">
    <w:name w:val="earth3"/>
    <w:basedOn w:val="default"/>
    <w:rsid w:val="00ED3744"/>
  </w:style>
  <w:style w:type="paragraph" w:customStyle="1" w:styleId="green1">
    <w:name w:val="green1"/>
    <w:basedOn w:val="default"/>
    <w:rsid w:val="00ED3744"/>
  </w:style>
  <w:style w:type="paragraph" w:customStyle="1" w:styleId="green2">
    <w:name w:val="green2"/>
    <w:basedOn w:val="default"/>
    <w:rsid w:val="00ED3744"/>
  </w:style>
  <w:style w:type="paragraph" w:customStyle="1" w:styleId="green3">
    <w:name w:val="green3"/>
    <w:basedOn w:val="default"/>
    <w:rsid w:val="00ED3744"/>
  </w:style>
  <w:style w:type="paragraph" w:customStyle="1" w:styleId="seetang1">
    <w:name w:val="seetang1"/>
    <w:basedOn w:val="default"/>
    <w:rsid w:val="00ED3744"/>
  </w:style>
  <w:style w:type="paragraph" w:customStyle="1" w:styleId="seetang2">
    <w:name w:val="seetang2"/>
    <w:basedOn w:val="default"/>
    <w:rsid w:val="00ED3744"/>
  </w:style>
  <w:style w:type="paragraph" w:customStyle="1" w:styleId="seetang3">
    <w:name w:val="seetang3"/>
    <w:basedOn w:val="default"/>
    <w:rsid w:val="00ED3744"/>
  </w:style>
  <w:style w:type="paragraph" w:customStyle="1" w:styleId="lightblue1">
    <w:name w:val="lightblue1"/>
    <w:basedOn w:val="default"/>
    <w:rsid w:val="00ED3744"/>
  </w:style>
  <w:style w:type="paragraph" w:customStyle="1" w:styleId="lightblue2">
    <w:name w:val="lightblue2"/>
    <w:basedOn w:val="default"/>
    <w:rsid w:val="00ED3744"/>
  </w:style>
  <w:style w:type="paragraph" w:customStyle="1" w:styleId="lightblue3">
    <w:name w:val="lightblue3"/>
    <w:basedOn w:val="default"/>
    <w:rsid w:val="00ED3744"/>
  </w:style>
  <w:style w:type="paragraph" w:customStyle="1" w:styleId="yellow1">
    <w:name w:val="yellow1"/>
    <w:basedOn w:val="default"/>
    <w:rsid w:val="00ED3744"/>
  </w:style>
  <w:style w:type="paragraph" w:customStyle="1" w:styleId="yellow2">
    <w:name w:val="yellow2"/>
    <w:basedOn w:val="default"/>
    <w:rsid w:val="00ED3744"/>
  </w:style>
  <w:style w:type="paragraph" w:customStyle="1" w:styleId="yellow3">
    <w:name w:val="yellow3"/>
    <w:basedOn w:val="default"/>
    <w:rsid w:val="00ED3744"/>
  </w:style>
  <w:style w:type="paragraph" w:customStyle="1" w:styleId="WW-Ttulo12">
    <w:name w:val="WW-Título12"/>
    <w:rsid w:val="00ED3744"/>
    <w:pPr>
      <w:widowControl w:val="0"/>
      <w:suppressAutoHyphens/>
      <w:autoSpaceDE w:val="0"/>
      <w:spacing w:after="0" w:line="240" w:lineRule="auto"/>
      <w:jc w:val="center"/>
    </w:pPr>
    <w:rPr>
      <w:rFonts w:ascii="Mangal" w:eastAsia="Mangal" w:hAnsi="Mangal" w:cs="Mangal"/>
      <w:kern w:val="1"/>
      <w:sz w:val="88"/>
      <w:szCs w:val="88"/>
      <w:lang w:eastAsia="zh-CN" w:bidi="hi-IN"/>
    </w:rPr>
  </w:style>
  <w:style w:type="paragraph" w:customStyle="1" w:styleId="Objetosdoplanodefundo">
    <w:name w:val="Objetos do plano de fundo"/>
    <w:rsid w:val="00ED3744"/>
    <w:pPr>
      <w:widowControl w:val="0"/>
      <w:suppressAutoHyphens/>
      <w:autoSpaceDE w:val="0"/>
      <w:spacing w:after="0" w:line="240" w:lineRule="auto"/>
    </w:pPr>
    <w:rPr>
      <w:rFonts w:ascii="Liberation Serif" w:eastAsia="DejaVu Sans" w:hAnsi="Liberation Serif" w:cs="Lohit Hindi"/>
      <w:kern w:val="1"/>
      <w:sz w:val="24"/>
      <w:szCs w:val="24"/>
      <w:lang w:eastAsia="zh-CN" w:bidi="hi-IN"/>
    </w:rPr>
  </w:style>
  <w:style w:type="paragraph" w:customStyle="1" w:styleId="Planodefundo">
    <w:name w:val="Plano de fundo"/>
    <w:rsid w:val="00ED3744"/>
    <w:pPr>
      <w:widowControl w:val="0"/>
      <w:suppressAutoHyphens/>
      <w:autoSpaceDE w:val="0"/>
      <w:spacing w:after="0" w:line="240" w:lineRule="auto"/>
    </w:pPr>
    <w:rPr>
      <w:rFonts w:ascii="Liberation Serif" w:eastAsia="DejaVu Sans" w:hAnsi="Liberation Serif" w:cs="Lohit Hindi"/>
      <w:kern w:val="1"/>
      <w:sz w:val="24"/>
      <w:szCs w:val="24"/>
      <w:lang w:eastAsia="zh-CN" w:bidi="hi-IN"/>
    </w:rPr>
  </w:style>
  <w:style w:type="paragraph" w:customStyle="1" w:styleId="Notas">
    <w:name w:val="Notas"/>
    <w:rsid w:val="00ED3744"/>
    <w:pPr>
      <w:widowControl w:val="0"/>
      <w:suppressAutoHyphens/>
      <w:autoSpaceDE w:val="0"/>
      <w:spacing w:after="0" w:line="240" w:lineRule="auto"/>
      <w:ind w:left="340" w:hanging="340"/>
    </w:pPr>
    <w:rPr>
      <w:rFonts w:ascii="Mangal" w:eastAsia="Mangal" w:hAnsi="Mangal" w:cs="Mangal"/>
      <w:kern w:val="1"/>
      <w:sz w:val="40"/>
      <w:szCs w:val="40"/>
      <w:lang w:eastAsia="zh-CN" w:bidi="hi-IN"/>
    </w:rPr>
  </w:style>
  <w:style w:type="paragraph" w:customStyle="1" w:styleId="Estruturadetpicos1">
    <w:name w:val="Estrutura de tópicos 1"/>
    <w:rsid w:val="00ED3744"/>
    <w:pPr>
      <w:widowControl w:val="0"/>
      <w:suppressAutoHyphens/>
      <w:autoSpaceDE w:val="0"/>
      <w:spacing w:after="283" w:line="240" w:lineRule="auto"/>
    </w:pPr>
    <w:rPr>
      <w:rFonts w:ascii="Mangal" w:eastAsia="Mangal" w:hAnsi="Mangal" w:cs="Mangal"/>
      <w:kern w:val="1"/>
      <w:sz w:val="64"/>
      <w:szCs w:val="64"/>
      <w:lang w:eastAsia="zh-CN" w:bidi="hi-IN"/>
    </w:rPr>
  </w:style>
  <w:style w:type="paragraph" w:customStyle="1" w:styleId="Estruturadetpicos2">
    <w:name w:val="Estrutura de tópicos 2"/>
    <w:basedOn w:val="Estruturadetpicos1"/>
    <w:rsid w:val="00ED3744"/>
    <w:pPr>
      <w:spacing w:after="227"/>
    </w:pPr>
    <w:rPr>
      <w:sz w:val="56"/>
      <w:szCs w:val="56"/>
    </w:rPr>
  </w:style>
  <w:style w:type="paragraph" w:customStyle="1" w:styleId="Estruturadetpicos3">
    <w:name w:val="Estrutura de tópicos 3"/>
    <w:basedOn w:val="Estruturadetpicos2"/>
    <w:rsid w:val="00ED3744"/>
    <w:pPr>
      <w:spacing w:after="170"/>
    </w:pPr>
    <w:rPr>
      <w:sz w:val="48"/>
      <w:szCs w:val="48"/>
    </w:rPr>
  </w:style>
  <w:style w:type="paragraph" w:customStyle="1" w:styleId="Estruturadetpicos4">
    <w:name w:val="Estrutura de tópicos 4"/>
    <w:basedOn w:val="Estruturadetpicos3"/>
    <w:rsid w:val="00ED3744"/>
    <w:pPr>
      <w:spacing w:after="113"/>
    </w:pPr>
    <w:rPr>
      <w:sz w:val="40"/>
      <w:szCs w:val="40"/>
    </w:rPr>
  </w:style>
  <w:style w:type="paragraph" w:customStyle="1" w:styleId="Estruturadetpicos5">
    <w:name w:val="Estrutura de tópicos 5"/>
    <w:basedOn w:val="Estruturadetpicos4"/>
    <w:rsid w:val="00ED3744"/>
    <w:pPr>
      <w:spacing w:after="57"/>
    </w:pPr>
  </w:style>
  <w:style w:type="paragraph" w:customStyle="1" w:styleId="Estruturadetpicos6">
    <w:name w:val="Estrutura de tópicos 6"/>
    <w:basedOn w:val="Estruturadetpicos5"/>
    <w:rsid w:val="00ED3744"/>
  </w:style>
  <w:style w:type="paragraph" w:customStyle="1" w:styleId="Estruturadetpicos7">
    <w:name w:val="Estrutura de tópicos 7"/>
    <w:basedOn w:val="Estruturadetpicos6"/>
    <w:rsid w:val="00ED3744"/>
  </w:style>
  <w:style w:type="paragraph" w:customStyle="1" w:styleId="Estruturadetpicos8">
    <w:name w:val="Estrutura de tópicos 8"/>
    <w:basedOn w:val="Estruturadetpicos7"/>
    <w:rsid w:val="00ED3744"/>
  </w:style>
  <w:style w:type="paragraph" w:customStyle="1" w:styleId="Estruturadetpicos9">
    <w:name w:val="Estrutura de tópicos 9"/>
    <w:basedOn w:val="Estruturadetpicos8"/>
    <w:rsid w:val="00ED3744"/>
  </w:style>
  <w:style w:type="paragraph" w:customStyle="1" w:styleId="Normal1">
    <w:name w:val="Normal1"/>
    <w:rsid w:val="00ED3744"/>
    <w:pPr>
      <w:widowControl w:val="0"/>
      <w:suppressAutoHyphens/>
      <w:autoSpaceDE w:val="0"/>
      <w:spacing w:after="0" w:line="240" w:lineRule="auto"/>
    </w:pPr>
    <w:rPr>
      <w:rFonts w:ascii="Liberation Serif" w:eastAsia="DejaVu Sans" w:hAnsi="Liberation Serif" w:cs="Lohit Hindi"/>
      <w:sz w:val="24"/>
      <w:szCs w:val="24"/>
      <w:lang w:eastAsia="zh-CN" w:bidi="hi-IN"/>
    </w:rPr>
  </w:style>
  <w:style w:type="paragraph" w:customStyle="1" w:styleId="Titredetableau">
    <w:name w:val="Titre de tableau"/>
    <w:basedOn w:val="Contenudetableau"/>
    <w:rsid w:val="00ED3744"/>
    <w:pPr>
      <w:jc w:val="center"/>
    </w:pPr>
    <w:rPr>
      <w:b/>
      <w:bCs/>
      <w:lang w:eastAsia="zh-CN"/>
    </w:rPr>
  </w:style>
  <w:style w:type="paragraph" w:customStyle="1" w:styleId="WW-Ttulo123">
    <w:name w:val="WW-Título123"/>
    <w:basedOn w:val="Normal"/>
    <w:rsid w:val="00ED3744"/>
    <w:pPr>
      <w:tabs>
        <w:tab w:val="left" w:pos="720"/>
      </w:tabs>
      <w:suppressAutoHyphens/>
      <w:spacing w:before="238" w:after="119" w:line="240" w:lineRule="auto"/>
      <w:ind w:firstLine="0"/>
    </w:pPr>
    <w:rPr>
      <w:rFonts w:ascii="Times" w:eastAsia="Times New Roman" w:hAnsi="Times" w:cs="Times New Roman"/>
      <w:szCs w:val="20"/>
      <w:lang w:val="en-US" w:eastAsia="zh-CN"/>
    </w:rPr>
  </w:style>
  <w:style w:type="paragraph" w:customStyle="1" w:styleId="WW-Ttulo111">
    <w:name w:val="WW-Título111"/>
    <w:basedOn w:val="Normal"/>
    <w:rsid w:val="00ED3744"/>
    <w:pPr>
      <w:tabs>
        <w:tab w:val="left" w:pos="720"/>
      </w:tabs>
      <w:suppressAutoHyphens/>
      <w:spacing w:before="238" w:after="119" w:line="240" w:lineRule="auto"/>
      <w:ind w:firstLine="0"/>
    </w:pPr>
    <w:rPr>
      <w:rFonts w:ascii="Times" w:eastAsia="Times New Roman" w:hAnsi="Times" w:cs="Times New Roman"/>
      <w:szCs w:val="20"/>
      <w:lang w:val="en-US" w:eastAsia="zh-CN"/>
    </w:rPr>
  </w:style>
  <w:style w:type="paragraph" w:customStyle="1" w:styleId="WW-Ttulo21">
    <w:name w:val="WW-Título21"/>
    <w:basedOn w:val="Normal"/>
    <w:rsid w:val="00ED3744"/>
    <w:pPr>
      <w:tabs>
        <w:tab w:val="left" w:pos="720"/>
      </w:tabs>
      <w:suppressAutoHyphens/>
      <w:spacing w:before="238" w:after="119" w:line="240" w:lineRule="auto"/>
      <w:ind w:firstLine="0"/>
    </w:pPr>
    <w:rPr>
      <w:rFonts w:ascii="Times" w:eastAsia="Times New Roman" w:hAnsi="Times" w:cs="Times New Roman"/>
      <w:szCs w:val="20"/>
      <w:lang w:val="en-US" w:eastAsia="zh-CN"/>
    </w:rPr>
  </w:style>
  <w:style w:type="paragraph" w:customStyle="1" w:styleId="WW-Ttulo1234">
    <w:name w:val="WW-Título1234"/>
    <w:rsid w:val="00ED3744"/>
    <w:pPr>
      <w:widowControl w:val="0"/>
      <w:suppressAutoHyphens/>
      <w:autoSpaceDE w:val="0"/>
      <w:spacing w:after="0" w:line="240" w:lineRule="auto"/>
      <w:jc w:val="center"/>
    </w:pPr>
    <w:rPr>
      <w:rFonts w:ascii="Mangal" w:eastAsia="Mangal" w:hAnsi="Mangal" w:cs="Mangal"/>
      <w:kern w:val="1"/>
      <w:sz w:val="88"/>
      <w:szCs w:val="88"/>
      <w:lang w:eastAsia="zh-CN" w:bidi="hi-IN"/>
    </w:rPr>
  </w:style>
  <w:style w:type="paragraph" w:customStyle="1" w:styleId="WW-Ttulo12345">
    <w:name w:val="WW-Título12345"/>
    <w:basedOn w:val="Normal"/>
    <w:rsid w:val="00ED3744"/>
    <w:pPr>
      <w:tabs>
        <w:tab w:val="left" w:pos="720"/>
      </w:tabs>
      <w:suppressAutoHyphens/>
      <w:spacing w:before="238" w:after="119" w:line="240" w:lineRule="auto"/>
      <w:ind w:firstLine="0"/>
    </w:pPr>
    <w:rPr>
      <w:rFonts w:ascii="Times" w:eastAsia="Times New Roman" w:hAnsi="Times" w:cs="Times New Roman"/>
      <w:szCs w:val="20"/>
      <w:lang w:val="en-US" w:eastAsia="zh-CN"/>
    </w:rPr>
  </w:style>
  <w:style w:type="paragraph" w:customStyle="1" w:styleId="WW-Ttulo112">
    <w:name w:val="WW-Título112"/>
    <w:basedOn w:val="Normal"/>
    <w:rsid w:val="00ED3744"/>
    <w:pPr>
      <w:tabs>
        <w:tab w:val="left" w:pos="720"/>
      </w:tabs>
      <w:suppressAutoHyphens/>
      <w:spacing w:before="238" w:after="119" w:line="240" w:lineRule="auto"/>
      <w:ind w:firstLine="0"/>
    </w:pPr>
    <w:rPr>
      <w:rFonts w:ascii="Times" w:eastAsia="Times New Roman" w:hAnsi="Times" w:cs="Times New Roman"/>
      <w:szCs w:val="20"/>
      <w:lang w:val="en-US" w:eastAsia="zh-CN"/>
    </w:rPr>
  </w:style>
  <w:style w:type="paragraph" w:customStyle="1" w:styleId="WW-Ttulo212">
    <w:name w:val="WW-Título212"/>
    <w:basedOn w:val="Normal"/>
    <w:rsid w:val="00ED3744"/>
    <w:pPr>
      <w:tabs>
        <w:tab w:val="left" w:pos="720"/>
      </w:tabs>
      <w:suppressAutoHyphens/>
      <w:spacing w:before="238" w:after="119" w:line="240" w:lineRule="auto"/>
      <w:ind w:firstLine="0"/>
    </w:pPr>
    <w:rPr>
      <w:rFonts w:ascii="Times" w:eastAsia="Times New Roman" w:hAnsi="Times" w:cs="Times New Roman"/>
      <w:szCs w:val="20"/>
      <w:lang w:val="en-US" w:eastAsia="zh-CN"/>
    </w:rPr>
  </w:style>
  <w:style w:type="paragraph" w:customStyle="1" w:styleId="WW-Ttulo123456">
    <w:name w:val="WW-Título123456"/>
    <w:rsid w:val="00ED3744"/>
    <w:pPr>
      <w:widowControl w:val="0"/>
      <w:suppressAutoHyphens/>
      <w:autoSpaceDE w:val="0"/>
      <w:spacing w:after="0" w:line="240" w:lineRule="auto"/>
      <w:jc w:val="center"/>
    </w:pPr>
    <w:rPr>
      <w:rFonts w:ascii="Mangal" w:eastAsia="Mangal" w:hAnsi="Mangal" w:cs="Mangal"/>
      <w:kern w:val="1"/>
      <w:sz w:val="88"/>
      <w:szCs w:val="88"/>
      <w:lang w:eastAsia="zh-CN" w:bidi="hi-IN"/>
    </w:rPr>
  </w:style>
  <w:style w:type="paragraph" w:customStyle="1" w:styleId="Textodecomentrio1">
    <w:name w:val="Texto de comentário1"/>
    <w:basedOn w:val="Normal"/>
    <w:rsid w:val="00ED3744"/>
    <w:pPr>
      <w:tabs>
        <w:tab w:val="left" w:pos="720"/>
      </w:tabs>
      <w:suppressAutoHyphens/>
      <w:spacing w:before="120" w:line="240" w:lineRule="auto"/>
      <w:ind w:firstLine="0"/>
    </w:pPr>
    <w:rPr>
      <w:rFonts w:ascii="Times" w:eastAsia="Times New Roman" w:hAnsi="Times" w:cs="Times New Roman"/>
      <w:sz w:val="20"/>
      <w:szCs w:val="20"/>
      <w:lang w:val="en-US" w:eastAsia="zh-CN"/>
    </w:rPr>
  </w:style>
  <w:style w:type="paragraph" w:customStyle="1" w:styleId="TableHeading">
    <w:name w:val="Table Heading"/>
    <w:basedOn w:val="TableContents"/>
    <w:rsid w:val="00ED3744"/>
    <w:pPr>
      <w:suppressLineNumbers/>
      <w:tabs>
        <w:tab w:val="left" w:pos="720"/>
      </w:tabs>
      <w:spacing w:before="120" w:after="0"/>
      <w:jc w:val="center"/>
    </w:pPr>
    <w:rPr>
      <w:rFonts w:ascii="Times" w:hAnsi="Times"/>
      <w:b/>
      <w:bCs/>
      <w:sz w:val="24"/>
    </w:rPr>
  </w:style>
  <w:style w:type="paragraph" w:customStyle="1" w:styleId="Framecontents">
    <w:name w:val="Frame contents"/>
    <w:basedOn w:val="Corpodetexto"/>
    <w:rsid w:val="00ED3744"/>
    <w:pPr>
      <w:widowControl/>
      <w:tabs>
        <w:tab w:val="left" w:pos="720"/>
      </w:tabs>
      <w:ind w:firstLine="0"/>
    </w:pPr>
    <w:rPr>
      <w:rFonts w:ascii="Times" w:eastAsia="Times New Roman" w:hAnsi="Times"/>
      <w:szCs w:val="20"/>
      <w:lang w:val="en-US" w:eastAsia="zh-CN"/>
    </w:rPr>
  </w:style>
  <w:style w:type="paragraph" w:customStyle="1" w:styleId="Textedebulles">
    <w:name w:val="Texte de bulles"/>
    <w:basedOn w:val="Normal"/>
    <w:rsid w:val="00ED3744"/>
    <w:pPr>
      <w:tabs>
        <w:tab w:val="left" w:pos="720"/>
      </w:tabs>
      <w:suppressAutoHyphens/>
      <w:spacing w:line="240" w:lineRule="auto"/>
      <w:ind w:firstLine="0"/>
    </w:pPr>
    <w:rPr>
      <w:rFonts w:ascii="Tahoma" w:eastAsia="Times New Roman" w:hAnsi="Tahoma" w:cs="Tahoma"/>
      <w:sz w:val="16"/>
      <w:szCs w:val="16"/>
      <w:lang w:val="en-US" w:eastAsia="zh-CN"/>
    </w:rPr>
  </w:style>
  <w:style w:type="paragraph" w:customStyle="1" w:styleId="Commentaire">
    <w:name w:val="Commentaire"/>
    <w:basedOn w:val="Normal"/>
    <w:rsid w:val="00ED3744"/>
    <w:pPr>
      <w:tabs>
        <w:tab w:val="left" w:pos="720"/>
      </w:tabs>
      <w:suppressAutoHyphens/>
      <w:spacing w:before="120" w:line="240" w:lineRule="auto"/>
      <w:ind w:firstLine="0"/>
    </w:pPr>
    <w:rPr>
      <w:rFonts w:ascii="Times" w:eastAsia="Times New Roman" w:hAnsi="Times" w:cs="Times New Roman"/>
      <w:sz w:val="20"/>
      <w:szCs w:val="20"/>
      <w:lang w:val="en-US" w:eastAsia="zh-CN"/>
    </w:rPr>
  </w:style>
  <w:style w:type="paragraph" w:customStyle="1" w:styleId="Objetducommentaire">
    <w:name w:val="Objet du commentaire"/>
    <w:basedOn w:val="Commentaire"/>
    <w:next w:val="Commentaire"/>
    <w:rsid w:val="00ED3744"/>
    <w:rPr>
      <w:b/>
      <w:bCs/>
    </w:rPr>
  </w:style>
  <w:style w:type="paragraph" w:customStyle="1" w:styleId="Contedodetabela">
    <w:name w:val="Conteúdo de tabela"/>
    <w:basedOn w:val="Normal"/>
    <w:rsid w:val="00ED3744"/>
    <w:pPr>
      <w:suppressLineNumbers/>
      <w:tabs>
        <w:tab w:val="left" w:pos="720"/>
      </w:tabs>
      <w:suppressAutoHyphens/>
      <w:spacing w:before="120" w:line="240" w:lineRule="auto"/>
      <w:ind w:firstLine="0"/>
    </w:pPr>
    <w:rPr>
      <w:rFonts w:ascii="Times" w:eastAsia="Times New Roman" w:hAnsi="Times" w:cs="Times New Roman"/>
      <w:szCs w:val="20"/>
      <w:lang w:val="en-US" w:eastAsia="zh-CN"/>
    </w:rPr>
  </w:style>
  <w:style w:type="paragraph" w:customStyle="1" w:styleId="Contedodatabela">
    <w:name w:val="Conteúdo da tabela"/>
    <w:basedOn w:val="Normal"/>
    <w:rsid w:val="00ED3744"/>
    <w:pPr>
      <w:suppressLineNumbers/>
      <w:tabs>
        <w:tab w:val="left" w:pos="720"/>
      </w:tabs>
      <w:suppressAutoHyphens/>
      <w:spacing w:before="120" w:line="240" w:lineRule="auto"/>
      <w:ind w:firstLine="0"/>
    </w:pPr>
    <w:rPr>
      <w:rFonts w:ascii="Times" w:eastAsia="Times New Roman" w:hAnsi="Times" w:cs="Times New Roman"/>
      <w:szCs w:val="20"/>
      <w:lang w:val="en-US" w:eastAsia="zh-CN"/>
    </w:rPr>
  </w:style>
  <w:style w:type="paragraph" w:customStyle="1" w:styleId="Ttulodetabela">
    <w:name w:val="Título de tabela"/>
    <w:basedOn w:val="Contedodetabela"/>
    <w:rsid w:val="00ED3744"/>
    <w:pPr>
      <w:jc w:val="center"/>
    </w:pPr>
    <w:rPr>
      <w:b/>
      <w:bCs/>
    </w:rPr>
  </w:style>
  <w:style w:type="paragraph" w:customStyle="1" w:styleId="Contedodequadro">
    <w:name w:val="Conteúdo de quadro"/>
    <w:basedOn w:val="Corpodetexto"/>
    <w:rsid w:val="00ED3744"/>
    <w:pPr>
      <w:widowControl/>
      <w:tabs>
        <w:tab w:val="left" w:pos="720"/>
      </w:tabs>
      <w:ind w:firstLine="0"/>
    </w:pPr>
    <w:rPr>
      <w:rFonts w:ascii="Times" w:eastAsia="Times New Roman" w:hAnsi="Times"/>
      <w:szCs w:val="20"/>
      <w:lang w:val="en-US" w:eastAsia="zh-CN"/>
    </w:rPr>
  </w:style>
  <w:style w:type="paragraph" w:customStyle="1" w:styleId="Contedodoquadro">
    <w:name w:val="Conteúdo do quadro"/>
    <w:basedOn w:val="Corpodetexto"/>
    <w:rsid w:val="00ED3744"/>
    <w:pPr>
      <w:widowControl/>
      <w:tabs>
        <w:tab w:val="left" w:pos="720"/>
      </w:tabs>
      <w:ind w:firstLine="0"/>
    </w:pPr>
    <w:rPr>
      <w:rFonts w:ascii="Times" w:eastAsia="Times New Roman" w:hAnsi="Times"/>
      <w:szCs w:val="20"/>
      <w:lang w:val="en-US" w:eastAsia="zh-CN"/>
    </w:rPr>
  </w:style>
  <w:style w:type="paragraph" w:customStyle="1" w:styleId="western">
    <w:name w:val="western"/>
    <w:basedOn w:val="Normal"/>
    <w:rsid w:val="00AD49B5"/>
    <w:pPr>
      <w:spacing w:before="100" w:beforeAutospacing="1" w:after="115" w:line="240" w:lineRule="auto"/>
      <w:ind w:firstLine="706"/>
    </w:pPr>
    <w:rPr>
      <w:rFonts w:eastAsia="Times New Roman" w:cs="Times New Roman"/>
      <w:color w:val="000000"/>
      <w:szCs w:val="24"/>
      <w:lang w:val="en-US"/>
    </w:rPr>
  </w:style>
  <w:style w:type="paragraph" w:customStyle="1" w:styleId="Alnea">
    <w:name w:val="Alínea"/>
    <w:basedOn w:val="Normal"/>
    <w:link w:val="AlneaChar"/>
    <w:qFormat/>
    <w:rsid w:val="00220796"/>
    <w:pPr>
      <w:numPr>
        <w:numId w:val="17"/>
      </w:numPr>
      <w:suppressAutoHyphens/>
      <w:spacing w:before="100" w:beforeAutospacing="1" w:after="100" w:afterAutospacing="1"/>
    </w:pPr>
    <w:rPr>
      <w:lang w:eastAsia="zh-CN"/>
    </w:rPr>
  </w:style>
  <w:style w:type="character" w:customStyle="1" w:styleId="AlneaChar">
    <w:name w:val="Alínea Char"/>
    <w:basedOn w:val="Fontepargpadro"/>
    <w:link w:val="Alnea"/>
    <w:rsid w:val="00220796"/>
    <w:rPr>
      <w:rFonts w:ascii="Times New Roman" w:hAnsi="Times New Roman"/>
      <w:sz w:val="24"/>
      <w:lang w:eastAsia="zh-CN"/>
    </w:rPr>
  </w:style>
  <w:style w:type="character" w:customStyle="1" w:styleId="il">
    <w:name w:val="il"/>
    <w:basedOn w:val="Fontepargpadro"/>
    <w:rsid w:val="00AB1EB8"/>
  </w:style>
  <w:style w:type="paragraph" w:customStyle="1" w:styleId="Figura">
    <w:name w:val="Figura"/>
    <w:basedOn w:val="Normal"/>
    <w:link w:val="FiguraChar"/>
    <w:qFormat/>
    <w:rsid w:val="00FA2CAE"/>
    <w:pPr>
      <w:spacing w:before="284" w:line="240" w:lineRule="auto"/>
      <w:ind w:firstLine="0"/>
      <w:jc w:val="center"/>
    </w:pPr>
  </w:style>
  <w:style w:type="character" w:customStyle="1" w:styleId="FiguraChar">
    <w:name w:val="Figura Char"/>
    <w:basedOn w:val="Fontepargpadro"/>
    <w:link w:val="Figura"/>
    <w:rsid w:val="00FA2CAE"/>
    <w:rPr>
      <w:rFonts w:ascii="Times New Roman" w:hAnsi="Times New Roman"/>
      <w:sz w:val="24"/>
    </w:rPr>
  </w:style>
  <w:style w:type="table" w:styleId="SombreamentoClaro">
    <w:name w:val="Light Shading"/>
    <w:basedOn w:val="Tabelanormal"/>
    <w:uiPriority w:val="60"/>
    <w:rsid w:val="00CB758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iperlinkVisitado">
    <w:name w:val="FollowedHyperlink"/>
    <w:basedOn w:val="Fontepargpadro"/>
    <w:uiPriority w:val="99"/>
    <w:semiHidden/>
    <w:unhideWhenUsed/>
    <w:rsid w:val="00C1011C"/>
    <w:rPr>
      <w:color w:val="800080" w:themeColor="followedHyperlink"/>
      <w:u w:val="single"/>
    </w:rPr>
  </w:style>
  <w:style w:type="table" w:styleId="GradeClara">
    <w:name w:val="Light Grid"/>
    <w:basedOn w:val="Tabelanormal"/>
    <w:uiPriority w:val="62"/>
    <w:rsid w:val="007A5C3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Clara">
    <w:name w:val="Light List"/>
    <w:basedOn w:val="Tabelanormal"/>
    <w:uiPriority w:val="61"/>
    <w:rsid w:val="007A5C3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SombreamentoMdio2">
    <w:name w:val="Medium Shading 2"/>
    <w:basedOn w:val="Tabelanormal"/>
    <w:uiPriority w:val="64"/>
    <w:rsid w:val="007A5C3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2">
    <w:name w:val="Medium List 2"/>
    <w:basedOn w:val="Tabelanormal"/>
    <w:uiPriority w:val="66"/>
    <w:rsid w:val="007A5C3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mentoMdio1">
    <w:name w:val="Medium Shading 1"/>
    <w:basedOn w:val="Tabelanormal"/>
    <w:uiPriority w:val="63"/>
    <w:rsid w:val="005759A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styleId="TextodoEspaoReservado">
    <w:name w:val="Placeholder Text"/>
    <w:basedOn w:val="Fontepargpadro"/>
    <w:uiPriority w:val="99"/>
    <w:semiHidden/>
    <w:rsid w:val="00556264"/>
    <w:rPr>
      <w:color w:val="808080"/>
    </w:rPr>
  </w:style>
  <w:style w:type="paragraph" w:customStyle="1" w:styleId="Frmula">
    <w:name w:val="Fórmula"/>
    <w:basedOn w:val="Figura"/>
    <w:link w:val="FrmulaChar"/>
    <w:qFormat/>
    <w:rsid w:val="00AC7BB2"/>
    <w:pPr>
      <w:spacing w:after="240"/>
    </w:pPr>
    <w:rPr>
      <w:rFonts w:ascii="Cambria Math" w:hAnsi="Cambria Math"/>
      <w:i/>
      <w:iCs/>
      <w:sz w:val="28"/>
    </w:rPr>
  </w:style>
  <w:style w:type="character" w:customStyle="1" w:styleId="FrmulaChar">
    <w:name w:val="Fórmula Char"/>
    <w:basedOn w:val="FiguraChar"/>
    <w:link w:val="Frmula"/>
    <w:rsid w:val="00AC7BB2"/>
    <w:rPr>
      <w:rFonts w:ascii="Cambria Math" w:hAnsi="Cambria Math"/>
      <w:i/>
      <w:iCs/>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9006">
      <w:bodyDiv w:val="1"/>
      <w:marLeft w:val="0"/>
      <w:marRight w:val="0"/>
      <w:marTop w:val="0"/>
      <w:marBottom w:val="0"/>
      <w:divBdr>
        <w:top w:val="none" w:sz="0" w:space="0" w:color="auto"/>
        <w:left w:val="none" w:sz="0" w:space="0" w:color="auto"/>
        <w:bottom w:val="none" w:sz="0" w:space="0" w:color="auto"/>
        <w:right w:val="none" w:sz="0" w:space="0" w:color="auto"/>
      </w:divBdr>
    </w:div>
    <w:div w:id="7174807">
      <w:bodyDiv w:val="1"/>
      <w:marLeft w:val="0"/>
      <w:marRight w:val="0"/>
      <w:marTop w:val="0"/>
      <w:marBottom w:val="0"/>
      <w:divBdr>
        <w:top w:val="none" w:sz="0" w:space="0" w:color="auto"/>
        <w:left w:val="none" w:sz="0" w:space="0" w:color="auto"/>
        <w:bottom w:val="none" w:sz="0" w:space="0" w:color="auto"/>
        <w:right w:val="none" w:sz="0" w:space="0" w:color="auto"/>
      </w:divBdr>
    </w:div>
    <w:div w:id="11420331">
      <w:bodyDiv w:val="1"/>
      <w:marLeft w:val="0"/>
      <w:marRight w:val="0"/>
      <w:marTop w:val="0"/>
      <w:marBottom w:val="0"/>
      <w:divBdr>
        <w:top w:val="none" w:sz="0" w:space="0" w:color="auto"/>
        <w:left w:val="none" w:sz="0" w:space="0" w:color="auto"/>
        <w:bottom w:val="none" w:sz="0" w:space="0" w:color="auto"/>
        <w:right w:val="none" w:sz="0" w:space="0" w:color="auto"/>
      </w:divBdr>
    </w:div>
    <w:div w:id="42873278">
      <w:bodyDiv w:val="1"/>
      <w:marLeft w:val="0"/>
      <w:marRight w:val="0"/>
      <w:marTop w:val="0"/>
      <w:marBottom w:val="0"/>
      <w:divBdr>
        <w:top w:val="none" w:sz="0" w:space="0" w:color="auto"/>
        <w:left w:val="none" w:sz="0" w:space="0" w:color="auto"/>
        <w:bottom w:val="none" w:sz="0" w:space="0" w:color="auto"/>
        <w:right w:val="none" w:sz="0" w:space="0" w:color="auto"/>
      </w:divBdr>
    </w:div>
    <w:div w:id="75371629">
      <w:bodyDiv w:val="1"/>
      <w:marLeft w:val="0"/>
      <w:marRight w:val="0"/>
      <w:marTop w:val="0"/>
      <w:marBottom w:val="0"/>
      <w:divBdr>
        <w:top w:val="none" w:sz="0" w:space="0" w:color="auto"/>
        <w:left w:val="none" w:sz="0" w:space="0" w:color="auto"/>
        <w:bottom w:val="none" w:sz="0" w:space="0" w:color="auto"/>
        <w:right w:val="none" w:sz="0" w:space="0" w:color="auto"/>
      </w:divBdr>
    </w:div>
    <w:div w:id="82186946">
      <w:bodyDiv w:val="1"/>
      <w:marLeft w:val="0"/>
      <w:marRight w:val="0"/>
      <w:marTop w:val="0"/>
      <w:marBottom w:val="0"/>
      <w:divBdr>
        <w:top w:val="none" w:sz="0" w:space="0" w:color="auto"/>
        <w:left w:val="none" w:sz="0" w:space="0" w:color="auto"/>
        <w:bottom w:val="none" w:sz="0" w:space="0" w:color="auto"/>
        <w:right w:val="none" w:sz="0" w:space="0" w:color="auto"/>
      </w:divBdr>
    </w:div>
    <w:div w:id="96411772">
      <w:bodyDiv w:val="1"/>
      <w:marLeft w:val="0"/>
      <w:marRight w:val="0"/>
      <w:marTop w:val="0"/>
      <w:marBottom w:val="0"/>
      <w:divBdr>
        <w:top w:val="none" w:sz="0" w:space="0" w:color="auto"/>
        <w:left w:val="none" w:sz="0" w:space="0" w:color="auto"/>
        <w:bottom w:val="none" w:sz="0" w:space="0" w:color="auto"/>
        <w:right w:val="none" w:sz="0" w:space="0" w:color="auto"/>
      </w:divBdr>
    </w:div>
    <w:div w:id="113250635">
      <w:bodyDiv w:val="1"/>
      <w:marLeft w:val="0"/>
      <w:marRight w:val="0"/>
      <w:marTop w:val="0"/>
      <w:marBottom w:val="0"/>
      <w:divBdr>
        <w:top w:val="none" w:sz="0" w:space="0" w:color="auto"/>
        <w:left w:val="none" w:sz="0" w:space="0" w:color="auto"/>
        <w:bottom w:val="none" w:sz="0" w:space="0" w:color="auto"/>
        <w:right w:val="none" w:sz="0" w:space="0" w:color="auto"/>
      </w:divBdr>
    </w:div>
    <w:div w:id="116802136">
      <w:bodyDiv w:val="1"/>
      <w:marLeft w:val="0"/>
      <w:marRight w:val="0"/>
      <w:marTop w:val="0"/>
      <w:marBottom w:val="0"/>
      <w:divBdr>
        <w:top w:val="none" w:sz="0" w:space="0" w:color="auto"/>
        <w:left w:val="none" w:sz="0" w:space="0" w:color="auto"/>
        <w:bottom w:val="none" w:sz="0" w:space="0" w:color="auto"/>
        <w:right w:val="none" w:sz="0" w:space="0" w:color="auto"/>
      </w:divBdr>
    </w:div>
    <w:div w:id="125979042">
      <w:bodyDiv w:val="1"/>
      <w:marLeft w:val="0"/>
      <w:marRight w:val="0"/>
      <w:marTop w:val="0"/>
      <w:marBottom w:val="0"/>
      <w:divBdr>
        <w:top w:val="none" w:sz="0" w:space="0" w:color="auto"/>
        <w:left w:val="none" w:sz="0" w:space="0" w:color="auto"/>
        <w:bottom w:val="none" w:sz="0" w:space="0" w:color="auto"/>
        <w:right w:val="none" w:sz="0" w:space="0" w:color="auto"/>
      </w:divBdr>
    </w:div>
    <w:div w:id="149978663">
      <w:bodyDiv w:val="1"/>
      <w:marLeft w:val="0"/>
      <w:marRight w:val="0"/>
      <w:marTop w:val="0"/>
      <w:marBottom w:val="0"/>
      <w:divBdr>
        <w:top w:val="none" w:sz="0" w:space="0" w:color="auto"/>
        <w:left w:val="none" w:sz="0" w:space="0" w:color="auto"/>
        <w:bottom w:val="none" w:sz="0" w:space="0" w:color="auto"/>
        <w:right w:val="none" w:sz="0" w:space="0" w:color="auto"/>
      </w:divBdr>
    </w:div>
    <w:div w:id="156769076">
      <w:bodyDiv w:val="1"/>
      <w:marLeft w:val="0"/>
      <w:marRight w:val="0"/>
      <w:marTop w:val="0"/>
      <w:marBottom w:val="0"/>
      <w:divBdr>
        <w:top w:val="none" w:sz="0" w:space="0" w:color="auto"/>
        <w:left w:val="none" w:sz="0" w:space="0" w:color="auto"/>
        <w:bottom w:val="none" w:sz="0" w:space="0" w:color="auto"/>
        <w:right w:val="none" w:sz="0" w:space="0" w:color="auto"/>
      </w:divBdr>
    </w:div>
    <w:div w:id="166017396">
      <w:bodyDiv w:val="1"/>
      <w:marLeft w:val="0"/>
      <w:marRight w:val="0"/>
      <w:marTop w:val="0"/>
      <w:marBottom w:val="0"/>
      <w:divBdr>
        <w:top w:val="none" w:sz="0" w:space="0" w:color="auto"/>
        <w:left w:val="none" w:sz="0" w:space="0" w:color="auto"/>
        <w:bottom w:val="none" w:sz="0" w:space="0" w:color="auto"/>
        <w:right w:val="none" w:sz="0" w:space="0" w:color="auto"/>
      </w:divBdr>
    </w:div>
    <w:div w:id="186482651">
      <w:bodyDiv w:val="1"/>
      <w:marLeft w:val="0"/>
      <w:marRight w:val="0"/>
      <w:marTop w:val="0"/>
      <w:marBottom w:val="0"/>
      <w:divBdr>
        <w:top w:val="none" w:sz="0" w:space="0" w:color="auto"/>
        <w:left w:val="none" w:sz="0" w:space="0" w:color="auto"/>
        <w:bottom w:val="none" w:sz="0" w:space="0" w:color="auto"/>
        <w:right w:val="none" w:sz="0" w:space="0" w:color="auto"/>
      </w:divBdr>
    </w:div>
    <w:div w:id="189756689">
      <w:bodyDiv w:val="1"/>
      <w:marLeft w:val="0"/>
      <w:marRight w:val="0"/>
      <w:marTop w:val="0"/>
      <w:marBottom w:val="0"/>
      <w:divBdr>
        <w:top w:val="none" w:sz="0" w:space="0" w:color="auto"/>
        <w:left w:val="none" w:sz="0" w:space="0" w:color="auto"/>
        <w:bottom w:val="none" w:sz="0" w:space="0" w:color="auto"/>
        <w:right w:val="none" w:sz="0" w:space="0" w:color="auto"/>
      </w:divBdr>
    </w:div>
    <w:div w:id="199709719">
      <w:bodyDiv w:val="1"/>
      <w:marLeft w:val="0"/>
      <w:marRight w:val="0"/>
      <w:marTop w:val="0"/>
      <w:marBottom w:val="0"/>
      <w:divBdr>
        <w:top w:val="none" w:sz="0" w:space="0" w:color="auto"/>
        <w:left w:val="none" w:sz="0" w:space="0" w:color="auto"/>
        <w:bottom w:val="none" w:sz="0" w:space="0" w:color="auto"/>
        <w:right w:val="none" w:sz="0" w:space="0" w:color="auto"/>
      </w:divBdr>
    </w:div>
    <w:div w:id="199981139">
      <w:bodyDiv w:val="1"/>
      <w:marLeft w:val="0"/>
      <w:marRight w:val="0"/>
      <w:marTop w:val="0"/>
      <w:marBottom w:val="0"/>
      <w:divBdr>
        <w:top w:val="none" w:sz="0" w:space="0" w:color="auto"/>
        <w:left w:val="none" w:sz="0" w:space="0" w:color="auto"/>
        <w:bottom w:val="none" w:sz="0" w:space="0" w:color="auto"/>
        <w:right w:val="none" w:sz="0" w:space="0" w:color="auto"/>
      </w:divBdr>
    </w:div>
    <w:div w:id="205875941">
      <w:bodyDiv w:val="1"/>
      <w:marLeft w:val="0"/>
      <w:marRight w:val="0"/>
      <w:marTop w:val="0"/>
      <w:marBottom w:val="0"/>
      <w:divBdr>
        <w:top w:val="none" w:sz="0" w:space="0" w:color="auto"/>
        <w:left w:val="none" w:sz="0" w:space="0" w:color="auto"/>
        <w:bottom w:val="none" w:sz="0" w:space="0" w:color="auto"/>
        <w:right w:val="none" w:sz="0" w:space="0" w:color="auto"/>
      </w:divBdr>
    </w:div>
    <w:div w:id="235752908">
      <w:bodyDiv w:val="1"/>
      <w:marLeft w:val="0"/>
      <w:marRight w:val="0"/>
      <w:marTop w:val="0"/>
      <w:marBottom w:val="0"/>
      <w:divBdr>
        <w:top w:val="none" w:sz="0" w:space="0" w:color="auto"/>
        <w:left w:val="none" w:sz="0" w:space="0" w:color="auto"/>
        <w:bottom w:val="none" w:sz="0" w:space="0" w:color="auto"/>
        <w:right w:val="none" w:sz="0" w:space="0" w:color="auto"/>
      </w:divBdr>
    </w:div>
    <w:div w:id="243104957">
      <w:bodyDiv w:val="1"/>
      <w:marLeft w:val="0"/>
      <w:marRight w:val="0"/>
      <w:marTop w:val="0"/>
      <w:marBottom w:val="0"/>
      <w:divBdr>
        <w:top w:val="none" w:sz="0" w:space="0" w:color="auto"/>
        <w:left w:val="none" w:sz="0" w:space="0" w:color="auto"/>
        <w:bottom w:val="none" w:sz="0" w:space="0" w:color="auto"/>
        <w:right w:val="none" w:sz="0" w:space="0" w:color="auto"/>
      </w:divBdr>
    </w:div>
    <w:div w:id="245775319">
      <w:bodyDiv w:val="1"/>
      <w:marLeft w:val="0"/>
      <w:marRight w:val="0"/>
      <w:marTop w:val="0"/>
      <w:marBottom w:val="0"/>
      <w:divBdr>
        <w:top w:val="none" w:sz="0" w:space="0" w:color="auto"/>
        <w:left w:val="none" w:sz="0" w:space="0" w:color="auto"/>
        <w:bottom w:val="none" w:sz="0" w:space="0" w:color="auto"/>
        <w:right w:val="none" w:sz="0" w:space="0" w:color="auto"/>
      </w:divBdr>
    </w:div>
    <w:div w:id="247008956">
      <w:bodyDiv w:val="1"/>
      <w:marLeft w:val="0"/>
      <w:marRight w:val="0"/>
      <w:marTop w:val="0"/>
      <w:marBottom w:val="0"/>
      <w:divBdr>
        <w:top w:val="none" w:sz="0" w:space="0" w:color="auto"/>
        <w:left w:val="none" w:sz="0" w:space="0" w:color="auto"/>
        <w:bottom w:val="none" w:sz="0" w:space="0" w:color="auto"/>
        <w:right w:val="none" w:sz="0" w:space="0" w:color="auto"/>
      </w:divBdr>
    </w:div>
    <w:div w:id="255749447">
      <w:bodyDiv w:val="1"/>
      <w:marLeft w:val="0"/>
      <w:marRight w:val="0"/>
      <w:marTop w:val="0"/>
      <w:marBottom w:val="0"/>
      <w:divBdr>
        <w:top w:val="none" w:sz="0" w:space="0" w:color="auto"/>
        <w:left w:val="none" w:sz="0" w:space="0" w:color="auto"/>
        <w:bottom w:val="none" w:sz="0" w:space="0" w:color="auto"/>
        <w:right w:val="none" w:sz="0" w:space="0" w:color="auto"/>
      </w:divBdr>
    </w:div>
    <w:div w:id="290870615">
      <w:bodyDiv w:val="1"/>
      <w:marLeft w:val="0"/>
      <w:marRight w:val="0"/>
      <w:marTop w:val="0"/>
      <w:marBottom w:val="0"/>
      <w:divBdr>
        <w:top w:val="none" w:sz="0" w:space="0" w:color="auto"/>
        <w:left w:val="none" w:sz="0" w:space="0" w:color="auto"/>
        <w:bottom w:val="none" w:sz="0" w:space="0" w:color="auto"/>
        <w:right w:val="none" w:sz="0" w:space="0" w:color="auto"/>
      </w:divBdr>
    </w:div>
    <w:div w:id="292369787">
      <w:bodyDiv w:val="1"/>
      <w:marLeft w:val="0"/>
      <w:marRight w:val="0"/>
      <w:marTop w:val="0"/>
      <w:marBottom w:val="0"/>
      <w:divBdr>
        <w:top w:val="none" w:sz="0" w:space="0" w:color="auto"/>
        <w:left w:val="none" w:sz="0" w:space="0" w:color="auto"/>
        <w:bottom w:val="none" w:sz="0" w:space="0" w:color="auto"/>
        <w:right w:val="none" w:sz="0" w:space="0" w:color="auto"/>
      </w:divBdr>
    </w:div>
    <w:div w:id="303892374">
      <w:bodyDiv w:val="1"/>
      <w:marLeft w:val="0"/>
      <w:marRight w:val="0"/>
      <w:marTop w:val="0"/>
      <w:marBottom w:val="0"/>
      <w:divBdr>
        <w:top w:val="none" w:sz="0" w:space="0" w:color="auto"/>
        <w:left w:val="none" w:sz="0" w:space="0" w:color="auto"/>
        <w:bottom w:val="none" w:sz="0" w:space="0" w:color="auto"/>
        <w:right w:val="none" w:sz="0" w:space="0" w:color="auto"/>
      </w:divBdr>
    </w:div>
    <w:div w:id="319890255">
      <w:bodyDiv w:val="1"/>
      <w:marLeft w:val="0"/>
      <w:marRight w:val="0"/>
      <w:marTop w:val="0"/>
      <w:marBottom w:val="0"/>
      <w:divBdr>
        <w:top w:val="none" w:sz="0" w:space="0" w:color="auto"/>
        <w:left w:val="none" w:sz="0" w:space="0" w:color="auto"/>
        <w:bottom w:val="none" w:sz="0" w:space="0" w:color="auto"/>
        <w:right w:val="none" w:sz="0" w:space="0" w:color="auto"/>
      </w:divBdr>
    </w:div>
    <w:div w:id="322439425">
      <w:bodyDiv w:val="1"/>
      <w:marLeft w:val="0"/>
      <w:marRight w:val="0"/>
      <w:marTop w:val="0"/>
      <w:marBottom w:val="0"/>
      <w:divBdr>
        <w:top w:val="none" w:sz="0" w:space="0" w:color="auto"/>
        <w:left w:val="none" w:sz="0" w:space="0" w:color="auto"/>
        <w:bottom w:val="none" w:sz="0" w:space="0" w:color="auto"/>
        <w:right w:val="none" w:sz="0" w:space="0" w:color="auto"/>
      </w:divBdr>
    </w:div>
    <w:div w:id="336689296">
      <w:bodyDiv w:val="1"/>
      <w:marLeft w:val="0"/>
      <w:marRight w:val="0"/>
      <w:marTop w:val="0"/>
      <w:marBottom w:val="0"/>
      <w:divBdr>
        <w:top w:val="none" w:sz="0" w:space="0" w:color="auto"/>
        <w:left w:val="none" w:sz="0" w:space="0" w:color="auto"/>
        <w:bottom w:val="none" w:sz="0" w:space="0" w:color="auto"/>
        <w:right w:val="none" w:sz="0" w:space="0" w:color="auto"/>
      </w:divBdr>
    </w:div>
    <w:div w:id="415905776">
      <w:bodyDiv w:val="1"/>
      <w:marLeft w:val="0"/>
      <w:marRight w:val="0"/>
      <w:marTop w:val="0"/>
      <w:marBottom w:val="0"/>
      <w:divBdr>
        <w:top w:val="none" w:sz="0" w:space="0" w:color="auto"/>
        <w:left w:val="none" w:sz="0" w:space="0" w:color="auto"/>
        <w:bottom w:val="none" w:sz="0" w:space="0" w:color="auto"/>
        <w:right w:val="none" w:sz="0" w:space="0" w:color="auto"/>
      </w:divBdr>
    </w:div>
    <w:div w:id="440338299">
      <w:bodyDiv w:val="1"/>
      <w:marLeft w:val="0"/>
      <w:marRight w:val="0"/>
      <w:marTop w:val="0"/>
      <w:marBottom w:val="0"/>
      <w:divBdr>
        <w:top w:val="none" w:sz="0" w:space="0" w:color="auto"/>
        <w:left w:val="none" w:sz="0" w:space="0" w:color="auto"/>
        <w:bottom w:val="none" w:sz="0" w:space="0" w:color="auto"/>
        <w:right w:val="none" w:sz="0" w:space="0" w:color="auto"/>
      </w:divBdr>
    </w:div>
    <w:div w:id="452946757">
      <w:bodyDiv w:val="1"/>
      <w:marLeft w:val="0"/>
      <w:marRight w:val="0"/>
      <w:marTop w:val="0"/>
      <w:marBottom w:val="0"/>
      <w:divBdr>
        <w:top w:val="none" w:sz="0" w:space="0" w:color="auto"/>
        <w:left w:val="none" w:sz="0" w:space="0" w:color="auto"/>
        <w:bottom w:val="none" w:sz="0" w:space="0" w:color="auto"/>
        <w:right w:val="none" w:sz="0" w:space="0" w:color="auto"/>
      </w:divBdr>
    </w:div>
    <w:div w:id="456265032">
      <w:bodyDiv w:val="1"/>
      <w:marLeft w:val="0"/>
      <w:marRight w:val="0"/>
      <w:marTop w:val="0"/>
      <w:marBottom w:val="0"/>
      <w:divBdr>
        <w:top w:val="none" w:sz="0" w:space="0" w:color="auto"/>
        <w:left w:val="none" w:sz="0" w:space="0" w:color="auto"/>
        <w:bottom w:val="none" w:sz="0" w:space="0" w:color="auto"/>
        <w:right w:val="none" w:sz="0" w:space="0" w:color="auto"/>
      </w:divBdr>
    </w:div>
    <w:div w:id="476845137">
      <w:bodyDiv w:val="1"/>
      <w:marLeft w:val="0"/>
      <w:marRight w:val="0"/>
      <w:marTop w:val="0"/>
      <w:marBottom w:val="0"/>
      <w:divBdr>
        <w:top w:val="none" w:sz="0" w:space="0" w:color="auto"/>
        <w:left w:val="none" w:sz="0" w:space="0" w:color="auto"/>
        <w:bottom w:val="none" w:sz="0" w:space="0" w:color="auto"/>
        <w:right w:val="none" w:sz="0" w:space="0" w:color="auto"/>
      </w:divBdr>
    </w:div>
    <w:div w:id="536243004">
      <w:bodyDiv w:val="1"/>
      <w:marLeft w:val="0"/>
      <w:marRight w:val="0"/>
      <w:marTop w:val="0"/>
      <w:marBottom w:val="0"/>
      <w:divBdr>
        <w:top w:val="none" w:sz="0" w:space="0" w:color="auto"/>
        <w:left w:val="none" w:sz="0" w:space="0" w:color="auto"/>
        <w:bottom w:val="none" w:sz="0" w:space="0" w:color="auto"/>
        <w:right w:val="none" w:sz="0" w:space="0" w:color="auto"/>
      </w:divBdr>
    </w:div>
    <w:div w:id="536746305">
      <w:bodyDiv w:val="1"/>
      <w:marLeft w:val="0"/>
      <w:marRight w:val="0"/>
      <w:marTop w:val="0"/>
      <w:marBottom w:val="0"/>
      <w:divBdr>
        <w:top w:val="none" w:sz="0" w:space="0" w:color="auto"/>
        <w:left w:val="none" w:sz="0" w:space="0" w:color="auto"/>
        <w:bottom w:val="none" w:sz="0" w:space="0" w:color="auto"/>
        <w:right w:val="none" w:sz="0" w:space="0" w:color="auto"/>
      </w:divBdr>
    </w:div>
    <w:div w:id="541022332">
      <w:bodyDiv w:val="1"/>
      <w:marLeft w:val="0"/>
      <w:marRight w:val="0"/>
      <w:marTop w:val="0"/>
      <w:marBottom w:val="0"/>
      <w:divBdr>
        <w:top w:val="none" w:sz="0" w:space="0" w:color="auto"/>
        <w:left w:val="none" w:sz="0" w:space="0" w:color="auto"/>
        <w:bottom w:val="none" w:sz="0" w:space="0" w:color="auto"/>
        <w:right w:val="none" w:sz="0" w:space="0" w:color="auto"/>
      </w:divBdr>
    </w:div>
    <w:div w:id="561403555">
      <w:bodyDiv w:val="1"/>
      <w:marLeft w:val="0"/>
      <w:marRight w:val="0"/>
      <w:marTop w:val="0"/>
      <w:marBottom w:val="0"/>
      <w:divBdr>
        <w:top w:val="none" w:sz="0" w:space="0" w:color="auto"/>
        <w:left w:val="none" w:sz="0" w:space="0" w:color="auto"/>
        <w:bottom w:val="none" w:sz="0" w:space="0" w:color="auto"/>
        <w:right w:val="none" w:sz="0" w:space="0" w:color="auto"/>
      </w:divBdr>
    </w:div>
    <w:div w:id="564297474">
      <w:bodyDiv w:val="1"/>
      <w:marLeft w:val="0"/>
      <w:marRight w:val="0"/>
      <w:marTop w:val="0"/>
      <w:marBottom w:val="0"/>
      <w:divBdr>
        <w:top w:val="none" w:sz="0" w:space="0" w:color="auto"/>
        <w:left w:val="none" w:sz="0" w:space="0" w:color="auto"/>
        <w:bottom w:val="none" w:sz="0" w:space="0" w:color="auto"/>
        <w:right w:val="none" w:sz="0" w:space="0" w:color="auto"/>
      </w:divBdr>
    </w:div>
    <w:div w:id="575092626">
      <w:bodyDiv w:val="1"/>
      <w:marLeft w:val="0"/>
      <w:marRight w:val="0"/>
      <w:marTop w:val="0"/>
      <w:marBottom w:val="0"/>
      <w:divBdr>
        <w:top w:val="none" w:sz="0" w:space="0" w:color="auto"/>
        <w:left w:val="none" w:sz="0" w:space="0" w:color="auto"/>
        <w:bottom w:val="none" w:sz="0" w:space="0" w:color="auto"/>
        <w:right w:val="none" w:sz="0" w:space="0" w:color="auto"/>
      </w:divBdr>
    </w:div>
    <w:div w:id="576861862">
      <w:bodyDiv w:val="1"/>
      <w:marLeft w:val="0"/>
      <w:marRight w:val="0"/>
      <w:marTop w:val="0"/>
      <w:marBottom w:val="0"/>
      <w:divBdr>
        <w:top w:val="none" w:sz="0" w:space="0" w:color="auto"/>
        <w:left w:val="none" w:sz="0" w:space="0" w:color="auto"/>
        <w:bottom w:val="none" w:sz="0" w:space="0" w:color="auto"/>
        <w:right w:val="none" w:sz="0" w:space="0" w:color="auto"/>
      </w:divBdr>
    </w:div>
    <w:div w:id="579102301">
      <w:bodyDiv w:val="1"/>
      <w:marLeft w:val="0"/>
      <w:marRight w:val="0"/>
      <w:marTop w:val="0"/>
      <w:marBottom w:val="0"/>
      <w:divBdr>
        <w:top w:val="none" w:sz="0" w:space="0" w:color="auto"/>
        <w:left w:val="none" w:sz="0" w:space="0" w:color="auto"/>
        <w:bottom w:val="none" w:sz="0" w:space="0" w:color="auto"/>
        <w:right w:val="none" w:sz="0" w:space="0" w:color="auto"/>
      </w:divBdr>
    </w:div>
    <w:div w:id="582640950">
      <w:bodyDiv w:val="1"/>
      <w:marLeft w:val="0"/>
      <w:marRight w:val="0"/>
      <w:marTop w:val="0"/>
      <w:marBottom w:val="0"/>
      <w:divBdr>
        <w:top w:val="none" w:sz="0" w:space="0" w:color="auto"/>
        <w:left w:val="none" w:sz="0" w:space="0" w:color="auto"/>
        <w:bottom w:val="none" w:sz="0" w:space="0" w:color="auto"/>
        <w:right w:val="none" w:sz="0" w:space="0" w:color="auto"/>
      </w:divBdr>
    </w:div>
    <w:div w:id="631517619">
      <w:bodyDiv w:val="1"/>
      <w:marLeft w:val="0"/>
      <w:marRight w:val="0"/>
      <w:marTop w:val="0"/>
      <w:marBottom w:val="0"/>
      <w:divBdr>
        <w:top w:val="none" w:sz="0" w:space="0" w:color="auto"/>
        <w:left w:val="none" w:sz="0" w:space="0" w:color="auto"/>
        <w:bottom w:val="none" w:sz="0" w:space="0" w:color="auto"/>
        <w:right w:val="none" w:sz="0" w:space="0" w:color="auto"/>
      </w:divBdr>
    </w:div>
    <w:div w:id="650524951">
      <w:bodyDiv w:val="1"/>
      <w:marLeft w:val="0"/>
      <w:marRight w:val="0"/>
      <w:marTop w:val="0"/>
      <w:marBottom w:val="0"/>
      <w:divBdr>
        <w:top w:val="none" w:sz="0" w:space="0" w:color="auto"/>
        <w:left w:val="none" w:sz="0" w:space="0" w:color="auto"/>
        <w:bottom w:val="none" w:sz="0" w:space="0" w:color="auto"/>
        <w:right w:val="none" w:sz="0" w:space="0" w:color="auto"/>
      </w:divBdr>
    </w:div>
    <w:div w:id="663823584">
      <w:bodyDiv w:val="1"/>
      <w:marLeft w:val="0"/>
      <w:marRight w:val="0"/>
      <w:marTop w:val="0"/>
      <w:marBottom w:val="0"/>
      <w:divBdr>
        <w:top w:val="none" w:sz="0" w:space="0" w:color="auto"/>
        <w:left w:val="none" w:sz="0" w:space="0" w:color="auto"/>
        <w:bottom w:val="none" w:sz="0" w:space="0" w:color="auto"/>
        <w:right w:val="none" w:sz="0" w:space="0" w:color="auto"/>
      </w:divBdr>
    </w:div>
    <w:div w:id="685786344">
      <w:bodyDiv w:val="1"/>
      <w:marLeft w:val="0"/>
      <w:marRight w:val="0"/>
      <w:marTop w:val="0"/>
      <w:marBottom w:val="0"/>
      <w:divBdr>
        <w:top w:val="none" w:sz="0" w:space="0" w:color="auto"/>
        <w:left w:val="none" w:sz="0" w:space="0" w:color="auto"/>
        <w:bottom w:val="none" w:sz="0" w:space="0" w:color="auto"/>
        <w:right w:val="none" w:sz="0" w:space="0" w:color="auto"/>
      </w:divBdr>
    </w:div>
    <w:div w:id="689794172">
      <w:bodyDiv w:val="1"/>
      <w:marLeft w:val="0"/>
      <w:marRight w:val="0"/>
      <w:marTop w:val="0"/>
      <w:marBottom w:val="0"/>
      <w:divBdr>
        <w:top w:val="none" w:sz="0" w:space="0" w:color="auto"/>
        <w:left w:val="none" w:sz="0" w:space="0" w:color="auto"/>
        <w:bottom w:val="none" w:sz="0" w:space="0" w:color="auto"/>
        <w:right w:val="none" w:sz="0" w:space="0" w:color="auto"/>
      </w:divBdr>
    </w:div>
    <w:div w:id="709845466">
      <w:bodyDiv w:val="1"/>
      <w:marLeft w:val="0"/>
      <w:marRight w:val="0"/>
      <w:marTop w:val="0"/>
      <w:marBottom w:val="0"/>
      <w:divBdr>
        <w:top w:val="none" w:sz="0" w:space="0" w:color="auto"/>
        <w:left w:val="none" w:sz="0" w:space="0" w:color="auto"/>
        <w:bottom w:val="none" w:sz="0" w:space="0" w:color="auto"/>
        <w:right w:val="none" w:sz="0" w:space="0" w:color="auto"/>
      </w:divBdr>
    </w:div>
    <w:div w:id="716852485">
      <w:bodyDiv w:val="1"/>
      <w:marLeft w:val="0"/>
      <w:marRight w:val="0"/>
      <w:marTop w:val="0"/>
      <w:marBottom w:val="0"/>
      <w:divBdr>
        <w:top w:val="none" w:sz="0" w:space="0" w:color="auto"/>
        <w:left w:val="none" w:sz="0" w:space="0" w:color="auto"/>
        <w:bottom w:val="none" w:sz="0" w:space="0" w:color="auto"/>
        <w:right w:val="none" w:sz="0" w:space="0" w:color="auto"/>
      </w:divBdr>
    </w:div>
    <w:div w:id="721952501">
      <w:bodyDiv w:val="1"/>
      <w:marLeft w:val="0"/>
      <w:marRight w:val="0"/>
      <w:marTop w:val="0"/>
      <w:marBottom w:val="0"/>
      <w:divBdr>
        <w:top w:val="none" w:sz="0" w:space="0" w:color="auto"/>
        <w:left w:val="none" w:sz="0" w:space="0" w:color="auto"/>
        <w:bottom w:val="none" w:sz="0" w:space="0" w:color="auto"/>
        <w:right w:val="none" w:sz="0" w:space="0" w:color="auto"/>
      </w:divBdr>
    </w:div>
    <w:div w:id="753090055">
      <w:bodyDiv w:val="1"/>
      <w:marLeft w:val="0"/>
      <w:marRight w:val="0"/>
      <w:marTop w:val="0"/>
      <w:marBottom w:val="0"/>
      <w:divBdr>
        <w:top w:val="none" w:sz="0" w:space="0" w:color="auto"/>
        <w:left w:val="none" w:sz="0" w:space="0" w:color="auto"/>
        <w:bottom w:val="none" w:sz="0" w:space="0" w:color="auto"/>
        <w:right w:val="none" w:sz="0" w:space="0" w:color="auto"/>
      </w:divBdr>
    </w:div>
    <w:div w:id="770902384">
      <w:bodyDiv w:val="1"/>
      <w:marLeft w:val="0"/>
      <w:marRight w:val="0"/>
      <w:marTop w:val="0"/>
      <w:marBottom w:val="0"/>
      <w:divBdr>
        <w:top w:val="none" w:sz="0" w:space="0" w:color="auto"/>
        <w:left w:val="none" w:sz="0" w:space="0" w:color="auto"/>
        <w:bottom w:val="none" w:sz="0" w:space="0" w:color="auto"/>
        <w:right w:val="none" w:sz="0" w:space="0" w:color="auto"/>
      </w:divBdr>
    </w:div>
    <w:div w:id="771898101">
      <w:bodyDiv w:val="1"/>
      <w:marLeft w:val="0"/>
      <w:marRight w:val="0"/>
      <w:marTop w:val="0"/>
      <w:marBottom w:val="0"/>
      <w:divBdr>
        <w:top w:val="none" w:sz="0" w:space="0" w:color="auto"/>
        <w:left w:val="none" w:sz="0" w:space="0" w:color="auto"/>
        <w:bottom w:val="none" w:sz="0" w:space="0" w:color="auto"/>
        <w:right w:val="none" w:sz="0" w:space="0" w:color="auto"/>
      </w:divBdr>
    </w:div>
    <w:div w:id="818614287">
      <w:bodyDiv w:val="1"/>
      <w:marLeft w:val="0"/>
      <w:marRight w:val="0"/>
      <w:marTop w:val="0"/>
      <w:marBottom w:val="0"/>
      <w:divBdr>
        <w:top w:val="none" w:sz="0" w:space="0" w:color="auto"/>
        <w:left w:val="none" w:sz="0" w:space="0" w:color="auto"/>
        <w:bottom w:val="none" w:sz="0" w:space="0" w:color="auto"/>
        <w:right w:val="none" w:sz="0" w:space="0" w:color="auto"/>
      </w:divBdr>
    </w:div>
    <w:div w:id="830291487">
      <w:bodyDiv w:val="1"/>
      <w:marLeft w:val="0"/>
      <w:marRight w:val="0"/>
      <w:marTop w:val="0"/>
      <w:marBottom w:val="0"/>
      <w:divBdr>
        <w:top w:val="none" w:sz="0" w:space="0" w:color="auto"/>
        <w:left w:val="none" w:sz="0" w:space="0" w:color="auto"/>
        <w:bottom w:val="none" w:sz="0" w:space="0" w:color="auto"/>
        <w:right w:val="none" w:sz="0" w:space="0" w:color="auto"/>
      </w:divBdr>
    </w:div>
    <w:div w:id="856238253">
      <w:bodyDiv w:val="1"/>
      <w:marLeft w:val="0"/>
      <w:marRight w:val="0"/>
      <w:marTop w:val="0"/>
      <w:marBottom w:val="0"/>
      <w:divBdr>
        <w:top w:val="none" w:sz="0" w:space="0" w:color="auto"/>
        <w:left w:val="none" w:sz="0" w:space="0" w:color="auto"/>
        <w:bottom w:val="none" w:sz="0" w:space="0" w:color="auto"/>
        <w:right w:val="none" w:sz="0" w:space="0" w:color="auto"/>
      </w:divBdr>
    </w:div>
    <w:div w:id="866216904">
      <w:bodyDiv w:val="1"/>
      <w:marLeft w:val="0"/>
      <w:marRight w:val="0"/>
      <w:marTop w:val="0"/>
      <w:marBottom w:val="0"/>
      <w:divBdr>
        <w:top w:val="none" w:sz="0" w:space="0" w:color="auto"/>
        <w:left w:val="none" w:sz="0" w:space="0" w:color="auto"/>
        <w:bottom w:val="none" w:sz="0" w:space="0" w:color="auto"/>
        <w:right w:val="none" w:sz="0" w:space="0" w:color="auto"/>
      </w:divBdr>
    </w:div>
    <w:div w:id="868838474">
      <w:bodyDiv w:val="1"/>
      <w:marLeft w:val="0"/>
      <w:marRight w:val="0"/>
      <w:marTop w:val="0"/>
      <w:marBottom w:val="0"/>
      <w:divBdr>
        <w:top w:val="none" w:sz="0" w:space="0" w:color="auto"/>
        <w:left w:val="none" w:sz="0" w:space="0" w:color="auto"/>
        <w:bottom w:val="none" w:sz="0" w:space="0" w:color="auto"/>
        <w:right w:val="none" w:sz="0" w:space="0" w:color="auto"/>
      </w:divBdr>
    </w:div>
    <w:div w:id="873810178">
      <w:bodyDiv w:val="1"/>
      <w:marLeft w:val="0"/>
      <w:marRight w:val="0"/>
      <w:marTop w:val="0"/>
      <w:marBottom w:val="0"/>
      <w:divBdr>
        <w:top w:val="none" w:sz="0" w:space="0" w:color="auto"/>
        <w:left w:val="none" w:sz="0" w:space="0" w:color="auto"/>
        <w:bottom w:val="none" w:sz="0" w:space="0" w:color="auto"/>
        <w:right w:val="none" w:sz="0" w:space="0" w:color="auto"/>
      </w:divBdr>
    </w:div>
    <w:div w:id="924340719">
      <w:bodyDiv w:val="1"/>
      <w:marLeft w:val="0"/>
      <w:marRight w:val="0"/>
      <w:marTop w:val="0"/>
      <w:marBottom w:val="0"/>
      <w:divBdr>
        <w:top w:val="none" w:sz="0" w:space="0" w:color="auto"/>
        <w:left w:val="none" w:sz="0" w:space="0" w:color="auto"/>
        <w:bottom w:val="none" w:sz="0" w:space="0" w:color="auto"/>
        <w:right w:val="none" w:sz="0" w:space="0" w:color="auto"/>
      </w:divBdr>
    </w:div>
    <w:div w:id="954144031">
      <w:bodyDiv w:val="1"/>
      <w:marLeft w:val="0"/>
      <w:marRight w:val="0"/>
      <w:marTop w:val="0"/>
      <w:marBottom w:val="0"/>
      <w:divBdr>
        <w:top w:val="none" w:sz="0" w:space="0" w:color="auto"/>
        <w:left w:val="none" w:sz="0" w:space="0" w:color="auto"/>
        <w:bottom w:val="none" w:sz="0" w:space="0" w:color="auto"/>
        <w:right w:val="none" w:sz="0" w:space="0" w:color="auto"/>
      </w:divBdr>
    </w:div>
    <w:div w:id="966661468">
      <w:bodyDiv w:val="1"/>
      <w:marLeft w:val="0"/>
      <w:marRight w:val="0"/>
      <w:marTop w:val="0"/>
      <w:marBottom w:val="0"/>
      <w:divBdr>
        <w:top w:val="none" w:sz="0" w:space="0" w:color="auto"/>
        <w:left w:val="none" w:sz="0" w:space="0" w:color="auto"/>
        <w:bottom w:val="none" w:sz="0" w:space="0" w:color="auto"/>
        <w:right w:val="none" w:sz="0" w:space="0" w:color="auto"/>
      </w:divBdr>
    </w:div>
    <w:div w:id="983125578">
      <w:bodyDiv w:val="1"/>
      <w:marLeft w:val="0"/>
      <w:marRight w:val="0"/>
      <w:marTop w:val="0"/>
      <w:marBottom w:val="0"/>
      <w:divBdr>
        <w:top w:val="none" w:sz="0" w:space="0" w:color="auto"/>
        <w:left w:val="none" w:sz="0" w:space="0" w:color="auto"/>
        <w:bottom w:val="none" w:sz="0" w:space="0" w:color="auto"/>
        <w:right w:val="none" w:sz="0" w:space="0" w:color="auto"/>
      </w:divBdr>
    </w:div>
    <w:div w:id="994259651">
      <w:bodyDiv w:val="1"/>
      <w:marLeft w:val="0"/>
      <w:marRight w:val="0"/>
      <w:marTop w:val="0"/>
      <w:marBottom w:val="0"/>
      <w:divBdr>
        <w:top w:val="none" w:sz="0" w:space="0" w:color="auto"/>
        <w:left w:val="none" w:sz="0" w:space="0" w:color="auto"/>
        <w:bottom w:val="none" w:sz="0" w:space="0" w:color="auto"/>
        <w:right w:val="none" w:sz="0" w:space="0" w:color="auto"/>
      </w:divBdr>
    </w:div>
    <w:div w:id="1002900235">
      <w:bodyDiv w:val="1"/>
      <w:marLeft w:val="0"/>
      <w:marRight w:val="0"/>
      <w:marTop w:val="0"/>
      <w:marBottom w:val="0"/>
      <w:divBdr>
        <w:top w:val="none" w:sz="0" w:space="0" w:color="auto"/>
        <w:left w:val="none" w:sz="0" w:space="0" w:color="auto"/>
        <w:bottom w:val="none" w:sz="0" w:space="0" w:color="auto"/>
        <w:right w:val="none" w:sz="0" w:space="0" w:color="auto"/>
      </w:divBdr>
    </w:div>
    <w:div w:id="1003893194">
      <w:bodyDiv w:val="1"/>
      <w:marLeft w:val="0"/>
      <w:marRight w:val="0"/>
      <w:marTop w:val="0"/>
      <w:marBottom w:val="0"/>
      <w:divBdr>
        <w:top w:val="none" w:sz="0" w:space="0" w:color="auto"/>
        <w:left w:val="none" w:sz="0" w:space="0" w:color="auto"/>
        <w:bottom w:val="none" w:sz="0" w:space="0" w:color="auto"/>
        <w:right w:val="none" w:sz="0" w:space="0" w:color="auto"/>
      </w:divBdr>
    </w:div>
    <w:div w:id="1011178002">
      <w:bodyDiv w:val="1"/>
      <w:marLeft w:val="0"/>
      <w:marRight w:val="0"/>
      <w:marTop w:val="0"/>
      <w:marBottom w:val="0"/>
      <w:divBdr>
        <w:top w:val="none" w:sz="0" w:space="0" w:color="auto"/>
        <w:left w:val="none" w:sz="0" w:space="0" w:color="auto"/>
        <w:bottom w:val="none" w:sz="0" w:space="0" w:color="auto"/>
        <w:right w:val="none" w:sz="0" w:space="0" w:color="auto"/>
      </w:divBdr>
    </w:div>
    <w:div w:id="1021393279">
      <w:bodyDiv w:val="1"/>
      <w:marLeft w:val="0"/>
      <w:marRight w:val="0"/>
      <w:marTop w:val="0"/>
      <w:marBottom w:val="0"/>
      <w:divBdr>
        <w:top w:val="none" w:sz="0" w:space="0" w:color="auto"/>
        <w:left w:val="none" w:sz="0" w:space="0" w:color="auto"/>
        <w:bottom w:val="none" w:sz="0" w:space="0" w:color="auto"/>
        <w:right w:val="none" w:sz="0" w:space="0" w:color="auto"/>
      </w:divBdr>
    </w:div>
    <w:div w:id="1033848881">
      <w:bodyDiv w:val="1"/>
      <w:marLeft w:val="0"/>
      <w:marRight w:val="0"/>
      <w:marTop w:val="0"/>
      <w:marBottom w:val="0"/>
      <w:divBdr>
        <w:top w:val="none" w:sz="0" w:space="0" w:color="auto"/>
        <w:left w:val="none" w:sz="0" w:space="0" w:color="auto"/>
        <w:bottom w:val="none" w:sz="0" w:space="0" w:color="auto"/>
        <w:right w:val="none" w:sz="0" w:space="0" w:color="auto"/>
      </w:divBdr>
    </w:div>
    <w:div w:id="1037777324">
      <w:bodyDiv w:val="1"/>
      <w:marLeft w:val="0"/>
      <w:marRight w:val="0"/>
      <w:marTop w:val="0"/>
      <w:marBottom w:val="0"/>
      <w:divBdr>
        <w:top w:val="none" w:sz="0" w:space="0" w:color="auto"/>
        <w:left w:val="none" w:sz="0" w:space="0" w:color="auto"/>
        <w:bottom w:val="none" w:sz="0" w:space="0" w:color="auto"/>
        <w:right w:val="none" w:sz="0" w:space="0" w:color="auto"/>
      </w:divBdr>
    </w:div>
    <w:div w:id="1061372257">
      <w:bodyDiv w:val="1"/>
      <w:marLeft w:val="0"/>
      <w:marRight w:val="0"/>
      <w:marTop w:val="0"/>
      <w:marBottom w:val="0"/>
      <w:divBdr>
        <w:top w:val="none" w:sz="0" w:space="0" w:color="auto"/>
        <w:left w:val="none" w:sz="0" w:space="0" w:color="auto"/>
        <w:bottom w:val="none" w:sz="0" w:space="0" w:color="auto"/>
        <w:right w:val="none" w:sz="0" w:space="0" w:color="auto"/>
      </w:divBdr>
    </w:div>
    <w:div w:id="1061945532">
      <w:bodyDiv w:val="1"/>
      <w:marLeft w:val="0"/>
      <w:marRight w:val="0"/>
      <w:marTop w:val="0"/>
      <w:marBottom w:val="0"/>
      <w:divBdr>
        <w:top w:val="none" w:sz="0" w:space="0" w:color="auto"/>
        <w:left w:val="none" w:sz="0" w:space="0" w:color="auto"/>
        <w:bottom w:val="none" w:sz="0" w:space="0" w:color="auto"/>
        <w:right w:val="none" w:sz="0" w:space="0" w:color="auto"/>
      </w:divBdr>
    </w:div>
    <w:div w:id="1070083128">
      <w:bodyDiv w:val="1"/>
      <w:marLeft w:val="0"/>
      <w:marRight w:val="0"/>
      <w:marTop w:val="0"/>
      <w:marBottom w:val="0"/>
      <w:divBdr>
        <w:top w:val="none" w:sz="0" w:space="0" w:color="auto"/>
        <w:left w:val="none" w:sz="0" w:space="0" w:color="auto"/>
        <w:bottom w:val="none" w:sz="0" w:space="0" w:color="auto"/>
        <w:right w:val="none" w:sz="0" w:space="0" w:color="auto"/>
      </w:divBdr>
    </w:div>
    <w:div w:id="1072771742">
      <w:bodyDiv w:val="1"/>
      <w:marLeft w:val="0"/>
      <w:marRight w:val="0"/>
      <w:marTop w:val="0"/>
      <w:marBottom w:val="0"/>
      <w:divBdr>
        <w:top w:val="none" w:sz="0" w:space="0" w:color="auto"/>
        <w:left w:val="none" w:sz="0" w:space="0" w:color="auto"/>
        <w:bottom w:val="none" w:sz="0" w:space="0" w:color="auto"/>
        <w:right w:val="none" w:sz="0" w:space="0" w:color="auto"/>
      </w:divBdr>
    </w:div>
    <w:div w:id="1086271092">
      <w:bodyDiv w:val="1"/>
      <w:marLeft w:val="0"/>
      <w:marRight w:val="0"/>
      <w:marTop w:val="0"/>
      <w:marBottom w:val="0"/>
      <w:divBdr>
        <w:top w:val="none" w:sz="0" w:space="0" w:color="auto"/>
        <w:left w:val="none" w:sz="0" w:space="0" w:color="auto"/>
        <w:bottom w:val="none" w:sz="0" w:space="0" w:color="auto"/>
        <w:right w:val="none" w:sz="0" w:space="0" w:color="auto"/>
      </w:divBdr>
    </w:div>
    <w:div w:id="1092893219">
      <w:bodyDiv w:val="1"/>
      <w:marLeft w:val="0"/>
      <w:marRight w:val="0"/>
      <w:marTop w:val="0"/>
      <w:marBottom w:val="0"/>
      <w:divBdr>
        <w:top w:val="none" w:sz="0" w:space="0" w:color="auto"/>
        <w:left w:val="none" w:sz="0" w:space="0" w:color="auto"/>
        <w:bottom w:val="none" w:sz="0" w:space="0" w:color="auto"/>
        <w:right w:val="none" w:sz="0" w:space="0" w:color="auto"/>
      </w:divBdr>
    </w:div>
    <w:div w:id="1106921389">
      <w:bodyDiv w:val="1"/>
      <w:marLeft w:val="0"/>
      <w:marRight w:val="0"/>
      <w:marTop w:val="0"/>
      <w:marBottom w:val="0"/>
      <w:divBdr>
        <w:top w:val="none" w:sz="0" w:space="0" w:color="auto"/>
        <w:left w:val="none" w:sz="0" w:space="0" w:color="auto"/>
        <w:bottom w:val="none" w:sz="0" w:space="0" w:color="auto"/>
        <w:right w:val="none" w:sz="0" w:space="0" w:color="auto"/>
      </w:divBdr>
    </w:div>
    <w:div w:id="1112359068">
      <w:bodyDiv w:val="1"/>
      <w:marLeft w:val="0"/>
      <w:marRight w:val="0"/>
      <w:marTop w:val="0"/>
      <w:marBottom w:val="0"/>
      <w:divBdr>
        <w:top w:val="none" w:sz="0" w:space="0" w:color="auto"/>
        <w:left w:val="none" w:sz="0" w:space="0" w:color="auto"/>
        <w:bottom w:val="none" w:sz="0" w:space="0" w:color="auto"/>
        <w:right w:val="none" w:sz="0" w:space="0" w:color="auto"/>
      </w:divBdr>
    </w:div>
    <w:div w:id="1126196454">
      <w:bodyDiv w:val="1"/>
      <w:marLeft w:val="0"/>
      <w:marRight w:val="0"/>
      <w:marTop w:val="0"/>
      <w:marBottom w:val="0"/>
      <w:divBdr>
        <w:top w:val="none" w:sz="0" w:space="0" w:color="auto"/>
        <w:left w:val="none" w:sz="0" w:space="0" w:color="auto"/>
        <w:bottom w:val="none" w:sz="0" w:space="0" w:color="auto"/>
        <w:right w:val="none" w:sz="0" w:space="0" w:color="auto"/>
      </w:divBdr>
    </w:div>
    <w:div w:id="1126240523">
      <w:bodyDiv w:val="1"/>
      <w:marLeft w:val="0"/>
      <w:marRight w:val="0"/>
      <w:marTop w:val="0"/>
      <w:marBottom w:val="0"/>
      <w:divBdr>
        <w:top w:val="none" w:sz="0" w:space="0" w:color="auto"/>
        <w:left w:val="none" w:sz="0" w:space="0" w:color="auto"/>
        <w:bottom w:val="none" w:sz="0" w:space="0" w:color="auto"/>
        <w:right w:val="none" w:sz="0" w:space="0" w:color="auto"/>
      </w:divBdr>
    </w:div>
    <w:div w:id="1139689892">
      <w:bodyDiv w:val="1"/>
      <w:marLeft w:val="0"/>
      <w:marRight w:val="0"/>
      <w:marTop w:val="0"/>
      <w:marBottom w:val="0"/>
      <w:divBdr>
        <w:top w:val="none" w:sz="0" w:space="0" w:color="auto"/>
        <w:left w:val="none" w:sz="0" w:space="0" w:color="auto"/>
        <w:bottom w:val="none" w:sz="0" w:space="0" w:color="auto"/>
        <w:right w:val="none" w:sz="0" w:space="0" w:color="auto"/>
      </w:divBdr>
    </w:div>
    <w:div w:id="1142890320">
      <w:bodyDiv w:val="1"/>
      <w:marLeft w:val="0"/>
      <w:marRight w:val="0"/>
      <w:marTop w:val="0"/>
      <w:marBottom w:val="0"/>
      <w:divBdr>
        <w:top w:val="none" w:sz="0" w:space="0" w:color="auto"/>
        <w:left w:val="none" w:sz="0" w:space="0" w:color="auto"/>
        <w:bottom w:val="none" w:sz="0" w:space="0" w:color="auto"/>
        <w:right w:val="none" w:sz="0" w:space="0" w:color="auto"/>
      </w:divBdr>
    </w:div>
    <w:div w:id="1154490777">
      <w:bodyDiv w:val="1"/>
      <w:marLeft w:val="0"/>
      <w:marRight w:val="0"/>
      <w:marTop w:val="0"/>
      <w:marBottom w:val="0"/>
      <w:divBdr>
        <w:top w:val="none" w:sz="0" w:space="0" w:color="auto"/>
        <w:left w:val="none" w:sz="0" w:space="0" w:color="auto"/>
        <w:bottom w:val="none" w:sz="0" w:space="0" w:color="auto"/>
        <w:right w:val="none" w:sz="0" w:space="0" w:color="auto"/>
      </w:divBdr>
    </w:div>
    <w:div w:id="1165433407">
      <w:bodyDiv w:val="1"/>
      <w:marLeft w:val="0"/>
      <w:marRight w:val="0"/>
      <w:marTop w:val="0"/>
      <w:marBottom w:val="0"/>
      <w:divBdr>
        <w:top w:val="none" w:sz="0" w:space="0" w:color="auto"/>
        <w:left w:val="none" w:sz="0" w:space="0" w:color="auto"/>
        <w:bottom w:val="none" w:sz="0" w:space="0" w:color="auto"/>
        <w:right w:val="none" w:sz="0" w:space="0" w:color="auto"/>
      </w:divBdr>
    </w:div>
    <w:div w:id="1194879293">
      <w:bodyDiv w:val="1"/>
      <w:marLeft w:val="0"/>
      <w:marRight w:val="0"/>
      <w:marTop w:val="0"/>
      <w:marBottom w:val="0"/>
      <w:divBdr>
        <w:top w:val="none" w:sz="0" w:space="0" w:color="auto"/>
        <w:left w:val="none" w:sz="0" w:space="0" w:color="auto"/>
        <w:bottom w:val="none" w:sz="0" w:space="0" w:color="auto"/>
        <w:right w:val="none" w:sz="0" w:space="0" w:color="auto"/>
      </w:divBdr>
    </w:div>
    <w:div w:id="1216551976">
      <w:bodyDiv w:val="1"/>
      <w:marLeft w:val="0"/>
      <w:marRight w:val="0"/>
      <w:marTop w:val="0"/>
      <w:marBottom w:val="0"/>
      <w:divBdr>
        <w:top w:val="none" w:sz="0" w:space="0" w:color="auto"/>
        <w:left w:val="none" w:sz="0" w:space="0" w:color="auto"/>
        <w:bottom w:val="none" w:sz="0" w:space="0" w:color="auto"/>
        <w:right w:val="none" w:sz="0" w:space="0" w:color="auto"/>
      </w:divBdr>
    </w:div>
    <w:div w:id="1218200014">
      <w:bodyDiv w:val="1"/>
      <w:marLeft w:val="0"/>
      <w:marRight w:val="0"/>
      <w:marTop w:val="0"/>
      <w:marBottom w:val="0"/>
      <w:divBdr>
        <w:top w:val="none" w:sz="0" w:space="0" w:color="auto"/>
        <w:left w:val="none" w:sz="0" w:space="0" w:color="auto"/>
        <w:bottom w:val="none" w:sz="0" w:space="0" w:color="auto"/>
        <w:right w:val="none" w:sz="0" w:space="0" w:color="auto"/>
      </w:divBdr>
    </w:div>
    <w:div w:id="1248150448">
      <w:bodyDiv w:val="1"/>
      <w:marLeft w:val="0"/>
      <w:marRight w:val="0"/>
      <w:marTop w:val="0"/>
      <w:marBottom w:val="0"/>
      <w:divBdr>
        <w:top w:val="none" w:sz="0" w:space="0" w:color="auto"/>
        <w:left w:val="none" w:sz="0" w:space="0" w:color="auto"/>
        <w:bottom w:val="none" w:sz="0" w:space="0" w:color="auto"/>
        <w:right w:val="none" w:sz="0" w:space="0" w:color="auto"/>
      </w:divBdr>
    </w:div>
    <w:div w:id="1264411757">
      <w:bodyDiv w:val="1"/>
      <w:marLeft w:val="0"/>
      <w:marRight w:val="0"/>
      <w:marTop w:val="0"/>
      <w:marBottom w:val="0"/>
      <w:divBdr>
        <w:top w:val="none" w:sz="0" w:space="0" w:color="auto"/>
        <w:left w:val="none" w:sz="0" w:space="0" w:color="auto"/>
        <w:bottom w:val="none" w:sz="0" w:space="0" w:color="auto"/>
        <w:right w:val="none" w:sz="0" w:space="0" w:color="auto"/>
      </w:divBdr>
    </w:div>
    <w:div w:id="1300500743">
      <w:bodyDiv w:val="1"/>
      <w:marLeft w:val="0"/>
      <w:marRight w:val="0"/>
      <w:marTop w:val="0"/>
      <w:marBottom w:val="0"/>
      <w:divBdr>
        <w:top w:val="none" w:sz="0" w:space="0" w:color="auto"/>
        <w:left w:val="none" w:sz="0" w:space="0" w:color="auto"/>
        <w:bottom w:val="none" w:sz="0" w:space="0" w:color="auto"/>
        <w:right w:val="none" w:sz="0" w:space="0" w:color="auto"/>
      </w:divBdr>
    </w:div>
    <w:div w:id="1303467165">
      <w:bodyDiv w:val="1"/>
      <w:marLeft w:val="0"/>
      <w:marRight w:val="0"/>
      <w:marTop w:val="0"/>
      <w:marBottom w:val="0"/>
      <w:divBdr>
        <w:top w:val="none" w:sz="0" w:space="0" w:color="auto"/>
        <w:left w:val="none" w:sz="0" w:space="0" w:color="auto"/>
        <w:bottom w:val="none" w:sz="0" w:space="0" w:color="auto"/>
        <w:right w:val="none" w:sz="0" w:space="0" w:color="auto"/>
      </w:divBdr>
    </w:div>
    <w:div w:id="1314487356">
      <w:bodyDiv w:val="1"/>
      <w:marLeft w:val="0"/>
      <w:marRight w:val="0"/>
      <w:marTop w:val="0"/>
      <w:marBottom w:val="0"/>
      <w:divBdr>
        <w:top w:val="none" w:sz="0" w:space="0" w:color="auto"/>
        <w:left w:val="none" w:sz="0" w:space="0" w:color="auto"/>
        <w:bottom w:val="none" w:sz="0" w:space="0" w:color="auto"/>
        <w:right w:val="none" w:sz="0" w:space="0" w:color="auto"/>
      </w:divBdr>
    </w:div>
    <w:div w:id="1322927371">
      <w:bodyDiv w:val="1"/>
      <w:marLeft w:val="0"/>
      <w:marRight w:val="0"/>
      <w:marTop w:val="0"/>
      <w:marBottom w:val="0"/>
      <w:divBdr>
        <w:top w:val="none" w:sz="0" w:space="0" w:color="auto"/>
        <w:left w:val="none" w:sz="0" w:space="0" w:color="auto"/>
        <w:bottom w:val="none" w:sz="0" w:space="0" w:color="auto"/>
        <w:right w:val="none" w:sz="0" w:space="0" w:color="auto"/>
      </w:divBdr>
    </w:div>
    <w:div w:id="1325821308">
      <w:bodyDiv w:val="1"/>
      <w:marLeft w:val="0"/>
      <w:marRight w:val="0"/>
      <w:marTop w:val="0"/>
      <w:marBottom w:val="0"/>
      <w:divBdr>
        <w:top w:val="none" w:sz="0" w:space="0" w:color="auto"/>
        <w:left w:val="none" w:sz="0" w:space="0" w:color="auto"/>
        <w:bottom w:val="none" w:sz="0" w:space="0" w:color="auto"/>
        <w:right w:val="none" w:sz="0" w:space="0" w:color="auto"/>
      </w:divBdr>
    </w:div>
    <w:div w:id="1333097035">
      <w:bodyDiv w:val="1"/>
      <w:marLeft w:val="0"/>
      <w:marRight w:val="0"/>
      <w:marTop w:val="0"/>
      <w:marBottom w:val="0"/>
      <w:divBdr>
        <w:top w:val="none" w:sz="0" w:space="0" w:color="auto"/>
        <w:left w:val="none" w:sz="0" w:space="0" w:color="auto"/>
        <w:bottom w:val="none" w:sz="0" w:space="0" w:color="auto"/>
        <w:right w:val="none" w:sz="0" w:space="0" w:color="auto"/>
      </w:divBdr>
    </w:div>
    <w:div w:id="1342390394">
      <w:bodyDiv w:val="1"/>
      <w:marLeft w:val="0"/>
      <w:marRight w:val="0"/>
      <w:marTop w:val="0"/>
      <w:marBottom w:val="0"/>
      <w:divBdr>
        <w:top w:val="none" w:sz="0" w:space="0" w:color="auto"/>
        <w:left w:val="none" w:sz="0" w:space="0" w:color="auto"/>
        <w:bottom w:val="none" w:sz="0" w:space="0" w:color="auto"/>
        <w:right w:val="none" w:sz="0" w:space="0" w:color="auto"/>
      </w:divBdr>
    </w:div>
    <w:div w:id="1356612362">
      <w:bodyDiv w:val="1"/>
      <w:marLeft w:val="0"/>
      <w:marRight w:val="0"/>
      <w:marTop w:val="0"/>
      <w:marBottom w:val="0"/>
      <w:divBdr>
        <w:top w:val="none" w:sz="0" w:space="0" w:color="auto"/>
        <w:left w:val="none" w:sz="0" w:space="0" w:color="auto"/>
        <w:bottom w:val="none" w:sz="0" w:space="0" w:color="auto"/>
        <w:right w:val="none" w:sz="0" w:space="0" w:color="auto"/>
      </w:divBdr>
    </w:div>
    <w:div w:id="1392725827">
      <w:bodyDiv w:val="1"/>
      <w:marLeft w:val="0"/>
      <w:marRight w:val="0"/>
      <w:marTop w:val="0"/>
      <w:marBottom w:val="0"/>
      <w:divBdr>
        <w:top w:val="none" w:sz="0" w:space="0" w:color="auto"/>
        <w:left w:val="none" w:sz="0" w:space="0" w:color="auto"/>
        <w:bottom w:val="none" w:sz="0" w:space="0" w:color="auto"/>
        <w:right w:val="none" w:sz="0" w:space="0" w:color="auto"/>
      </w:divBdr>
    </w:div>
    <w:div w:id="1404181231">
      <w:bodyDiv w:val="1"/>
      <w:marLeft w:val="0"/>
      <w:marRight w:val="0"/>
      <w:marTop w:val="0"/>
      <w:marBottom w:val="0"/>
      <w:divBdr>
        <w:top w:val="none" w:sz="0" w:space="0" w:color="auto"/>
        <w:left w:val="none" w:sz="0" w:space="0" w:color="auto"/>
        <w:bottom w:val="none" w:sz="0" w:space="0" w:color="auto"/>
        <w:right w:val="none" w:sz="0" w:space="0" w:color="auto"/>
      </w:divBdr>
    </w:div>
    <w:div w:id="1412392184">
      <w:bodyDiv w:val="1"/>
      <w:marLeft w:val="0"/>
      <w:marRight w:val="0"/>
      <w:marTop w:val="0"/>
      <w:marBottom w:val="0"/>
      <w:divBdr>
        <w:top w:val="none" w:sz="0" w:space="0" w:color="auto"/>
        <w:left w:val="none" w:sz="0" w:space="0" w:color="auto"/>
        <w:bottom w:val="none" w:sz="0" w:space="0" w:color="auto"/>
        <w:right w:val="none" w:sz="0" w:space="0" w:color="auto"/>
      </w:divBdr>
    </w:div>
    <w:div w:id="1434009540">
      <w:bodyDiv w:val="1"/>
      <w:marLeft w:val="0"/>
      <w:marRight w:val="0"/>
      <w:marTop w:val="0"/>
      <w:marBottom w:val="0"/>
      <w:divBdr>
        <w:top w:val="none" w:sz="0" w:space="0" w:color="auto"/>
        <w:left w:val="none" w:sz="0" w:space="0" w:color="auto"/>
        <w:bottom w:val="none" w:sz="0" w:space="0" w:color="auto"/>
        <w:right w:val="none" w:sz="0" w:space="0" w:color="auto"/>
      </w:divBdr>
    </w:div>
    <w:div w:id="1440025671">
      <w:bodyDiv w:val="1"/>
      <w:marLeft w:val="0"/>
      <w:marRight w:val="0"/>
      <w:marTop w:val="0"/>
      <w:marBottom w:val="0"/>
      <w:divBdr>
        <w:top w:val="none" w:sz="0" w:space="0" w:color="auto"/>
        <w:left w:val="none" w:sz="0" w:space="0" w:color="auto"/>
        <w:bottom w:val="none" w:sz="0" w:space="0" w:color="auto"/>
        <w:right w:val="none" w:sz="0" w:space="0" w:color="auto"/>
      </w:divBdr>
    </w:div>
    <w:div w:id="1452092202">
      <w:bodyDiv w:val="1"/>
      <w:marLeft w:val="0"/>
      <w:marRight w:val="0"/>
      <w:marTop w:val="0"/>
      <w:marBottom w:val="0"/>
      <w:divBdr>
        <w:top w:val="none" w:sz="0" w:space="0" w:color="auto"/>
        <w:left w:val="none" w:sz="0" w:space="0" w:color="auto"/>
        <w:bottom w:val="none" w:sz="0" w:space="0" w:color="auto"/>
        <w:right w:val="none" w:sz="0" w:space="0" w:color="auto"/>
      </w:divBdr>
    </w:div>
    <w:div w:id="1478034889">
      <w:bodyDiv w:val="1"/>
      <w:marLeft w:val="0"/>
      <w:marRight w:val="0"/>
      <w:marTop w:val="0"/>
      <w:marBottom w:val="0"/>
      <w:divBdr>
        <w:top w:val="none" w:sz="0" w:space="0" w:color="auto"/>
        <w:left w:val="none" w:sz="0" w:space="0" w:color="auto"/>
        <w:bottom w:val="none" w:sz="0" w:space="0" w:color="auto"/>
        <w:right w:val="none" w:sz="0" w:space="0" w:color="auto"/>
      </w:divBdr>
    </w:div>
    <w:div w:id="1480343382">
      <w:bodyDiv w:val="1"/>
      <w:marLeft w:val="0"/>
      <w:marRight w:val="0"/>
      <w:marTop w:val="0"/>
      <w:marBottom w:val="0"/>
      <w:divBdr>
        <w:top w:val="none" w:sz="0" w:space="0" w:color="auto"/>
        <w:left w:val="none" w:sz="0" w:space="0" w:color="auto"/>
        <w:bottom w:val="none" w:sz="0" w:space="0" w:color="auto"/>
        <w:right w:val="none" w:sz="0" w:space="0" w:color="auto"/>
      </w:divBdr>
    </w:div>
    <w:div w:id="1492020684">
      <w:bodyDiv w:val="1"/>
      <w:marLeft w:val="0"/>
      <w:marRight w:val="0"/>
      <w:marTop w:val="0"/>
      <w:marBottom w:val="0"/>
      <w:divBdr>
        <w:top w:val="none" w:sz="0" w:space="0" w:color="auto"/>
        <w:left w:val="none" w:sz="0" w:space="0" w:color="auto"/>
        <w:bottom w:val="none" w:sz="0" w:space="0" w:color="auto"/>
        <w:right w:val="none" w:sz="0" w:space="0" w:color="auto"/>
      </w:divBdr>
    </w:div>
    <w:div w:id="1493716530">
      <w:bodyDiv w:val="1"/>
      <w:marLeft w:val="0"/>
      <w:marRight w:val="0"/>
      <w:marTop w:val="0"/>
      <w:marBottom w:val="0"/>
      <w:divBdr>
        <w:top w:val="none" w:sz="0" w:space="0" w:color="auto"/>
        <w:left w:val="none" w:sz="0" w:space="0" w:color="auto"/>
        <w:bottom w:val="none" w:sz="0" w:space="0" w:color="auto"/>
        <w:right w:val="none" w:sz="0" w:space="0" w:color="auto"/>
      </w:divBdr>
    </w:div>
    <w:div w:id="1511408184">
      <w:bodyDiv w:val="1"/>
      <w:marLeft w:val="0"/>
      <w:marRight w:val="0"/>
      <w:marTop w:val="0"/>
      <w:marBottom w:val="0"/>
      <w:divBdr>
        <w:top w:val="none" w:sz="0" w:space="0" w:color="auto"/>
        <w:left w:val="none" w:sz="0" w:space="0" w:color="auto"/>
        <w:bottom w:val="none" w:sz="0" w:space="0" w:color="auto"/>
        <w:right w:val="none" w:sz="0" w:space="0" w:color="auto"/>
      </w:divBdr>
    </w:div>
    <w:div w:id="1517184450">
      <w:bodyDiv w:val="1"/>
      <w:marLeft w:val="0"/>
      <w:marRight w:val="0"/>
      <w:marTop w:val="0"/>
      <w:marBottom w:val="0"/>
      <w:divBdr>
        <w:top w:val="none" w:sz="0" w:space="0" w:color="auto"/>
        <w:left w:val="none" w:sz="0" w:space="0" w:color="auto"/>
        <w:bottom w:val="none" w:sz="0" w:space="0" w:color="auto"/>
        <w:right w:val="none" w:sz="0" w:space="0" w:color="auto"/>
      </w:divBdr>
    </w:div>
    <w:div w:id="1517691396">
      <w:bodyDiv w:val="1"/>
      <w:marLeft w:val="0"/>
      <w:marRight w:val="0"/>
      <w:marTop w:val="0"/>
      <w:marBottom w:val="0"/>
      <w:divBdr>
        <w:top w:val="none" w:sz="0" w:space="0" w:color="auto"/>
        <w:left w:val="none" w:sz="0" w:space="0" w:color="auto"/>
        <w:bottom w:val="none" w:sz="0" w:space="0" w:color="auto"/>
        <w:right w:val="none" w:sz="0" w:space="0" w:color="auto"/>
      </w:divBdr>
    </w:div>
    <w:div w:id="1525436696">
      <w:bodyDiv w:val="1"/>
      <w:marLeft w:val="0"/>
      <w:marRight w:val="0"/>
      <w:marTop w:val="0"/>
      <w:marBottom w:val="0"/>
      <w:divBdr>
        <w:top w:val="none" w:sz="0" w:space="0" w:color="auto"/>
        <w:left w:val="none" w:sz="0" w:space="0" w:color="auto"/>
        <w:bottom w:val="none" w:sz="0" w:space="0" w:color="auto"/>
        <w:right w:val="none" w:sz="0" w:space="0" w:color="auto"/>
      </w:divBdr>
    </w:div>
    <w:div w:id="1542932883">
      <w:bodyDiv w:val="1"/>
      <w:marLeft w:val="0"/>
      <w:marRight w:val="0"/>
      <w:marTop w:val="0"/>
      <w:marBottom w:val="0"/>
      <w:divBdr>
        <w:top w:val="none" w:sz="0" w:space="0" w:color="auto"/>
        <w:left w:val="none" w:sz="0" w:space="0" w:color="auto"/>
        <w:bottom w:val="none" w:sz="0" w:space="0" w:color="auto"/>
        <w:right w:val="none" w:sz="0" w:space="0" w:color="auto"/>
      </w:divBdr>
    </w:div>
    <w:div w:id="1577980480">
      <w:bodyDiv w:val="1"/>
      <w:marLeft w:val="0"/>
      <w:marRight w:val="0"/>
      <w:marTop w:val="0"/>
      <w:marBottom w:val="0"/>
      <w:divBdr>
        <w:top w:val="none" w:sz="0" w:space="0" w:color="auto"/>
        <w:left w:val="none" w:sz="0" w:space="0" w:color="auto"/>
        <w:bottom w:val="none" w:sz="0" w:space="0" w:color="auto"/>
        <w:right w:val="none" w:sz="0" w:space="0" w:color="auto"/>
      </w:divBdr>
    </w:div>
    <w:div w:id="1610701833">
      <w:bodyDiv w:val="1"/>
      <w:marLeft w:val="0"/>
      <w:marRight w:val="0"/>
      <w:marTop w:val="0"/>
      <w:marBottom w:val="0"/>
      <w:divBdr>
        <w:top w:val="none" w:sz="0" w:space="0" w:color="auto"/>
        <w:left w:val="none" w:sz="0" w:space="0" w:color="auto"/>
        <w:bottom w:val="none" w:sz="0" w:space="0" w:color="auto"/>
        <w:right w:val="none" w:sz="0" w:space="0" w:color="auto"/>
      </w:divBdr>
    </w:div>
    <w:div w:id="1614165138">
      <w:bodyDiv w:val="1"/>
      <w:marLeft w:val="0"/>
      <w:marRight w:val="0"/>
      <w:marTop w:val="0"/>
      <w:marBottom w:val="0"/>
      <w:divBdr>
        <w:top w:val="none" w:sz="0" w:space="0" w:color="auto"/>
        <w:left w:val="none" w:sz="0" w:space="0" w:color="auto"/>
        <w:bottom w:val="none" w:sz="0" w:space="0" w:color="auto"/>
        <w:right w:val="none" w:sz="0" w:space="0" w:color="auto"/>
      </w:divBdr>
    </w:div>
    <w:div w:id="1643388050">
      <w:bodyDiv w:val="1"/>
      <w:marLeft w:val="0"/>
      <w:marRight w:val="0"/>
      <w:marTop w:val="0"/>
      <w:marBottom w:val="0"/>
      <w:divBdr>
        <w:top w:val="none" w:sz="0" w:space="0" w:color="auto"/>
        <w:left w:val="none" w:sz="0" w:space="0" w:color="auto"/>
        <w:bottom w:val="none" w:sz="0" w:space="0" w:color="auto"/>
        <w:right w:val="none" w:sz="0" w:space="0" w:color="auto"/>
      </w:divBdr>
    </w:div>
    <w:div w:id="1643581183">
      <w:bodyDiv w:val="1"/>
      <w:marLeft w:val="0"/>
      <w:marRight w:val="0"/>
      <w:marTop w:val="0"/>
      <w:marBottom w:val="0"/>
      <w:divBdr>
        <w:top w:val="none" w:sz="0" w:space="0" w:color="auto"/>
        <w:left w:val="none" w:sz="0" w:space="0" w:color="auto"/>
        <w:bottom w:val="none" w:sz="0" w:space="0" w:color="auto"/>
        <w:right w:val="none" w:sz="0" w:space="0" w:color="auto"/>
      </w:divBdr>
    </w:div>
    <w:div w:id="1657152743">
      <w:bodyDiv w:val="1"/>
      <w:marLeft w:val="0"/>
      <w:marRight w:val="0"/>
      <w:marTop w:val="0"/>
      <w:marBottom w:val="0"/>
      <w:divBdr>
        <w:top w:val="none" w:sz="0" w:space="0" w:color="auto"/>
        <w:left w:val="none" w:sz="0" w:space="0" w:color="auto"/>
        <w:bottom w:val="none" w:sz="0" w:space="0" w:color="auto"/>
        <w:right w:val="none" w:sz="0" w:space="0" w:color="auto"/>
      </w:divBdr>
    </w:div>
    <w:div w:id="1658069191">
      <w:bodyDiv w:val="1"/>
      <w:marLeft w:val="0"/>
      <w:marRight w:val="0"/>
      <w:marTop w:val="0"/>
      <w:marBottom w:val="0"/>
      <w:divBdr>
        <w:top w:val="none" w:sz="0" w:space="0" w:color="auto"/>
        <w:left w:val="none" w:sz="0" w:space="0" w:color="auto"/>
        <w:bottom w:val="none" w:sz="0" w:space="0" w:color="auto"/>
        <w:right w:val="none" w:sz="0" w:space="0" w:color="auto"/>
      </w:divBdr>
    </w:div>
    <w:div w:id="1667516002">
      <w:bodyDiv w:val="1"/>
      <w:marLeft w:val="0"/>
      <w:marRight w:val="0"/>
      <w:marTop w:val="0"/>
      <w:marBottom w:val="0"/>
      <w:divBdr>
        <w:top w:val="none" w:sz="0" w:space="0" w:color="auto"/>
        <w:left w:val="none" w:sz="0" w:space="0" w:color="auto"/>
        <w:bottom w:val="none" w:sz="0" w:space="0" w:color="auto"/>
        <w:right w:val="none" w:sz="0" w:space="0" w:color="auto"/>
      </w:divBdr>
    </w:div>
    <w:div w:id="1670599670">
      <w:bodyDiv w:val="1"/>
      <w:marLeft w:val="0"/>
      <w:marRight w:val="0"/>
      <w:marTop w:val="0"/>
      <w:marBottom w:val="0"/>
      <w:divBdr>
        <w:top w:val="none" w:sz="0" w:space="0" w:color="auto"/>
        <w:left w:val="none" w:sz="0" w:space="0" w:color="auto"/>
        <w:bottom w:val="none" w:sz="0" w:space="0" w:color="auto"/>
        <w:right w:val="none" w:sz="0" w:space="0" w:color="auto"/>
      </w:divBdr>
    </w:div>
    <w:div w:id="1684815344">
      <w:bodyDiv w:val="1"/>
      <w:marLeft w:val="0"/>
      <w:marRight w:val="0"/>
      <w:marTop w:val="0"/>
      <w:marBottom w:val="0"/>
      <w:divBdr>
        <w:top w:val="none" w:sz="0" w:space="0" w:color="auto"/>
        <w:left w:val="none" w:sz="0" w:space="0" w:color="auto"/>
        <w:bottom w:val="none" w:sz="0" w:space="0" w:color="auto"/>
        <w:right w:val="none" w:sz="0" w:space="0" w:color="auto"/>
      </w:divBdr>
    </w:div>
    <w:div w:id="1692295727">
      <w:bodyDiv w:val="1"/>
      <w:marLeft w:val="0"/>
      <w:marRight w:val="0"/>
      <w:marTop w:val="0"/>
      <w:marBottom w:val="0"/>
      <w:divBdr>
        <w:top w:val="none" w:sz="0" w:space="0" w:color="auto"/>
        <w:left w:val="none" w:sz="0" w:space="0" w:color="auto"/>
        <w:bottom w:val="none" w:sz="0" w:space="0" w:color="auto"/>
        <w:right w:val="none" w:sz="0" w:space="0" w:color="auto"/>
      </w:divBdr>
    </w:div>
    <w:div w:id="1695766591">
      <w:bodyDiv w:val="1"/>
      <w:marLeft w:val="0"/>
      <w:marRight w:val="0"/>
      <w:marTop w:val="0"/>
      <w:marBottom w:val="0"/>
      <w:divBdr>
        <w:top w:val="none" w:sz="0" w:space="0" w:color="auto"/>
        <w:left w:val="none" w:sz="0" w:space="0" w:color="auto"/>
        <w:bottom w:val="none" w:sz="0" w:space="0" w:color="auto"/>
        <w:right w:val="none" w:sz="0" w:space="0" w:color="auto"/>
      </w:divBdr>
    </w:div>
    <w:div w:id="1715233417">
      <w:bodyDiv w:val="1"/>
      <w:marLeft w:val="0"/>
      <w:marRight w:val="0"/>
      <w:marTop w:val="0"/>
      <w:marBottom w:val="0"/>
      <w:divBdr>
        <w:top w:val="none" w:sz="0" w:space="0" w:color="auto"/>
        <w:left w:val="none" w:sz="0" w:space="0" w:color="auto"/>
        <w:bottom w:val="none" w:sz="0" w:space="0" w:color="auto"/>
        <w:right w:val="none" w:sz="0" w:space="0" w:color="auto"/>
      </w:divBdr>
    </w:div>
    <w:div w:id="1720282690">
      <w:bodyDiv w:val="1"/>
      <w:marLeft w:val="0"/>
      <w:marRight w:val="0"/>
      <w:marTop w:val="0"/>
      <w:marBottom w:val="0"/>
      <w:divBdr>
        <w:top w:val="none" w:sz="0" w:space="0" w:color="auto"/>
        <w:left w:val="none" w:sz="0" w:space="0" w:color="auto"/>
        <w:bottom w:val="none" w:sz="0" w:space="0" w:color="auto"/>
        <w:right w:val="none" w:sz="0" w:space="0" w:color="auto"/>
      </w:divBdr>
    </w:div>
    <w:div w:id="1735197350">
      <w:bodyDiv w:val="1"/>
      <w:marLeft w:val="0"/>
      <w:marRight w:val="0"/>
      <w:marTop w:val="0"/>
      <w:marBottom w:val="0"/>
      <w:divBdr>
        <w:top w:val="none" w:sz="0" w:space="0" w:color="auto"/>
        <w:left w:val="none" w:sz="0" w:space="0" w:color="auto"/>
        <w:bottom w:val="none" w:sz="0" w:space="0" w:color="auto"/>
        <w:right w:val="none" w:sz="0" w:space="0" w:color="auto"/>
      </w:divBdr>
    </w:div>
    <w:div w:id="1762488502">
      <w:bodyDiv w:val="1"/>
      <w:marLeft w:val="0"/>
      <w:marRight w:val="0"/>
      <w:marTop w:val="0"/>
      <w:marBottom w:val="0"/>
      <w:divBdr>
        <w:top w:val="none" w:sz="0" w:space="0" w:color="auto"/>
        <w:left w:val="none" w:sz="0" w:space="0" w:color="auto"/>
        <w:bottom w:val="none" w:sz="0" w:space="0" w:color="auto"/>
        <w:right w:val="none" w:sz="0" w:space="0" w:color="auto"/>
      </w:divBdr>
    </w:div>
    <w:div w:id="1765569719">
      <w:bodyDiv w:val="1"/>
      <w:marLeft w:val="0"/>
      <w:marRight w:val="0"/>
      <w:marTop w:val="0"/>
      <w:marBottom w:val="0"/>
      <w:divBdr>
        <w:top w:val="none" w:sz="0" w:space="0" w:color="auto"/>
        <w:left w:val="none" w:sz="0" w:space="0" w:color="auto"/>
        <w:bottom w:val="none" w:sz="0" w:space="0" w:color="auto"/>
        <w:right w:val="none" w:sz="0" w:space="0" w:color="auto"/>
      </w:divBdr>
      <w:divsChild>
        <w:div w:id="1699039913">
          <w:marLeft w:val="0"/>
          <w:marRight w:val="0"/>
          <w:marTop w:val="0"/>
          <w:marBottom w:val="0"/>
          <w:divBdr>
            <w:top w:val="none" w:sz="0" w:space="0" w:color="auto"/>
            <w:left w:val="none" w:sz="0" w:space="0" w:color="auto"/>
            <w:bottom w:val="none" w:sz="0" w:space="0" w:color="auto"/>
            <w:right w:val="none" w:sz="0" w:space="0" w:color="auto"/>
          </w:divBdr>
          <w:divsChild>
            <w:div w:id="1356157582">
              <w:marLeft w:val="0"/>
              <w:marRight w:val="0"/>
              <w:marTop w:val="0"/>
              <w:marBottom w:val="0"/>
              <w:divBdr>
                <w:top w:val="none" w:sz="0" w:space="0" w:color="auto"/>
                <w:left w:val="none" w:sz="0" w:space="0" w:color="auto"/>
                <w:bottom w:val="none" w:sz="0" w:space="0" w:color="auto"/>
                <w:right w:val="none" w:sz="0" w:space="0" w:color="auto"/>
              </w:divBdr>
              <w:divsChild>
                <w:div w:id="1456368085">
                  <w:marLeft w:val="0"/>
                  <w:marRight w:val="0"/>
                  <w:marTop w:val="0"/>
                  <w:marBottom w:val="0"/>
                  <w:divBdr>
                    <w:top w:val="none" w:sz="0" w:space="0" w:color="auto"/>
                    <w:left w:val="none" w:sz="0" w:space="0" w:color="auto"/>
                    <w:bottom w:val="none" w:sz="0" w:space="0" w:color="auto"/>
                    <w:right w:val="none" w:sz="0" w:space="0" w:color="auto"/>
                  </w:divBdr>
                  <w:divsChild>
                    <w:div w:id="1104424834">
                      <w:marLeft w:val="0"/>
                      <w:marRight w:val="0"/>
                      <w:marTop w:val="0"/>
                      <w:marBottom w:val="0"/>
                      <w:divBdr>
                        <w:top w:val="none" w:sz="0" w:space="0" w:color="auto"/>
                        <w:left w:val="none" w:sz="0" w:space="0" w:color="auto"/>
                        <w:bottom w:val="none" w:sz="0" w:space="0" w:color="auto"/>
                        <w:right w:val="none" w:sz="0" w:space="0" w:color="auto"/>
                      </w:divBdr>
                      <w:divsChild>
                        <w:div w:id="1973897350">
                          <w:marLeft w:val="0"/>
                          <w:marRight w:val="0"/>
                          <w:marTop w:val="0"/>
                          <w:marBottom w:val="0"/>
                          <w:divBdr>
                            <w:top w:val="none" w:sz="0" w:space="0" w:color="auto"/>
                            <w:left w:val="none" w:sz="0" w:space="0" w:color="auto"/>
                            <w:bottom w:val="none" w:sz="0" w:space="0" w:color="auto"/>
                            <w:right w:val="none" w:sz="0" w:space="0" w:color="auto"/>
                          </w:divBdr>
                        </w:div>
                        <w:div w:id="2077822729">
                          <w:marLeft w:val="0"/>
                          <w:marRight w:val="0"/>
                          <w:marTop w:val="0"/>
                          <w:marBottom w:val="0"/>
                          <w:divBdr>
                            <w:top w:val="none" w:sz="0" w:space="0" w:color="auto"/>
                            <w:left w:val="none" w:sz="0" w:space="0" w:color="auto"/>
                            <w:bottom w:val="none" w:sz="0" w:space="0" w:color="auto"/>
                            <w:right w:val="none" w:sz="0" w:space="0" w:color="auto"/>
                          </w:divBdr>
                          <w:divsChild>
                            <w:div w:id="925264175">
                              <w:marLeft w:val="0"/>
                              <w:marRight w:val="0"/>
                              <w:marTop w:val="0"/>
                              <w:marBottom w:val="0"/>
                              <w:divBdr>
                                <w:top w:val="none" w:sz="0" w:space="0" w:color="auto"/>
                                <w:left w:val="none" w:sz="0" w:space="0" w:color="auto"/>
                                <w:bottom w:val="none" w:sz="0" w:space="0" w:color="auto"/>
                                <w:right w:val="none" w:sz="0" w:space="0" w:color="auto"/>
                              </w:divBdr>
                              <w:divsChild>
                                <w:div w:id="962660747">
                                  <w:marLeft w:val="0"/>
                                  <w:marRight w:val="0"/>
                                  <w:marTop w:val="0"/>
                                  <w:marBottom w:val="0"/>
                                  <w:divBdr>
                                    <w:top w:val="none" w:sz="0" w:space="0" w:color="auto"/>
                                    <w:left w:val="none" w:sz="0" w:space="0" w:color="auto"/>
                                    <w:bottom w:val="none" w:sz="0" w:space="0" w:color="auto"/>
                                    <w:right w:val="none" w:sz="0" w:space="0" w:color="auto"/>
                                  </w:divBdr>
                                  <w:divsChild>
                                    <w:div w:id="77409716">
                                      <w:marLeft w:val="0"/>
                                      <w:marRight w:val="0"/>
                                      <w:marTop w:val="0"/>
                                      <w:marBottom w:val="0"/>
                                      <w:divBdr>
                                        <w:top w:val="none" w:sz="0" w:space="0" w:color="auto"/>
                                        <w:left w:val="none" w:sz="0" w:space="0" w:color="auto"/>
                                        <w:bottom w:val="none" w:sz="0" w:space="0" w:color="auto"/>
                                        <w:right w:val="none" w:sz="0" w:space="0" w:color="auto"/>
                                      </w:divBdr>
                                      <w:divsChild>
                                        <w:div w:id="468860125">
                                          <w:marLeft w:val="0"/>
                                          <w:marRight w:val="0"/>
                                          <w:marTop w:val="0"/>
                                          <w:marBottom w:val="0"/>
                                          <w:divBdr>
                                            <w:top w:val="none" w:sz="0" w:space="0" w:color="auto"/>
                                            <w:left w:val="none" w:sz="0" w:space="0" w:color="auto"/>
                                            <w:bottom w:val="none" w:sz="0" w:space="0" w:color="auto"/>
                                            <w:right w:val="none" w:sz="0" w:space="0" w:color="auto"/>
                                          </w:divBdr>
                                          <w:divsChild>
                                            <w:div w:id="169180126">
                                              <w:marLeft w:val="0"/>
                                              <w:marRight w:val="0"/>
                                              <w:marTop w:val="0"/>
                                              <w:marBottom w:val="0"/>
                                              <w:divBdr>
                                                <w:top w:val="none" w:sz="0" w:space="0" w:color="auto"/>
                                                <w:left w:val="none" w:sz="0" w:space="0" w:color="auto"/>
                                                <w:bottom w:val="none" w:sz="0" w:space="0" w:color="auto"/>
                                                <w:right w:val="none" w:sz="0" w:space="0" w:color="auto"/>
                                              </w:divBdr>
                                            </w:div>
                                          </w:divsChild>
                                        </w:div>
                                        <w:div w:id="771898173">
                                          <w:marLeft w:val="0"/>
                                          <w:marRight w:val="0"/>
                                          <w:marTop w:val="0"/>
                                          <w:marBottom w:val="0"/>
                                          <w:divBdr>
                                            <w:top w:val="none" w:sz="0" w:space="0" w:color="auto"/>
                                            <w:left w:val="none" w:sz="0" w:space="0" w:color="auto"/>
                                            <w:bottom w:val="none" w:sz="0" w:space="0" w:color="auto"/>
                                            <w:right w:val="none" w:sz="0" w:space="0" w:color="auto"/>
                                          </w:divBdr>
                                          <w:divsChild>
                                            <w:div w:id="1159423201">
                                              <w:marLeft w:val="0"/>
                                              <w:marRight w:val="0"/>
                                              <w:marTop w:val="0"/>
                                              <w:marBottom w:val="0"/>
                                              <w:divBdr>
                                                <w:top w:val="none" w:sz="0" w:space="0" w:color="auto"/>
                                                <w:left w:val="none" w:sz="0" w:space="0" w:color="auto"/>
                                                <w:bottom w:val="none" w:sz="0" w:space="0" w:color="auto"/>
                                                <w:right w:val="none" w:sz="0" w:space="0" w:color="auto"/>
                                              </w:divBdr>
                                              <w:divsChild>
                                                <w:div w:id="1146818590">
                                                  <w:marLeft w:val="0"/>
                                                  <w:marRight w:val="0"/>
                                                  <w:marTop w:val="0"/>
                                                  <w:marBottom w:val="0"/>
                                                  <w:divBdr>
                                                    <w:top w:val="none" w:sz="0" w:space="0" w:color="auto"/>
                                                    <w:left w:val="none" w:sz="0" w:space="0" w:color="auto"/>
                                                    <w:bottom w:val="none" w:sz="0" w:space="0" w:color="auto"/>
                                                    <w:right w:val="none" w:sz="0" w:space="0" w:color="auto"/>
                                                  </w:divBdr>
                                                </w:div>
                                                <w:div w:id="487095108">
                                                  <w:marLeft w:val="0"/>
                                                  <w:marRight w:val="0"/>
                                                  <w:marTop w:val="0"/>
                                                  <w:marBottom w:val="0"/>
                                                  <w:divBdr>
                                                    <w:top w:val="none" w:sz="0" w:space="0" w:color="auto"/>
                                                    <w:left w:val="none" w:sz="0" w:space="0" w:color="auto"/>
                                                    <w:bottom w:val="none" w:sz="0" w:space="0" w:color="auto"/>
                                                    <w:right w:val="none" w:sz="0" w:space="0" w:color="auto"/>
                                                  </w:divBdr>
                                                  <w:divsChild>
                                                    <w:div w:id="1074090189">
                                                      <w:marLeft w:val="0"/>
                                                      <w:marRight w:val="0"/>
                                                      <w:marTop w:val="0"/>
                                                      <w:marBottom w:val="0"/>
                                                      <w:divBdr>
                                                        <w:top w:val="none" w:sz="0" w:space="0" w:color="auto"/>
                                                        <w:left w:val="none" w:sz="0" w:space="0" w:color="auto"/>
                                                        <w:bottom w:val="none" w:sz="0" w:space="0" w:color="auto"/>
                                                        <w:right w:val="none" w:sz="0" w:space="0" w:color="auto"/>
                                                      </w:divBdr>
                                                      <w:divsChild>
                                                        <w:div w:id="2135832482">
                                                          <w:marLeft w:val="0"/>
                                                          <w:marRight w:val="0"/>
                                                          <w:marTop w:val="0"/>
                                                          <w:marBottom w:val="0"/>
                                                          <w:divBdr>
                                                            <w:top w:val="none" w:sz="0" w:space="0" w:color="auto"/>
                                                            <w:left w:val="none" w:sz="0" w:space="0" w:color="auto"/>
                                                            <w:bottom w:val="none" w:sz="0" w:space="0" w:color="auto"/>
                                                            <w:right w:val="none" w:sz="0" w:space="0" w:color="auto"/>
                                                          </w:divBdr>
                                                          <w:divsChild>
                                                            <w:div w:id="1834686993">
                                                              <w:marLeft w:val="0"/>
                                                              <w:marRight w:val="0"/>
                                                              <w:marTop w:val="0"/>
                                                              <w:marBottom w:val="0"/>
                                                              <w:divBdr>
                                                                <w:top w:val="none" w:sz="0" w:space="0" w:color="auto"/>
                                                                <w:left w:val="none" w:sz="0" w:space="0" w:color="auto"/>
                                                                <w:bottom w:val="none" w:sz="0" w:space="0" w:color="auto"/>
                                                                <w:right w:val="none" w:sz="0" w:space="0" w:color="auto"/>
                                                              </w:divBdr>
                                                              <w:divsChild>
                                                                <w:div w:id="1075055095">
                                                                  <w:marLeft w:val="0"/>
                                                                  <w:marRight w:val="0"/>
                                                                  <w:marTop w:val="0"/>
                                                                  <w:marBottom w:val="0"/>
                                                                  <w:divBdr>
                                                                    <w:top w:val="none" w:sz="0" w:space="0" w:color="auto"/>
                                                                    <w:left w:val="none" w:sz="0" w:space="0" w:color="auto"/>
                                                                    <w:bottom w:val="none" w:sz="0" w:space="0" w:color="auto"/>
                                                                    <w:right w:val="none" w:sz="0" w:space="0" w:color="auto"/>
                                                                  </w:divBdr>
                                                                </w:div>
                                                                <w:div w:id="244926013">
                                                                  <w:marLeft w:val="0"/>
                                                                  <w:marRight w:val="0"/>
                                                                  <w:marTop w:val="0"/>
                                                                  <w:marBottom w:val="0"/>
                                                                  <w:divBdr>
                                                                    <w:top w:val="none" w:sz="0" w:space="0" w:color="auto"/>
                                                                    <w:left w:val="none" w:sz="0" w:space="0" w:color="auto"/>
                                                                    <w:bottom w:val="none" w:sz="0" w:space="0" w:color="auto"/>
                                                                    <w:right w:val="none" w:sz="0" w:space="0" w:color="auto"/>
                                                                  </w:divBdr>
                                                                  <w:divsChild>
                                                                    <w:div w:id="931012013">
                                                                      <w:marLeft w:val="0"/>
                                                                      <w:marRight w:val="0"/>
                                                                      <w:marTop w:val="0"/>
                                                                      <w:marBottom w:val="0"/>
                                                                      <w:divBdr>
                                                                        <w:top w:val="none" w:sz="0" w:space="0" w:color="auto"/>
                                                                        <w:left w:val="none" w:sz="0" w:space="0" w:color="auto"/>
                                                                        <w:bottom w:val="none" w:sz="0" w:space="0" w:color="auto"/>
                                                                        <w:right w:val="none" w:sz="0" w:space="0" w:color="auto"/>
                                                                      </w:divBdr>
                                                                      <w:divsChild>
                                                                        <w:div w:id="1583640179">
                                                                          <w:marLeft w:val="0"/>
                                                                          <w:marRight w:val="0"/>
                                                                          <w:marTop w:val="0"/>
                                                                          <w:marBottom w:val="0"/>
                                                                          <w:divBdr>
                                                                            <w:top w:val="none" w:sz="0" w:space="0" w:color="auto"/>
                                                                            <w:left w:val="none" w:sz="0" w:space="0" w:color="auto"/>
                                                                            <w:bottom w:val="none" w:sz="0" w:space="0" w:color="auto"/>
                                                                            <w:right w:val="none" w:sz="0" w:space="0" w:color="auto"/>
                                                                          </w:divBdr>
                                                                          <w:divsChild>
                                                                            <w:div w:id="52823874">
                                                                              <w:marLeft w:val="0"/>
                                                                              <w:marRight w:val="0"/>
                                                                              <w:marTop w:val="0"/>
                                                                              <w:marBottom w:val="0"/>
                                                                              <w:divBdr>
                                                                                <w:top w:val="none" w:sz="0" w:space="0" w:color="auto"/>
                                                                                <w:left w:val="none" w:sz="0" w:space="0" w:color="auto"/>
                                                                                <w:bottom w:val="none" w:sz="0" w:space="0" w:color="auto"/>
                                                                                <w:right w:val="none" w:sz="0" w:space="0" w:color="auto"/>
                                                                              </w:divBdr>
                                                                              <w:divsChild>
                                                                                <w:div w:id="2116435424">
                                                                                  <w:marLeft w:val="0"/>
                                                                                  <w:marRight w:val="0"/>
                                                                                  <w:marTop w:val="0"/>
                                                                                  <w:marBottom w:val="0"/>
                                                                                  <w:divBdr>
                                                                                    <w:top w:val="none" w:sz="0" w:space="0" w:color="auto"/>
                                                                                    <w:left w:val="none" w:sz="0" w:space="0" w:color="auto"/>
                                                                                    <w:bottom w:val="none" w:sz="0" w:space="0" w:color="auto"/>
                                                                                    <w:right w:val="none" w:sz="0" w:space="0" w:color="auto"/>
                                                                                  </w:divBdr>
                                                                                  <w:divsChild>
                                                                                    <w:div w:id="1307514646">
                                                                                      <w:marLeft w:val="0"/>
                                                                                      <w:marRight w:val="0"/>
                                                                                      <w:marTop w:val="0"/>
                                                                                      <w:marBottom w:val="0"/>
                                                                                      <w:divBdr>
                                                                                        <w:top w:val="none" w:sz="0" w:space="0" w:color="auto"/>
                                                                                        <w:left w:val="none" w:sz="0" w:space="0" w:color="auto"/>
                                                                                        <w:bottom w:val="none" w:sz="0" w:space="0" w:color="auto"/>
                                                                                        <w:right w:val="none" w:sz="0" w:space="0" w:color="auto"/>
                                                                                      </w:divBdr>
                                                                                      <w:divsChild>
                                                                                        <w:div w:id="589701809">
                                                                                          <w:marLeft w:val="0"/>
                                                                                          <w:marRight w:val="0"/>
                                                                                          <w:marTop w:val="0"/>
                                                                                          <w:marBottom w:val="0"/>
                                                                                          <w:divBdr>
                                                                                            <w:top w:val="none" w:sz="0" w:space="0" w:color="auto"/>
                                                                                            <w:left w:val="none" w:sz="0" w:space="0" w:color="auto"/>
                                                                                            <w:bottom w:val="none" w:sz="0" w:space="0" w:color="auto"/>
                                                                                            <w:right w:val="none" w:sz="0" w:space="0" w:color="auto"/>
                                                                                          </w:divBdr>
                                                                                          <w:divsChild>
                                                                                            <w:div w:id="1259290355">
                                                                                              <w:marLeft w:val="0"/>
                                                                                              <w:marRight w:val="0"/>
                                                                                              <w:marTop w:val="0"/>
                                                                                              <w:marBottom w:val="0"/>
                                                                                              <w:divBdr>
                                                                                                <w:top w:val="none" w:sz="0" w:space="0" w:color="auto"/>
                                                                                                <w:left w:val="none" w:sz="0" w:space="0" w:color="auto"/>
                                                                                                <w:bottom w:val="none" w:sz="0" w:space="0" w:color="auto"/>
                                                                                                <w:right w:val="none" w:sz="0" w:space="0" w:color="auto"/>
                                                                                              </w:divBdr>
                                                                                              <w:divsChild>
                                                                                                <w:div w:id="1642809266">
                                                                                                  <w:marLeft w:val="0"/>
                                                                                                  <w:marRight w:val="0"/>
                                                                                                  <w:marTop w:val="0"/>
                                                                                                  <w:marBottom w:val="0"/>
                                                                                                  <w:divBdr>
                                                                                                    <w:top w:val="none" w:sz="0" w:space="0" w:color="auto"/>
                                                                                                    <w:left w:val="none" w:sz="0" w:space="0" w:color="auto"/>
                                                                                                    <w:bottom w:val="none" w:sz="0" w:space="0" w:color="auto"/>
                                                                                                    <w:right w:val="none" w:sz="0" w:space="0" w:color="auto"/>
                                                                                                  </w:divBdr>
                                                                                                  <w:divsChild>
                                                                                                    <w:div w:id="42756323">
                                                                                                      <w:marLeft w:val="0"/>
                                                                                                      <w:marRight w:val="0"/>
                                                                                                      <w:marTop w:val="0"/>
                                                                                                      <w:marBottom w:val="0"/>
                                                                                                      <w:divBdr>
                                                                                                        <w:top w:val="none" w:sz="0" w:space="0" w:color="auto"/>
                                                                                                        <w:left w:val="none" w:sz="0" w:space="0" w:color="auto"/>
                                                                                                        <w:bottom w:val="none" w:sz="0" w:space="0" w:color="auto"/>
                                                                                                        <w:right w:val="none" w:sz="0" w:space="0" w:color="auto"/>
                                                                                                      </w:divBdr>
                                                                                                      <w:divsChild>
                                                                                                        <w:div w:id="306519515">
                                                                                                          <w:marLeft w:val="0"/>
                                                                                                          <w:marRight w:val="0"/>
                                                                                                          <w:marTop w:val="0"/>
                                                                                                          <w:marBottom w:val="0"/>
                                                                                                          <w:divBdr>
                                                                                                            <w:top w:val="none" w:sz="0" w:space="0" w:color="auto"/>
                                                                                                            <w:left w:val="none" w:sz="0" w:space="0" w:color="auto"/>
                                                                                                            <w:bottom w:val="none" w:sz="0" w:space="0" w:color="auto"/>
                                                                                                            <w:right w:val="none" w:sz="0" w:space="0" w:color="auto"/>
                                                                                                          </w:divBdr>
                                                                                                          <w:divsChild>
                                                                                                            <w:div w:id="434372895">
                                                                                                              <w:marLeft w:val="0"/>
                                                                                                              <w:marRight w:val="0"/>
                                                                                                              <w:marTop w:val="0"/>
                                                                                                              <w:marBottom w:val="0"/>
                                                                                                              <w:divBdr>
                                                                                                                <w:top w:val="none" w:sz="0" w:space="0" w:color="auto"/>
                                                                                                                <w:left w:val="none" w:sz="0" w:space="0" w:color="auto"/>
                                                                                                                <w:bottom w:val="none" w:sz="0" w:space="0" w:color="auto"/>
                                                                                                                <w:right w:val="none" w:sz="0" w:space="0" w:color="auto"/>
                                                                                                              </w:divBdr>
                                                                                                              <w:divsChild>
                                                                                                                <w:div w:id="105317446">
                                                                                                                  <w:marLeft w:val="0"/>
                                                                                                                  <w:marRight w:val="0"/>
                                                                                                                  <w:marTop w:val="0"/>
                                                                                                                  <w:marBottom w:val="0"/>
                                                                                                                  <w:divBdr>
                                                                                                                    <w:top w:val="none" w:sz="0" w:space="0" w:color="auto"/>
                                                                                                                    <w:left w:val="none" w:sz="0" w:space="0" w:color="auto"/>
                                                                                                                    <w:bottom w:val="none" w:sz="0" w:space="0" w:color="auto"/>
                                                                                                                    <w:right w:val="none" w:sz="0" w:space="0" w:color="auto"/>
                                                                                                                  </w:divBdr>
                                                                                                                  <w:divsChild>
                                                                                                                    <w:div w:id="297927089">
                                                                                                                      <w:marLeft w:val="0"/>
                                                                                                                      <w:marRight w:val="0"/>
                                                                                                                      <w:marTop w:val="0"/>
                                                                                                                      <w:marBottom w:val="0"/>
                                                                                                                      <w:divBdr>
                                                                                                                        <w:top w:val="none" w:sz="0" w:space="0" w:color="auto"/>
                                                                                                                        <w:left w:val="none" w:sz="0" w:space="0" w:color="auto"/>
                                                                                                                        <w:bottom w:val="none" w:sz="0" w:space="0" w:color="auto"/>
                                                                                                                        <w:right w:val="none" w:sz="0" w:space="0" w:color="auto"/>
                                                                                                                      </w:divBdr>
                                                                                                                      <w:divsChild>
                                                                                                                        <w:div w:id="1857570276">
                                                                                                                          <w:marLeft w:val="0"/>
                                                                                                                          <w:marRight w:val="0"/>
                                                                                                                          <w:marTop w:val="0"/>
                                                                                                                          <w:marBottom w:val="0"/>
                                                                                                                          <w:divBdr>
                                                                                                                            <w:top w:val="none" w:sz="0" w:space="0" w:color="auto"/>
                                                                                                                            <w:left w:val="none" w:sz="0" w:space="0" w:color="auto"/>
                                                                                                                            <w:bottom w:val="none" w:sz="0" w:space="0" w:color="auto"/>
                                                                                                                            <w:right w:val="none" w:sz="0" w:space="0" w:color="auto"/>
                                                                                                                          </w:divBdr>
                                                                                                                          <w:divsChild>
                                                                                                                            <w:div w:id="738676510">
                                                                                                                              <w:marLeft w:val="0"/>
                                                                                                                              <w:marRight w:val="0"/>
                                                                                                                              <w:marTop w:val="0"/>
                                                                                                                              <w:marBottom w:val="0"/>
                                                                                                                              <w:divBdr>
                                                                                                                                <w:top w:val="none" w:sz="0" w:space="0" w:color="auto"/>
                                                                                                                                <w:left w:val="none" w:sz="0" w:space="0" w:color="auto"/>
                                                                                                                                <w:bottom w:val="none" w:sz="0" w:space="0" w:color="auto"/>
                                                                                                                                <w:right w:val="none" w:sz="0" w:space="0" w:color="auto"/>
                                                                                                                              </w:divBdr>
                                                                                                                              <w:divsChild>
                                                                                                                                <w:div w:id="1913618352">
                                                                                                                                  <w:marLeft w:val="0"/>
                                                                                                                                  <w:marRight w:val="0"/>
                                                                                                                                  <w:marTop w:val="0"/>
                                                                                                                                  <w:marBottom w:val="0"/>
                                                                                                                                  <w:divBdr>
                                                                                                                                    <w:top w:val="none" w:sz="0" w:space="0" w:color="auto"/>
                                                                                                                                    <w:left w:val="none" w:sz="0" w:space="0" w:color="auto"/>
                                                                                                                                    <w:bottom w:val="none" w:sz="0" w:space="0" w:color="auto"/>
                                                                                                                                    <w:right w:val="none" w:sz="0" w:space="0" w:color="auto"/>
                                                                                                                                  </w:divBdr>
                                                                                                                                  <w:divsChild>
                                                                                                                                    <w:div w:id="961305891">
                                                                                                                                      <w:marLeft w:val="0"/>
                                                                                                                                      <w:marRight w:val="0"/>
                                                                                                                                      <w:marTop w:val="0"/>
                                                                                                                                      <w:marBottom w:val="0"/>
                                                                                                                                      <w:divBdr>
                                                                                                                                        <w:top w:val="none" w:sz="0" w:space="0" w:color="auto"/>
                                                                                                                                        <w:left w:val="none" w:sz="0" w:space="0" w:color="auto"/>
                                                                                                                                        <w:bottom w:val="none" w:sz="0" w:space="0" w:color="auto"/>
                                                                                                                                        <w:right w:val="none" w:sz="0" w:space="0" w:color="auto"/>
                                                                                                                                      </w:divBdr>
                                                                                                                                      <w:divsChild>
                                                                                                                                        <w:div w:id="1542476074">
                                                                                                                                          <w:marLeft w:val="0"/>
                                                                                                                                          <w:marRight w:val="0"/>
                                                                                                                                          <w:marTop w:val="0"/>
                                                                                                                                          <w:marBottom w:val="0"/>
                                                                                                                                          <w:divBdr>
                                                                                                                                            <w:top w:val="none" w:sz="0" w:space="0" w:color="auto"/>
                                                                                                                                            <w:left w:val="none" w:sz="0" w:space="0" w:color="auto"/>
                                                                                                                                            <w:bottom w:val="none" w:sz="0" w:space="0" w:color="auto"/>
                                                                                                                                            <w:right w:val="none" w:sz="0" w:space="0" w:color="auto"/>
                                                                                                                                          </w:divBdr>
                                                                                                                                          <w:divsChild>
                                                                                                                                            <w:div w:id="1476993080">
                                                                                                                                              <w:marLeft w:val="0"/>
                                                                                                                                              <w:marRight w:val="0"/>
                                                                                                                                              <w:marTop w:val="0"/>
                                                                                                                                              <w:marBottom w:val="0"/>
                                                                                                                                              <w:divBdr>
                                                                                                                                                <w:top w:val="none" w:sz="0" w:space="0" w:color="auto"/>
                                                                                                                                                <w:left w:val="none" w:sz="0" w:space="0" w:color="auto"/>
                                                                                                                                                <w:bottom w:val="none" w:sz="0" w:space="0" w:color="auto"/>
                                                                                                                                                <w:right w:val="none" w:sz="0" w:space="0" w:color="auto"/>
                                                                                                                                              </w:divBdr>
                                                                                                                                              <w:divsChild>
                                                                                                                                                <w:div w:id="370038938">
                                                                                                                                                  <w:marLeft w:val="0"/>
                                                                                                                                                  <w:marRight w:val="0"/>
                                                                                                                                                  <w:marTop w:val="0"/>
                                                                                                                                                  <w:marBottom w:val="0"/>
                                                                                                                                                  <w:divBdr>
                                                                                                                                                    <w:top w:val="none" w:sz="0" w:space="0" w:color="auto"/>
                                                                                                                                                    <w:left w:val="none" w:sz="0" w:space="0" w:color="auto"/>
                                                                                                                                                    <w:bottom w:val="none" w:sz="0" w:space="0" w:color="auto"/>
                                                                                                                                                    <w:right w:val="none" w:sz="0" w:space="0" w:color="auto"/>
                                                                                                                                                  </w:divBdr>
                                                                                                                                                  <w:divsChild>
                                                                                                                                                    <w:div w:id="922839420">
                                                                                                                                                      <w:marLeft w:val="0"/>
                                                                                                                                                      <w:marRight w:val="0"/>
                                                                                                                                                      <w:marTop w:val="0"/>
                                                                                                                                                      <w:marBottom w:val="0"/>
                                                                                                                                                      <w:divBdr>
                                                                                                                                                        <w:top w:val="none" w:sz="0" w:space="0" w:color="auto"/>
                                                                                                                                                        <w:left w:val="none" w:sz="0" w:space="0" w:color="auto"/>
                                                                                                                                                        <w:bottom w:val="none" w:sz="0" w:space="0" w:color="auto"/>
                                                                                                                                                        <w:right w:val="none" w:sz="0" w:space="0" w:color="auto"/>
                                                                                                                                                      </w:divBdr>
                                                                                                                                                      <w:divsChild>
                                                                                                                                                        <w:div w:id="1275669423">
                                                                                                                                                          <w:marLeft w:val="0"/>
                                                                                                                                                          <w:marRight w:val="0"/>
                                                                                                                                                          <w:marTop w:val="0"/>
                                                                                                                                                          <w:marBottom w:val="0"/>
                                                                                                                                                          <w:divBdr>
                                                                                                                                                            <w:top w:val="none" w:sz="0" w:space="0" w:color="auto"/>
                                                                                                                                                            <w:left w:val="none" w:sz="0" w:space="0" w:color="auto"/>
                                                                                                                                                            <w:bottom w:val="none" w:sz="0" w:space="0" w:color="auto"/>
                                                                                                                                                            <w:right w:val="none" w:sz="0" w:space="0" w:color="auto"/>
                                                                                                                                                          </w:divBdr>
                                                                                                                                                          <w:divsChild>
                                                                                                                                                            <w:div w:id="1702053693">
                                                                                                                                                              <w:marLeft w:val="0"/>
                                                                                                                                                              <w:marRight w:val="0"/>
                                                                                                                                                              <w:marTop w:val="0"/>
                                                                                                                                                              <w:marBottom w:val="0"/>
                                                                                                                                                              <w:divBdr>
                                                                                                                                                                <w:top w:val="none" w:sz="0" w:space="0" w:color="auto"/>
                                                                                                                                                                <w:left w:val="none" w:sz="0" w:space="0" w:color="auto"/>
                                                                                                                                                                <w:bottom w:val="none" w:sz="0" w:space="0" w:color="auto"/>
                                                                                                                                                                <w:right w:val="none" w:sz="0" w:space="0" w:color="auto"/>
                                                                                                                                                              </w:divBdr>
                                                                                                                                                              <w:divsChild>
                                                                                                                                                                <w:div w:id="740837297">
                                                                                                                                                                  <w:marLeft w:val="0"/>
                                                                                                                                                                  <w:marRight w:val="0"/>
                                                                                                                                                                  <w:marTop w:val="0"/>
                                                                                                                                                                  <w:marBottom w:val="0"/>
                                                                                                                                                                  <w:divBdr>
                                                                                                                                                                    <w:top w:val="none" w:sz="0" w:space="0" w:color="auto"/>
                                                                                                                                                                    <w:left w:val="none" w:sz="0" w:space="0" w:color="auto"/>
                                                                                                                                                                    <w:bottom w:val="none" w:sz="0" w:space="0" w:color="auto"/>
                                                                                                                                                                    <w:right w:val="none" w:sz="0" w:space="0" w:color="auto"/>
                                                                                                                                                                  </w:divBdr>
                                                                                                                                                                  <w:divsChild>
                                                                                                                                                                    <w:div w:id="2008702802">
                                                                                                                                                                      <w:marLeft w:val="0"/>
                                                                                                                                                                      <w:marRight w:val="0"/>
                                                                                                                                                                      <w:marTop w:val="0"/>
                                                                                                                                                                      <w:marBottom w:val="0"/>
                                                                                                                                                                      <w:divBdr>
                                                                                                                                                                        <w:top w:val="none" w:sz="0" w:space="0" w:color="auto"/>
                                                                                                                                                                        <w:left w:val="none" w:sz="0" w:space="0" w:color="auto"/>
                                                                                                                                                                        <w:bottom w:val="none" w:sz="0" w:space="0" w:color="auto"/>
                                                                                                                                                                        <w:right w:val="none" w:sz="0" w:space="0" w:color="auto"/>
                                                                                                                                                                      </w:divBdr>
                                                                                                                                                                      <w:divsChild>
                                                                                                                                                                        <w:div w:id="1530486514">
                                                                                                                                                                          <w:marLeft w:val="0"/>
                                                                                                                                                                          <w:marRight w:val="0"/>
                                                                                                                                                                          <w:marTop w:val="0"/>
                                                                                                                                                                          <w:marBottom w:val="0"/>
                                                                                                                                                                          <w:divBdr>
                                                                                                                                                                            <w:top w:val="none" w:sz="0" w:space="0" w:color="auto"/>
                                                                                                                                                                            <w:left w:val="none" w:sz="0" w:space="0" w:color="auto"/>
                                                                                                                                                                            <w:bottom w:val="none" w:sz="0" w:space="0" w:color="auto"/>
                                                                                                                                                                            <w:right w:val="none" w:sz="0" w:space="0" w:color="auto"/>
                                                                                                                                                                          </w:divBdr>
                                                                                                                                                                          <w:divsChild>
                                                                                                                                                                            <w:div w:id="71706104">
                                                                                                                                                                              <w:marLeft w:val="0"/>
                                                                                                                                                                              <w:marRight w:val="0"/>
                                                                                                                                                                              <w:marTop w:val="0"/>
                                                                                                                                                                              <w:marBottom w:val="0"/>
                                                                                                                                                                              <w:divBdr>
                                                                                                                                                                                <w:top w:val="none" w:sz="0" w:space="0" w:color="auto"/>
                                                                                                                                                                                <w:left w:val="none" w:sz="0" w:space="0" w:color="auto"/>
                                                                                                                                                                                <w:bottom w:val="none" w:sz="0" w:space="0" w:color="auto"/>
                                                                                                                                                                                <w:right w:val="none" w:sz="0" w:space="0" w:color="auto"/>
                                                                                                                                                                              </w:divBdr>
                                                                                                                                                                              <w:divsChild>
                                                                                                                                                                                <w:div w:id="2081245036">
                                                                                                                                                                                  <w:marLeft w:val="0"/>
                                                                                                                                                                                  <w:marRight w:val="0"/>
                                                                                                                                                                                  <w:marTop w:val="0"/>
                                                                                                                                                                                  <w:marBottom w:val="0"/>
                                                                                                                                                                                  <w:divBdr>
                                                                                                                                                                                    <w:top w:val="none" w:sz="0" w:space="0" w:color="auto"/>
                                                                                                                                                                                    <w:left w:val="none" w:sz="0" w:space="0" w:color="auto"/>
                                                                                                                                                                                    <w:bottom w:val="none" w:sz="0" w:space="0" w:color="auto"/>
                                                                                                                                                                                    <w:right w:val="none" w:sz="0" w:space="0" w:color="auto"/>
                                                                                                                                                                                  </w:divBdr>
                                                                                                                                                                                  <w:divsChild>
                                                                                                                                                                                    <w:div w:id="887255860">
                                                                                                                                                                                      <w:marLeft w:val="0"/>
                                                                                                                                                                                      <w:marRight w:val="0"/>
                                                                                                                                                                                      <w:marTop w:val="0"/>
                                                                                                                                                                                      <w:marBottom w:val="0"/>
                                                                                                                                                                                      <w:divBdr>
                                                                                                                                                                                        <w:top w:val="none" w:sz="0" w:space="0" w:color="auto"/>
                                                                                                                                                                                        <w:left w:val="none" w:sz="0" w:space="0" w:color="auto"/>
                                                                                                                                                                                        <w:bottom w:val="none" w:sz="0" w:space="0" w:color="auto"/>
                                                                                                                                                                                        <w:right w:val="none" w:sz="0" w:space="0" w:color="auto"/>
                                                                                                                                                                                      </w:divBdr>
                                                                                                                                                                                      <w:divsChild>
                                                                                                                                                                                        <w:div w:id="2070222198">
                                                                                                                                                                                          <w:marLeft w:val="0"/>
                                                                                                                                                                                          <w:marRight w:val="0"/>
                                                                                                                                                                                          <w:marTop w:val="0"/>
                                                                                                                                                                                          <w:marBottom w:val="0"/>
                                                                                                                                                                                          <w:divBdr>
                                                                                                                                                                                            <w:top w:val="none" w:sz="0" w:space="0" w:color="auto"/>
                                                                                                                                                                                            <w:left w:val="none" w:sz="0" w:space="0" w:color="auto"/>
                                                                                                                                                                                            <w:bottom w:val="none" w:sz="0" w:space="0" w:color="auto"/>
                                                                                                                                                                                            <w:right w:val="none" w:sz="0" w:space="0" w:color="auto"/>
                                                                                                                                                                                          </w:divBdr>
                                                                                                                                                                                          <w:divsChild>
                                                                                                                                                                                            <w:div w:id="1698040371">
                                                                                                                                                                                              <w:marLeft w:val="0"/>
                                                                                                                                                                                              <w:marRight w:val="0"/>
                                                                                                                                                                                              <w:marTop w:val="0"/>
                                                                                                                                                                                              <w:marBottom w:val="0"/>
                                                                                                                                                                                              <w:divBdr>
                                                                                                                                                                                                <w:top w:val="none" w:sz="0" w:space="0" w:color="auto"/>
                                                                                                                                                                                                <w:left w:val="none" w:sz="0" w:space="0" w:color="auto"/>
                                                                                                                                                                                                <w:bottom w:val="none" w:sz="0" w:space="0" w:color="auto"/>
                                                                                                                                                                                                <w:right w:val="none" w:sz="0" w:space="0" w:color="auto"/>
                                                                                                                                                                                              </w:divBdr>
                                                                                                                                                                                              <w:divsChild>
                                                                                                                                                                                                <w:div w:id="1349453005">
                                                                                                                                                                                                  <w:marLeft w:val="0"/>
                                                                                                                                                                                                  <w:marRight w:val="0"/>
                                                                                                                                                                                                  <w:marTop w:val="0"/>
                                                                                                                                                                                                  <w:marBottom w:val="0"/>
                                                                                                                                                                                                  <w:divBdr>
                                                                                                                                                                                                    <w:top w:val="none" w:sz="0" w:space="0" w:color="auto"/>
                                                                                                                                                                                                    <w:left w:val="none" w:sz="0" w:space="0" w:color="auto"/>
                                                                                                                                                                                                    <w:bottom w:val="none" w:sz="0" w:space="0" w:color="auto"/>
                                                                                                                                                                                                    <w:right w:val="none" w:sz="0" w:space="0" w:color="auto"/>
                                                                                                                                                                                                  </w:divBdr>
                                                                                                                                                                                                  <w:divsChild>
                                                                                                                                                                                                    <w:div w:id="2108840941">
                                                                                                                                                                                                      <w:marLeft w:val="0"/>
                                                                                                                                                                                                      <w:marRight w:val="0"/>
                                                                                                                                                                                                      <w:marTop w:val="0"/>
                                                                                                                                                                                                      <w:marBottom w:val="0"/>
                                                                                                                                                                                                      <w:divBdr>
                                                                                                                                                                                                        <w:top w:val="none" w:sz="0" w:space="0" w:color="auto"/>
                                                                                                                                                                                                        <w:left w:val="none" w:sz="0" w:space="0" w:color="auto"/>
                                                                                                                                                                                                        <w:bottom w:val="none" w:sz="0" w:space="0" w:color="auto"/>
                                                                                                                                                                                                        <w:right w:val="none" w:sz="0" w:space="0" w:color="auto"/>
                                                                                                                                                                                                      </w:divBdr>
                                                                                                                                                                                                      <w:divsChild>
                                                                                                                                                                                                        <w:div w:id="1029256975">
                                                                                                                                                                                                          <w:marLeft w:val="0"/>
                                                                                                                                                                                                          <w:marRight w:val="0"/>
                                                                                                                                                                                                          <w:marTop w:val="0"/>
                                                                                                                                                                                                          <w:marBottom w:val="0"/>
                                                                                                                                                                                                          <w:divBdr>
                                                                                                                                                                                                            <w:top w:val="none" w:sz="0" w:space="0" w:color="auto"/>
                                                                                                                                                                                                            <w:left w:val="none" w:sz="0" w:space="0" w:color="auto"/>
                                                                                                                                                                                                            <w:bottom w:val="none" w:sz="0" w:space="0" w:color="auto"/>
                                                                                                                                                                                                            <w:right w:val="none" w:sz="0" w:space="0" w:color="auto"/>
                                                                                                                                                                                                          </w:divBdr>
                                                                                                                                                                                                          <w:divsChild>
                                                                                                                                                                                                            <w:div w:id="1546216847">
                                                                                                                                                                                                              <w:marLeft w:val="0"/>
                                                                                                                                                                                                              <w:marRight w:val="0"/>
                                                                                                                                                                                                              <w:marTop w:val="0"/>
                                                                                                                                                                                                              <w:marBottom w:val="0"/>
                                                                                                                                                                                                              <w:divBdr>
                                                                                                                                                                                                                <w:top w:val="none" w:sz="0" w:space="0" w:color="auto"/>
                                                                                                                                                                                                                <w:left w:val="none" w:sz="0" w:space="0" w:color="auto"/>
                                                                                                                                                                                                                <w:bottom w:val="none" w:sz="0" w:space="0" w:color="auto"/>
                                                                                                                                                                                                                <w:right w:val="none" w:sz="0" w:space="0" w:color="auto"/>
                                                                                                                                                                                                              </w:divBdr>
                                                                                                                                                                                                              <w:divsChild>
                                                                                                                                                                                                                <w:div w:id="1347446323">
                                                                                                                                                                                                                  <w:marLeft w:val="0"/>
                                                                                                                                                                                                                  <w:marRight w:val="0"/>
                                                                                                                                                                                                                  <w:marTop w:val="0"/>
                                                                                                                                                                                                                  <w:marBottom w:val="0"/>
                                                                                                                                                                                                                  <w:divBdr>
                                                                                                                                                                                                                    <w:top w:val="none" w:sz="0" w:space="0" w:color="auto"/>
                                                                                                                                                                                                                    <w:left w:val="none" w:sz="0" w:space="0" w:color="auto"/>
                                                                                                                                                                                                                    <w:bottom w:val="none" w:sz="0" w:space="0" w:color="auto"/>
                                                                                                                                                                                                                    <w:right w:val="none" w:sz="0" w:space="0" w:color="auto"/>
                                                                                                                                                                                                                  </w:divBdr>
                                                                                                                                                                                                                  <w:divsChild>
                                                                                                                                                                                                                    <w:div w:id="1757289770">
                                                                                                                                                                                                                      <w:marLeft w:val="0"/>
                                                                                                                                                                                                                      <w:marRight w:val="0"/>
                                                                                                                                                                                                                      <w:marTop w:val="0"/>
                                                                                                                                                                                                                      <w:marBottom w:val="0"/>
                                                                                                                                                                                                                      <w:divBdr>
                                                                                                                                                                                                                        <w:top w:val="none" w:sz="0" w:space="0" w:color="auto"/>
                                                                                                                                                                                                                        <w:left w:val="none" w:sz="0" w:space="0" w:color="auto"/>
                                                                                                                                                                                                                        <w:bottom w:val="none" w:sz="0" w:space="0" w:color="auto"/>
                                                                                                                                                                                                                        <w:right w:val="none" w:sz="0" w:space="0" w:color="auto"/>
                                                                                                                                                                                                                      </w:divBdr>
                                                                                                                                                                                                                      <w:divsChild>
                                                                                                                                                                                                                        <w:div w:id="1345397739">
                                                                                                                                                                                                                          <w:marLeft w:val="0"/>
                                                                                                                                                                                                                          <w:marRight w:val="0"/>
                                                                                                                                                                                                                          <w:marTop w:val="0"/>
                                                                                                                                                                                                                          <w:marBottom w:val="0"/>
                                                                                                                                                                                                                          <w:divBdr>
                                                                                                                                                                                                                            <w:top w:val="none" w:sz="0" w:space="0" w:color="auto"/>
                                                                                                                                                                                                                            <w:left w:val="none" w:sz="0" w:space="0" w:color="auto"/>
                                                                                                                                                                                                                            <w:bottom w:val="none" w:sz="0" w:space="0" w:color="auto"/>
                                                                                                                                                                                                                            <w:right w:val="none" w:sz="0" w:space="0" w:color="auto"/>
                                                                                                                                                                                                                          </w:divBdr>
                                                                                                                                                                                                                          <w:divsChild>
                                                                                                                                                                                                                            <w:div w:id="1801537066">
                                                                                                                                                                                                                              <w:marLeft w:val="0"/>
                                                                                                                                                                                                                              <w:marRight w:val="0"/>
                                                                                                                                                                                                                              <w:marTop w:val="0"/>
                                                                                                                                                                                                                              <w:marBottom w:val="0"/>
                                                                                                                                                                                                                              <w:divBdr>
                                                                                                                                                                                                                                <w:top w:val="none" w:sz="0" w:space="0" w:color="auto"/>
                                                                                                                                                                                                                                <w:left w:val="none" w:sz="0" w:space="0" w:color="auto"/>
                                                                                                                                                                                                                                <w:bottom w:val="none" w:sz="0" w:space="0" w:color="auto"/>
                                                                                                                                                                                                                                <w:right w:val="none" w:sz="0" w:space="0" w:color="auto"/>
                                                                                                                                                                                                                              </w:divBdr>
                                                                                                                                                                                                                              <w:divsChild>
                                                                                                                                                                                                                                <w:div w:id="1153646051">
                                                                                                                                                                                                                                  <w:marLeft w:val="0"/>
                                                                                                                                                                                                                                  <w:marRight w:val="0"/>
                                                                                                                                                                                                                                  <w:marTop w:val="0"/>
                                                                                                                                                                                                                                  <w:marBottom w:val="0"/>
                                                                                                                                                                                                                                  <w:divBdr>
                                                                                                                                                                                                                                    <w:top w:val="none" w:sz="0" w:space="0" w:color="auto"/>
                                                                                                                                                                                                                                    <w:left w:val="none" w:sz="0" w:space="0" w:color="auto"/>
                                                                                                                                                                                                                                    <w:bottom w:val="none" w:sz="0" w:space="0" w:color="auto"/>
                                                                                                                                                                                                                                    <w:right w:val="none" w:sz="0" w:space="0" w:color="auto"/>
                                                                                                                                                                                                                                  </w:divBdr>
                                                                                                                                                                                                                                  <w:divsChild>
                                                                                                                                                                                                                                    <w:div w:id="2081949348">
                                                                                                                                                                                                                                      <w:marLeft w:val="0"/>
                                                                                                                                                                                                                                      <w:marRight w:val="0"/>
                                                                                                                                                                                                                                      <w:marTop w:val="0"/>
                                                                                                                                                                                                                                      <w:marBottom w:val="0"/>
                                                                                                                                                                                                                                      <w:divBdr>
                                                                                                                                                                                                                                        <w:top w:val="none" w:sz="0" w:space="0" w:color="auto"/>
                                                                                                                                                                                                                                        <w:left w:val="none" w:sz="0" w:space="0" w:color="auto"/>
                                                                                                                                                                                                                                        <w:bottom w:val="none" w:sz="0" w:space="0" w:color="auto"/>
                                                                                                                                                                                                                                        <w:right w:val="none" w:sz="0" w:space="0" w:color="auto"/>
                                                                                                                                                                                                                                      </w:divBdr>
                                                                                                                                                                                                                                      <w:divsChild>
                                                                                                                                                                                                                                        <w:div w:id="1881044517">
                                                                                                                                                                                                                                          <w:marLeft w:val="0"/>
                                                                                                                                                                                                                                          <w:marRight w:val="0"/>
                                                                                                                                                                                                                                          <w:marTop w:val="0"/>
                                                                                                                                                                                                                                          <w:marBottom w:val="0"/>
                                                                                                                                                                                                                                          <w:divBdr>
                                                                                                                                                                                                                                            <w:top w:val="none" w:sz="0" w:space="0" w:color="auto"/>
                                                                                                                                                                                                                                            <w:left w:val="none" w:sz="0" w:space="0" w:color="auto"/>
                                                                                                                                                                                                                                            <w:bottom w:val="none" w:sz="0" w:space="0" w:color="auto"/>
                                                                                                                                                                                                                                            <w:right w:val="none" w:sz="0" w:space="0" w:color="auto"/>
                                                                                                                                                                                                                                          </w:divBdr>
                                                                                                                                                                                                                                          <w:divsChild>
                                                                                                                                                                                                                                            <w:div w:id="1678533994">
                                                                                                                                                                                                                                              <w:marLeft w:val="0"/>
                                                                                                                                                                                                                                              <w:marRight w:val="0"/>
                                                                                                                                                                                                                                              <w:marTop w:val="0"/>
                                                                                                                                                                                                                                              <w:marBottom w:val="0"/>
                                                                                                                                                                                                                                              <w:divBdr>
                                                                                                                                                                                                                                                <w:top w:val="none" w:sz="0" w:space="0" w:color="auto"/>
                                                                                                                                                                                                                                                <w:left w:val="none" w:sz="0" w:space="0" w:color="auto"/>
                                                                                                                                                                                                                                                <w:bottom w:val="none" w:sz="0" w:space="0" w:color="auto"/>
                                                                                                                                                                                                                                                <w:right w:val="none" w:sz="0" w:space="0" w:color="auto"/>
                                                                                                                                                                                                                                              </w:divBdr>
                                                                                                                                                                                                                                              <w:divsChild>
                                                                                                                                                                                                                                                <w:div w:id="474496461">
                                                                                                                                                                                                                                                  <w:marLeft w:val="0"/>
                                                                                                                                                                                                                                                  <w:marRight w:val="0"/>
                                                                                                                                                                                                                                                  <w:marTop w:val="0"/>
                                                                                                                                                                                                                                                  <w:marBottom w:val="0"/>
                                                                                                                                                                                                                                                  <w:divBdr>
                                                                                                                                                                                                                                                    <w:top w:val="none" w:sz="0" w:space="0" w:color="auto"/>
                                                                                                                                                                                                                                                    <w:left w:val="none" w:sz="0" w:space="0" w:color="auto"/>
                                                                                                                                                                                                                                                    <w:bottom w:val="none" w:sz="0" w:space="0" w:color="auto"/>
                                                                                                                                                                                                                                                    <w:right w:val="none" w:sz="0" w:space="0" w:color="auto"/>
                                                                                                                                                                                                                                                  </w:divBdr>
                                                                                                                                                                                                                                                  <w:divsChild>
                                                                                                                                                                                                                                                    <w:div w:id="1176190003">
                                                                                                                                                                                                                                                      <w:marLeft w:val="0"/>
                                                                                                                                                                                                                                                      <w:marRight w:val="0"/>
                                                                                                                                                                                                                                                      <w:marTop w:val="0"/>
                                                                                                                                                                                                                                                      <w:marBottom w:val="0"/>
                                                                                                                                                                                                                                                      <w:divBdr>
                                                                                                                                                                                                                                                        <w:top w:val="none" w:sz="0" w:space="0" w:color="auto"/>
                                                                                                                                                                                                                                                        <w:left w:val="none" w:sz="0" w:space="0" w:color="auto"/>
                                                                                                                                                                                                                                                        <w:bottom w:val="none" w:sz="0" w:space="0" w:color="auto"/>
                                                                                                                                                                                                                                                        <w:right w:val="none" w:sz="0" w:space="0" w:color="auto"/>
                                                                                                                                                                                                                                                      </w:divBdr>
                                                                                                                                                                                                                                                      <w:divsChild>
                                                                                                                                                                                                                                                        <w:div w:id="1401055352">
                                                                                                                                                                                                                                                          <w:marLeft w:val="0"/>
                                                                                                                                                                                                                                                          <w:marRight w:val="0"/>
                                                                                                                                                                                                                                                          <w:marTop w:val="0"/>
                                                                                                                                                                                                                                                          <w:marBottom w:val="0"/>
                                                                                                                                                                                                                                                          <w:divBdr>
                                                                                                                                                                                                                                                            <w:top w:val="none" w:sz="0" w:space="0" w:color="auto"/>
                                                                                                                                                                                                                                                            <w:left w:val="none" w:sz="0" w:space="0" w:color="auto"/>
                                                                                                                                                                                                                                                            <w:bottom w:val="none" w:sz="0" w:space="0" w:color="auto"/>
                                                                                                                                                                                                                                                            <w:right w:val="none" w:sz="0" w:space="0" w:color="auto"/>
                                                                                                                                                                                                                                                          </w:divBdr>
                                                                                                                                                                                                                                                          <w:divsChild>
                                                                                                                                                                                                                                                            <w:div w:id="646931497">
                                                                                                                                                                                                                                                              <w:marLeft w:val="0"/>
                                                                                                                                                                                                                                                              <w:marRight w:val="0"/>
                                                                                                                                                                                                                                                              <w:marTop w:val="0"/>
                                                                                                                                                                                                                                                              <w:marBottom w:val="0"/>
                                                                                                                                                                                                                                                              <w:divBdr>
                                                                                                                                                                                                                                                                <w:top w:val="none" w:sz="0" w:space="0" w:color="auto"/>
                                                                                                                                                                                                                                                                <w:left w:val="none" w:sz="0" w:space="0" w:color="auto"/>
                                                                                                                                                                                                                                                                <w:bottom w:val="none" w:sz="0" w:space="0" w:color="auto"/>
                                                                                                                                                                                                                                                                <w:right w:val="none" w:sz="0" w:space="0" w:color="auto"/>
                                                                                                                                                                                                                                                              </w:divBdr>
                                                                                                                                                                                                                                                              <w:divsChild>
                                                                                                                                                                                                                                                                <w:div w:id="9070069">
                                                                                                                                                                                                                                                                  <w:marLeft w:val="0"/>
                                                                                                                                                                                                                                                                  <w:marRight w:val="0"/>
                                                                                                                                                                                                                                                                  <w:marTop w:val="0"/>
                                                                                                                                                                                                                                                                  <w:marBottom w:val="0"/>
                                                                                                                                                                                                                                                                  <w:divBdr>
                                                                                                                                                                                                                                                                    <w:top w:val="none" w:sz="0" w:space="0" w:color="auto"/>
                                                                                                                                                                                                                                                                    <w:left w:val="none" w:sz="0" w:space="0" w:color="auto"/>
                                                                                                                                                                                                                                                                    <w:bottom w:val="none" w:sz="0" w:space="0" w:color="auto"/>
                                                                                                                                                                                                                                                                    <w:right w:val="none" w:sz="0" w:space="0" w:color="auto"/>
                                                                                                                                                                                                                                                                  </w:divBdr>
                                                                                                                                                                                                                                                                  <w:divsChild>
                                                                                                                                                                                                                                                                    <w:div w:id="1226375949">
                                                                                                                                                                                                                                                                      <w:marLeft w:val="0"/>
                                                                                                                                                                                                                                                                      <w:marRight w:val="0"/>
                                                                                                                                                                                                                                                                      <w:marTop w:val="0"/>
                                                                                                                                                                                                                                                                      <w:marBottom w:val="0"/>
                                                                                                                                                                                                                                                                      <w:divBdr>
                                                                                                                                                                                                                                                                        <w:top w:val="none" w:sz="0" w:space="0" w:color="auto"/>
                                                                                                                                                                                                                                                                        <w:left w:val="none" w:sz="0" w:space="0" w:color="auto"/>
                                                                                                                                                                                                                                                                        <w:bottom w:val="none" w:sz="0" w:space="0" w:color="auto"/>
                                                                                                                                                                                                                                                                        <w:right w:val="none" w:sz="0" w:space="0" w:color="auto"/>
                                                                                                                                                                                                                                                                      </w:divBdr>
                                                                                                                                                                                                                                                                      <w:divsChild>
                                                                                                                                                                                                                                                                        <w:div w:id="842357184">
                                                                                                                                                                                                                                                                          <w:marLeft w:val="0"/>
                                                                                                                                                                                                                                                                          <w:marRight w:val="0"/>
                                                                                                                                                                                                                                                                          <w:marTop w:val="0"/>
                                                                                                                                                                                                                                                                          <w:marBottom w:val="0"/>
                                                                                                                                                                                                                                                                          <w:divBdr>
                                                                                                                                                                                                                                                                            <w:top w:val="none" w:sz="0" w:space="0" w:color="auto"/>
                                                                                                                                                                                                                                                                            <w:left w:val="none" w:sz="0" w:space="0" w:color="auto"/>
                                                                                                                                                                                                                                                                            <w:bottom w:val="none" w:sz="0" w:space="0" w:color="auto"/>
                                                                                                                                                                                                                                                                            <w:right w:val="none" w:sz="0" w:space="0" w:color="auto"/>
                                                                                                                                                                                                                                                                          </w:divBdr>
                                                                                                                                                                                                                                                                          <w:divsChild>
                                                                                                                                                                                                                                                                            <w:div w:id="1168444748">
                                                                                                                                                                                                                                                                              <w:marLeft w:val="0"/>
                                                                                                                                                                                                                                                                              <w:marRight w:val="0"/>
                                                                                                                                                                                                                                                                              <w:marTop w:val="0"/>
                                                                                                                                                                                                                                                                              <w:marBottom w:val="0"/>
                                                                                                                                                                                                                                                                              <w:divBdr>
                                                                                                                                                                                                                                                                                <w:top w:val="none" w:sz="0" w:space="0" w:color="auto"/>
                                                                                                                                                                                                                                                                                <w:left w:val="none" w:sz="0" w:space="0" w:color="auto"/>
                                                                                                                                                                                                                                                                                <w:bottom w:val="none" w:sz="0" w:space="0" w:color="auto"/>
                                                                                                                                                                                                                                                                                <w:right w:val="none" w:sz="0" w:space="0" w:color="auto"/>
                                                                                                                                                                                                                                                                              </w:divBdr>
                                                                                                                                                                                                                                                                              <w:divsChild>
                                                                                                                                                                                                                                                                                <w:div w:id="267738884">
                                                                                                                                                                                                                                                                                  <w:marLeft w:val="0"/>
                                                                                                                                                                                                                                                                                  <w:marRight w:val="0"/>
                                                                                                                                                                                                                                                                                  <w:marTop w:val="0"/>
                                                                                                                                                                                                                                                                                  <w:marBottom w:val="0"/>
                                                                                                                                                                                                                                                                                  <w:divBdr>
                                                                                                                                                                                                                                                                                    <w:top w:val="none" w:sz="0" w:space="0" w:color="auto"/>
                                                                                                                                                                                                                                                                                    <w:left w:val="none" w:sz="0" w:space="0" w:color="auto"/>
                                                                                                                                                                                                                                                                                    <w:bottom w:val="none" w:sz="0" w:space="0" w:color="auto"/>
                                                                                                                                                                                                                                                                                    <w:right w:val="none" w:sz="0" w:space="0" w:color="auto"/>
                                                                                                                                                                                                                                                                                  </w:divBdr>
                                                                                                                                                                                                                                                                                  <w:divsChild>
                                                                                                                                                                                                                                                                                    <w:div w:id="441999363">
                                                                                                                                                                                                                                                                                      <w:marLeft w:val="0"/>
                                                                                                                                                                                                                                                                                      <w:marRight w:val="0"/>
                                                                                                                                                                                                                                                                                      <w:marTop w:val="0"/>
                                                                                                                                                                                                                                                                                      <w:marBottom w:val="0"/>
                                                                                                                                                                                                                                                                                      <w:divBdr>
                                                                                                                                                                                                                                                                                        <w:top w:val="none" w:sz="0" w:space="0" w:color="auto"/>
                                                                                                                                                                                                                                                                                        <w:left w:val="none" w:sz="0" w:space="0" w:color="auto"/>
                                                                                                                                                                                                                                                                                        <w:bottom w:val="none" w:sz="0" w:space="0" w:color="auto"/>
                                                                                                                                                                                                                                                                                        <w:right w:val="none" w:sz="0" w:space="0" w:color="auto"/>
                                                                                                                                                                                                                                                                                      </w:divBdr>
                                                                                                                                                                                                                                                                                      <w:divsChild>
                                                                                                                                                                                                                                                                                        <w:div w:id="1918437212">
                                                                                                                                                                                                                                                                                          <w:marLeft w:val="0"/>
                                                                                                                                                                                                                                                                                          <w:marRight w:val="0"/>
                                                                                                                                                                                                                                                                                          <w:marTop w:val="0"/>
                                                                                                                                                                                                                                                                                          <w:marBottom w:val="0"/>
                                                                                                                                                                                                                                                                                          <w:divBdr>
                                                                                                                                                                                                                                                                                            <w:top w:val="none" w:sz="0" w:space="0" w:color="auto"/>
                                                                                                                                                                                                                                                                                            <w:left w:val="none" w:sz="0" w:space="0" w:color="auto"/>
                                                                                                                                                                                                                                                                                            <w:bottom w:val="none" w:sz="0" w:space="0" w:color="auto"/>
                                                                                                                                                                                                                                                                                            <w:right w:val="none" w:sz="0" w:space="0" w:color="auto"/>
                                                                                                                                                                                                                                                                                          </w:divBdr>
                                                                                                                                                                                                                                                                                          <w:divsChild>
                                                                                                                                                                                                                                                                                            <w:div w:id="286131785">
                                                                                                                                                                                                                                                                                              <w:marLeft w:val="0"/>
                                                                                                                                                                                                                                                                                              <w:marRight w:val="0"/>
                                                                                                                                                                                                                                                                                              <w:marTop w:val="0"/>
                                                                                                                                                                                                                                                                                              <w:marBottom w:val="0"/>
                                                                                                                                                                                                                                                                                              <w:divBdr>
                                                                                                                                                                                                                                                                                                <w:top w:val="none" w:sz="0" w:space="0" w:color="auto"/>
                                                                                                                                                                                                                                                                                                <w:left w:val="none" w:sz="0" w:space="0" w:color="auto"/>
                                                                                                                                                                                                                                                                                                <w:bottom w:val="none" w:sz="0" w:space="0" w:color="auto"/>
                                                                                                                                                                                                                                                                                                <w:right w:val="none" w:sz="0" w:space="0" w:color="auto"/>
                                                                                                                                                                                                                                                                                              </w:divBdr>
                                                                                                                                                                                                                                                                                              <w:divsChild>
                                                                                                                                                                                                                                                                                                <w:div w:id="65154561">
                                                                                                                                                                                                                                                                                                  <w:marLeft w:val="0"/>
                                                                                                                                                                                                                                                                                                  <w:marRight w:val="0"/>
                                                                                                                                                                                                                                                                                                  <w:marTop w:val="0"/>
                                                                                                                                                                                                                                                                                                  <w:marBottom w:val="0"/>
                                                                                                                                                                                                                                                                                                  <w:divBdr>
                                                                                                                                                                                                                                                                                                    <w:top w:val="none" w:sz="0" w:space="0" w:color="auto"/>
                                                                                                                                                                                                                                                                                                    <w:left w:val="none" w:sz="0" w:space="0" w:color="auto"/>
                                                                                                                                                                                                                                                                                                    <w:bottom w:val="none" w:sz="0" w:space="0" w:color="auto"/>
                                                                                                                                                                                                                                                                                                    <w:right w:val="none" w:sz="0" w:space="0" w:color="auto"/>
                                                                                                                                                                                                                                                                                                  </w:divBdr>
                                                                                                                                                                                                                                                                                                  <w:divsChild>
                                                                                                                                                                                                                                                                                                    <w:div w:id="931202997">
                                                                                                                                                                                                                                                                                                      <w:marLeft w:val="0"/>
                                                                                                                                                                                                                                                                                                      <w:marRight w:val="0"/>
                                                                                                                                                                                                                                                                                                      <w:marTop w:val="0"/>
                                                                                                                                                                                                                                                                                                      <w:marBottom w:val="0"/>
                                                                                                                                                                                                                                                                                                      <w:divBdr>
                                                                                                                                                                                                                                                                                                        <w:top w:val="none" w:sz="0" w:space="0" w:color="auto"/>
                                                                                                                                                                                                                                                                                                        <w:left w:val="none" w:sz="0" w:space="0" w:color="auto"/>
                                                                                                                                                                                                                                                                                                        <w:bottom w:val="none" w:sz="0" w:space="0" w:color="auto"/>
                                                                                                                                                                                                                                                                                                        <w:right w:val="none" w:sz="0" w:space="0" w:color="auto"/>
                                                                                                                                                                                                                                                                                                      </w:divBdr>
                                                                                                                                                                                                                                                                                                      <w:divsChild>
                                                                                                                                                                                                                                                                                                        <w:div w:id="2072267605">
                                                                                                                                                                                                                                                                                                          <w:marLeft w:val="0"/>
                                                                                                                                                                                                                                                                                                          <w:marRight w:val="0"/>
                                                                                                                                                                                                                                                                                                          <w:marTop w:val="0"/>
                                                                                                                                                                                                                                                                                                          <w:marBottom w:val="0"/>
                                                                                                                                                                                                                                                                                                          <w:divBdr>
                                                                                                                                                                                                                                                                                                            <w:top w:val="none" w:sz="0" w:space="0" w:color="auto"/>
                                                                                                                                                                                                                                                                                                            <w:left w:val="none" w:sz="0" w:space="0" w:color="auto"/>
                                                                                                                                                                                                                                                                                                            <w:bottom w:val="none" w:sz="0" w:space="0" w:color="auto"/>
                                                                                                                                                                                                                                                                                                            <w:right w:val="none" w:sz="0" w:space="0" w:color="auto"/>
                                                                                                                                                                                                                                                                                                          </w:divBdr>
                                                                                                                                                                                                                                                                                                          <w:divsChild>
                                                                                                                                                                                                                                                                                                            <w:div w:id="1175538788">
                                                                                                                                                                                                                                                                                                              <w:marLeft w:val="0"/>
                                                                                                                                                                                                                                                                                                              <w:marRight w:val="0"/>
                                                                                                                                                                                                                                                                                                              <w:marTop w:val="0"/>
                                                                                                                                                                                                                                                                                                              <w:marBottom w:val="0"/>
                                                                                                                                                                                                                                                                                                              <w:divBdr>
                                                                                                                                                                                                                                                                                                                <w:top w:val="none" w:sz="0" w:space="0" w:color="auto"/>
                                                                                                                                                                                                                                                                                                                <w:left w:val="none" w:sz="0" w:space="0" w:color="auto"/>
                                                                                                                                                                                                                                                                                                                <w:bottom w:val="none" w:sz="0" w:space="0" w:color="auto"/>
                                                                                                                                                                                                                                                                                                                <w:right w:val="none" w:sz="0" w:space="0" w:color="auto"/>
                                                                                                                                                                                                                                                                                                              </w:divBdr>
                                                                                                                                                                                                                                                                                                              <w:divsChild>
                                                                                                                                                                                                                                                                                                                <w:div w:id="131555965">
                                                                                                                                                                                                                                                                                                                  <w:marLeft w:val="0"/>
                                                                                                                                                                                                                                                                                                                  <w:marRight w:val="0"/>
                                                                                                                                                                                                                                                                                                                  <w:marTop w:val="0"/>
                                                                                                                                                                                                                                                                                                                  <w:marBottom w:val="0"/>
                                                                                                                                                                                                                                                                                                                  <w:divBdr>
                                                                                                                                                                                                                                                                                                                    <w:top w:val="none" w:sz="0" w:space="0" w:color="auto"/>
                                                                                                                                                                                                                                                                                                                    <w:left w:val="none" w:sz="0" w:space="0" w:color="auto"/>
                                                                                                                                                                                                                                                                                                                    <w:bottom w:val="none" w:sz="0" w:space="0" w:color="auto"/>
                                                                                                                                                                                                                                                                                                                    <w:right w:val="none" w:sz="0" w:space="0" w:color="auto"/>
                                                                                                                                                                                                                                                                                                                  </w:divBdr>
                                                                                                                                                                                                                                                                                                                  <w:divsChild>
                                                                                                                                                                                                                                                                                                                    <w:div w:id="721950676">
                                                                                                                                                                                                                                                                                                                      <w:marLeft w:val="0"/>
                                                                                                                                                                                                                                                                                                                      <w:marRight w:val="0"/>
                                                                                                                                                                                                                                                                                                                      <w:marTop w:val="0"/>
                                                                                                                                                                                                                                                                                                                      <w:marBottom w:val="0"/>
                                                                                                                                                                                                                                                                                                                      <w:divBdr>
                                                                                                                                                                                                                                                                                                                        <w:top w:val="none" w:sz="0" w:space="0" w:color="auto"/>
                                                                                                                                                                                                                                                                                                                        <w:left w:val="none" w:sz="0" w:space="0" w:color="auto"/>
                                                                                                                                                                                                                                                                                                                        <w:bottom w:val="none" w:sz="0" w:space="0" w:color="auto"/>
                                                                                                                                                                                                                                                                                                                        <w:right w:val="none" w:sz="0" w:space="0" w:color="auto"/>
                                                                                                                                                                                                                                                                                                                      </w:divBdr>
                                                                                                                                                                                                                                                                                                                      <w:divsChild>
                                                                                                                                                                                                                                                                                                                        <w:div w:id="607154615">
                                                                                                                                                                                                                                                                                                                          <w:marLeft w:val="0"/>
                                                                                                                                                                                                                                                                                                                          <w:marRight w:val="0"/>
                                                                                                                                                                                                                                                                                                                          <w:marTop w:val="0"/>
                                                                                                                                                                                                                                                                                                                          <w:marBottom w:val="0"/>
                                                                                                                                                                                                                                                                                                                          <w:divBdr>
                                                                                                                                                                                                                                                                                                                            <w:top w:val="none" w:sz="0" w:space="0" w:color="auto"/>
                                                                                                                                                                                                                                                                                                                            <w:left w:val="none" w:sz="0" w:space="0" w:color="auto"/>
                                                                                                                                                                                                                                                                                                                            <w:bottom w:val="none" w:sz="0" w:space="0" w:color="auto"/>
                                                                                                                                                                                                                                                                                                                            <w:right w:val="none" w:sz="0" w:space="0" w:color="auto"/>
                                                                                                                                                                                                                                                                                                                          </w:divBdr>
                                                                                                                                                                                                                                                                                                                          <w:divsChild>
                                                                                                                                                                                                                                                                                                                            <w:div w:id="1806241051">
                                                                                                                                                                                                                                                                                                                              <w:marLeft w:val="0"/>
                                                                                                                                                                                                                                                                                                                              <w:marRight w:val="0"/>
                                                                                                                                                                                                                                                                                                                              <w:marTop w:val="0"/>
                                                                                                                                                                                                                                                                                                                              <w:marBottom w:val="0"/>
                                                                                                                                                                                                                                                                                                                              <w:divBdr>
                                                                                                                                                                                                                                                                                                                                <w:top w:val="none" w:sz="0" w:space="0" w:color="auto"/>
                                                                                                                                                                                                                                                                                                                                <w:left w:val="none" w:sz="0" w:space="0" w:color="auto"/>
                                                                                                                                                                                                                                                                                                                                <w:bottom w:val="none" w:sz="0" w:space="0" w:color="auto"/>
                                                                                                                                                                                                                                                                                                                                <w:right w:val="none" w:sz="0" w:space="0" w:color="auto"/>
                                                                                                                                                                                                                                                                                                                              </w:divBdr>
                                                                                                                                                                                                                                                                                                                              <w:divsChild>
                                                                                                                                                                                                                                                                                                                                <w:div w:id="458260374">
                                                                                                                                                                                                                                                                                                                                  <w:marLeft w:val="0"/>
                                                                                                                                                                                                                                                                                                                                  <w:marRight w:val="0"/>
                                                                                                                                                                                                                                                                                                                                  <w:marTop w:val="0"/>
                                                                                                                                                                                                                                                                                                                                  <w:marBottom w:val="0"/>
                                                                                                                                                                                                                                                                                                                                  <w:divBdr>
                                                                                                                                                                                                                                                                                                                                    <w:top w:val="none" w:sz="0" w:space="0" w:color="auto"/>
                                                                                                                                                                                                                                                                                                                                    <w:left w:val="none" w:sz="0" w:space="0" w:color="auto"/>
                                                                                                                                                                                                                                                                                                                                    <w:bottom w:val="none" w:sz="0" w:space="0" w:color="auto"/>
                                                                                                                                                                                                                                                                                                                                    <w:right w:val="none" w:sz="0" w:space="0" w:color="auto"/>
                                                                                                                                                                                                                                                                                                                                  </w:divBdr>
                                                                                                                                                                                                                                                                                                                                  <w:divsChild>
                                                                                                                                                                                                                                                                                                                                    <w:div w:id="1185704538">
                                                                                                                                                                                                                                                                                                                                      <w:marLeft w:val="0"/>
                                                                                                                                                                                                                                                                                                                                      <w:marRight w:val="0"/>
                                                                                                                                                                                                                                                                                                                                      <w:marTop w:val="0"/>
                                                                                                                                                                                                                                                                                                                                      <w:marBottom w:val="0"/>
                                                                                                                                                                                                                                                                                                                                      <w:divBdr>
                                                                                                                                                                                                                                                                                                                                        <w:top w:val="none" w:sz="0" w:space="0" w:color="auto"/>
                                                                                                                                                                                                                                                                                                                                        <w:left w:val="none" w:sz="0" w:space="0" w:color="auto"/>
                                                                                                                                                                                                                                                                                                                                        <w:bottom w:val="none" w:sz="0" w:space="0" w:color="auto"/>
                                                                                                                                                                                                                                                                                                                                        <w:right w:val="none" w:sz="0" w:space="0" w:color="auto"/>
                                                                                                                                                                                                                                                                                                                                      </w:divBdr>
                                                                                                                                                                                                                                                                                                                                      <w:divsChild>
                                                                                                                                                                                                                                                                                                                                        <w:div w:id="2033875184">
                                                                                                                                                                                                                                                                                                                                          <w:marLeft w:val="0"/>
                                                                                                                                                                                                                                                                                                                                          <w:marRight w:val="0"/>
                                                                                                                                                                                                                                                                                                                                          <w:marTop w:val="0"/>
                                                                                                                                                                                                                                                                                                                                          <w:marBottom w:val="0"/>
                                                                                                                                                                                                                                                                                                                                          <w:divBdr>
                                                                                                                                                                                                                                                                                                                                            <w:top w:val="none" w:sz="0" w:space="0" w:color="auto"/>
                                                                                                                                                                                                                                                                                                                                            <w:left w:val="none" w:sz="0" w:space="0" w:color="auto"/>
                                                                                                                                                                                                                                                                                                                                            <w:bottom w:val="none" w:sz="0" w:space="0" w:color="auto"/>
                                                                                                                                                                                                                                                                                                                                            <w:right w:val="none" w:sz="0" w:space="0" w:color="auto"/>
                                                                                                                                                                                                                                                                                                                                          </w:divBdr>
                                                                                                                                                                                                                                                                                                                                          <w:divsChild>
                                                                                                                                                                                                                                                                                                                                            <w:div w:id="1501122067">
                                                                                                                                                                                                                                                                                                                                              <w:marLeft w:val="0"/>
                                                                                                                                                                                                                                                                                                                                              <w:marRight w:val="0"/>
                                                                                                                                                                                                                                                                                                                                              <w:marTop w:val="0"/>
                                                                                                                                                                                                                                                                                                                                              <w:marBottom w:val="0"/>
                                                                                                                                                                                                                                                                                                                                              <w:divBdr>
                                                                                                                                                                                                                                                                                                                                                <w:top w:val="none" w:sz="0" w:space="0" w:color="auto"/>
                                                                                                                                                                                                                                                                                                                                                <w:left w:val="none" w:sz="0" w:space="0" w:color="auto"/>
                                                                                                                                                                                                                                                                                                                                                <w:bottom w:val="none" w:sz="0" w:space="0" w:color="auto"/>
                                                                                                                                                                                                                                                                                                                                                <w:right w:val="none" w:sz="0" w:space="0" w:color="auto"/>
                                                                                                                                                                                                                                                                                                                                              </w:divBdr>
                                                                                                                                                                                                                                                                                                                                              <w:divsChild>
                                                                                                                                                                                                                                                                                                                                                <w:div w:id="277683036">
                                                                                                                                                                                                                                                                                                                                                  <w:marLeft w:val="0"/>
                                                                                                                                                                                                                                                                                                                                                  <w:marRight w:val="0"/>
                                                                                                                                                                                                                                                                                                                                                  <w:marTop w:val="0"/>
                                                                                                                                                                                                                                                                                                                                                  <w:marBottom w:val="0"/>
                                                                                                                                                                                                                                                                                                                                                  <w:divBdr>
                                                                                                                                                                                                                                                                                                                                                    <w:top w:val="none" w:sz="0" w:space="0" w:color="auto"/>
                                                                                                                                                                                                                                                                                                                                                    <w:left w:val="none" w:sz="0" w:space="0" w:color="auto"/>
                                                                                                                                                                                                                                                                                                                                                    <w:bottom w:val="none" w:sz="0" w:space="0" w:color="auto"/>
                                                                                                                                                                                                                                                                                                                                                    <w:right w:val="none" w:sz="0" w:space="0" w:color="auto"/>
                                                                                                                                                                                                                                                                                                                                                  </w:divBdr>
                                                                                                                                                                                                                                                                                                                                                  <w:divsChild>
                                                                                                                                                                                                                                                                                                                                                    <w:div w:id="702554994">
                                                                                                                                                                                                                                                                                                                                                      <w:marLeft w:val="0"/>
                                                                                                                                                                                                                                                                                                                                                      <w:marRight w:val="0"/>
                                                                                                                                                                                                                                                                                                                                                      <w:marTop w:val="0"/>
                                                                                                                                                                                                                                                                                                                                                      <w:marBottom w:val="0"/>
                                                                                                                                                                                                                                                                                                                                                      <w:divBdr>
                                                                                                                                                                                                                                                                                                                                                        <w:top w:val="none" w:sz="0" w:space="0" w:color="auto"/>
                                                                                                                                                                                                                                                                                                                                                        <w:left w:val="none" w:sz="0" w:space="0" w:color="auto"/>
                                                                                                                                                                                                                                                                                                                                                        <w:bottom w:val="none" w:sz="0" w:space="0" w:color="auto"/>
                                                                                                                                                                                                                                                                                                                                                        <w:right w:val="none" w:sz="0" w:space="0" w:color="auto"/>
                                                                                                                                                                                                                                                                                                                                                      </w:divBdr>
                                                                                                                                                                                                                                                                                                                                                      <w:divsChild>
                                                                                                                                                                                                                                                                                                                                                        <w:div w:id="1883012134">
                                                                                                                                                                                                                                                                                                                                                          <w:marLeft w:val="0"/>
                                                                                                                                                                                                                                                                                                                                                          <w:marRight w:val="0"/>
                                                                                                                                                                                                                                                                                                                                                          <w:marTop w:val="0"/>
                                                                                                                                                                                                                                                                                                                                                          <w:marBottom w:val="0"/>
                                                                                                                                                                                                                                                                                                                                                          <w:divBdr>
                                                                                                                                                                                                                                                                                                                                                            <w:top w:val="none" w:sz="0" w:space="0" w:color="auto"/>
                                                                                                                                                                                                                                                                                                                                                            <w:left w:val="none" w:sz="0" w:space="0" w:color="auto"/>
                                                                                                                                                                                                                                                                                                                                                            <w:bottom w:val="none" w:sz="0" w:space="0" w:color="auto"/>
                                                                                                                                                                                                                                                                                                                                                            <w:right w:val="none" w:sz="0" w:space="0" w:color="auto"/>
                                                                                                                                                                                                                                                                                                                                                          </w:divBdr>
                                                                                                                                                                                                                                                                                                                                                          <w:divsChild>
                                                                                                                                                                                                                                                                                                                                                            <w:div w:id="6520387">
                                                                                                                                                                                                                                                                                                                                                              <w:marLeft w:val="0"/>
                                                                                                                                                                                                                                                                                                                                                              <w:marRight w:val="0"/>
                                                                                                                                                                                                                                                                                                                                                              <w:marTop w:val="0"/>
                                                                                                                                                                                                                                                                                                                                                              <w:marBottom w:val="0"/>
                                                                                                                                                                                                                                                                                                                                                              <w:divBdr>
                                                                                                                                                                                                                                                                                                                                                                <w:top w:val="none" w:sz="0" w:space="0" w:color="auto"/>
                                                                                                                                                                                                                                                                                                                                                                <w:left w:val="none" w:sz="0" w:space="0" w:color="auto"/>
                                                                                                                                                                                                                                                                                                                                                                <w:bottom w:val="none" w:sz="0" w:space="0" w:color="auto"/>
                                                                                                                                                                                                                                                                                                                                                                <w:right w:val="none" w:sz="0" w:space="0" w:color="auto"/>
                                                                                                                                                                                                                                                                                                                                                              </w:divBdr>
                                                                                                                                                                                                                                                                                                                                                              <w:divsChild>
                                                                                                                                                                                                                                                                                                                                                                <w:div w:id="407266876">
                                                                                                                                                                                                                                                                                                                                                                  <w:marLeft w:val="0"/>
                                                                                                                                                                                                                                                                                                                                                                  <w:marRight w:val="0"/>
                                                                                                                                                                                                                                                                                                                                                                  <w:marTop w:val="0"/>
                                                                                                                                                                                                                                                                                                                                                                  <w:marBottom w:val="0"/>
                                                                                                                                                                                                                                                                                                                                                                  <w:divBdr>
                                                                                                                                                                                                                                                                                                                                                                    <w:top w:val="none" w:sz="0" w:space="0" w:color="auto"/>
                                                                                                                                                                                                                                                                                                                                                                    <w:left w:val="none" w:sz="0" w:space="0" w:color="auto"/>
                                                                                                                                                                                                                                                                                                                                                                    <w:bottom w:val="none" w:sz="0" w:space="0" w:color="auto"/>
                                                                                                                                                                                                                                                                                                                                                                    <w:right w:val="none" w:sz="0" w:space="0" w:color="auto"/>
                                                                                                                                                                                                                                                                                                                                                                  </w:divBdr>
                                                                                                                                                                                                                                                                                                                                                                  <w:divsChild>
                                                                                                                                                                                                                                                                                                                                                                    <w:div w:id="1728140789">
                                                                                                                                                                                                                                                                                                                                                                      <w:marLeft w:val="0"/>
                                                                                                                                                                                                                                                                                                                                                                      <w:marRight w:val="0"/>
                                                                                                                                                                                                                                                                                                                                                                      <w:marTop w:val="0"/>
                                                                                                                                                                                                                                                                                                                                                                      <w:marBottom w:val="0"/>
                                                                                                                                                                                                                                                                                                                                                                      <w:divBdr>
                                                                                                                                                                                                                                                                                                                                                                        <w:top w:val="none" w:sz="0" w:space="0" w:color="auto"/>
                                                                                                                                                                                                                                                                                                                                                                        <w:left w:val="none" w:sz="0" w:space="0" w:color="auto"/>
                                                                                                                                                                                                                                                                                                                                                                        <w:bottom w:val="none" w:sz="0" w:space="0" w:color="auto"/>
                                                                                                                                                                                                                                                                                                                                                                        <w:right w:val="none" w:sz="0" w:space="0" w:color="auto"/>
                                                                                                                                                                                                                                                                                                                                                                      </w:divBdr>
                                                                                                                                                                                                                                                                                                                                                                      <w:divsChild>
                                                                                                                                                                                                                                                                                                                                                                        <w:div w:id="119079896">
                                                                                                                                                                                                                                                                                                                                                                          <w:marLeft w:val="0"/>
                                                                                                                                                                                                                                                                                                                                                                          <w:marRight w:val="0"/>
                                                                                                                                                                                                                                                                                                                                                                          <w:marTop w:val="0"/>
                                                                                                                                                                                                                                                                                                                                                                          <w:marBottom w:val="0"/>
                                                                                                                                                                                                                                                                                                                                                                          <w:divBdr>
                                                                                                                                                                                                                                                                                                                                                                            <w:top w:val="none" w:sz="0" w:space="0" w:color="auto"/>
                                                                                                                                                                                                                                                                                                                                                                            <w:left w:val="none" w:sz="0" w:space="0" w:color="auto"/>
                                                                                                                                                                                                                                                                                                                                                                            <w:bottom w:val="none" w:sz="0" w:space="0" w:color="auto"/>
                                                                                                                                                                                                                                                                                                                                                                            <w:right w:val="none" w:sz="0" w:space="0" w:color="auto"/>
                                                                                                                                                                                                                                                                                                                                                                          </w:divBdr>
                                                                                                                                                                                                                                                                                                                                                                          <w:divsChild>
                                                                                                                                                                                                                                                                                                                                                                            <w:div w:id="1722317103">
                                                                                                                                                                                                                                                                                                                                                                              <w:marLeft w:val="0"/>
                                                                                                                                                                                                                                                                                                                                                                              <w:marRight w:val="0"/>
                                                                                                                                                                                                                                                                                                                                                                              <w:marTop w:val="0"/>
                                                                                                                                                                                                                                                                                                                                                                              <w:marBottom w:val="0"/>
                                                                                                                                                                                                                                                                                                                                                                              <w:divBdr>
                                                                                                                                                                                                                                                                                                                                                                                <w:top w:val="none" w:sz="0" w:space="0" w:color="auto"/>
                                                                                                                                                                                                                                                                                                                                                                                <w:left w:val="none" w:sz="0" w:space="0" w:color="auto"/>
                                                                                                                                                                                                                                                                                                                                                                                <w:bottom w:val="none" w:sz="0" w:space="0" w:color="auto"/>
                                                                                                                                                                                                                                                                                                                                                                                <w:right w:val="none" w:sz="0" w:space="0" w:color="auto"/>
                                                                                                                                                                                                                                                                                                                                                                              </w:divBdr>
                                                                                                                                                                                                                                                                                                                                                                              <w:divsChild>
                                                                                                                                                                                                                                                                                                                                                                                <w:div w:id="1512259315">
                                                                                                                                                                                                                                                                                                                                                                                  <w:marLeft w:val="0"/>
                                                                                                                                                                                                                                                                                                                                                                                  <w:marRight w:val="0"/>
                                                                                                                                                                                                                                                                                                                                                                                  <w:marTop w:val="0"/>
                                                                                                                                                                                                                                                                                                                                                                                  <w:marBottom w:val="0"/>
                                                                                                                                                                                                                                                                                                                                                                                  <w:divBdr>
                                                                                                                                                                                                                                                                                                                                                                                    <w:top w:val="none" w:sz="0" w:space="0" w:color="auto"/>
                                                                                                                                                                                                                                                                                                                                                                                    <w:left w:val="none" w:sz="0" w:space="0" w:color="auto"/>
                                                                                                                                                                                                                                                                                                                                                                                    <w:bottom w:val="none" w:sz="0" w:space="0" w:color="auto"/>
                                                                                                                                                                                                                                                                                                                                                                                    <w:right w:val="none" w:sz="0" w:space="0" w:color="auto"/>
                                                                                                                                                                                                                                                                                                                                                                                  </w:divBdr>
                                                                                                                                                                                                                                                                                                                                                                                  <w:divsChild>
                                                                                                                                                                                                                                                                                                                                                                                    <w:div w:id="947086806">
                                                                                                                                                                                                                                                                                                                                                                                      <w:marLeft w:val="0"/>
                                                                                                                                                                                                                                                                                                                                                                                      <w:marRight w:val="0"/>
                                                                                                                                                                                                                                                                                                                                                                                      <w:marTop w:val="0"/>
                                                                                                                                                                                                                                                                                                                                                                                      <w:marBottom w:val="0"/>
                                                                                                                                                                                                                                                                                                                                                                                      <w:divBdr>
                                                                                                                                                                                                                                                                                                                                                                                        <w:top w:val="none" w:sz="0" w:space="0" w:color="auto"/>
                                                                                                                                                                                                                                                                                                                                                                                        <w:left w:val="none" w:sz="0" w:space="0" w:color="auto"/>
                                                                                                                                                                                                                                                                                                                                                                                        <w:bottom w:val="none" w:sz="0" w:space="0" w:color="auto"/>
                                                                                                                                                                                                                                                                                                                                                                                        <w:right w:val="none" w:sz="0" w:space="0" w:color="auto"/>
                                                                                                                                                                                                                                                                                                                                                                                      </w:divBdr>
                                                                                                                                                                                                                                                                                                                                                                                      <w:divsChild>
                                                                                                                                                                                                                                                                                                                                                                                        <w:div w:id="397676919">
                                                                                                                                                                                                                                                                                                                                                                                          <w:marLeft w:val="0"/>
                                                                                                                                                                                                                                                                                                                                                                                          <w:marRight w:val="0"/>
                                                                                                                                                                                                                                                                                                                                                                                          <w:marTop w:val="0"/>
                                                                                                                                                                                                                                                                                                                                                                                          <w:marBottom w:val="0"/>
                                                                                                                                                                                                                                                                                                                                                                                          <w:divBdr>
                                                                                                                                                                                                                                                                                                                                                                                            <w:top w:val="none" w:sz="0" w:space="0" w:color="auto"/>
                                                                                                                                                                                                                                                                                                                                                                                            <w:left w:val="none" w:sz="0" w:space="0" w:color="auto"/>
                                                                                                                                                                                                                                                                                                                                                                                            <w:bottom w:val="none" w:sz="0" w:space="0" w:color="auto"/>
                                                                                                                                                                                                                                                                                                                                                                                            <w:right w:val="none" w:sz="0" w:space="0" w:color="auto"/>
                                                                                                                                                                                                                                                                                                                                                                                          </w:divBdr>
                                                                                                                                                                                                                                                                                                                                                                                          <w:divsChild>
                                                                                                                                                                                                                                                                                                                                                                                            <w:div w:id="1605533177">
                                                                                                                                                                                                                                                                                                                                                                                              <w:marLeft w:val="0"/>
                                                                                                                                                                                                                                                                                                                                                                                              <w:marRight w:val="0"/>
                                                                                                                                                                                                                                                                                                                                                                                              <w:marTop w:val="0"/>
                                                                                                                                                                                                                                                                                                                                                                                              <w:marBottom w:val="0"/>
                                                                                                                                                                                                                                                                                                                                                                                              <w:divBdr>
                                                                                                                                                                                                                                                                                                                                                                                                <w:top w:val="none" w:sz="0" w:space="0" w:color="auto"/>
                                                                                                                                                                                                                                                                                                                                                                                                <w:left w:val="none" w:sz="0" w:space="0" w:color="auto"/>
                                                                                                                                                                                                                                                                                                                                                                                                <w:bottom w:val="none" w:sz="0" w:space="0" w:color="auto"/>
                                                                                                                                                                                                                                                                                                                                                                                                <w:right w:val="none" w:sz="0" w:space="0" w:color="auto"/>
                                                                                                                                                                                                                                                                                                                                                                                              </w:divBdr>
                                                                                                                                                                                                                                                                                                                                                                                              <w:divsChild>
                                                                                                                                                                                                                                                                                                                                                                                                <w:div w:id="549340803">
                                                                                                                                                                                                                                                                                                                                                                                                  <w:marLeft w:val="0"/>
                                                                                                                                                                                                                                                                                                                                                                                                  <w:marRight w:val="0"/>
                                                                                                                                                                                                                                                                                                                                                                                                  <w:marTop w:val="0"/>
                                                                                                                                                                                                                                                                                                                                                                                                  <w:marBottom w:val="0"/>
                                                                                                                                                                                                                                                                                                                                                                                                  <w:divBdr>
                                                                                                                                                                                                                                                                                                                                                                                                    <w:top w:val="none" w:sz="0" w:space="0" w:color="auto"/>
                                                                                                                                                                                                                                                                                                                                                                                                    <w:left w:val="none" w:sz="0" w:space="0" w:color="auto"/>
                                                                                                                                                                                                                                                                                                                                                                                                    <w:bottom w:val="none" w:sz="0" w:space="0" w:color="auto"/>
                                                                                                                                                                                                                                                                                                                                                                                                    <w:right w:val="none" w:sz="0" w:space="0" w:color="auto"/>
                                                                                                                                                                                                                                                                                                                                                                                                  </w:divBdr>
                                                                                                                                                                                                                                                                                                                                                                                                  <w:divsChild>
                                                                                                                                                                                                                                                                                                                                                                                                    <w:div w:id="767890116">
                                                                                                                                                                                                                                                                                                                                                                                                      <w:marLeft w:val="0"/>
                                                                                                                                                                                                                                                                                                                                                                                                      <w:marRight w:val="0"/>
                                                                                                                                                                                                                                                                                                                                                                                                      <w:marTop w:val="0"/>
                                                                                                                                                                                                                                                                                                                                                                                                      <w:marBottom w:val="0"/>
                                                                                                                                                                                                                                                                                                                                                                                                      <w:divBdr>
                                                                                                                                                                                                                                                                                                                                                                                                        <w:top w:val="none" w:sz="0" w:space="0" w:color="auto"/>
                                                                                                                                                                                                                                                                                                                                                                                                        <w:left w:val="none" w:sz="0" w:space="0" w:color="auto"/>
                                                                                                                                                                                                                                                                                                                                                                                                        <w:bottom w:val="none" w:sz="0" w:space="0" w:color="auto"/>
                                                                                                                                                                                                                                                                                                                                                                                                        <w:right w:val="none" w:sz="0" w:space="0" w:color="auto"/>
                                                                                                                                                                                                                                                                                                                                                                                                      </w:divBdr>
                                                                                                                                                                                                                                                                                                                                                                                                      <w:divsChild>
                                                                                                                                                                                                                                                                                                                                                                                                        <w:div w:id="2072194947">
                                                                                                                                                                                                                                                                                                                                                                                                          <w:marLeft w:val="0"/>
                                                                                                                                                                                                                                                                                                                                                                                                          <w:marRight w:val="0"/>
                                                                                                                                                                                                                                                                                                                                                                                                          <w:marTop w:val="0"/>
                                                                                                                                                                                                                                                                                                                                                                                                          <w:marBottom w:val="0"/>
                                                                                                                                                                                                                                                                                                                                                                                                          <w:divBdr>
                                                                                                                                                                                                                                                                                                                                                                                                            <w:top w:val="none" w:sz="0" w:space="0" w:color="auto"/>
                                                                                                                                                                                                                                                                                                                                                                                                            <w:left w:val="none" w:sz="0" w:space="0" w:color="auto"/>
                                                                                                                                                                                                                                                                                                                                                                                                            <w:bottom w:val="none" w:sz="0" w:space="0" w:color="auto"/>
                                                                                                                                                                                                                                                                                                                                                                                                            <w:right w:val="none" w:sz="0" w:space="0" w:color="auto"/>
                                                                                                                                                                                                                                                                                                                                                                                                          </w:divBdr>
                                                                                                                                                                                                                                                                                                                                                                                                          <w:divsChild>
                                                                                                                                                                                                                                                                                                                                                                                                            <w:div w:id="382754565">
                                                                                                                                                                                                                                                                                                                                                                                                              <w:marLeft w:val="0"/>
                                                                                                                                                                                                                                                                                                                                                                                                              <w:marRight w:val="0"/>
                                                                                                                                                                                                                                                                                                                                                                                                              <w:marTop w:val="0"/>
                                                                                                                                                                                                                                                                                                                                                                                                              <w:marBottom w:val="0"/>
                                                                                                                                                                                                                                                                                                                                                                                                              <w:divBdr>
                                                                                                                                                                                                                                                                                                                                                                                                                <w:top w:val="none" w:sz="0" w:space="0" w:color="auto"/>
                                                                                                                                                                                                                                                                                                                                                                                                                <w:left w:val="none" w:sz="0" w:space="0" w:color="auto"/>
                                                                                                                                                                                                                                                                                                                                                                                                                <w:bottom w:val="none" w:sz="0" w:space="0" w:color="auto"/>
                                                                                                                                                                                                                                                                                                                                                                                                                <w:right w:val="none" w:sz="0" w:space="0" w:color="auto"/>
                                                                                                                                                                                                                                                                                                                                                                                                              </w:divBdr>
                                                                                                                                                                                                                                                                                                                                                                                                              <w:divsChild>
                                                                                                                                                                                                                                                                                                                                                                                                                <w:div w:id="1602487556">
                                                                                                                                                                                                                                                                                                                                                                                                                  <w:marLeft w:val="0"/>
                                                                                                                                                                                                                                                                                                                                                                                                                  <w:marRight w:val="0"/>
                                                                                                                                                                                                                                                                                                                                                                                                                  <w:marTop w:val="0"/>
                                                                                                                                                                                                                                                                                                                                                                                                                  <w:marBottom w:val="0"/>
                                                                                                                                                                                                                                                                                                                                                                                                                  <w:divBdr>
                                                                                                                                                                                                                                                                                                                                                                                                                    <w:top w:val="none" w:sz="0" w:space="0" w:color="auto"/>
                                                                                                                                                                                                                                                                                                                                                                                                                    <w:left w:val="none" w:sz="0" w:space="0" w:color="auto"/>
                                                                                                                                                                                                                                                                                                                                                                                                                    <w:bottom w:val="none" w:sz="0" w:space="0" w:color="auto"/>
                                                                                                                                                                                                                                                                                                                                                                                                                    <w:right w:val="none" w:sz="0" w:space="0" w:color="auto"/>
                                                                                                                                                                                                                                                                                                                                                                                                                  </w:divBdr>
                                                                                                                                                                                                                                                                                                                                                                                                                  <w:divsChild>
                                                                                                                                                                                                                                                                                                                                                                                                                    <w:div w:id="1841197781">
                                                                                                                                                                                                                                                                                                                                                                                                                      <w:marLeft w:val="0"/>
                                                                                                                                                                                                                                                                                                                                                                                                                      <w:marRight w:val="0"/>
                                                                                                                                                                                                                                                                                                                                                                                                                      <w:marTop w:val="0"/>
                                                                                                                                                                                                                                                                                                                                                                                                                      <w:marBottom w:val="0"/>
                                                                                                                                                                                                                                                                                                                                                                                                                      <w:divBdr>
                                                                                                                                                                                                                                                                                                                                                                                                                        <w:top w:val="none" w:sz="0" w:space="0" w:color="auto"/>
                                                                                                                                                                                                                                                                                                                                                                                                                        <w:left w:val="none" w:sz="0" w:space="0" w:color="auto"/>
                                                                                                                                                                                                                                                                                                                                                                                                                        <w:bottom w:val="none" w:sz="0" w:space="0" w:color="auto"/>
                                                                                                                                                                                                                                                                                                                                                                                                                        <w:right w:val="none" w:sz="0" w:space="0" w:color="auto"/>
                                                                                                                                                                                                                                                                                                                                                                                                                      </w:divBdr>
                                                                                                                                                                                                                                                                                                                                                                                                                      <w:divsChild>
                                                                                                                                                                                                                                                                                                                                                                                                                        <w:div w:id="658266221">
                                                                                                                                                                                                                                                                                                                                                                                                                          <w:marLeft w:val="0"/>
                                                                                                                                                                                                                                                                                                                                                                                                                          <w:marRight w:val="0"/>
                                                                                                                                                                                                                                                                                                                                                                                                                          <w:marTop w:val="0"/>
                                                                                                                                                                                                                                                                                                                                                                                                                          <w:marBottom w:val="0"/>
                                                                                                                                                                                                                                                                                                                                                                                                                          <w:divBdr>
                                                                                                                                                                                                                                                                                                                                                                                                                            <w:top w:val="none" w:sz="0" w:space="0" w:color="auto"/>
                                                                                                                                                                                                                                                                                                                                                                                                                            <w:left w:val="none" w:sz="0" w:space="0" w:color="auto"/>
                                                                                                                                                                                                                                                                                                                                                                                                                            <w:bottom w:val="none" w:sz="0" w:space="0" w:color="auto"/>
                                                                                                                                                                                                                                                                                                                                                                                                                            <w:right w:val="none" w:sz="0" w:space="0" w:color="auto"/>
                                                                                                                                                                                                                                                                                                                                                                                                                          </w:divBdr>
                                                                                                                                                                                                                                                                                                                                                                                                                          <w:divsChild>
                                                                                                                                                                                                                                                                                                                                                                                                                            <w:div w:id="1695422285">
                                                                                                                                                                                                                                                                                                                                                                                                                              <w:marLeft w:val="0"/>
                                                                                                                                                                                                                                                                                                                                                                                                                              <w:marRight w:val="0"/>
                                                                                                                                                                                                                                                                                                                                                                                                                              <w:marTop w:val="0"/>
                                                                                                                                                                                                                                                                                                                                                                                                                              <w:marBottom w:val="0"/>
                                                                                                                                                                                                                                                                                                                                                                                                                              <w:divBdr>
                                                                                                                                                                                                                                                                                                                                                                                                                                <w:top w:val="none" w:sz="0" w:space="0" w:color="auto"/>
                                                                                                                                                                                                                                                                                                                                                                                                                                <w:left w:val="none" w:sz="0" w:space="0" w:color="auto"/>
                                                                                                                                                                                                                                                                                                                                                                                                                                <w:bottom w:val="none" w:sz="0" w:space="0" w:color="auto"/>
                                                                                                                                                                                                                                                                                                                                                                                                                                <w:right w:val="none" w:sz="0" w:space="0" w:color="auto"/>
                                                                                                                                                                                                                                                                                                                                                                                                                              </w:divBdr>
                                                                                                                                                                                                                                                                                                                                                                                                                              <w:divsChild>
                                                                                                                                                                                                                                                                                                                                                                                                                                <w:div w:id="1013264584">
                                                                                                                                                                                                                                                                                                                                                                                                                                  <w:marLeft w:val="0"/>
                                                                                                                                                                                                                                                                                                                                                                                                                                  <w:marRight w:val="0"/>
                                                                                                                                                                                                                                                                                                                                                                                                                                  <w:marTop w:val="0"/>
                                                                                                                                                                                                                                                                                                                                                                                                                                  <w:marBottom w:val="0"/>
                                                                                                                                                                                                                                                                                                                                                                                                                                  <w:divBdr>
                                                                                                                                                                                                                                                                                                                                                                                                                                    <w:top w:val="none" w:sz="0" w:space="0" w:color="auto"/>
                                                                                                                                                                                                                                                                                                                                                                                                                                    <w:left w:val="none" w:sz="0" w:space="0" w:color="auto"/>
                                                                                                                                                                                                                                                                                                                                                                                                                                    <w:bottom w:val="none" w:sz="0" w:space="0" w:color="auto"/>
                                                                                                                                                                                                                                                                                                                                                                                                                                    <w:right w:val="none" w:sz="0" w:space="0" w:color="auto"/>
                                                                                                                                                                                                                                                                                                                                                                                                                                  </w:divBdr>
                                                                                                                                                                                                                                                                                                                                                                                                                                  <w:divsChild>
                                                                                                                                                                                                                                                                                                                                                                                                                                    <w:div w:id="1228413569">
                                                                                                                                                                                                                                                                                                                                                                                                                                      <w:marLeft w:val="0"/>
                                                                                                                                                                                                                                                                                                                                                                                                                                      <w:marRight w:val="0"/>
                                                                                                                                                                                                                                                                                                                                                                                                                                      <w:marTop w:val="0"/>
                                                                                                                                                                                                                                                                                                                                                                                                                                      <w:marBottom w:val="0"/>
                                                                                                                                                                                                                                                                                                                                                                                                                                      <w:divBdr>
                                                                                                                                                                                                                                                                                                                                                                                                                                        <w:top w:val="none" w:sz="0" w:space="0" w:color="auto"/>
                                                                                                                                                                                                                                                                                                                                                                                                                                        <w:left w:val="none" w:sz="0" w:space="0" w:color="auto"/>
                                                                                                                                                                                                                                                                                                                                                                                                                                        <w:bottom w:val="none" w:sz="0" w:space="0" w:color="auto"/>
                                                                                                                                                                                                                                                                                                                                                                                                                                        <w:right w:val="none" w:sz="0" w:space="0" w:color="auto"/>
                                                                                                                                                                                                                                                                                                                                                                                                                                      </w:divBdr>
                                                                                                                                                                                                                                                                                                                                                                                                                                      <w:divsChild>
                                                                                                                                                                                                                                                                                                                                                                                                                                        <w:div w:id="1505242633">
                                                                                                                                                                                                                                                                                                                                                                                                                                          <w:marLeft w:val="0"/>
                                                                                                                                                                                                                                                                                                                                                                                                                                          <w:marRight w:val="0"/>
                                                                                                                                                                                                                                                                                                                                                                                                                                          <w:marTop w:val="0"/>
                                                                                                                                                                                                                                                                                                                                                                                                                                          <w:marBottom w:val="0"/>
                                                                                                                                                                                                                                                                                                                                                                                                                                          <w:divBdr>
                                                                                                                                                                                                                                                                                                                                                                                                                                            <w:top w:val="none" w:sz="0" w:space="0" w:color="auto"/>
                                                                                                                                                                                                                                                                                                                                                                                                                                            <w:left w:val="none" w:sz="0" w:space="0" w:color="auto"/>
                                                                                                                                                                                                                                                                                                                                                                                                                                            <w:bottom w:val="none" w:sz="0" w:space="0" w:color="auto"/>
                                                                                                                                                                                                                                                                                                                                                                                                                                            <w:right w:val="none" w:sz="0" w:space="0" w:color="auto"/>
                                                                                                                                                                                                                                                                                                                                                                                                                                          </w:divBdr>
                                                                                                                                                                                                                                                                                                                                                                                                                                          <w:divsChild>
                                                                                                                                                                                                                                                                                                                                                                                                                                            <w:div w:id="143931776">
                                                                                                                                                                                                                                                                                                                                                                                                                                              <w:marLeft w:val="0"/>
                                                                                                                                                                                                                                                                                                                                                                                                                                              <w:marRight w:val="0"/>
                                                                                                                                                                                                                                                                                                                                                                                                                                              <w:marTop w:val="0"/>
                                                                                                                                                                                                                                                                                                                                                                                                                                              <w:marBottom w:val="0"/>
                                                                                                                                                                                                                                                                                                                                                                                                                                              <w:divBdr>
                                                                                                                                                                                                                                                                                                                                                                                                                                                <w:top w:val="none" w:sz="0" w:space="0" w:color="auto"/>
                                                                                                                                                                                                                                                                                                                                                                                                                                                <w:left w:val="none" w:sz="0" w:space="0" w:color="auto"/>
                                                                                                                                                                                                                                                                                                                                                                                                                                                <w:bottom w:val="none" w:sz="0" w:space="0" w:color="auto"/>
                                                                                                                                                                                                                                                                                                                                                                                                                                                <w:right w:val="none" w:sz="0" w:space="0" w:color="auto"/>
                                                                                                                                                                                                                                                                                                                                                                                                                                              </w:divBdr>
                                                                                                                                                                                                                                                                                                                                                                                                                                              <w:divsChild>
                                                                                                                                                                                                                                                                                                                                                                                                                                                <w:div w:id="2095128358">
                                                                                                                                                                                                                                                                                                                                                                                                                                                  <w:marLeft w:val="0"/>
                                                                                                                                                                                                                                                                                                                                                                                                                                                  <w:marRight w:val="0"/>
                                                                                                                                                                                                                                                                                                                                                                                                                                                  <w:marTop w:val="0"/>
                                                                                                                                                                                                                                                                                                                                                                                                                                                  <w:marBottom w:val="0"/>
                                                                                                                                                                                                                                                                                                                                                                                                                                                  <w:divBdr>
                                                                                                                                                                                                                                                                                                                                                                                                                                                    <w:top w:val="none" w:sz="0" w:space="0" w:color="auto"/>
                                                                                                                                                                                                                                                                                                                                                                                                                                                    <w:left w:val="none" w:sz="0" w:space="0" w:color="auto"/>
                                                                                                                                                                                                                                                                                                                                                                                                                                                    <w:bottom w:val="none" w:sz="0" w:space="0" w:color="auto"/>
                                                                                                                                                                                                                                                                                                                                                                                                                                                    <w:right w:val="none" w:sz="0" w:space="0" w:color="auto"/>
                                                                                                                                                                                                                                                                                                                                                                                                                                                  </w:divBdr>
                                                                                                                                                                                                                                                                                                                                                                                                                                                  <w:divsChild>
                                                                                                                                                                                                                                                                                                                                                                                                                                                    <w:div w:id="736586190">
                                                                                                                                                                                                                                                                                                                                                                                                                                                      <w:marLeft w:val="0"/>
                                                                                                                                                                                                                                                                                                                                                                                                                                                      <w:marRight w:val="0"/>
                                                                                                                                                                                                                                                                                                                                                                                                                                                      <w:marTop w:val="0"/>
                                                                                                                                                                                                                                                                                                                                                                                                                                                      <w:marBottom w:val="0"/>
                                                                                                                                                                                                                                                                                                                                                                                                                                                      <w:divBdr>
                                                                                                                                                                                                                                                                                                                                                                                                                                                        <w:top w:val="none" w:sz="0" w:space="0" w:color="auto"/>
                                                                                                                                                                                                                                                                                                                                                                                                                                                        <w:left w:val="none" w:sz="0" w:space="0" w:color="auto"/>
                                                                                                                                                                                                                                                                                                                                                                                                                                                        <w:bottom w:val="none" w:sz="0" w:space="0" w:color="auto"/>
                                                                                                                                                                                                                                                                                                                                                                                                                                                        <w:right w:val="none" w:sz="0" w:space="0" w:color="auto"/>
                                                                                                                                                                                                                                                                                                                                                                                                                                                      </w:divBdr>
                                                                                                                                                                                                                                                                                                                                                                                                                                                      <w:divsChild>
                                                                                                                                                                                                                                                                                                                                                                                                                                                        <w:div w:id="576596156">
                                                                                                                                                                                                                                                                                                                                                                                                                                                          <w:marLeft w:val="0"/>
                                                                                                                                                                                                                                                                                                                                                                                                                                                          <w:marRight w:val="0"/>
                                                                                                                                                                                                                                                                                                                                                                                                                                                          <w:marTop w:val="0"/>
                                                                                                                                                                                                                                                                                                                                                                                                                                                          <w:marBottom w:val="0"/>
                                                                                                                                                                                                                                                                                                                                                                                                                                                          <w:divBdr>
                                                                                                                                                                                                                                                                                                                                                                                                                                                            <w:top w:val="none" w:sz="0" w:space="0" w:color="auto"/>
                                                                                                                                                                                                                                                                                                                                                                                                                                                            <w:left w:val="none" w:sz="0" w:space="0" w:color="auto"/>
                                                                                                                                                                                                                                                                                                                                                                                                                                                            <w:bottom w:val="none" w:sz="0" w:space="0" w:color="auto"/>
                                                                                                                                                                                                                                                                                                                                                                                                                                                            <w:right w:val="none" w:sz="0" w:space="0" w:color="auto"/>
                                                                                                                                                                                                                                                                                                                                                                                                                                                          </w:divBdr>
                                                                                                                                                                                                                                                                                                                                                                                                                                                          <w:divsChild>
                                                                                                                                                                                                                                                                                                                                                                                                                                                            <w:div w:id="1218469775">
                                                                                                                                                                                                                                                                                                                                                                                                                                                              <w:marLeft w:val="0"/>
                                                                                                                                                                                                                                                                                                                                                                                                                                                              <w:marRight w:val="0"/>
                                                                                                                                                                                                                                                                                                                                                                                                                                                              <w:marTop w:val="0"/>
                                                                                                                                                                                                                                                                                                                                                                                                                                                              <w:marBottom w:val="0"/>
                                                                                                                                                                                                                                                                                                                                                                                                                                                              <w:divBdr>
                                                                                                                                                                                                                                                                                                                                                                                                                                                                <w:top w:val="none" w:sz="0" w:space="0" w:color="auto"/>
                                                                                                                                                                                                                                                                                                                                                                                                                                                                <w:left w:val="none" w:sz="0" w:space="0" w:color="auto"/>
                                                                                                                                                                                                                                                                                                                                                                                                                                                                <w:bottom w:val="none" w:sz="0" w:space="0" w:color="auto"/>
                                                                                                                                                                                                                                                                                                                                                                                                                                                                <w:right w:val="none" w:sz="0" w:space="0" w:color="auto"/>
                                                                                                                                                                                                                                                                                                                                                                                                                                                              </w:divBdr>
                                                                                                                                                                                                                                                                                                                                                                                                                                                              <w:divsChild>
                                                                                                                                                                                                                                                                                                                                                                                                                                                                <w:div w:id="1740664054">
                                                                                                                                                                                                                                                                                                                                                                                                                                                                  <w:marLeft w:val="0"/>
                                                                                                                                                                                                                                                                                                                                                                                                                                                                  <w:marRight w:val="0"/>
                                                                                                                                                                                                                                                                                                                                                                                                                                                                  <w:marTop w:val="0"/>
                                                                                                                                                                                                                                                                                                                                                                                                                                                                  <w:marBottom w:val="0"/>
                                                                                                                                                                                                                                                                                                                                                                                                                                                                  <w:divBdr>
                                                                                                                                                                                                                                                                                                                                                                                                                                                                    <w:top w:val="none" w:sz="0" w:space="0" w:color="auto"/>
                                                                                                                                                                                                                                                                                                                                                                                                                                                                    <w:left w:val="none" w:sz="0" w:space="0" w:color="auto"/>
                                                                                                                                                                                                                                                                                                                                                                                                                                                                    <w:bottom w:val="none" w:sz="0" w:space="0" w:color="auto"/>
                                                                                                                                                                                                                                                                                                                                                                                                                                                                    <w:right w:val="none" w:sz="0" w:space="0" w:color="auto"/>
                                                                                                                                                                                                                                                                                                                                                                                                                                                                  </w:divBdr>
                                                                                                                                                                                                                                                                                                                                                                                                                                                                  <w:divsChild>
                                                                                                                                                                                                                                                                                                                                                                                                                                                                    <w:div w:id="955868872">
                                                                                                                                                                                                                                                                                                                                                                                                                                                                      <w:marLeft w:val="0"/>
                                                                                                                                                                                                                                                                                                                                                                                                                                                                      <w:marRight w:val="0"/>
                                                                                                                                                                                                                                                                                                                                                                                                                                                                      <w:marTop w:val="0"/>
                                                                                                                                                                                                                                                                                                                                                                                                                                                                      <w:marBottom w:val="0"/>
                                                                                                                                                                                                                                                                                                                                                                                                                                                                      <w:divBdr>
                                                                                                                                                                                                                                                                                                                                                                                                                                                                        <w:top w:val="none" w:sz="0" w:space="0" w:color="auto"/>
                                                                                                                                                                                                                                                                                                                                                                                                                                                                        <w:left w:val="none" w:sz="0" w:space="0" w:color="auto"/>
                                                                                                                                                                                                                                                                                                                                                                                                                                                                        <w:bottom w:val="none" w:sz="0" w:space="0" w:color="auto"/>
                                                                                                                                                                                                                                                                                                                                                                                                                                                                        <w:right w:val="none" w:sz="0" w:space="0" w:color="auto"/>
                                                                                                                                                                                                                                                                                                                                                                                                                                                                      </w:divBdr>
                                                                                                                                                                                                                                                                                                                                                                                                                                                                      <w:divsChild>
                                                                                                                                                                                                                                                                                                                                                                                                                                                                        <w:div w:id="1417241088">
                                                                                                                                                                                                                                                                                                                                                                                                                                                                          <w:marLeft w:val="0"/>
                                                                                                                                                                                                                                                                                                                                                                                                                                                                          <w:marRight w:val="0"/>
                                                                                                                                                                                                                                                                                                                                                                                                                                                                          <w:marTop w:val="0"/>
                                                                                                                                                                                                                                                                                                                                                                                                                                                                          <w:marBottom w:val="0"/>
                                                                                                                                                                                                                                                                                                                                                                                                                                                                          <w:divBdr>
                                                                                                                                                                                                                                                                                                                                                                                                                                                                            <w:top w:val="none" w:sz="0" w:space="0" w:color="auto"/>
                                                                                                                                                                                                                                                                                                                                                                                                                                                                            <w:left w:val="none" w:sz="0" w:space="0" w:color="auto"/>
                                                                                                                                                                                                                                                                                                                                                                                                                                                                            <w:bottom w:val="none" w:sz="0" w:space="0" w:color="auto"/>
                                                                                                                                                                                                                                                                                                                                                                                                                                                                            <w:right w:val="none" w:sz="0" w:space="0" w:color="auto"/>
                                                                                                                                                                                                                                                                                                                                                                                                                                                                          </w:divBdr>
                                                                                                                                                                                                                                                                                                                                                                                                                                                                          <w:divsChild>
                                                                                                                                                                                                                                                                                                                                                                                                                                                                            <w:div w:id="730614016">
                                                                                                                                                                                                                                                                                                                                                                                                                                                                              <w:marLeft w:val="0"/>
                                                                                                                                                                                                                                                                                                                                                                                                                                                                              <w:marRight w:val="0"/>
                                                                                                                                                                                                                                                                                                                                                                                                                                                                              <w:marTop w:val="0"/>
                                                                                                                                                                                                                                                                                                                                                                                                                                                                              <w:marBottom w:val="0"/>
                                                                                                                                                                                                                                                                                                                                                                                                                                                                              <w:divBdr>
                                                                                                                                                                                                                                                                                                                                                                                                                                                                                <w:top w:val="none" w:sz="0" w:space="0" w:color="auto"/>
                                                                                                                                                                                                                                                                                                                                                                                                                                                                                <w:left w:val="none" w:sz="0" w:space="0" w:color="auto"/>
                                                                                                                                                                                                                                                                                                                                                                                                                                                                                <w:bottom w:val="none" w:sz="0" w:space="0" w:color="auto"/>
                                                                                                                                                                                                                                                                                                                                                                                                                                                                                <w:right w:val="none" w:sz="0" w:space="0" w:color="auto"/>
                                                                                                                                                                                                                                                                                                                                                                                                                                                                              </w:divBdr>
                                                                                                                                                                                                                                                                                                                                                                                                                                                                              <w:divsChild>
                                                                                                                                                                                                                                                                                                                                                                                                                                                                                <w:div w:id="943465257">
                                                                                                                                                                                                                                                                                                                                                                                                                                                                                  <w:marLeft w:val="0"/>
                                                                                                                                                                                                                                                                                                                                                                                                                                                                                  <w:marRight w:val="0"/>
                                                                                                                                                                                                                                                                                                                                                                                                                                                                                  <w:marTop w:val="0"/>
                                                                                                                                                                                                                                                                                                                                                                                                                                                                                  <w:marBottom w:val="0"/>
                                                                                                                                                                                                                                                                                                                                                                                                                                                                                  <w:divBdr>
                                                                                                                                                                                                                                                                                                                                                                                                                                                                                    <w:top w:val="none" w:sz="0" w:space="0" w:color="auto"/>
                                                                                                                                                                                                                                                                                                                                                                                                                                                                                    <w:left w:val="none" w:sz="0" w:space="0" w:color="auto"/>
                                                                                                                                                                                                                                                                                                                                                                                                                                                                                    <w:bottom w:val="none" w:sz="0" w:space="0" w:color="auto"/>
                                                                                                                                                                                                                                                                                                                                                                                                                                                                                    <w:right w:val="none" w:sz="0" w:space="0" w:color="auto"/>
                                                                                                                                                                                                                                                                                                                                                                                                                                                                                  </w:divBdr>
                                                                                                                                                                                                                                                                                                                                                                                                                                                                                  <w:divsChild>
                                                                                                                                                                                                                                                                                                                                                                                                                                                                                    <w:div w:id="219632244">
                                                                                                                                                                                                                                                                                                                                                                                                                                                                                      <w:marLeft w:val="0"/>
                                                                                                                                                                                                                                                                                                                                                                                                                                                                                      <w:marRight w:val="0"/>
                                                                                                                                                                                                                                                                                                                                                                                                                                                                                      <w:marTop w:val="0"/>
                                                                                                                                                                                                                                                                                                                                                                                                                                                                                      <w:marBottom w:val="0"/>
                                                                                                                                                                                                                                                                                                                                                                                                                                                                                      <w:divBdr>
                                                                                                                                                                                                                                                                                                                                                                                                                                                                                        <w:top w:val="none" w:sz="0" w:space="0" w:color="auto"/>
                                                                                                                                                                                                                                                                                                                                                                                                                                                                                        <w:left w:val="none" w:sz="0" w:space="0" w:color="auto"/>
                                                                                                                                                                                                                                                                                                                                                                                                                                                                                        <w:bottom w:val="none" w:sz="0" w:space="0" w:color="auto"/>
                                                                                                                                                                                                                                                                                                                                                                                                                                                                                        <w:right w:val="none" w:sz="0" w:space="0" w:color="auto"/>
                                                                                                                                                                                                                                                                                                                                                                                                                                                                                      </w:divBdr>
                                                                                                                                                                                                                                                                                                                                                                                                                                                                                      <w:divsChild>
                                                                                                                                                                                                                                                                                                                                                                                                                                                                                        <w:div w:id="2033873200">
                                                                                                                                                                                                                                                                                                                                                                                                                                                                                          <w:marLeft w:val="0"/>
                                                                                                                                                                                                                                                                                                                                                                                                                                                                                          <w:marRight w:val="0"/>
                                                                                                                                                                                                                                                                                                                                                                                                                                                                                          <w:marTop w:val="0"/>
                                                                                                                                                                                                                                                                                                                                                                                                                                                                                          <w:marBottom w:val="0"/>
                                                                                                                                                                                                                                                                                                                                                                                                                                                                                          <w:divBdr>
                                                                                                                                                                                                                                                                                                                                                                                                                                                                                            <w:top w:val="none" w:sz="0" w:space="0" w:color="auto"/>
                                                                                                                                                                                                                                                                                                                                                                                                                                                                                            <w:left w:val="none" w:sz="0" w:space="0" w:color="auto"/>
                                                                                                                                                                                                                                                                                                                                                                                                                                                                                            <w:bottom w:val="none" w:sz="0" w:space="0" w:color="auto"/>
                                                                                                                                                                                                                                                                                                                                                                                                                                                                                            <w:right w:val="none" w:sz="0" w:space="0" w:color="auto"/>
                                                                                                                                                                                                                                                                                                                                                                                                                                                                                          </w:divBdr>
                                                                                                                                                                                                                                                                                                                                                                                                                                                                                          <w:divsChild>
                                                                                                                                                                                                                                                                                                                                                                                                                                                                                            <w:div w:id="2118138536">
                                                                                                                                                                                                                                                                                                                                                                                                                                                                                              <w:marLeft w:val="0"/>
                                                                                                                                                                                                                                                                                                                                                                                                                                                                                              <w:marRight w:val="0"/>
                                                                                                                                                                                                                                                                                                                                                                                                                                                                                              <w:marTop w:val="0"/>
                                                                                                                                                                                                                                                                                                                                                                                                                                                                                              <w:marBottom w:val="0"/>
                                                                                                                                                                                                                                                                                                                                                                                                                                                                                              <w:divBdr>
                                                                                                                                                                                                                                                                                                                                                                                                                                                                                                <w:top w:val="none" w:sz="0" w:space="0" w:color="auto"/>
                                                                                                                                                                                                                                                                                                                                                                                                                                                                                                <w:left w:val="none" w:sz="0" w:space="0" w:color="auto"/>
                                                                                                                                                                                                                                                                                                                                                                                                                                                                                                <w:bottom w:val="none" w:sz="0" w:space="0" w:color="auto"/>
                                                                                                                                                                                                                                                                                                                                                                                                                                                                                                <w:right w:val="none" w:sz="0" w:space="0" w:color="auto"/>
                                                                                                                                                                                                                                                                                                                                                                                                                                                                                              </w:divBdr>
                                                                                                                                                                                                                                                                                                                                                                                                                                                                                              <w:divsChild>
                                                                                                                                                                                                                                                                                                                                                                                                                                                                                                <w:div w:id="1646003785">
                                                                                                                                                                                                                                                                                                                                                                                                                                                                                                  <w:marLeft w:val="0"/>
                                                                                                                                                                                                                                                                                                                                                                                                                                                                                                  <w:marRight w:val="0"/>
                                                                                                                                                                                                                                                                                                                                                                                                                                                                                                  <w:marTop w:val="0"/>
                                                                                                                                                                                                                                                                                                                                                                                                                                                                                                  <w:marBottom w:val="0"/>
                                                                                                                                                                                                                                                                                                                                                                                                                                                                                                  <w:divBdr>
                                                                                                                                                                                                                                                                                                                                                                                                                                                                                                    <w:top w:val="none" w:sz="0" w:space="0" w:color="auto"/>
                                                                                                                                                                                                                                                                                                                                                                                                                                                                                                    <w:left w:val="none" w:sz="0" w:space="0" w:color="auto"/>
                                                                                                                                                                                                                                                                                                                                                                                                                                                                                                    <w:bottom w:val="none" w:sz="0" w:space="0" w:color="auto"/>
                                                                                                                                                                                                                                                                                                                                                                                                                                                                                                    <w:right w:val="none" w:sz="0" w:space="0" w:color="auto"/>
                                                                                                                                                                                                                                                                                                                                                                                                                                                                                                  </w:divBdr>
                                                                                                                                                                                                                                                                                                                                                                                                                                                                                                  <w:divsChild>
                                                                                                                                                                                                                                                                                                                                                                                                                                                                                                    <w:div w:id="363988237">
                                                                                                                                                                                                                                                                                                                                                                                                                                                                                                      <w:marLeft w:val="0"/>
                                                                                                                                                                                                                                                                                                                                                                                                                                                                                                      <w:marRight w:val="0"/>
                                                                                                                                                                                                                                                                                                                                                                                                                                                                                                      <w:marTop w:val="0"/>
                                                                                                                                                                                                                                                                                                                                                                                                                                                                                                      <w:marBottom w:val="0"/>
                                                                                                                                                                                                                                                                                                                                                                                                                                                                                                      <w:divBdr>
                                                                                                                                                                                                                                                                                                                                                                                                                                                                                                        <w:top w:val="none" w:sz="0" w:space="0" w:color="auto"/>
                                                                                                                                                                                                                                                                                                                                                                                                                                                                                                        <w:left w:val="none" w:sz="0" w:space="0" w:color="auto"/>
                                                                                                                                                                                                                                                                                                                                                                                                                                                                                                        <w:bottom w:val="none" w:sz="0" w:space="0" w:color="auto"/>
                                                                                                                                                                                                                                                                                                                                                                                                                                                                                                        <w:right w:val="none" w:sz="0" w:space="0" w:color="auto"/>
                                                                                                                                                                                                                                                                                                                                                                                                                                                                                                      </w:divBdr>
                                                                                                                                                                                                                                                                                                                                                                                                                                                                                                      <w:divsChild>
                                                                                                                                                                                                                                                                                                                                                                                                                                                                                                        <w:div w:id="869489246">
                                                                                                                                                                                                                                                                                                                                                                                                                                                                                                          <w:marLeft w:val="0"/>
                                                                                                                                                                                                                                                                                                                                                                                                                                                                                                          <w:marRight w:val="0"/>
                                                                                                                                                                                                                                                                                                                                                                                                                                                                                                          <w:marTop w:val="0"/>
                                                                                                                                                                                                                                                                                                                                                                                                                                                                                                          <w:marBottom w:val="0"/>
                                                                                                                                                                                                                                                                                                                                                                                                                                                                                                          <w:divBdr>
                                                                                                                                                                                                                                                                                                                                                                                                                                                                                                            <w:top w:val="none" w:sz="0" w:space="0" w:color="auto"/>
                                                                                                                                                                                                                                                                                                                                                                                                                                                                                                            <w:left w:val="none" w:sz="0" w:space="0" w:color="auto"/>
                                                                                                                                                                                                                                                                                                                                                                                                                                                                                                            <w:bottom w:val="none" w:sz="0" w:space="0" w:color="auto"/>
                                                                                                                                                                                                                                                                                                                                                                                                                                                                                                            <w:right w:val="none" w:sz="0" w:space="0" w:color="auto"/>
                                                                                                                                                                                                                                                                                                                                                                                                                                                                                                          </w:divBdr>
                                                                                                                                                                                                                                                                                                                                                                                                                                                                                                          <w:divsChild>
                                                                                                                                                                                                                                                                                                                                                                                                                                                                                                            <w:div w:id="1697730973">
                                                                                                                                                                                                                                                                                                                                                                                                                                                                                                              <w:marLeft w:val="0"/>
                                                                                                                                                                                                                                                                                                                                                                                                                                                                                                              <w:marRight w:val="0"/>
                                                                                                                                                                                                                                                                                                                                                                                                                                                                                                              <w:marTop w:val="0"/>
                                                                                                                                                                                                                                                                                                                                                                                                                                                                                                              <w:marBottom w:val="0"/>
                                                                                                                                                                                                                                                                                                                                                                                                                                                                                                              <w:divBdr>
                                                                                                                                                                                                                                                                                                                                                                                                                                                                                                                <w:top w:val="none" w:sz="0" w:space="0" w:color="auto"/>
                                                                                                                                                                                                                                                                                                                                                                                                                                                                                                                <w:left w:val="none" w:sz="0" w:space="0" w:color="auto"/>
                                                                                                                                                                                                                                                                                                                                                                                                                                                                                                                <w:bottom w:val="none" w:sz="0" w:space="0" w:color="auto"/>
                                                                                                                                                                                                                                                                                                                                                                                                                                                                                                                <w:right w:val="none" w:sz="0" w:space="0" w:color="auto"/>
                                                                                                                                                                                                                                                                                                                                                                                                                                                                                                              </w:divBdr>
                                                                                                                                                                                                                                                                                                                                                                                                                                                                                                              <w:divsChild>
                                                                                                                                                                                                                                                                                                                                                                                                                                                                                                                <w:div w:id="43740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67730147">
      <w:bodyDiv w:val="1"/>
      <w:marLeft w:val="0"/>
      <w:marRight w:val="0"/>
      <w:marTop w:val="0"/>
      <w:marBottom w:val="0"/>
      <w:divBdr>
        <w:top w:val="none" w:sz="0" w:space="0" w:color="auto"/>
        <w:left w:val="none" w:sz="0" w:space="0" w:color="auto"/>
        <w:bottom w:val="none" w:sz="0" w:space="0" w:color="auto"/>
        <w:right w:val="none" w:sz="0" w:space="0" w:color="auto"/>
      </w:divBdr>
    </w:div>
    <w:div w:id="1860121032">
      <w:bodyDiv w:val="1"/>
      <w:marLeft w:val="0"/>
      <w:marRight w:val="0"/>
      <w:marTop w:val="0"/>
      <w:marBottom w:val="0"/>
      <w:divBdr>
        <w:top w:val="none" w:sz="0" w:space="0" w:color="auto"/>
        <w:left w:val="none" w:sz="0" w:space="0" w:color="auto"/>
        <w:bottom w:val="none" w:sz="0" w:space="0" w:color="auto"/>
        <w:right w:val="none" w:sz="0" w:space="0" w:color="auto"/>
      </w:divBdr>
    </w:div>
    <w:div w:id="1867600566">
      <w:bodyDiv w:val="1"/>
      <w:marLeft w:val="0"/>
      <w:marRight w:val="0"/>
      <w:marTop w:val="0"/>
      <w:marBottom w:val="0"/>
      <w:divBdr>
        <w:top w:val="none" w:sz="0" w:space="0" w:color="auto"/>
        <w:left w:val="none" w:sz="0" w:space="0" w:color="auto"/>
        <w:bottom w:val="none" w:sz="0" w:space="0" w:color="auto"/>
        <w:right w:val="none" w:sz="0" w:space="0" w:color="auto"/>
      </w:divBdr>
    </w:div>
    <w:div w:id="1870987880">
      <w:bodyDiv w:val="1"/>
      <w:marLeft w:val="0"/>
      <w:marRight w:val="0"/>
      <w:marTop w:val="0"/>
      <w:marBottom w:val="0"/>
      <w:divBdr>
        <w:top w:val="none" w:sz="0" w:space="0" w:color="auto"/>
        <w:left w:val="none" w:sz="0" w:space="0" w:color="auto"/>
        <w:bottom w:val="none" w:sz="0" w:space="0" w:color="auto"/>
        <w:right w:val="none" w:sz="0" w:space="0" w:color="auto"/>
      </w:divBdr>
    </w:div>
    <w:div w:id="1893882617">
      <w:bodyDiv w:val="1"/>
      <w:marLeft w:val="0"/>
      <w:marRight w:val="0"/>
      <w:marTop w:val="0"/>
      <w:marBottom w:val="0"/>
      <w:divBdr>
        <w:top w:val="none" w:sz="0" w:space="0" w:color="auto"/>
        <w:left w:val="none" w:sz="0" w:space="0" w:color="auto"/>
        <w:bottom w:val="none" w:sz="0" w:space="0" w:color="auto"/>
        <w:right w:val="none" w:sz="0" w:space="0" w:color="auto"/>
      </w:divBdr>
    </w:div>
    <w:div w:id="1934630769">
      <w:bodyDiv w:val="1"/>
      <w:marLeft w:val="0"/>
      <w:marRight w:val="0"/>
      <w:marTop w:val="0"/>
      <w:marBottom w:val="0"/>
      <w:divBdr>
        <w:top w:val="none" w:sz="0" w:space="0" w:color="auto"/>
        <w:left w:val="none" w:sz="0" w:space="0" w:color="auto"/>
        <w:bottom w:val="none" w:sz="0" w:space="0" w:color="auto"/>
        <w:right w:val="none" w:sz="0" w:space="0" w:color="auto"/>
      </w:divBdr>
    </w:div>
    <w:div w:id="1941520917">
      <w:bodyDiv w:val="1"/>
      <w:marLeft w:val="0"/>
      <w:marRight w:val="0"/>
      <w:marTop w:val="0"/>
      <w:marBottom w:val="0"/>
      <w:divBdr>
        <w:top w:val="none" w:sz="0" w:space="0" w:color="auto"/>
        <w:left w:val="none" w:sz="0" w:space="0" w:color="auto"/>
        <w:bottom w:val="none" w:sz="0" w:space="0" w:color="auto"/>
        <w:right w:val="none" w:sz="0" w:space="0" w:color="auto"/>
      </w:divBdr>
    </w:div>
    <w:div w:id="1951350119">
      <w:bodyDiv w:val="1"/>
      <w:marLeft w:val="0"/>
      <w:marRight w:val="0"/>
      <w:marTop w:val="0"/>
      <w:marBottom w:val="0"/>
      <w:divBdr>
        <w:top w:val="none" w:sz="0" w:space="0" w:color="auto"/>
        <w:left w:val="none" w:sz="0" w:space="0" w:color="auto"/>
        <w:bottom w:val="none" w:sz="0" w:space="0" w:color="auto"/>
        <w:right w:val="none" w:sz="0" w:space="0" w:color="auto"/>
      </w:divBdr>
    </w:div>
    <w:div w:id="1982299228">
      <w:bodyDiv w:val="1"/>
      <w:marLeft w:val="0"/>
      <w:marRight w:val="0"/>
      <w:marTop w:val="0"/>
      <w:marBottom w:val="0"/>
      <w:divBdr>
        <w:top w:val="none" w:sz="0" w:space="0" w:color="auto"/>
        <w:left w:val="none" w:sz="0" w:space="0" w:color="auto"/>
        <w:bottom w:val="none" w:sz="0" w:space="0" w:color="auto"/>
        <w:right w:val="none" w:sz="0" w:space="0" w:color="auto"/>
      </w:divBdr>
    </w:div>
    <w:div w:id="1987464767">
      <w:bodyDiv w:val="1"/>
      <w:marLeft w:val="0"/>
      <w:marRight w:val="0"/>
      <w:marTop w:val="0"/>
      <w:marBottom w:val="0"/>
      <w:divBdr>
        <w:top w:val="none" w:sz="0" w:space="0" w:color="auto"/>
        <w:left w:val="none" w:sz="0" w:space="0" w:color="auto"/>
        <w:bottom w:val="none" w:sz="0" w:space="0" w:color="auto"/>
        <w:right w:val="none" w:sz="0" w:space="0" w:color="auto"/>
      </w:divBdr>
    </w:div>
    <w:div w:id="2006861171">
      <w:bodyDiv w:val="1"/>
      <w:marLeft w:val="0"/>
      <w:marRight w:val="0"/>
      <w:marTop w:val="0"/>
      <w:marBottom w:val="0"/>
      <w:divBdr>
        <w:top w:val="none" w:sz="0" w:space="0" w:color="auto"/>
        <w:left w:val="none" w:sz="0" w:space="0" w:color="auto"/>
        <w:bottom w:val="none" w:sz="0" w:space="0" w:color="auto"/>
        <w:right w:val="none" w:sz="0" w:space="0" w:color="auto"/>
      </w:divBdr>
    </w:div>
    <w:div w:id="2024165953">
      <w:bodyDiv w:val="1"/>
      <w:marLeft w:val="0"/>
      <w:marRight w:val="0"/>
      <w:marTop w:val="0"/>
      <w:marBottom w:val="0"/>
      <w:divBdr>
        <w:top w:val="none" w:sz="0" w:space="0" w:color="auto"/>
        <w:left w:val="none" w:sz="0" w:space="0" w:color="auto"/>
        <w:bottom w:val="none" w:sz="0" w:space="0" w:color="auto"/>
        <w:right w:val="none" w:sz="0" w:space="0" w:color="auto"/>
      </w:divBdr>
    </w:div>
    <w:div w:id="2038432702">
      <w:bodyDiv w:val="1"/>
      <w:marLeft w:val="0"/>
      <w:marRight w:val="0"/>
      <w:marTop w:val="0"/>
      <w:marBottom w:val="0"/>
      <w:divBdr>
        <w:top w:val="none" w:sz="0" w:space="0" w:color="auto"/>
        <w:left w:val="none" w:sz="0" w:space="0" w:color="auto"/>
        <w:bottom w:val="none" w:sz="0" w:space="0" w:color="auto"/>
        <w:right w:val="none" w:sz="0" w:space="0" w:color="auto"/>
      </w:divBdr>
      <w:divsChild>
        <w:div w:id="309359677">
          <w:marLeft w:val="0"/>
          <w:marRight w:val="0"/>
          <w:marTop w:val="0"/>
          <w:marBottom w:val="0"/>
          <w:divBdr>
            <w:top w:val="none" w:sz="0" w:space="0" w:color="auto"/>
            <w:left w:val="none" w:sz="0" w:space="0" w:color="auto"/>
            <w:bottom w:val="none" w:sz="0" w:space="0" w:color="auto"/>
            <w:right w:val="none" w:sz="0" w:space="0" w:color="auto"/>
          </w:divBdr>
        </w:div>
      </w:divsChild>
    </w:div>
    <w:div w:id="2053260938">
      <w:bodyDiv w:val="1"/>
      <w:marLeft w:val="0"/>
      <w:marRight w:val="0"/>
      <w:marTop w:val="0"/>
      <w:marBottom w:val="0"/>
      <w:divBdr>
        <w:top w:val="none" w:sz="0" w:space="0" w:color="auto"/>
        <w:left w:val="none" w:sz="0" w:space="0" w:color="auto"/>
        <w:bottom w:val="none" w:sz="0" w:space="0" w:color="auto"/>
        <w:right w:val="none" w:sz="0" w:space="0" w:color="auto"/>
      </w:divBdr>
    </w:div>
    <w:div w:id="2089838037">
      <w:bodyDiv w:val="1"/>
      <w:marLeft w:val="0"/>
      <w:marRight w:val="0"/>
      <w:marTop w:val="0"/>
      <w:marBottom w:val="0"/>
      <w:divBdr>
        <w:top w:val="none" w:sz="0" w:space="0" w:color="auto"/>
        <w:left w:val="none" w:sz="0" w:space="0" w:color="auto"/>
        <w:bottom w:val="none" w:sz="0" w:space="0" w:color="auto"/>
        <w:right w:val="none" w:sz="0" w:space="0" w:color="auto"/>
      </w:divBdr>
    </w:div>
    <w:div w:id="2091006299">
      <w:bodyDiv w:val="1"/>
      <w:marLeft w:val="0"/>
      <w:marRight w:val="0"/>
      <w:marTop w:val="0"/>
      <w:marBottom w:val="0"/>
      <w:divBdr>
        <w:top w:val="none" w:sz="0" w:space="0" w:color="auto"/>
        <w:left w:val="none" w:sz="0" w:space="0" w:color="auto"/>
        <w:bottom w:val="none" w:sz="0" w:space="0" w:color="auto"/>
        <w:right w:val="none" w:sz="0" w:space="0" w:color="auto"/>
      </w:divBdr>
    </w:div>
    <w:div w:id="2103183042">
      <w:bodyDiv w:val="1"/>
      <w:marLeft w:val="0"/>
      <w:marRight w:val="0"/>
      <w:marTop w:val="0"/>
      <w:marBottom w:val="0"/>
      <w:divBdr>
        <w:top w:val="none" w:sz="0" w:space="0" w:color="auto"/>
        <w:left w:val="none" w:sz="0" w:space="0" w:color="auto"/>
        <w:bottom w:val="none" w:sz="0" w:space="0" w:color="auto"/>
        <w:right w:val="none" w:sz="0" w:space="0" w:color="auto"/>
      </w:divBdr>
    </w:div>
    <w:div w:id="2145658052">
      <w:bodyDiv w:val="1"/>
      <w:marLeft w:val="0"/>
      <w:marRight w:val="0"/>
      <w:marTop w:val="0"/>
      <w:marBottom w:val="0"/>
      <w:divBdr>
        <w:top w:val="none" w:sz="0" w:space="0" w:color="auto"/>
        <w:left w:val="none" w:sz="0" w:space="0" w:color="auto"/>
        <w:bottom w:val="none" w:sz="0" w:space="0" w:color="auto"/>
        <w:right w:val="none" w:sz="0" w:space="0" w:color="auto"/>
      </w:divBdr>
    </w:div>
    <w:div w:id="2145728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3.emf"/><Relationship Id="rId39" Type="http://schemas.openxmlformats.org/officeDocument/2006/relationships/image" Target="media/image24.png"/><Relationship Id="rId21" Type="http://schemas.openxmlformats.org/officeDocument/2006/relationships/image" Target="media/image9.wmf"/><Relationship Id="rId34" Type="http://schemas.openxmlformats.org/officeDocument/2006/relationships/image" Target="media/image21.emf"/><Relationship Id="rId42" Type="http://schemas.openxmlformats.org/officeDocument/2006/relationships/image" Target="media/image27.png"/><Relationship Id="rId47" Type="http://schemas.openxmlformats.org/officeDocument/2006/relationships/chart" Target="charts/chart2.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oleObject" Target="embeddings/oleObject4.bin"/><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oleObject" Target="embeddings/oleObject3.bin"/><Relationship Id="rId49"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8.png"/><Relationship Id="rId44" Type="http://schemas.openxmlformats.org/officeDocument/2006/relationships/image" Target="media/image2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oleObject" Target="embeddings/oleObject2.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chart" Target="charts/chart3.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2.emf"/><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chart" Target="charts/chart1.xml"/><Relationship Id="rId20" Type="http://schemas.openxmlformats.org/officeDocument/2006/relationships/oleObject" Target="embeddings/oleObject1.bin"/><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owner\Desktop\mestrado\svn\artigos_escritos\dissertacao\relat&#243;rios\RelatoriosdedadosComFmeasure.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owner\Desktop\mestrado\svn\artigos_escritos\dissertacao\relat&#243;rios\RelatoriosdedadosComFmeasure.xls" TargetMode="External"/></Relationships>
</file>

<file path=word/charts/_rels/chart3.xml.rels><?xml version="1.0" encoding="UTF-8" standalone="yes"?>
<Relationships xmlns="http://schemas.openxmlformats.org/package/2006/relationships"><Relationship Id="rId3" Type="http://schemas.openxmlformats.org/officeDocument/2006/relationships/oleObject" Target="file:///C:\Users\owner\Desktop\mestrado\svn\artigos_escritos\dissertacao\relat&#243;rios\RelatoriosdedadosComFmeasure.xls" TargetMode="External"/><Relationship Id="rId2" Type="http://schemas.openxmlformats.org/officeDocument/2006/relationships/image" Target="../media/image32.png"/><Relationship Id="rId1" Type="http://schemas.openxmlformats.org/officeDocument/2006/relationships/image" Target="../media/image31.png"/></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3"/>
          <c:order val="0"/>
          <c:tx>
            <c:strRef>
              <c:f>'Médias da Precisão'!$E$11</c:f>
              <c:strCache>
                <c:ptCount val="1"/>
                <c:pt idx="0">
                  <c:v>Top 20</c:v>
                </c:pt>
              </c:strCache>
            </c:strRef>
          </c:tx>
          <c:spPr>
            <a:solidFill>
              <a:schemeClr val="tx1"/>
            </a:solidFill>
          </c:spPr>
          <c:invertIfNegative val="0"/>
          <c:cat>
            <c:strRef>
              <c:f>'Médias da Precisão'!$A$12:$A$17</c:f>
              <c:strCache>
                <c:ptCount val="6"/>
                <c:pt idx="0">
                  <c:v>Pesos Iguais</c:v>
                </c:pt>
                <c:pt idx="1">
                  <c:v>Mínimos Quadrados</c:v>
                </c:pt>
                <c:pt idx="2">
                  <c:v>Aleatório</c:v>
                </c:pt>
                <c:pt idx="3">
                  <c:v>Combinação I</c:v>
                </c:pt>
                <c:pt idx="4">
                  <c:v>Localização</c:v>
                </c:pt>
                <c:pt idx="5">
                  <c:v>Atividade</c:v>
                </c:pt>
              </c:strCache>
            </c:strRef>
          </c:cat>
          <c:val>
            <c:numRef>
              <c:f>'Médias da Precisão'!$E$12:$E$17</c:f>
              <c:numCache>
                <c:formatCode>0.0000</c:formatCode>
                <c:ptCount val="6"/>
                <c:pt idx="0" formatCode="General">
                  <c:v>0.42009999999999997</c:v>
                </c:pt>
                <c:pt idx="1">
                  <c:v>0.4738805970149253</c:v>
                </c:pt>
                <c:pt idx="2" formatCode="General">
                  <c:v>0.2515</c:v>
                </c:pt>
                <c:pt idx="3" formatCode="General">
                  <c:v>0.47460000000000002</c:v>
                </c:pt>
                <c:pt idx="4" formatCode="#,##0.0000">
                  <c:v>0.2873</c:v>
                </c:pt>
                <c:pt idx="5" formatCode="General">
                  <c:v>0.33579999999999999</c:v>
                </c:pt>
              </c:numCache>
            </c:numRef>
          </c:val>
        </c:ser>
        <c:ser>
          <c:idx val="2"/>
          <c:order val="1"/>
          <c:tx>
            <c:strRef>
              <c:f>'Médias da Precisão'!$D$11</c:f>
              <c:strCache>
                <c:ptCount val="1"/>
                <c:pt idx="0">
                  <c:v>Top 10</c:v>
                </c:pt>
              </c:strCache>
            </c:strRef>
          </c:tx>
          <c:spPr>
            <a:pattFill prst="lgConfetti">
              <a:fgClr>
                <a:schemeClr val="tx1"/>
              </a:fgClr>
              <a:bgClr>
                <a:schemeClr val="bg1"/>
              </a:bgClr>
            </a:pattFill>
            <a:ln w="12700">
              <a:solidFill>
                <a:schemeClr val="tx1"/>
              </a:solidFill>
            </a:ln>
          </c:spPr>
          <c:invertIfNegative val="0"/>
          <c:cat>
            <c:strRef>
              <c:f>'Médias da Precisão'!$A$12:$A$17</c:f>
              <c:strCache>
                <c:ptCount val="6"/>
                <c:pt idx="0">
                  <c:v>Pesos Iguais</c:v>
                </c:pt>
                <c:pt idx="1">
                  <c:v>Mínimos Quadrados</c:v>
                </c:pt>
                <c:pt idx="2">
                  <c:v>Aleatório</c:v>
                </c:pt>
                <c:pt idx="3">
                  <c:v>Combinação I</c:v>
                </c:pt>
                <c:pt idx="4">
                  <c:v>Localização</c:v>
                </c:pt>
                <c:pt idx="5">
                  <c:v>Atividade</c:v>
                </c:pt>
              </c:strCache>
            </c:strRef>
          </c:cat>
          <c:val>
            <c:numRef>
              <c:f>'Médias da Precisão'!$D$12:$D$17</c:f>
              <c:numCache>
                <c:formatCode>0.0000</c:formatCode>
                <c:ptCount val="6"/>
                <c:pt idx="0" formatCode="General">
                  <c:v>0.44779999999999998</c:v>
                </c:pt>
                <c:pt idx="1">
                  <c:v>0.53283582089552239</c:v>
                </c:pt>
                <c:pt idx="2" formatCode="General">
                  <c:v>0.26269999999999999</c:v>
                </c:pt>
                <c:pt idx="3" formatCode="General">
                  <c:v>0.50900000000000001</c:v>
                </c:pt>
                <c:pt idx="4" formatCode="#,##0.0000">
                  <c:v>0.30299999999999999</c:v>
                </c:pt>
                <c:pt idx="5" formatCode="General">
                  <c:v>0.33129999999999998</c:v>
                </c:pt>
              </c:numCache>
            </c:numRef>
          </c:val>
        </c:ser>
        <c:ser>
          <c:idx val="1"/>
          <c:order val="2"/>
          <c:tx>
            <c:strRef>
              <c:f>'Médias da Precisão'!$C$11</c:f>
              <c:strCache>
                <c:ptCount val="1"/>
                <c:pt idx="0">
                  <c:v>Top 5</c:v>
                </c:pt>
              </c:strCache>
            </c:strRef>
          </c:tx>
          <c:spPr>
            <a:solidFill>
              <a:schemeClr val="bg1">
                <a:lumMod val="50000"/>
              </a:schemeClr>
            </a:solidFill>
            <a:ln w="12700">
              <a:solidFill>
                <a:schemeClr val="tx1"/>
              </a:solidFill>
            </a:ln>
          </c:spPr>
          <c:invertIfNegative val="0"/>
          <c:cat>
            <c:strRef>
              <c:f>'Médias da Precisão'!$A$12:$A$17</c:f>
              <c:strCache>
                <c:ptCount val="6"/>
                <c:pt idx="0">
                  <c:v>Pesos Iguais</c:v>
                </c:pt>
                <c:pt idx="1">
                  <c:v>Mínimos Quadrados</c:v>
                </c:pt>
                <c:pt idx="2">
                  <c:v>Aleatório</c:v>
                </c:pt>
                <c:pt idx="3">
                  <c:v>Combinação I</c:v>
                </c:pt>
                <c:pt idx="4">
                  <c:v>Localização</c:v>
                </c:pt>
                <c:pt idx="5">
                  <c:v>Atividade</c:v>
                </c:pt>
              </c:strCache>
            </c:strRef>
          </c:cat>
          <c:val>
            <c:numRef>
              <c:f>'Médias da Precisão'!$C$12:$C$17</c:f>
              <c:numCache>
                <c:formatCode>0.0000</c:formatCode>
                <c:ptCount val="6"/>
                <c:pt idx="0" formatCode="#,##0.0000">
                  <c:v>0.54330000000000001</c:v>
                </c:pt>
                <c:pt idx="1">
                  <c:v>0.57611940298507447</c:v>
                </c:pt>
                <c:pt idx="2" formatCode="General">
                  <c:v>0.28060000000000002</c:v>
                </c:pt>
                <c:pt idx="3" formatCode="General">
                  <c:v>0.55520000000000003</c:v>
                </c:pt>
                <c:pt idx="4" formatCode="#,##0.0000">
                  <c:v>0.29549999999999998</c:v>
                </c:pt>
                <c:pt idx="5" formatCode="General">
                  <c:v>0.32840000000000003</c:v>
                </c:pt>
              </c:numCache>
            </c:numRef>
          </c:val>
        </c:ser>
        <c:ser>
          <c:idx val="0"/>
          <c:order val="3"/>
          <c:tx>
            <c:strRef>
              <c:f>'Médias da Precisão'!$B$11</c:f>
              <c:strCache>
                <c:ptCount val="1"/>
                <c:pt idx="0">
                  <c:v>Top 3</c:v>
                </c:pt>
              </c:strCache>
            </c:strRef>
          </c:tx>
          <c:spPr>
            <a:pattFill prst="dkUpDiag">
              <a:fgClr>
                <a:schemeClr val="tx1"/>
              </a:fgClr>
              <a:bgClr>
                <a:schemeClr val="bg1"/>
              </a:bgClr>
            </a:pattFill>
            <a:ln w="12700">
              <a:solidFill>
                <a:schemeClr val="tx1"/>
              </a:solidFill>
            </a:ln>
          </c:spPr>
          <c:invertIfNegative val="0"/>
          <c:cat>
            <c:strRef>
              <c:f>'Médias da Precisão'!$A$12:$A$17</c:f>
              <c:strCache>
                <c:ptCount val="6"/>
                <c:pt idx="0">
                  <c:v>Pesos Iguais</c:v>
                </c:pt>
                <c:pt idx="1">
                  <c:v>Mínimos Quadrados</c:v>
                </c:pt>
                <c:pt idx="2">
                  <c:v>Aleatório</c:v>
                </c:pt>
                <c:pt idx="3">
                  <c:v>Combinação I</c:v>
                </c:pt>
                <c:pt idx="4">
                  <c:v>Localização</c:v>
                </c:pt>
                <c:pt idx="5">
                  <c:v>Atividade</c:v>
                </c:pt>
              </c:strCache>
            </c:strRef>
          </c:cat>
          <c:val>
            <c:numRef>
              <c:f>'Médias da Precisão'!$B$12:$B$17</c:f>
              <c:numCache>
                <c:formatCode>0.0000</c:formatCode>
                <c:ptCount val="6"/>
                <c:pt idx="0" formatCode="#,##0.0000">
                  <c:v>0.55720000000000003</c:v>
                </c:pt>
                <c:pt idx="1">
                  <c:v>0.56716417910447703</c:v>
                </c:pt>
                <c:pt idx="2" formatCode="General">
                  <c:v>0.28860000000000002</c:v>
                </c:pt>
                <c:pt idx="3" formatCode="General">
                  <c:v>0.56220000000000003</c:v>
                </c:pt>
                <c:pt idx="4" formatCode="#,##0.0000">
                  <c:v>0.27860000000000001</c:v>
                </c:pt>
                <c:pt idx="5" formatCode="General">
                  <c:v>0.35320000000000001</c:v>
                </c:pt>
              </c:numCache>
            </c:numRef>
          </c:val>
        </c:ser>
        <c:dLbls>
          <c:showLegendKey val="0"/>
          <c:showVal val="0"/>
          <c:showCatName val="0"/>
          <c:showSerName val="0"/>
          <c:showPercent val="0"/>
          <c:showBubbleSize val="0"/>
        </c:dLbls>
        <c:gapWidth val="170"/>
        <c:overlap val="-40"/>
        <c:axId val="219320320"/>
        <c:axId val="223233728"/>
      </c:barChart>
      <c:catAx>
        <c:axId val="219320320"/>
        <c:scaling>
          <c:orientation val="minMax"/>
        </c:scaling>
        <c:delete val="0"/>
        <c:axPos val="l"/>
        <c:numFmt formatCode="General" sourceLinked="1"/>
        <c:majorTickMark val="out"/>
        <c:minorTickMark val="none"/>
        <c:tickLblPos val="nextTo"/>
        <c:crossAx val="223233728"/>
        <c:crosses val="autoZero"/>
        <c:auto val="1"/>
        <c:lblAlgn val="ctr"/>
        <c:lblOffset val="100"/>
        <c:noMultiLvlLbl val="0"/>
      </c:catAx>
      <c:valAx>
        <c:axId val="223233728"/>
        <c:scaling>
          <c:orientation val="minMax"/>
        </c:scaling>
        <c:delete val="0"/>
        <c:axPos val="b"/>
        <c:majorGridlines/>
        <c:numFmt formatCode="#,##0.0" sourceLinked="0"/>
        <c:majorTickMark val="out"/>
        <c:minorTickMark val="none"/>
        <c:tickLblPos val="nextTo"/>
        <c:crossAx val="21932032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clustered"/>
        <c:varyColors val="0"/>
        <c:ser>
          <c:idx val="3"/>
          <c:order val="0"/>
          <c:tx>
            <c:strRef>
              <c:f>'Médias Recall'!$E$3</c:f>
              <c:strCache>
                <c:ptCount val="1"/>
                <c:pt idx="0">
                  <c:v>Top 20</c:v>
                </c:pt>
              </c:strCache>
            </c:strRef>
          </c:tx>
          <c:spPr>
            <a:solidFill>
              <a:schemeClr val="tx1"/>
            </a:solidFill>
          </c:spPr>
          <c:invertIfNegative val="0"/>
          <c:cat>
            <c:strRef>
              <c:f>'Médias Recall'!$A$4:$A$9</c:f>
              <c:strCache>
                <c:ptCount val="6"/>
                <c:pt idx="0">
                  <c:v>Pesos Iguais</c:v>
                </c:pt>
                <c:pt idx="1">
                  <c:v>Mínimos Quadrados</c:v>
                </c:pt>
                <c:pt idx="2">
                  <c:v>Aleatório</c:v>
                </c:pt>
                <c:pt idx="3">
                  <c:v>Combinação I</c:v>
                </c:pt>
                <c:pt idx="4">
                  <c:v>Localização</c:v>
                </c:pt>
                <c:pt idx="5">
                  <c:v>Atividade</c:v>
                </c:pt>
              </c:strCache>
            </c:strRef>
          </c:cat>
          <c:val>
            <c:numRef>
              <c:f>'Médias Recall'!$E$4:$E$9</c:f>
              <c:numCache>
                <c:formatCode>0.0000</c:formatCode>
                <c:ptCount val="6"/>
                <c:pt idx="0">
                  <c:v>0.3700341159494332</c:v>
                </c:pt>
                <c:pt idx="1">
                  <c:v>0.42589737500000002</c:v>
                </c:pt>
                <c:pt idx="2">
                  <c:v>0.17931793107802052</c:v>
                </c:pt>
                <c:pt idx="3">
                  <c:v>0.42627273798044618</c:v>
                </c:pt>
                <c:pt idx="4">
                  <c:v>0.25886152064975243</c:v>
                </c:pt>
                <c:pt idx="5">
                  <c:v>0.23599485004748552</c:v>
                </c:pt>
              </c:numCache>
            </c:numRef>
          </c:val>
        </c:ser>
        <c:ser>
          <c:idx val="2"/>
          <c:order val="1"/>
          <c:tx>
            <c:strRef>
              <c:f>'Médias Recall'!$D$3</c:f>
              <c:strCache>
                <c:ptCount val="1"/>
                <c:pt idx="0">
                  <c:v>Top 10</c:v>
                </c:pt>
              </c:strCache>
            </c:strRef>
          </c:tx>
          <c:spPr>
            <a:pattFill prst="lgConfetti">
              <a:fgClr>
                <a:schemeClr val="tx1"/>
              </a:fgClr>
              <a:bgClr>
                <a:schemeClr val="bg1"/>
              </a:bgClr>
            </a:pattFill>
            <a:ln w="12700">
              <a:solidFill>
                <a:schemeClr val="tx1"/>
              </a:solidFill>
            </a:ln>
          </c:spPr>
          <c:invertIfNegative val="0"/>
          <c:cat>
            <c:strRef>
              <c:f>'Médias Recall'!$A$4:$A$9</c:f>
              <c:strCache>
                <c:ptCount val="6"/>
                <c:pt idx="0">
                  <c:v>Pesos Iguais</c:v>
                </c:pt>
                <c:pt idx="1">
                  <c:v>Mínimos Quadrados</c:v>
                </c:pt>
                <c:pt idx="2">
                  <c:v>Aleatório</c:v>
                </c:pt>
                <c:pt idx="3">
                  <c:v>Combinação I</c:v>
                </c:pt>
                <c:pt idx="4">
                  <c:v>Localização</c:v>
                </c:pt>
                <c:pt idx="5">
                  <c:v>Atividade</c:v>
                </c:pt>
              </c:strCache>
            </c:strRef>
          </c:cat>
          <c:val>
            <c:numRef>
              <c:f>'Médias Recall'!$D$4:$D$9</c:f>
              <c:numCache>
                <c:formatCode>0.0000</c:formatCode>
                <c:ptCount val="6"/>
                <c:pt idx="0">
                  <c:v>0.20306673335183281</c:v>
                </c:pt>
                <c:pt idx="1">
                  <c:v>0.25209996884942532</c:v>
                </c:pt>
                <c:pt idx="2">
                  <c:v>9.733922724529219E-2</c:v>
                </c:pt>
                <c:pt idx="3">
                  <c:v>0.24354478457406831</c:v>
                </c:pt>
                <c:pt idx="4">
                  <c:v>0.14691731258840798</c:v>
                </c:pt>
                <c:pt idx="5">
                  <c:v>0.11069974347397944</c:v>
                </c:pt>
              </c:numCache>
            </c:numRef>
          </c:val>
        </c:ser>
        <c:ser>
          <c:idx val="1"/>
          <c:order val="2"/>
          <c:tx>
            <c:strRef>
              <c:f>'Médias Recall'!$C$3</c:f>
              <c:strCache>
                <c:ptCount val="1"/>
                <c:pt idx="0">
                  <c:v>Top 5</c:v>
                </c:pt>
              </c:strCache>
            </c:strRef>
          </c:tx>
          <c:spPr>
            <a:solidFill>
              <a:schemeClr val="bg1">
                <a:lumMod val="50000"/>
              </a:schemeClr>
            </a:solidFill>
            <a:ln w="12700">
              <a:solidFill>
                <a:schemeClr val="tx1"/>
              </a:solidFill>
            </a:ln>
          </c:spPr>
          <c:invertIfNegative val="0"/>
          <c:cat>
            <c:strRef>
              <c:f>'Médias Recall'!$A$4:$A$9</c:f>
              <c:strCache>
                <c:ptCount val="6"/>
                <c:pt idx="0">
                  <c:v>Pesos Iguais</c:v>
                </c:pt>
                <c:pt idx="1">
                  <c:v>Mínimos Quadrados</c:v>
                </c:pt>
                <c:pt idx="2">
                  <c:v>Aleatório</c:v>
                </c:pt>
                <c:pt idx="3">
                  <c:v>Combinação I</c:v>
                </c:pt>
                <c:pt idx="4">
                  <c:v>Localização</c:v>
                </c:pt>
                <c:pt idx="5">
                  <c:v>Atividade</c:v>
                </c:pt>
              </c:strCache>
            </c:strRef>
          </c:cat>
          <c:val>
            <c:numRef>
              <c:f>'Médias Recall'!$C$4:$C$9</c:f>
              <c:numCache>
                <c:formatCode>0.0000</c:formatCode>
                <c:ptCount val="6"/>
                <c:pt idx="0">
                  <c:v>0.13203726623800657</c:v>
                </c:pt>
                <c:pt idx="1">
                  <c:v>0.14541503497057517</c:v>
                </c:pt>
                <c:pt idx="2">
                  <c:v>5.4964633845338284E-2</c:v>
                </c:pt>
                <c:pt idx="3">
                  <c:v>0.13369488951553146</c:v>
                </c:pt>
                <c:pt idx="4">
                  <c:v>6.6487491740118781E-2</c:v>
                </c:pt>
                <c:pt idx="5">
                  <c:v>5.6189639147732187E-2</c:v>
                </c:pt>
              </c:numCache>
            </c:numRef>
          </c:val>
        </c:ser>
        <c:ser>
          <c:idx val="0"/>
          <c:order val="3"/>
          <c:tx>
            <c:strRef>
              <c:f>'Médias Recall'!$B$3</c:f>
              <c:strCache>
                <c:ptCount val="1"/>
                <c:pt idx="0">
                  <c:v>Top 3</c:v>
                </c:pt>
              </c:strCache>
            </c:strRef>
          </c:tx>
          <c:spPr>
            <a:pattFill prst="dkUpDiag">
              <a:fgClr>
                <a:schemeClr val="tx1"/>
              </a:fgClr>
              <a:bgClr>
                <a:schemeClr val="bg1"/>
              </a:bgClr>
            </a:pattFill>
            <a:ln w="12700">
              <a:solidFill>
                <a:schemeClr val="tx1"/>
              </a:solidFill>
            </a:ln>
          </c:spPr>
          <c:invertIfNegative val="0"/>
          <c:cat>
            <c:strRef>
              <c:f>'Médias Recall'!$A$4:$A$9</c:f>
              <c:strCache>
                <c:ptCount val="6"/>
                <c:pt idx="0">
                  <c:v>Pesos Iguais</c:v>
                </c:pt>
                <c:pt idx="1">
                  <c:v>Mínimos Quadrados</c:v>
                </c:pt>
                <c:pt idx="2">
                  <c:v>Aleatório</c:v>
                </c:pt>
                <c:pt idx="3">
                  <c:v>Combinação I</c:v>
                </c:pt>
                <c:pt idx="4">
                  <c:v>Localização</c:v>
                </c:pt>
                <c:pt idx="5">
                  <c:v>Atividade</c:v>
                </c:pt>
              </c:strCache>
            </c:strRef>
          </c:cat>
          <c:val>
            <c:numRef>
              <c:f>'Médias Recall'!$B$4:$B$9</c:f>
              <c:numCache>
                <c:formatCode>0.0000</c:formatCode>
                <c:ptCount val="6"/>
                <c:pt idx="0">
                  <c:v>8.3664996330692146E-2</c:v>
                </c:pt>
                <c:pt idx="1">
                  <c:v>8.6148475137556593E-2</c:v>
                </c:pt>
                <c:pt idx="2">
                  <c:v>3.5189655569447365E-2</c:v>
                </c:pt>
                <c:pt idx="3">
                  <c:v>8.0046286444169043E-2</c:v>
                </c:pt>
                <c:pt idx="4">
                  <c:v>3.2904255965800912E-2</c:v>
                </c:pt>
                <c:pt idx="5">
                  <c:v>3.8210029743034384E-2</c:v>
                </c:pt>
              </c:numCache>
            </c:numRef>
          </c:val>
        </c:ser>
        <c:dLbls>
          <c:showLegendKey val="0"/>
          <c:showVal val="0"/>
          <c:showCatName val="0"/>
          <c:showSerName val="0"/>
          <c:showPercent val="0"/>
          <c:showBubbleSize val="0"/>
        </c:dLbls>
        <c:gapWidth val="170"/>
        <c:overlap val="-40"/>
        <c:axId val="237266432"/>
        <c:axId val="223235456"/>
      </c:barChart>
      <c:catAx>
        <c:axId val="237266432"/>
        <c:scaling>
          <c:orientation val="minMax"/>
        </c:scaling>
        <c:delete val="0"/>
        <c:axPos val="l"/>
        <c:numFmt formatCode="General" sourceLinked="1"/>
        <c:majorTickMark val="out"/>
        <c:minorTickMark val="none"/>
        <c:tickLblPos val="nextTo"/>
        <c:crossAx val="223235456"/>
        <c:crosses val="autoZero"/>
        <c:auto val="1"/>
        <c:lblAlgn val="ctr"/>
        <c:lblOffset val="100"/>
        <c:noMultiLvlLbl val="0"/>
      </c:catAx>
      <c:valAx>
        <c:axId val="223235456"/>
        <c:scaling>
          <c:orientation val="minMax"/>
        </c:scaling>
        <c:delete val="0"/>
        <c:axPos val="b"/>
        <c:majorGridlines/>
        <c:numFmt formatCode="0.0" sourceLinked="0"/>
        <c:majorTickMark val="out"/>
        <c:minorTickMark val="none"/>
        <c:tickLblPos val="nextTo"/>
        <c:crossAx val="237266432"/>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1982908360205478"/>
          <c:y val="8.9509229033248761E-2"/>
          <c:w val="0.57816319675684935"/>
          <c:h val="0.75928518421307567"/>
        </c:manualLayout>
      </c:layout>
      <c:barChart>
        <c:barDir val="bar"/>
        <c:grouping val="clustered"/>
        <c:varyColors val="0"/>
        <c:ser>
          <c:idx val="3"/>
          <c:order val="0"/>
          <c:tx>
            <c:strRef>
              <c:f>'Medias f-measure'!$G$6</c:f>
              <c:strCache>
                <c:ptCount val="1"/>
                <c:pt idx="0">
                  <c:v>Top 20</c:v>
                </c:pt>
              </c:strCache>
            </c:strRef>
          </c:tx>
          <c:spPr>
            <a:solidFill>
              <a:srgbClr val="000000"/>
            </a:solidFill>
            <a:ln w="25400">
              <a:noFill/>
            </a:ln>
          </c:spPr>
          <c:invertIfNegative val="0"/>
          <c:cat>
            <c:strRef>
              <c:f>'Medias f-measure'!$C$7:$C$12</c:f>
              <c:strCache>
                <c:ptCount val="6"/>
                <c:pt idx="0">
                  <c:v>Pesos Iguais</c:v>
                </c:pt>
                <c:pt idx="1">
                  <c:v>Mínimos Quadrados</c:v>
                </c:pt>
                <c:pt idx="2">
                  <c:v>Aleatório</c:v>
                </c:pt>
                <c:pt idx="3">
                  <c:v>Combinação I</c:v>
                </c:pt>
                <c:pt idx="4">
                  <c:v>Localização</c:v>
                </c:pt>
                <c:pt idx="5">
                  <c:v>Atividade</c:v>
                </c:pt>
              </c:strCache>
            </c:strRef>
          </c:cat>
          <c:val>
            <c:numRef>
              <c:f>'Medias f-measure'!$G$7:$G$12</c:f>
              <c:numCache>
                <c:formatCode>0.0000</c:formatCode>
                <c:ptCount val="6"/>
                <c:pt idx="0">
                  <c:v>0.35462150689999999</c:v>
                </c:pt>
                <c:pt idx="1">
                  <c:v>0.40391303499999998</c:v>
                </c:pt>
                <c:pt idx="2">
                  <c:v>0.19339583570000002</c:v>
                </c:pt>
                <c:pt idx="3">
                  <c:v>0.4049933630061695</c:v>
                </c:pt>
                <c:pt idx="4">
                  <c:v>0.2435615626</c:v>
                </c:pt>
                <c:pt idx="5">
                  <c:v>0.25400107729999999</c:v>
                </c:pt>
              </c:numCache>
            </c:numRef>
          </c:val>
        </c:ser>
        <c:ser>
          <c:idx val="2"/>
          <c:order val="1"/>
          <c:tx>
            <c:strRef>
              <c:f>'Medias f-measure'!$F$6</c:f>
              <c:strCache>
                <c:ptCount val="1"/>
                <c:pt idx="0">
                  <c:v>Top 10</c:v>
                </c:pt>
              </c:strCache>
            </c:strRef>
          </c:tx>
          <c:spPr>
            <a:blipFill dpi="0" rotWithShape="0">
              <a:blip xmlns:r="http://schemas.openxmlformats.org/officeDocument/2006/relationships" r:embed="rId1"/>
              <a:srcRect/>
              <a:tile tx="0" ty="0" sx="100000" sy="100000" flip="none" algn="tl"/>
            </a:blipFill>
            <a:ln w="12700">
              <a:solidFill>
                <a:srgbClr val="000000"/>
              </a:solidFill>
              <a:prstDash val="solid"/>
            </a:ln>
          </c:spPr>
          <c:invertIfNegative val="0"/>
          <c:cat>
            <c:strRef>
              <c:f>'Medias f-measure'!$C$7:$C$12</c:f>
              <c:strCache>
                <c:ptCount val="6"/>
                <c:pt idx="0">
                  <c:v>Pesos Iguais</c:v>
                </c:pt>
                <c:pt idx="1">
                  <c:v>Mínimos Quadrados</c:v>
                </c:pt>
                <c:pt idx="2">
                  <c:v>Aleatório</c:v>
                </c:pt>
                <c:pt idx="3">
                  <c:v>Combinação I</c:v>
                </c:pt>
                <c:pt idx="4">
                  <c:v>Localização</c:v>
                </c:pt>
                <c:pt idx="5">
                  <c:v>Atividade</c:v>
                </c:pt>
              </c:strCache>
            </c:strRef>
          </c:cat>
          <c:val>
            <c:numRef>
              <c:f>'Medias f-measure'!$F$7:$F$12</c:f>
              <c:numCache>
                <c:formatCode>0.0000</c:formatCode>
                <c:ptCount val="6"/>
                <c:pt idx="0">
                  <c:v>0.255995052</c:v>
                </c:pt>
                <c:pt idx="1">
                  <c:v>0.31118415199999999</c:v>
                </c:pt>
                <c:pt idx="2">
                  <c:v>0.1332362493</c:v>
                </c:pt>
                <c:pt idx="3">
                  <c:v>0.3005395803</c:v>
                </c:pt>
                <c:pt idx="4">
                  <c:v>0.17474573000000002</c:v>
                </c:pt>
                <c:pt idx="5">
                  <c:v>0.15605775420000001</c:v>
                </c:pt>
              </c:numCache>
            </c:numRef>
          </c:val>
        </c:ser>
        <c:ser>
          <c:idx val="1"/>
          <c:order val="2"/>
          <c:tx>
            <c:strRef>
              <c:f>'Medias f-measure'!$E$6</c:f>
              <c:strCache>
                <c:ptCount val="1"/>
                <c:pt idx="0">
                  <c:v>Top 5</c:v>
                </c:pt>
              </c:strCache>
            </c:strRef>
          </c:tx>
          <c:spPr>
            <a:solidFill>
              <a:srgbClr val="B3B3B3"/>
            </a:solidFill>
            <a:ln w="12700">
              <a:solidFill>
                <a:srgbClr val="000000"/>
              </a:solidFill>
              <a:prstDash val="solid"/>
            </a:ln>
          </c:spPr>
          <c:invertIfNegative val="0"/>
          <c:cat>
            <c:strRef>
              <c:f>'Medias f-measure'!$C$7:$C$12</c:f>
              <c:strCache>
                <c:ptCount val="6"/>
                <c:pt idx="0">
                  <c:v>Pesos Iguais</c:v>
                </c:pt>
                <c:pt idx="1">
                  <c:v>Mínimos Quadrados</c:v>
                </c:pt>
                <c:pt idx="2">
                  <c:v>Aleatório</c:v>
                </c:pt>
                <c:pt idx="3">
                  <c:v>Combinação I</c:v>
                </c:pt>
                <c:pt idx="4">
                  <c:v>Localização</c:v>
                </c:pt>
                <c:pt idx="5">
                  <c:v>Atividade</c:v>
                </c:pt>
              </c:strCache>
            </c:strRef>
          </c:cat>
          <c:val>
            <c:numRef>
              <c:f>'Medias f-measure'!$E$7:$E$12</c:f>
              <c:numCache>
                <c:formatCode>0.0000</c:formatCode>
                <c:ptCount val="6"/>
                <c:pt idx="0">
                  <c:v>0.1975854353</c:v>
                </c:pt>
                <c:pt idx="1">
                  <c:v>0.213612211</c:v>
                </c:pt>
                <c:pt idx="2">
                  <c:v>8.7484831400000004E-2</c:v>
                </c:pt>
                <c:pt idx="3">
                  <c:v>0.19884545000000001</c:v>
                </c:pt>
                <c:pt idx="4">
                  <c:v>9.9887984900000004E-2</c:v>
                </c:pt>
                <c:pt idx="5">
                  <c:v>9.1864805000000008E-2</c:v>
                </c:pt>
              </c:numCache>
            </c:numRef>
          </c:val>
        </c:ser>
        <c:ser>
          <c:idx val="0"/>
          <c:order val="3"/>
          <c:tx>
            <c:strRef>
              <c:f>'Medias f-measure'!$D$6</c:f>
              <c:strCache>
                <c:ptCount val="1"/>
                <c:pt idx="0">
                  <c:v>Top 3</c:v>
                </c:pt>
              </c:strCache>
            </c:strRef>
          </c:tx>
          <c:spPr>
            <a:blipFill dpi="0" rotWithShape="0">
              <a:blip xmlns:r="http://schemas.openxmlformats.org/officeDocument/2006/relationships" r:embed="rId2"/>
              <a:srcRect/>
              <a:tile tx="0" ty="0" sx="100000" sy="100000" flip="none" algn="tl"/>
            </a:blipFill>
            <a:ln w="12700">
              <a:solidFill>
                <a:srgbClr val="000000"/>
              </a:solidFill>
              <a:prstDash val="solid"/>
            </a:ln>
          </c:spPr>
          <c:invertIfNegative val="0"/>
          <c:cat>
            <c:strRef>
              <c:f>'Medias f-measure'!$C$7:$C$12</c:f>
              <c:strCache>
                <c:ptCount val="6"/>
                <c:pt idx="0">
                  <c:v>Pesos Iguais</c:v>
                </c:pt>
                <c:pt idx="1">
                  <c:v>Mínimos Quadrados</c:v>
                </c:pt>
                <c:pt idx="2">
                  <c:v>Aleatório</c:v>
                </c:pt>
                <c:pt idx="3">
                  <c:v>Combinação I</c:v>
                </c:pt>
                <c:pt idx="4">
                  <c:v>Localização</c:v>
                </c:pt>
                <c:pt idx="5">
                  <c:v>Atividade</c:v>
                </c:pt>
              </c:strCache>
            </c:strRef>
          </c:cat>
          <c:val>
            <c:numRef>
              <c:f>'Medias f-measure'!$D$7:$D$12</c:f>
              <c:numCache>
                <c:formatCode>0.0000</c:formatCode>
                <c:ptCount val="6"/>
                <c:pt idx="0">
                  <c:v>0.13693834369999999</c:v>
                </c:pt>
                <c:pt idx="1">
                  <c:v>0.14075316299999999</c:v>
                </c:pt>
                <c:pt idx="2">
                  <c:v>6.0140880399999999E-2</c:v>
                </c:pt>
                <c:pt idx="3">
                  <c:v>0.13092456420000001</c:v>
                </c:pt>
                <c:pt idx="4">
                  <c:v>5.66361461E-2</c:v>
                </c:pt>
                <c:pt idx="5">
                  <c:v>6.6651174899999999E-2</c:v>
                </c:pt>
              </c:numCache>
            </c:numRef>
          </c:val>
        </c:ser>
        <c:dLbls>
          <c:showLegendKey val="0"/>
          <c:showVal val="0"/>
          <c:showCatName val="0"/>
          <c:showSerName val="0"/>
          <c:showPercent val="0"/>
          <c:showBubbleSize val="0"/>
        </c:dLbls>
        <c:gapWidth val="170"/>
        <c:overlap val="-40"/>
        <c:axId val="237267456"/>
        <c:axId val="223237184"/>
      </c:barChart>
      <c:catAx>
        <c:axId val="237267456"/>
        <c:scaling>
          <c:orientation val="minMax"/>
        </c:scaling>
        <c:delete val="0"/>
        <c:axPos val="l"/>
        <c:numFmt formatCode="General" sourceLinked="1"/>
        <c:majorTickMark val="none"/>
        <c:minorTickMark val="none"/>
        <c:tickLblPos val="nextTo"/>
        <c:spPr>
          <a:ln w="3175">
            <a:solidFill>
              <a:srgbClr val="808080"/>
            </a:solidFill>
            <a:prstDash val="solid"/>
          </a:ln>
        </c:spPr>
        <c:txPr>
          <a:bodyPr rot="0" vert="horz"/>
          <a:lstStyle/>
          <a:p>
            <a:pPr>
              <a:defRPr sz="1000" b="0" i="0" u="none" strike="noStrike" baseline="0">
                <a:solidFill>
                  <a:srgbClr val="000000"/>
                </a:solidFill>
                <a:latin typeface="Calibri"/>
                <a:ea typeface="Calibri"/>
                <a:cs typeface="Calibri"/>
              </a:defRPr>
            </a:pPr>
            <a:endParaRPr lang="en-US"/>
          </a:p>
        </c:txPr>
        <c:crossAx val="223237184"/>
        <c:crossesAt val="0"/>
        <c:auto val="1"/>
        <c:lblAlgn val="ctr"/>
        <c:lblOffset val="100"/>
        <c:tickLblSkip val="1"/>
        <c:tickMarkSkip val="1"/>
        <c:noMultiLvlLbl val="0"/>
      </c:catAx>
      <c:valAx>
        <c:axId val="223237184"/>
        <c:scaling>
          <c:orientation val="minMax"/>
        </c:scaling>
        <c:delete val="0"/>
        <c:axPos val="b"/>
        <c:majorGridlines>
          <c:spPr>
            <a:ln w="3175">
              <a:solidFill>
                <a:srgbClr val="808080"/>
              </a:solidFill>
              <a:prstDash val="solid"/>
            </a:ln>
          </c:spPr>
        </c:majorGridlines>
        <c:numFmt formatCode="0.0" sourceLinked="0"/>
        <c:majorTickMark val="out"/>
        <c:minorTickMark val="none"/>
        <c:tickLblPos val="nextTo"/>
        <c:spPr>
          <a:ln w="3175">
            <a:solidFill>
              <a:srgbClr val="808080"/>
            </a:solidFill>
            <a:prstDash val="solid"/>
          </a:ln>
        </c:spPr>
        <c:txPr>
          <a:bodyPr rot="0" vert="horz"/>
          <a:lstStyle/>
          <a:p>
            <a:pPr>
              <a:defRPr sz="1000" b="0" i="0" u="none" strike="noStrike" baseline="0">
                <a:solidFill>
                  <a:srgbClr val="000000"/>
                </a:solidFill>
                <a:latin typeface="Calibri"/>
                <a:ea typeface="Calibri"/>
                <a:cs typeface="Calibri"/>
              </a:defRPr>
            </a:pPr>
            <a:endParaRPr lang="en-US"/>
          </a:p>
        </c:txPr>
        <c:crossAx val="237267456"/>
        <c:crossesAt val="1"/>
        <c:crossBetween val="between"/>
      </c:valAx>
      <c:spPr>
        <a:solidFill>
          <a:srgbClr val="FFFFFF"/>
        </a:solidFill>
        <a:ln w="25400">
          <a:noFill/>
        </a:ln>
      </c:spPr>
    </c:plotArea>
    <c:legend>
      <c:legendPos val="r"/>
      <c:layout>
        <c:manualLayout>
          <c:xMode val="edge"/>
          <c:yMode val="edge"/>
          <c:x val="0.827218047871081"/>
          <c:y val="0.30556608664657658"/>
          <c:w val="0.12325669424739949"/>
          <c:h val="0.36729650691811666"/>
        </c:manualLayout>
      </c:layout>
      <c:overlay val="0"/>
      <c:spPr>
        <a:noFill/>
        <a:ln w="25400">
          <a:noFill/>
        </a:ln>
      </c:spPr>
      <c:txPr>
        <a:bodyPr/>
        <a:lstStyle/>
        <a:p>
          <a:pPr>
            <a:defRPr sz="920" b="0" i="0" u="none" strike="noStrike" baseline="0">
              <a:solidFill>
                <a:srgbClr val="000000"/>
              </a:solidFill>
              <a:latin typeface="Calibri"/>
              <a:ea typeface="Calibri"/>
              <a:cs typeface="Calibri"/>
            </a:defRPr>
          </a:pPr>
          <a:endParaRPr lang="en-US"/>
        </a:p>
      </c:txPr>
    </c:legend>
    <c:plotVisOnly val="1"/>
    <c:dispBlanksAs val="gap"/>
    <c:showDLblsOverMax val="0"/>
  </c:chart>
  <c:spPr>
    <a:solidFill>
      <a:srgbClr val="FFFFFF"/>
    </a:solidFill>
    <a:ln w="3175">
      <a:solidFill>
        <a:srgbClr val="808080"/>
      </a:solidFill>
      <a:prstDash val="solid"/>
    </a:ln>
  </c:spPr>
  <c:txPr>
    <a:bodyPr/>
    <a:lstStyle/>
    <a:p>
      <a:pPr>
        <a:defRPr sz="1000" b="0" i="0" u="none" strike="noStrike" baseline="0">
          <a:solidFill>
            <a:srgbClr val="000000"/>
          </a:solidFill>
          <a:latin typeface="Arial"/>
          <a:ea typeface="Arial"/>
          <a:cs typeface="Arial"/>
        </a:defRPr>
      </a:pPr>
      <a:endParaRPr lang="en-US"/>
    </a:p>
  </c:txPr>
  <c:externalData r:id="rId3">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Gom04</b:Tag>
    <b:SourceType>Book</b:SourceType>
    <b:Guid>{FE203929-788E-43FC-A303-DE1A420AA3F9}</b:Guid>
    <b:Author>
      <b:Author>
        <b:NameList>
          <b:Person>
            <b:Last>Gomaa</b:Last>
            <b:First>H.</b:First>
          </b:Person>
        </b:NameList>
      </b:Author>
    </b:Author>
    <b:Title>Designing Software Product Lines with UML: From Use Cases to Pattern-Based Software Architectures</b:Title>
    <b:Year>2004</b:Year>
    <b:City>Redwood City, CA, USA</b:City>
    <b:Publisher>Addison Wesley Longman Publishing Co.</b:Publisher>
    <b:RefOrder>1</b:RefOrder>
  </b:Source>
  <b:Source>
    <b:Tag>Cla01</b:Tag>
    <b:SourceType>ArticleInAPeriodical</b:SourceType>
    <b:Guid>{9D22E0EF-0B3E-46E1-B5A3-A9D141F5736C}</b:Guid>
    <b:Author>
      <b:Author>
        <b:NameList>
          <b:Person>
            <b:Last>Clauss</b:Last>
            <b:First>M.</b:First>
          </b:Person>
        </b:NameList>
      </b:Author>
    </b:Author>
    <b:Title>Modeling variability with UML</b:Title>
    <b:Year>2001</b:Year>
    <b:PeriodicalTitle>GCSE2001, Young researchers Workshop Proceedings, p. 226–230</b:PeriodicalTitle>
    <b:RefOrder>2</b:RefOrder>
  </b:Source>
  <b:Source>
    <b:Tag>Oli</b:Tag>
    <b:SourceType>ArticleInAPeriodical</b:SourceType>
    <b:Guid>{A8F0A252-FC52-4202-89C0-00F149F24337}</b:Guid>
    <b:Author>
      <b:Author>
        <b:NameList>
          <b:Person>
            <b:Last>Oliveira</b:Last>
            <b:First>R.</b:First>
          </b:Person>
        </b:NameList>
      </b:Author>
    </b:Author>
    <b:Title>Formalização e Verificação de Consistência na Representação de Variabilidades, Dissertação de M.Sc., COPPE, UFRJ, Rio de Janeiro, Brasil</b:Title>
    <b:City>Rio de Janeiro, Brasil</b:City>
    <b:Year>2006</b:Year>
    <b:RefOrder>3</b:RefOrder>
  </b:Source>
  <b:Source>
    <b:Tag>Wei99</b:Tag>
    <b:SourceType>Book</b:SourceType>
    <b:Guid>{3591D0C2-A111-4B76-AB69-816B1014BFD8}</b:Guid>
    <b:Author>
      <b:Author>
        <b:NameList>
          <b:Person>
            <b:Last>Weiss</b:Last>
            <b:First>D.</b:First>
            <b:Middle>M.</b:Middle>
          </b:Person>
          <b:Person>
            <b:Last>Lai</b:Last>
            <b:First>C.</b:First>
            <b:Middle>T. R.</b:Middle>
          </b:Person>
        </b:NameList>
      </b:Author>
    </b:Author>
    <b:Title>Software Product-line Engineering: A Family-Based Software Development Process</b:Title>
    <b:Year>1999</b:Year>
    <b:Publisher>Addison-Wesley</b:Publisher>
    <b:RefOrder>4</b:RefOrder>
  </b:Source>
  <b:Source>
    <b:Tag>Cle02</b:Tag>
    <b:SourceType>Book</b:SourceType>
    <b:Guid>{3B7B8532-4E0B-4EEA-95E3-47BF8738CF6E}</b:Guid>
    <b:Author>
      <b:Author>
        <b:NameList>
          <b:Person>
            <b:Last>Clements</b:Last>
            <b:First>P.</b:First>
          </b:Person>
          <b:Person>
            <b:Last>Northrop</b:Last>
            <b:First>L.</b:First>
          </b:Person>
        </b:NameList>
      </b:Author>
    </b:Author>
    <b:Title>Software Product Lines: Practices and Patterns</b:Title>
    <b:Year>2002</b:Year>
    <b:City>Boston, MA, USA</b:City>
    <b:Publisher>Addison-Wesley</b:Publisher>
    <b:RefOrder>5</b:RefOrder>
  </b:Source>
  <b:Source>
    <b:Tag>Cza06</b:Tag>
    <b:SourceType>ArticleInAPeriodical</b:SourceType>
    <b:Guid>{612F4073-4F4A-497A-B2C7-AA90B823E240}</b:Guid>
    <b:Author>
      <b:Author>
        <b:NameList>
          <b:Person>
            <b:Last>Czarnecki</b:Last>
            <b:First>K.</b:First>
          </b:Person>
          <b:Person>
            <b:Last>Kim</b:Last>
            <b:First>C.</b:First>
            <b:Middle>H. P.</b:Middle>
          </b:Person>
        </b:NameList>
      </b:Author>
    </b:Author>
    <b:Title>Feature Models are Views on Ontologies</b:Title>
    <b:Year>2006</b:Year>
    <b:PeriodicalTitle>10th International Software Product Line Conference (SPLC'06),</b:PeriodicalTitle>
    <b:RefOrder>6</b:RefOrder>
  </b:Source>
  <b:Source>
    <b:Tag>Cza00</b:Tag>
    <b:SourceType>Book</b:SourceType>
    <b:Guid>{E7C4B888-676F-4AEF-8F50-3BB0EF083230}</b:Guid>
    <b:Author>
      <b:Author>
        <b:NameList>
          <b:Person>
            <b:Last>Czarnecki</b:Last>
            <b:First>K.</b:First>
          </b:Person>
          <b:Person>
            <b:Last>Eisenecker</b:Last>
            <b:First>U.</b:First>
          </b:Person>
        </b:NameList>
      </b:Author>
    </b:Author>
    <b:Title>Generative Programming: Methods, Tools, and Applications</b:Title>
    <b:Year>2000</b:Year>
    <b:Publisher>Addison-Wesley</b:Publisher>
    <b:RefOrder>7</b:RefOrder>
  </b:Source>
  <b:Source>
    <b:Tag>Kan</b:Tag>
    <b:SourceType>Report</b:SourceType>
    <b:Guid>{8DC73598-5820-47C2-98F2-7B1030046874}</b:Guid>
    <b:Author>
      <b:Author>
        <b:NameList>
          <b:Person>
            <b:Last>Kang</b:Last>
            <b:First>K.C.</b:First>
          </b:Person>
          <b:Person>
            <b:Last>Cohen</b:Last>
            <b:First>S.G.</b:First>
          </b:Person>
          <b:Person>
            <b:Last>Hess</b:Last>
            <b:First>J.A.</b:First>
          </b:Person>
          <b:Person>
            <b:Last>Novak</b:Last>
            <b:First>W.E.</b:First>
          </b:Person>
          <b:Person>
            <b:Last>Peterson</b:Last>
            <b:First>A.S</b:First>
          </b:Person>
        </b:NameList>
      </b:Author>
    </b:Author>
    <b:Title>Feature-oriented Domain Analysis Feasibility Study, Technical Report CMU/SEI-90-TR-21, Software Engineering Institute, Carnegie Mellon University</b:Title>
    <b:City>Pittsburgh, PA.</b:City>
    <b:Year>1990</b:Year>
    <b:RefOrder>8</b:RefOrder>
  </b:Source>
  <b:Source>
    <b:Tag>Mor00</b:Tag>
    <b:SourceType>ArticleInAPeriodical</b:SourceType>
    <b:Guid>{76AF8F8A-1C35-4EFD-9A03-735416396951}</b:Guid>
    <b:Author>
      <b:Author>
        <b:NameList>
          <b:Person>
            <b:Last>Morisio</b:Last>
            <b:First>M.</b:First>
          </b:Person>
          <b:Person>
            <b:Last>Travassos</b:Last>
            <b:First>G.H.</b:First>
          </b:Person>
          <b:Person>
            <b:Last>Stark</b:Last>
            <b:First>M.E.</b:First>
          </b:Person>
        </b:NameList>
      </b:Author>
    </b:Author>
    <b:Title>Extending UML to Support Domain Analysis</b:Title>
    <b:PeriodicalTitle>Proceedings of the The Fifteenth IEEE International Conference on Automated Software Engineering (ASE'00), p. 321-324, Grenoble France</b:PeriodicalTitle>
    <b:Year>2000</b:Year>
    <b:RefOrder>9</b:RefOrder>
  </b:Source>
  <b:Source>
    <b:Tag>Sof97</b:Tag>
    <b:SourceType>InternetSite</b:SourceType>
    <b:Guid>{96140CE1-90F1-44F6-848F-58F15D09F38D}</b:Guid>
    <b:Author>
      <b:Author>
        <b:NameList>
          <b:Person>
            <b:Last>Institute</b:Last>
            <b:First>Software</b:First>
            <b:Middle>Engineering</b:Middle>
          </b:Person>
        </b:NameList>
      </b:Author>
    </b:Author>
    <b:Title>Model-Based Software Engineering</b:Title>
    <b:Year>1997</b:Year>
    <b:YearAccessed>2010</b:YearAccessed>
    <b:MonthAccessed>fevereiro</b:MonthAccessed>
    <b:DayAccessed>26</b:DayAccessed>
    <b:URL>www.sei.cmu.edu/mbse</b:URL>
    <b:RefOrder>10</b:RefOrder>
  </b:Source>
  <b:Source>
    <b:Tag>W3C04</b:Tag>
    <b:SourceType>InternetSite</b:SourceType>
    <b:Guid>{C624F297-FA9A-4656-BCA0-36119CC05582}</b:Guid>
    <b:Author>
      <b:Author>
        <b:NameList>
          <b:Person>
            <b:Last>W3C</b:Last>
          </b:Person>
        </b:NameList>
      </b:Author>
    </b:Author>
    <b:Title>Owl web ontology language overview</b:Title>
    <b:Year>2004</b:Year>
    <b:YearAccessed>2010</b:YearAccessed>
    <b:MonthAccessed>Março</b:MonthAccessed>
    <b:DayAccessed>1</b:DayAccessed>
    <b:URL>http://www.w3.org/TR/owl-features/</b:URL>
    <b:RefOrder>11</b:RefOrder>
  </b:Source>
  <b:Source>
    <b:Tag>Kru92</b:Tag>
    <b:SourceType>ArticleInAPeriodical</b:SourceType>
    <b:Guid>{02B05002-ED85-4796-A5A7-8B301ADD2F27}</b:Guid>
    <b:Author>
      <b:Author>
        <b:NameList>
          <b:Person>
            <b:Last>Krueger</b:Last>
            <b:First>C.</b:First>
            <b:Middle>W.</b:Middle>
          </b:Person>
        </b:NameList>
      </b:Author>
    </b:Author>
    <b:Title>Software Reuse</b:Title>
    <b:Year>1992</b:Year>
    <b:PeriodicalTitle>ACM Computing Surveys Vol. 24, No. 02</b:PeriodicalTitle>
    <b:Month>Junho</b:Month>
    <b:Pages>131-183</b:Pages>
    <b:RefOrder>12</b:RefOrder>
  </b:Source>
  <b:Source>
    <b:Tag>Sim96</b:Tag>
    <b:SourceType>Report</b:SourceType>
    <b:Guid>{5F64E6CF-9C14-42AD-88B3-84704DB3C436}</b:Guid>
    <b:Author>
      <b:Author>
        <b:NameList>
          <b:Person>
            <b:Last>Simos</b:Last>
            <b:First>M.</b:First>
          </b:Person>
          <b:Person>
            <b:Last>Creps</b:Last>
            <b:First>D.</b:First>
          </b:Person>
          <b:Person>
            <b:Last>Klinger</b:Last>
            <b:First>C.</b:First>
          </b:Person>
          <b:Person>
            <b:Last>Levine</b:Last>
            <b:First>L.</b:First>
          </b:Person>
          <b:Person>
            <b:Last>Allemang</b:Last>
            <b:First>D.</b:First>
          </b:Person>
        </b:NameList>
      </b:Author>
    </b:Author>
    <b:Title>Organization Domain Modeling (ODM) Guidebook, Version 2.0</b:Title>
    <b:Year>1996</b:Year>
    <b:StandardNumber>STARS-VC-A025/001/00</b:StandardNumber>
    <b:Institution>STARS</b:Institution>
    <b:RefOrder>13</b:RefOrder>
  </b:Source>
  <b:Source>
    <b:Tag>Har02</b:Tag>
    <b:SourceType>ArticleInAPeriodical</b:SourceType>
    <b:Guid>{CD53ED44-67FE-4098-8698-8A21D076F680}</b:Guid>
    <b:Author>
      <b:Author>
        <b:NameList>
          <b:Person>
            <b:Last>Harsu</b:Last>
            <b:First>M.</b:First>
          </b:Person>
        </b:NameList>
      </b:Author>
    </b:Author>
    <b:Title>A Survey on Domain Engineering</b:Title>
    <b:Year>2002</b:Year>
    <b:PeriodicalTitle>Report 31, Institute of Software Systems, Tampere University of Technology</b:PeriodicalTitle>
    <b:Month>December</b:Month>
    <b:RefOrder>14</b:RefOrder>
  </b:Source>
  <b:Source>
    <b:Tag>Nei</b:Tag>
    <b:SourceType>ArticleInAPeriodical</b:SourceType>
    <b:Guid>{75A548B6-9EF1-454D-86DA-F84DADCB43A4}</b:Guid>
    <b:Author>
      <b:Author>
        <b:NameList>
          <b:Person>
            <b:Last>Neighbors</b:Last>
            <b:First>J.</b:First>
            <b:Middle>M.</b:Middle>
          </b:Person>
        </b:NameList>
      </b:Author>
    </b:Author>
    <b:Title>Software Construction Using Components</b:Title>
    <b:PeriodicalTitle>PhD thesis, University of California, Irvine, Department of Information</b:PeriodicalTitle>
    <b:Year>1980</b:Year>
    <b:RefOrder>15</b:RefOrder>
  </b:Source>
  <b:Source>
    <b:Tag>Kap92</b:Tag>
    <b:SourceType>ArticleInAPeriodical</b:SourceType>
    <b:Guid>{FF64A626-1F37-4CC2-A61C-D8E38378BFA5}</b:Guid>
    <b:Author>
      <b:Author>
        <b:NameList>
          <b:Person>
            <b:Last>Bailin</b:Last>
            <b:First>S.</b:First>
          </b:Person>
        </b:NameList>
      </b:Author>
    </b:Author>
    <b:Title>KAPTUR: A Tool for the Preservation and Use of Engineering Legacy</b:Title>
    <b:PeriodicalTitle>CTA Inc., Rockville, MD</b:PeriodicalTitle>
    <b:Year>1992</b:Year>
    <b:RefOrder>16</b:RefOrder>
  </b:Source>
  <b:Source>
    <b:Tag>Dav93</b:Tag>
    <b:SourceType>ArticleInAPeriodical</b:SourceType>
    <b:Guid>{76EA6533-D2E7-48B8-B655-4F2D2A7D2544}</b:Guid>
    <b:Author>
      <b:Author>
        <b:NameList>
          <b:Person>
            <b:Last>David</b:Last>
            <b:First>G.</b:First>
          </b:Person>
          <b:Person>
            <b:Last>Shaw</b:Last>
            <b:First>M.</b:First>
          </b:Person>
        </b:NameList>
      </b:Author>
    </b:Author>
    <b:Title>An Introduction to Software Architecture</b:Title>
    <b:PeriodicalTitle>Advances in Software Engineering and Knowledge Engineering, Volume I, V.Ambriola e G.Tortora (Eds.), World Scientific Publishing Company</b:PeriodicalTitle>
    <b:City>New Jersey</b:City>
    <b:Year>1993</b:Year>
    <b:RefOrder>17</b:RefOrder>
  </b:Source>
  <b:Source>
    <b:Tag>Ara94</b:Tag>
    <b:SourceType>ArticleInAPeriodical</b:SourceType>
    <b:Guid>{F95C12C4-F53A-4F8F-BF5A-97797CB7355C}</b:Guid>
    <b:Author>
      <b:Author>
        <b:NameList>
          <b:Person>
            <b:Last>Arango</b:Last>
            <b:First>G.</b:First>
          </b:Person>
        </b:NameList>
      </b:Author>
    </b:Author>
    <b:Title>Domain Analysis Methods</b:Title>
    <b:PeriodicalTitle>Software Reusability,W. Schäfer, R. Prieto-Díaz, e M. Matsumoto (Eds.), Ellis Horwood</b:PeriodicalTitle>
    <b:City>New York, NY</b:City>
    <b:Year>1994</b:Year>
    <b:Pages>17-49</b:Pages>
    <b:RefOrder>18</b:RefOrder>
  </b:Source>
  <b:Source>
    <b:Tag>Cha02</b:Tag>
    <b:SourceType>Report</b:SourceType>
    <b:Guid>{8E736B9C-901F-4D65-8BC9-C802882060E4}</b:Guid>
    <b:Author>
      <b:Author>
        <b:NameList>
          <b:Person>
            <b:Last>Chastek</b:Last>
            <b:First>G.</b:First>
          </b:Person>
          <b:Person>
            <b:Last>McGregor</b:Last>
            <b:First>J.</b:First>
            <b:Middle>D.</b:Middle>
          </b:Person>
        </b:NameList>
      </b:Author>
    </b:Author>
    <b:Title>Guidelines for Developing a Product Line Production Plan</b:Title>
    <b:Year>2002</b:Year>
    <b:StandardNumber>CMU/SEI-2002-TR-006 ESC-TR-2002-006</b:StandardNumber>
    <b:Institution>Software Engineering Institute (SEI), Technical Report</b:Institution>
    <b:RefOrder>19</b:RefOrder>
  </b:Source>
  <b:Source>
    <b:Tag>GMV07</b:Tag>
    <b:SourceType>Report</b:SourceType>
    <b:Guid>{1E11A241-20AE-49F5-AA4C-12446184403C}</b:Guid>
    <b:Author>
      <b:Author>
        <b:NameList>
          <b:Person>
            <b:Last>GMV</b:Last>
          </b:Person>
        </b:NameList>
      </b:Author>
    </b:Author>
    <b:Title>Domain Engineering Methodologies Survey, Technical Report, CORDET Deliverable GMVCORDET</b:Title>
    <b:Year>2007</b:Year>
    <b:RefOrder>20</b:RefOrder>
  </b:Source>
  <b:Source>
    <b:Tag>Van07</b:Tag>
    <b:SourceType>Book</b:SourceType>
    <b:Guid>{F4BF6401-A3F6-4690-9D63-12EC660B5870}</b:Guid>
    <b:Author>
      <b:Author>
        <b:NameList>
          <b:Person>
            <b:Last>Van der Linden</b:Last>
            <b:First>F.</b:First>
          </b:Person>
          <b:Person>
            <b:Last>Schmid</b:Last>
            <b:First>K.</b:First>
          </b:Person>
          <b:Person>
            <b:Last>Rommes</b:Last>
            <b:First>E.</b:First>
          </b:Person>
        </b:NameList>
      </b:Author>
    </b:Author>
    <b:Title>Software Product Lines in Action, The Best Industrial Practice in Product Line Engineering</b:Title>
    <b:Year>2007</b:Year>
    <b:City>Berlin, Heidelberg, Paris</b:City>
    <b:Publisher>Springer</b:Publisher>
    <b:RefOrder>21</b:RefOrder>
  </b:Source>
  <b:Source>
    <b:Tag>ALM03</b:Tag>
    <b:SourceType>ArticleInAPeriodical</b:SourceType>
    <b:Guid>{C86A3D91-C68D-42A9-A6BF-D667DF849253}</b:Guid>
    <b:Author>
      <b:Author>
        <b:NameList>
          <b:Person>
            <b:Last>ALMEIDA</b:Last>
            <b:First>M.</b:First>
            <b:Middle>B.</b:Middle>
          </b:Person>
          <b:Person>
            <b:Last>BAX</b:Last>
            <b:First>M.</b:First>
            <b:Middle>P.</b:Middle>
          </b:Person>
        </b:NameList>
      </b:Author>
    </b:Author>
    <b:Title>Uma visão geral sobre ontologias: pesquisa sobre definições, tipos, aplicações, métodos de avaliação e de construção</b:Title>
    <b:Year>2003</b:Year>
    <b:City>Brasilia</b:City>
    <b:StandardNumber>doi: 10.1590/S0100-19652003000300002</b:StandardNumber>
    <b:PeriodicalTitle>Ci. Inf., v. 32,  n. 3</b:PeriodicalTitle>
    <b:Month>Dezembro</b:Month>
    <b:RefOrder>22</b:RefOrder>
  </b:Source>
  <b:Source>
    <b:Tag>Gru93</b:Tag>
    <b:SourceType>ArticleInAPeriodical</b:SourceType>
    <b:Guid>{6BEB3701-124E-4F0C-AEA3-5BA69F5A0BF7}</b:Guid>
    <b:Author>
      <b:Author>
        <b:NameList>
          <b:Person>
            <b:Last>Gruber</b:Last>
            <b:First>T.</b:First>
            <b:Middle>R.</b:Middle>
          </b:Person>
        </b:NameList>
      </b:Author>
    </b:Author>
    <b:Title>A translation approach to portable ontologies</b:Title>
    <b:PeriodicalTitle>Knowledge Acquisition, 5(2)</b:PeriodicalTitle>
    <b:Year>1993</b:Year>
    <b:Pages>199-220</b:Pages>
    <b:RefOrder>23</b:RefOrder>
  </b:Source>
  <b:Source>
    <b:Tag>Gru09</b:Tag>
    <b:SourceType>ArticleInAPeriodical</b:SourceType>
    <b:Guid>{19CE0EC3-9367-4C29-8ACF-C2C8EC233240}</b:Guid>
    <b:Author>
      <b:Author>
        <b:NameList>
          <b:Person>
            <b:Last>Gruber</b:Last>
            <b:First>T.</b:First>
            <b:Middle>R.</b:Middle>
          </b:Person>
        </b:NameList>
      </b:Author>
      <b:Editor>
        <b:NameList>
          <b:Person>
            <b:Last>Liu</b:Last>
            <b:First>L.</b:First>
          </b:Person>
          <b:Person>
            <b:Last>Özsu</b:Last>
            <b:First>M.T.</b:First>
          </b:Person>
        </b:NameList>
      </b:Editor>
    </b:Author>
    <b:Title>Ontology</b:Title>
    <b:PeriodicalTitle>Encyclopedia of Database Systems, Ling Liu and M. Tamer Özsu (Eds.)</b:PeriodicalTitle>
    <b:Year>2009</b:Year>
    <b:Publisher>Springer-Verlag</b:Publisher>
    <b:RefOrder>24</b:RefOrder>
  </b:Source>
  <b:Source>
    <b:Tag>Bra85</b:Tag>
    <b:SourceType>ArticleInAPeriodical</b:SourceType>
    <b:Guid>{B3C0BA23-7081-4229-AC5F-A889690FDE1E}</b:Guid>
    <b:Author>
      <b:Author>
        <b:NameList>
          <b:Person>
            <b:Last>Brachman</b:Last>
            <b:First>R.</b:First>
            <b:Middle>J.</b:Middle>
          </b:Person>
          <b:Person>
            <b:Last>Schmolze</b:Last>
            <b:First>J.</b:First>
            <b:Middle>G.</b:Middle>
          </b:Person>
        </b:NameList>
      </b:Author>
    </b:Author>
    <b:Title>An overview of the KL-ONE knowledge representation system</b:Title>
    <b:PeriodicalTitle>Cognitive Science, 9(2)</b:PeriodicalTitle>
    <b:Year>1985</b:Year>
    <b:Month>Abril</b:Month>
    <b:Pages>171–216</b:Pages>
    <b:RefOrder>25</b:RefOrder>
  </b:Source>
  <b:Source>
    <b:Tag>NCI</b:Tag>
    <b:SourceType>ArticleInAPeriodical</b:SourceType>
    <b:Guid>{18B65F60-3A4F-489F-BDDA-33A7318738A6}</b:Guid>
    <b:Author>
      <b:Author>
        <b:NameList>
          <b:Person>
            <b:Last>NCITS</b:Last>
            <b:First>National</b:First>
            <b:Middle>Committee for Information Technology Standards</b:Middle>
          </b:Person>
        </b:NameList>
      </b:Author>
    </b:Author>
    <b:Title>Draft proposed American national standard for Knowledge Interchange Format</b:Title>
    <b:PeriodicalTitle>Technical Committee T2 (Information Interchange and Interpretation)</b:PeriodicalTitle>
    <b:Year>1998</b:Year>
    <b:RefOrder>26</b:RefOrder>
  </b:Source>
  <b:Source>
    <b:Tag>Cra99</b:Tag>
    <b:SourceType>ArticleInAPeriodical</b:SourceType>
    <b:Guid>{9BDBBB29-5253-43F9-88F9-EC668FFE7A38}</b:Guid>
    <b:Author>
      <b:Author>
        <b:NameList>
          <b:Person>
            <b:Last>Cranefield</b:Last>
            <b:First>S.</b:First>
          </b:Person>
          <b:Person>
            <b:Last>Purvis</b:Last>
            <b:First>M.</b:First>
          </b:Person>
        </b:NameList>
      </b:Author>
    </b:Author>
    <b:Title>UML as an Ontology Modeling Language</b:Title>
    <b:PeriodicalTitle>Proceedings of the Workshop on Intelligent Information Integration, 16th International Joint Conference on AI (IJCAI-99)</b:PeriodicalTitle>
    <b:City>Germany</b:City>
    <b:Year>1999</b:Year>
    <b:RefOrder>27</b:RefOrder>
  </b:Source>
  <b:Source>
    <b:Tag>Baa02</b:Tag>
    <b:SourceType>ArticleInAPeriodical</b:SourceType>
    <b:Guid>{610159B8-0157-4DAB-B235-BFE1B1CBFA46}</b:Guid>
    <b:Author>
      <b:Author>
        <b:NameList>
          <b:Person>
            <b:Last>Baader</b:Last>
            <b:First>F.</b:First>
          </b:Person>
          <b:Person>
            <b:Last>Calvanese</b:Last>
            <b:First>D.</b:First>
          </b:Person>
          <b:Person>
            <b:Last>McGuinness</b:Last>
            <b:First>D.</b:First>
          </b:Person>
          <b:Person>
            <b:Last>Nardi</b:Last>
            <b:First>D.</b:First>
          </b:Person>
          <b:Person>
            <b:Last>Patel-Schneider</b:Last>
            <b:First>P.</b:First>
          </b:Person>
        </b:NameList>
      </b:Author>
    </b:Author>
    <b:Title>The Description Logic Handbook</b:Title>
    <b:PeriodicalTitle>Cambridge University Press, Cambridge</b:PeriodicalTitle>
    <b:City>London</b:City>
    <b:Year>2002</b:Year>
    <b:RefOrder>28</b:RefOrder>
  </b:Source>
  <b:Source>
    <b:Tag>All08</b:Tag>
    <b:SourceType>Book</b:SourceType>
    <b:Guid>{49D46F95-F266-4877-9EB6-9B00F8AEFBD4}</b:Guid>
    <b:Author>
      <b:Author>
        <b:NameList>
          <b:Person>
            <b:Last>Allemang</b:Last>
            <b:First>D.</b:First>
          </b:Person>
          <b:Person>
            <b:Last>Hendler</b:Last>
            <b:First>J.</b:First>
          </b:Person>
        </b:NameList>
      </b:Author>
    </b:Author>
    <b:Title>Semantic Web for the Working Ontologist: Effective Modeling in RDFS and OWL</b:Title>
    <b:Year>2008</b:Year>
    <b:Publisher>Morgan Kaufmann</b:Publisher>
    <b:RefOrder>29</b:RefOrder>
  </b:Source>
  <b:Source>
    <b:Tag>Mye88</b:Tag>
    <b:SourceType>ArticleInAPeriodical</b:SourceType>
    <b:Guid>{6876EE19-CA01-4CE1-8FBA-99A48444F92E}</b:Guid>
    <b:Author>
      <b:Author>
        <b:NameList>
          <b:Person>
            <b:Last>Myers</b:Last>
            <b:First>B.</b:First>
            <b:Middle>A.</b:Middle>
          </b:Person>
        </b:NameList>
      </b:Author>
    </b:Author>
    <b:Title>A Taxonomy of Window Manager User Interfaces</b:Title>
    <b:Year>1988</b:Year>
    <b:PeriodicalTitle>IEEE Transactions on Computer Graphics &amp; Applications 8(5)</b:PeriodicalTitle>
    <b:Month>Setembro</b:Month>
    <b:Pages>65-84</b:Pages>
    <b:RefOrder>30</b:RefOrder>
  </b:Source>
  <b:Source>
    <b:Tag>Kan98</b:Tag>
    <b:SourceType>ArticleInAPeriodical</b:SourceType>
    <b:Guid>{4BE4E50A-E91F-4BA2-929F-8E0C33425D41}</b:Guid>
    <b:Author>
      <b:Author>
        <b:NameList>
          <b:Person>
            <b:Last>Kang</b:Last>
            <b:First>K.</b:First>
            <b:Middle>C.</b:Middle>
          </b:Person>
        </b:NameList>
      </b:Author>
    </b:Author>
    <b:Title>FORM: a feature-oriented reuse method with domain specific architectures</b:Title>
    <b:PeriodicalTitle>Annals of Software Engineering</b:PeriodicalTitle>
    <b:Year>1998</b:Year>
    <b:Pages>volume 5, pp. 345-355</b:Pages>
    <b:RefOrder>31</b:RefOrder>
  </b:Source>
  <b:Source>
    <b:Tag>BuQ09</b:Tag>
    <b:SourceType>ArticleInAPeriodical</b:SourceType>
    <b:Guid>{3EB487B7-4D20-4095-8483-A2F504A844D7}</b:Guid>
    <b:Author>
      <b:Author>
        <b:NameList>
          <b:Person>
            <b:Last>Bu-Qing</b:Last>
            <b:First>C.</b:First>
          </b:Person>
          <b:Person>
            <b:Last>Bing</b:Last>
            <b:First>L.</b:First>
          </b:Person>
          <b:Person>
            <b:Last>Qi-Ming</b:Last>
            <b:First>X.</b:First>
          </b:Person>
        </b:NameList>
      </b:Author>
    </b:Author>
    <b:Title>A Process-Driven and Ontology Based Software Product Line Variability Modeling Approach</b:Title>
    <b:Year>2009</b:Year>
    <b:PeriodicalTitle>Eighth International Conference on Grid and Cooperative Computing</b:PeriodicalTitle>
    <b:RefOrder>32</b:RefOrder>
  </b:Source>
  <b:Source>
    <b:Tag>Zai</b:Tag>
    <b:SourceType>ArticleInAPeriodical</b:SourceType>
    <b:Guid>{58678461-FD08-49D6-AF40-BA35EEDAB80E}</b:Guid>
    <b:Author>
      <b:Author>
        <b:NameList>
          <b:Person>
            <b:Last>Zaid</b:Last>
            <b:First>L.</b:First>
            <b:Middle>A.</b:Middle>
          </b:Person>
          <b:Person>
            <b:Last>Kleinermann</b:Last>
            <b:First>F.</b:First>
          </b:Person>
          <b:Person>
            <b:Last>De Troyer</b:Last>
            <b:First>O.</b:First>
          </b:Person>
        </b:NameList>
      </b:Author>
    </b:Author>
    <b:Title>Applying semantic web technology to feature modeling</b:Title>
    <b:City>Honolulu, Hawaii</b:City>
    <b:PeriodicalTitle>Proceedings of the 2009 ACM Symposium on Applied Computing (SAC '09)</b:PeriodicalTitle>
    <b:Pages>1252-1256</b:Pages>
    <b:RefOrder>33</b:RefOrder>
  </b:Source>
  <b:Source>
    <b:Tag>CAS08</b:Tag>
    <b:SourceType>ArticleInAPeriodical</b:SourceType>
    <b:Guid>{3D2ED211-A15A-40D2-BDB4-7721B83D3910}</b:Guid>
    <b:Author>
      <b:Author>
        <b:NameList>
          <b:Person>
            <b:Last>CASTRO</b:Last>
            <b:First>R.</b:First>
            <b:Middle>N. S.</b:Middle>
          </b:Person>
          <b:Person>
            <b:Last>SOUZA</b:Last>
            <b:First>J.</b:First>
          </b:Person>
          <b:Person>
            <b:Last>ANDRADE</b:Last>
            <b:First>R.</b:First>
            <b:Middle>M. C.</b:Middle>
          </b:Person>
        </b:NameList>
      </b:Author>
    </b:Author>
    <b:Title>A proposal for Discovering Relationships among Software Patterns using Latent Semantic Analysis</b:Title>
    <b:Year>2008</b:Year>
    <b:PeriodicalTitle>Anais da SugarloafPLoP 2008 - 7a Conferência Latino-Americana em Linguagens de Padrões para Programação</b:PeriodicalTitle>
    <b:RefOrder>34</b:RefOrder>
  </b:Source>
  <b:Source>
    <b:Tag>MAI09</b:Tag>
    <b:SourceType>ArticleInAPeriodical</b:SourceType>
    <b:Guid>{0E0A425E-54A9-4B4B-AEDE-A9AF43327883}</b:Guid>
    <b:Author>
      <b:Author>
        <b:NameList>
          <b:Person>
            <b:Last>MAIA</b:Last>
            <b:First>M.</b:First>
            <b:Middle>E. F.</b:Middle>
          </b:Person>
          <b:Person>
            <b:Last>ROCHA</b:Last>
            <b:First>L.</b:First>
            <b:Middle>S.</b:Middle>
          </b:Person>
          <b:Person>
            <b:Last>ANDRADE</b:Last>
            <b:First>R.</b:First>
            <b:Middle>M. C.</b:Middle>
          </b:Person>
        </b:NameList>
      </b:Author>
    </b:Author>
    <b:Title>Requirements and Challenges for Building Service-Oriented Pervasive Middleware</b:Title>
    <b:PeriodicalTitle>Proceedings of the 2009 International Conference on Pervasive Services</b:PeriodicalTitle>
    <b:City>New York, NY, USA : ACM Press</b:City>
    <b:Year>2009</b:Year>
    <b:Pages>93-102</b:Pages>
    <b:RefOrder>35</b:RefOrder>
  </b:Source>
  <b:Source>
    <b:Tag>MAR10</b:Tag>
    <b:SourceType>ArticleInAPeriodical</b:SourceType>
    <b:Guid>{A9C25B8A-16E3-44A0-9B6B-3F07285365EC}</b:Guid>
    <b:Author>
      <b:Author>
        <b:NameList>
          <b:Person>
            <b:Last>MARINHO</b:Last>
            <b:First>F.</b:First>
            <b:Middle>G.</b:Middle>
          </b:Person>
        </b:NameList>
      </b:Author>
    </b:Author>
    <b:Title>A Proposal for Consistency Checking in Dynamic Software Product Line Models Using OCL</b:Title>
    <b:PeriodicalTitle>32st International Conference on Software Engineering- Doctoral Symposium</b:PeriodicalTitle>
    <b:Year>2010</b:Year>
    <b:RefOrder>36</b:RefOrder>
  </b:Source>
  <b:Source>
    <b:Tag>Via08</b:Tag>
    <b:SourceType>ArticleInAPeriodical</b:SourceType>
    <b:Guid>{5B21C9C7-E9B1-4E51-9017-E55FFDA605AF}</b:Guid>
    <b:Author>
      <b:Author>
        <b:NameList>
          <b:Person>
            <b:Last>Viana</b:Last>
            <b:First>W.</b:First>
          </b:Person>
          <b:Person>
            <b:Last>Bringel Filho</b:Last>
            <b:First>J.</b:First>
          </b:Person>
          <b:Person>
            <b:Last>Gensel</b:Last>
            <b:First>J.</b:First>
          </b:Person>
          <b:Person>
            <b:Last>Villanova-Oliver</b:Last>
            <b:First>M.</b:First>
          </b:Person>
          <b:Person>
            <b:Last>Martin</b:Last>
            <b:First>H.</b:First>
          </b:Person>
        </b:NameList>
      </b:Author>
    </b:Author>
    <b:Title>PhotoMap: from location and time to context-aware photo annotations.</b:Title>
    <b:Year>2008</b:Year>
    <b:PeriodicalTitle>J. Locat. Based Serv. 2, 3</b:PeriodicalTitle>
    <b:Month>Sep.</b:Month>
    <b:Pages>211-235</b:Pages>
    <b:StandardNumber>DOI= http://dx.doi.org/10.1080/17489720802487956</b:StandardNumber>
    <b:RefOrder>37</b:RefOrder>
  </b:Source>
  <b:Source>
    <b:Tag>Bra07</b:Tag>
    <b:SourceType>ArticleInAPeriodical</b:SourceType>
    <b:Guid>{55EEA18C-B079-4FEC-BE8A-145D0BAE067E}</b:Guid>
    <b:Author>
      <b:Author>
        <b:NameList>
          <b:Person>
            <b:Last>Bragança</b:Last>
            <b:First>A.</b:First>
          </b:Person>
          <b:Person>
            <b:Last>Machado</b:Last>
            <b:First>R.</b:First>
            <b:Middle>J.</b:Middle>
          </b:Person>
        </b:NameList>
      </b:Author>
    </b:Author>
    <b:Title>Model Driven Development of Software Product Lines</b:Title>
    <b:PeriodicalTitle>Software Engineering Doctoral Consortium, SEDES 2007, 6th International Conference on the Quality of Information and Communications Technology (Quatic 2007)</b:PeriodicalTitle>
    <b:City> Lisboa, Portugal</b:City>
    <b:Year>2007</b:Year>
    <b:Month>Setembro</b:Month>
    <b:Pages>pp. 199-203</b:Pages>
    <b:RefOrder>38</b:RefOrder>
  </b:Source>
  <b:Source>
    <b:Tag>Nor02</b:Tag>
    <b:SourceType>ArticleInAPeriodical</b:SourceType>
    <b:Guid>{35C4A983-43A5-4FB7-9348-DAD80C3E682F}</b:Guid>
    <b:Author>
      <b:Author>
        <b:NameList>
          <b:Person>
            <b:Last>Northrop</b:Last>
            <b:First>L.</b:First>
          </b:Person>
        </b:NameList>
      </b:Author>
    </b:Author>
    <b:Title>SEI's Software Product Line Tenets</b:Title>
    <b:PeriodicalTitle>IEEE Software, v. 19, n.4</b:PeriodicalTitle>
    <b:Year>2002</b:Year>
    <b:Month>July/August</b:Month>
    <b:Pages>pp. 32-40</b:Pages>
    <b:RefOrder>39</b:RefOrder>
  </b:Source>
  <b:Source>
    <b:Tag>Poh05</b:Tag>
    <b:SourceType>ArticleInAPeriodical</b:SourceType>
    <b:Guid>{4B3A95E3-20EF-40DD-95BC-201F25206E73}</b:Guid>
    <b:Author>
      <b:Author>
        <b:NameList>
          <b:Person>
            <b:Last>Pohl</b:Last>
            <b:First>K.</b:First>
          </b:Person>
          <b:Person>
            <b:Last>Böckle</b:Last>
            <b:First>G.</b:First>
          </b:Person>
          <b:Person>
            <b:Last>Van Der Linder</b:Last>
            <b:First>F.</b:First>
          </b:Person>
        </b:NameList>
      </b:Author>
    </b:Author>
    <b:Title>Software Product Line Engineering Foundations, Principles, and Techniques</b:Title>
    <b:PeriodicalTitle>Springer</b:PeriodicalTitle>
    <b:Year>2005</b:Year>
    <b:RefOrder>40</b:RefOrder>
  </b:Source>
  <b:Source>
    <b:Tag>Cza</b:Tag>
    <b:SourceType>ArticleInAPeriodical</b:SourceType>
    <b:Guid>{1E407294-0A20-4D5D-A464-3C5AF3FFD7B6}</b:Guid>
    <b:Author>
      <b:Author>
        <b:NameList>
          <b:Person>
            <b:Last>Czarnecki</b:Last>
            <b:First>K.</b:First>
          </b:Person>
          <b:Person>
            <b:Last>Helsen</b:Last>
            <b:First>S.</b:First>
          </b:Person>
          <b:Person>
            <b:Last>Eisenecker</b:Last>
            <b:First>U.</b:First>
          </b:Person>
        </b:NameList>
      </b:Author>
    </b:Author>
    <b:Title>Formalizing cardinality-based feature models and their specialization</b:Title>
    <b:PeriodicalTitle>Software Process Improvement and Practice 10 (1) </b:PeriodicalTitle>
    <b:Year>2005</b:Year>
    <b:Pages>pp. 7–29</b:Pages>
    <b:RefOrder>41</b:RefOrder>
  </b:Source>
  <b:Source>
    <b:Tag>Ant04</b:Tag>
    <b:SourceType>ArticleInAPeriodical</b:SourceType>
    <b:Guid>{A99CDC9D-0B3D-4AA8-AFEB-0B0B1CF4C75A}</b:Guid>
    <b:Author>
      <b:Author>
        <b:NameList>
          <b:Person>
            <b:Last>Antkiewicz</b:Last>
            <b:First>M.</b:First>
          </b:Person>
          <b:Person>
            <b:Last>Czarnecki</b:Last>
            <b:First>K.</b:First>
          </b:Person>
        </b:NameList>
      </b:Author>
    </b:Author>
    <b:Title>FeaturePlugin: Feature modeling plug-in for Eclipse</b:Title>
    <b:PeriodicalTitle>OOPSLA’04 Eclipse Technology eXchange (ETX) Workshop. </b:PeriodicalTitle>
    <b:Year>2004</b:Year>
    <b:RefOrder>42</b:RefOrder>
  </b:Source>
  <b:Source>
    <b:Tag>Whi05</b:Tag>
    <b:SourceType>ArticleInAPeriodical</b:SourceType>
    <b:Guid>{EA6CADC1-7B07-454D-991C-563A8B9AD6F6}</b:Guid>
    <b:Author>
      <b:Author>
        <b:NameList>
          <b:Person>
            <b:Last>Whittle</b:Last>
            <b:First>J.</b:First>
          </b:Person>
          <b:Person>
            <b:Last>Gajanovic</b:Last>
            <b:First>B.</b:First>
          </b:Person>
        </b:NameList>
      </b:Author>
    </b:Author>
    <b:Title>Model Transformations Should be More than Just Model Generators</b:Title>
    <b:PeriodicalTitle>Workshop on Model Design and Validation at 2005 International Conference on Model Driven Engineering, Languages and Systems (MODELS)</b:PeriodicalTitle>
    <b:Year>2005</b:Year>
    <b:RefOrder>43</b:RefOrder>
  </b:Source>
  <b:Source>
    <b:Tag>Fal02</b:Tag>
    <b:SourceType>ArticleInAPeriodical</b:SourceType>
    <b:Guid>{01933D65-B71E-4F8E-B86B-4BA1B76A2FB9}</b:Guid>
    <b:Author>
      <b:Author>
        <b:NameList>
          <b:Person>
            <b:Last>Falbo</b:Last>
            <b:First>R.</b:First>
            <b:Middle>A.</b:Middle>
          </b:Person>
          <b:Person>
            <b:Last>Guizzardi</b:Last>
            <b:First>G.</b:First>
          </b:Person>
          <b:Person>
            <b:Last>Duarte</b:Last>
            <b:First>K.</b:First>
            <b:Middle>C.</b:Middle>
          </b:Person>
        </b:NameList>
      </b:Author>
    </b:Author>
    <b:Title>An Ontological Approach to Domain Engineering</b:Title>
    <b:PeriodicalTitle>Proceedings of the 14th Int. Conference on Software Engineering and Knowledge Engineering (SEKE)</b:PeriodicalTitle>
    <b:City>Ischia, Italy</b:City>
    <b:Year>2002</b:Year>
    <b:Pages>351- 358</b:Pages>
    <b:RefOrder>44</b:RefOrder>
  </b:Source>
  <b:Source>
    <b:Tag>Hap06</b:Tag>
    <b:SourceType>ArticleInAPeriodical</b:SourceType>
    <b:Guid>{6CBA2A9E-15AE-4C25-B2D7-5BDF1760772E}</b:Guid>
    <b:Author>
      <b:Author>
        <b:NameList>
          <b:Person>
            <b:Last>Happel</b:Last>
            <b:First>H.</b:First>
            <b:Middle>J.</b:Middle>
          </b:Person>
          <b:Person>
            <b:Last>Seedorf</b:Last>
            <b:First>S.</b:First>
          </b:Person>
        </b:NameList>
      </b:Author>
    </b:Author>
    <b:Title>Applications of ontologies in software engineering</b:Title>
    <b:PeriodicalTitle>SWESE-ISWC</b:PeriodicalTitle>
    <b:Year>2006</b:Year>
    <b:Month>Novembro</b:Month>
    <b:Pages>1-14</b:Pages>
    <b:RefOrder>45</b:RefOrder>
  </b:Source>
  <b:Source>
    <b:Tag>Bec03</b:Tag>
    <b:SourceType>ArticleInAPeriodical</b:SourceType>
    <b:Guid>{BF9728B3-A6B9-44EC-B3A4-87F31C4D566F}</b:Guid>
    <b:Author>
      <b:Author>
        <b:NameList>
          <b:Person>
            <b:Last>Becker</b:Last>
            <b:First>M.</b:First>
          </b:Person>
        </b:NameList>
      </b:Author>
    </b:Author>
    <b:Title>Towards a General Model of Variability in Product Families</b:Title>
    <b:Year>2003</b:Year>
    <b:City>Groningen, Netherlands</b:City>
    <b:PeriodicalTitle>Proceedings of the 1st Workshop on Software Variability Management</b:PeriodicalTitle>
    <b:Month>February</b:Month>
    <b:RefOrder>46</b:RefOrder>
  </b:Source>
  <b:Source>
    <b:Tag>App05</b:Tag>
    <b:SourceType>ArticleInAPeriodical</b:SourceType>
    <b:Guid>{8022D688-83F3-48A9-8C80-A5C488FBAB67}</b:Guid>
    <b:Title>Approach to modelling feature variability and dependencies in software product lines</b:Title>
    <b:PeriodicalTitle>IEEE Proc. - Software</b:PeriodicalTitle>
    <b:Year>2005</b:Year>
    <b:Pages>vol.152, pp. 101-109</b:Pages>
    <b:Author>
      <b:Author>
        <b:NameList>
          <b:Person>
            <b:Last>Ye</b:Last>
            <b:First>H.</b:First>
          </b:Person>
          <b:Person>
            <b:Last>Liu</b:Last>
            <b:First>H.</b:First>
          </b:Person>
        </b:NameList>
      </b:Author>
    </b:Author>
    <b:RefOrder>47</b:RefOrder>
  </b:Source>
  <b:Source>
    <b:Tag>Fey02</b:Tag>
    <b:SourceType>ArticleInAPeriodical</b:SourceType>
    <b:Guid>{39682AFE-66DB-469A-AAB1-F4A07D97C504}</b:Guid>
    <b:Author>
      <b:Author>
        <b:NameList>
          <b:Person>
            <b:Last>Fey</b:Last>
            <b:First>D.</b:First>
          </b:Person>
          <b:Person>
            <b:Last>Fajta</b:Last>
            <b:First>R.</b:First>
          </b:Person>
          <b:Person>
            <b:Last>Boros</b:Last>
            <b:First>A.</b:First>
          </b:Person>
        </b:NameList>
      </b:Author>
    </b:Author>
    <b:Title>Feature Modeling: A Meta-Model to Enhance Usability and Usefulness</b:Title>
    <b:PeriodicalTitle>Software Product Lines Conference (SPLC2)</b:PeriodicalTitle>
    <b:Year>2002</b:Year>
    <b:Pages>Springer, pp. 198-216</b:Pages>
    <b:RefOrder>48</b:RefOrder>
  </b:Source>
  <b:Source>
    <b:Tag>Loe07</b:Tag>
    <b:SourceType>ArticleInAPeriodical</b:SourceType>
    <b:Guid>{04089A56-0560-4978-818A-7916C0F5DF38}</b:Guid>
    <b:Author>
      <b:Author>
        <b:NameList>
          <b:Person>
            <b:Last>Loesch</b:Last>
            <b:First>F.</b:First>
          </b:Person>
          <b:Person>
            <b:Last>Ploedereder</b:Last>
            <b:First>E.</b:First>
          </b:Person>
        </b:NameList>
      </b:Author>
    </b:Author>
    <b:Title>Optimization of Variability in Software Product Lines</b:Title>
    <b:PeriodicalTitle>11th International Software Product Line Conference (SPLC)</b:PeriodicalTitle>
    <b:Year>2007</b:Year>
    <b:Pages>pp. 151-162</b:Pages>
    <b:RefOrder>49</b:RefOrder>
  </b:Source>
  <b:Source>
    <b:Tag>van02</b:Tag>
    <b:SourceType>ArticleInAPeriodical</b:SourceType>
    <b:Guid>{64709348-70F6-413F-82DD-89C37A5B4C3C}</b:Guid>
    <b:Author>
      <b:Author>
        <b:NameList>
          <b:Person>
            <b:Last>van Deursen</b:Last>
            <b:First>A.</b:First>
          </b:Person>
          <b:Person>
            <b:Last>de Jonge</b:Last>
            <b:First>M.</b:First>
          </b:Person>
          <b:Person>
            <b:Last>Kuipers</b:Last>
            <b:First>T.</b:First>
          </b:Person>
        </b:NameList>
      </b:Author>
    </b:Author>
    <b:Title>Feature-Based Product Line Instantiation Using Source-Level Packages</b:Title>
    <b:PeriodicalTitle>Software Product Lines Conference (SPLC2) </b:PeriodicalTitle>
    <b:Year>2002</b:Year>
    <b:Pages>Springer, pp. 19-30</b:Pages>
    <b:RefOrder>50</b:RefOrder>
  </b:Source>
  <b:Source>
    <b:Tag>Atk00</b:Tag>
    <b:SourceType>ArticleInAPeriodical</b:SourceType>
    <b:Guid>{A0DCA5F0-35A4-4CBF-B72E-22A78B9069EA}</b:Guid>
    <b:Author>
      <b:Author>
        <b:NameList>
          <b:Person>
            <b:Last>Atkinson</b:Last>
            <b:First>C.</b:First>
          </b:Person>
          <b:Person>
            <b:Last>Bayer</b:Last>
            <b:First>J.</b:First>
          </b:Person>
          <b:Person>
            <b:Last>Muthig</b:Last>
            <b:First>D.</b:First>
          </b:Person>
        </b:NameList>
      </b:Author>
    </b:Author>
    <b:Title>Component-based product line development: the KobrA approach</b:Title>
    <b:PeriodicalTitle>1st International Software Produt Line Conference</b:PeriodicalTitle>
    <b:City>Denver, Colorado, US</b:City>
    <b:Year>2000</b:Year>
    <b:Pages>Kluwer Academic Publishers, pp. 289-309</b:Pages>
    <b:RefOrder>51</b:RefOrder>
  </b:Source>
  <b:Source>
    <b:Tag>Rei07</b:Tag>
    <b:SourceType>ArticleInAPeriodical</b:SourceType>
    <b:Guid>{259580D7-8452-4865-8D7B-0A32D1B4CD39}</b:Guid>
    <b:Author>
      <b:Author>
        <b:NameList>
          <b:Person>
            <b:Last>Reiser</b:Last>
            <b:First>M.</b:First>
            <b:Middle>O.</b:Middle>
          </b:Person>
          <b:Person>
            <b:Last>Weber</b:Last>
            <b:First>M.</b:First>
          </b:Person>
        </b:NameList>
      </b:Author>
    </b:Author>
    <b:Title>Multi-level feature trees: A pragmatic approach to managing highly complex product families</b:Title>
    <b:PeriodicalTitle>Requirements Engineering</b:PeriodicalTitle>
    <b:Year>2007</b:Year>
    <b:Pages>vol. 12, pp. 57-75</b:Pages>
    <b:RefOrder>52</b:RefOrder>
  </b:Source>
  <b:Source>
    <b:Tag>Hot06</b:Tag>
    <b:SourceType>ArticleInAPeriodical</b:SourceType>
    <b:Guid>{E368C550-0D6B-47ED-BB30-E6F0D7F49174}</b:Guid>
    <b:Author>
      <b:Author>
        <b:NameList>
          <b:Person>
            <b:Last>Hotz</b:Last>
            <b:First>L.</b:First>
          </b:Person>
          <b:Person>
            <b:Last>Krebs</b:Last>
            <b:First>T.</b:First>
          </b:Person>
          <b:Person>
            <b:Last>Wolter</b:Last>
            <b:First>K.</b:First>
          </b:Person>
          <b:Person>
            <b:Last>Nijhuis</b:Last>
            <b:First>J.</b:First>
          </b:Person>
          <b:Person>
            <b:Last>Deelstra</b:Last>
            <b:First>S.</b:First>
          </b:Person>
          <b:Person>
            <b:Last>Sinnema</b:Last>
            <b:First>M.</b:First>
          </b:Person>
          <b:Person>
            <b:Last>MacGregor</b:Last>
            <b:First>J.</b:First>
          </b:Person>
        </b:NameList>
      </b:Author>
    </b:Author>
    <b:Title>Configuration in Industrial Product Families – The ConIPF Methodology</b:Title>
    <b:PeriodicalTitle>IOS Press, </b:PeriodicalTitle>
    <b:Year>2006</b:Year>
    <b:Month>July</b:Month>
    <b:StandardNumber>ISBN 1-58603-641-6</b:StandardNumber>
    <b:RefOrder>53</b:RefOrder>
  </b:Source>
  <b:Source>
    <b:Tag>Beu04</b:Tag>
    <b:SourceType>ArticleInAPeriodical</b:SourceType>
    <b:Guid>{64652B6F-27F2-438D-AA7E-AEDAA04172AA}</b:Guid>
    <b:Author>
      <b:Author>
        <b:NameList>
          <b:Person>
            <b:Last>Beuche</b:Last>
            <b:First>D.</b:First>
          </b:Person>
          <b:Person>
            <b:Last>Papajewski</b:Last>
            <b:First>H.</b:First>
          </b:Person>
          <b:Person>
            <b:Last>Schröder-Preikschat</b:Last>
            <b:First>W.</b:First>
          </b:Person>
        </b:NameList>
      </b:Author>
    </b:Author>
    <b:Title>Variability management with feature models</b:Title>
    <b:PeriodicalTitle>Science of Computer Programming</b:PeriodicalTitle>
    <b:Year>2004</b:Year>
    <b:Pages>pp. 333–352</b:Pages>
    <b:RefOrder>54</b:RefOrder>
  </b:Source>
  <b:Source>
    <b:Tag>Asi04</b:Tag>
    <b:SourceType>ArticleInAPeriodical</b:SourceType>
    <b:Guid>{A611132B-FC0E-4B6E-848F-38C43209BEDE}</b:Guid>
    <b:Author>
      <b:Author>
        <b:NameList>
          <b:Person>
            <b:Last>Asikainen</b:Last>
            <b:First>T.</b:First>
          </b:Person>
          <b:Person>
            <b:Last>Soininen</b:Last>
            <b:First>T.</b:First>
          </b:Person>
          <b:Person>
            <b:Last>Männistö</b:Last>
            <b:First>T.</b:First>
          </b:Person>
        </b:NameList>
      </b:Author>
    </b:Author>
    <b:Title>A Koala-Based Approach for Modelling and Deploying Configurable Software Product Families</b:Title>
    <b:PeriodicalTitle>5th Workshop on Product Family Engineering (PFE-5), Springer Verlag Lecture Notes on Computer Science, vol. 3014, LNCS 3014,</b:PeriodicalTitle>
    <b:Year>2004</b:Year>
    <b:Month> May</b:Month>
    <b:Pages>pp. 225–249</b:Pages>
    <b:RefOrder>55</b:RefOrder>
  </b:Source>
  <b:Source>
    <b:Tag>Web04</b:Tag>
    <b:SourceType>ArticleInAPeriodical</b:SourceType>
    <b:Guid>{CD4602E1-8F6E-4D01-AF55-F175EA094C42}</b:Guid>
    <b:Author>
      <b:Author>
        <b:NameList>
          <b:Person>
            <b:Last>Webber</b:Last>
            <b:First>D.</b:First>
            <b:Middle>L.</b:Middle>
          </b:Person>
          <b:Person>
            <b:Last>Gomaa</b:Last>
            <b:First>H.</b:First>
          </b:Person>
        </b:NameList>
      </b:Author>
    </b:Author>
    <b:Title>Modeling variability in software product lines with the variation point model</b:Title>
    <b:PeriodicalTitle>Sci.Comput. Program</b:PeriodicalTitle>
    <b:City>
		</b:City>
    <b:Year>2004</b:Year>
    <b:Pages>vol. 53, pp. 305-331 </b:Pages>
    <b:RefOrder>56</b:RefOrder>
  </b:Source>
  <b:Source>
    <b:Tag>Wan07</b:Tag>
    <b:SourceType>ArticleInAPeriodical</b:SourceType>
    <b:Guid>{55102C78-CA9C-4BED-8E17-644C7364CB3F}</b:Guid>
    <b:Author>
      <b:Author>
        <b:NameList>
          <b:Person>
            <b:Last>Wang</b:Last>
            <b:First>H.</b:First>
          </b:Person>
          <b:Person>
            <b:Last>Li</b:Last>
            <b:First>Y.</b:First>
            <b:Middle>F.</b:Middle>
          </b:Person>
          <b:Person>
            <b:Last>Sun</b:Last>
            <b:First>J.</b:First>
          </b:Person>
          <b:Person>
            <b:Last>Zhang</b:Last>
            <b:First>H.</b:First>
          </b:Person>
          <b:Person>
            <b:Last>Pan</b:Last>
            <b:First>J.</b:First>
          </b:Person>
        </b:NameList>
      </b:Author>
    </b:Author>
    <b:Title>Verifying Feature Models Using OWL</b:Title>
    <b:PeriodicalTitle>Journal of Web Semantics: Science, Services and Agents on the World Wide Web, vol. 5, no. 2</b:PeriodicalTitle>
    <b:Year>2007</b:Year>
    <b:Month>June</b:Month>
    <b:Pages> pp. 117-129</b:Pages>
    <b:RefOrder>57</b:RefOrder>
  </b:Source>
  <b:Source>
    <b:Tag>Mar10</b:Tag>
    <b:SourceType>ArticleInAPeriodical</b:SourceType>
    <b:Guid>{B32ED4FA-8A31-4B7C-8346-B7609D61EE7B}</b:Guid>
    <b:Author>
      <b:Author>
        <b:NameList>
          <b:Person>
            <b:Last>Marinho</b:Last>
            <b:First>F.</b:First>
            <b:Middle>G.</b:Middle>
          </b:Person>
          <b:Person>
            <b:Last>Lima</b:Last>
            <b:First>F.F.</b:First>
            <b:Middle>de P.</b:Middle>
          </b:Person>
          <b:Person>
            <b:Last>Filho</b:Last>
            <b:First>J.</b:First>
            <b:Middle>B. F.</b:Middle>
          </b:Person>
          <b:Person>
            <b:Last>Rocha</b:Last>
            <b:First>L.</b:First>
            <b:Middle>S.</b:Middle>
          </b:Person>
          <b:Person>
            <b:Last>Maia</b:Last>
            <b:First>M.</b:First>
            <b:Middle>E. F.</b:Middle>
          </b:Person>
          <b:Person>
            <b:Last>Aguiar</b:Last>
            <b:First>S.</b:First>
            <b:Middle>B.</b:Middle>
          </b:Person>
          <b:Person>
            <b:Last>Dantas</b:Last>
            <b:First>V.</b:First>
            <b:Middle>L. L.</b:Middle>
          </b:Person>
          <b:Person>
            <b:Last>Viana</b:Last>
            <b:First>W</b:First>
          </b:Person>
          <b:Person>
            <b:Last>Andrade</b:Last>
            <b:First>R.</b:First>
            <b:Middle>M. C.</b:Middle>
          </b:Person>
          <b:Person>
            <b:Last>Teixeira</b:Last>
            <b:First>E.</b:First>
            <b:Middle>N.</b:Middle>
          </b:Person>
          <b:Person>
            <b:Last>Werner</b:Last>
            <b:First>C.</b:First>
            <b:Middle>M. L.</b:Middle>
          </b:Person>
        </b:NameList>
      </b:Author>
    </b:Author>
    <b:Title>A Software Product Line for the Mobile and Context-Aware Applications Domain</b:Title>
    <b:Year>2010</b:Year>
    <b:City>Jeju Island, South Korea</b:City>
    <b:PeriodicalTitle>Software Product Line Conference (SPLC)</b:PeriodicalTitle>
    <b:RefOrder>58</b:RefOrder>
  </b:Source>
  <b:Source>
    <b:Tag>Mar101</b:Tag>
    <b:SourceType>ArticleInAPeriodical</b:SourceType>
    <b:Guid>{E2938715-2822-4498-9FF6-E91FB3E12D05}</b:Guid>
    <b:Author>
      <b:Author>
        <b:NameList>
          <b:Person>
            <b:Last>Marinho</b:Last>
            <b:First>F.</b:First>
            <b:Middle>G.</b:Middle>
          </b:Person>
          <b:Person>
            <b:Last>Costa</b:Last>
            <b:First>A.</b:First>
            <b:Middle>L.</b:Middle>
          </b:Person>
          <b:Person>
            <b:Last>Lima</b:Last>
            <b:First>F.F.</b:First>
            <b:Middle>de P.</b:Middle>
          </b:Person>
          <b:Person>
            <b:Last>Borges Neto</b:Last>
            <b:First>J.</b:First>
            <b:Middle>B.</b:Middle>
          </b:Person>
          <b:Person>
            <b:Last>Filho</b:Last>
            <b:First>J.</b:First>
            <b:Middle>B. F.</b:Middle>
          </b:Person>
          <b:Person>
            <b:Last>Rocha</b:Last>
            <b:First>L.</b:First>
            <b:Middle>S.</b:Middle>
          </b:Person>
          <b:Person>
            <b:Last>Dantas</b:Last>
            <b:First>V.</b:First>
            <b:Middle>L. L.</b:Middle>
          </b:Person>
          <b:Person>
            <b:Last>Andrade</b:Last>
            <b:First>R.</b:First>
            <b:Middle>M. C.</b:Middle>
          </b:Person>
          <b:Person>
            <b:Last>Teixeira</b:Last>
            <b:First>E.</b:First>
            <b:Middle>N.</b:Middle>
          </b:Person>
          <b:Person>
            <b:Last>Werner</b:Last>
            <b:First>C.</b:First>
            <b:Middle>M. L.</b:Middle>
          </b:Person>
        </b:NameList>
      </b:Author>
    </b:Author>
    <b:Title>Uma proposta de arquitetura para linhas de produto de software aninhadas no domínio de aplicações móveis e sensíveis ao contexto</b:Title>
    <b:PeriodicalTitle>Simpósio Brasileiro de Componentes, Arquiteturas e Reuso de Software (SBCARS)</b:PeriodicalTitle>
    <b:City>Salvador, Bahia, Brasil</b:City>
    <b:Year>2010</b:Year>
    <b:RefOrder>59</b:RefOrder>
  </b:Source>
  <b:Source>
    <b:Tag>SEI10</b:Tag>
    <b:SourceType>InternetSite</b:SourceType>
    <b:Guid>{11CAF8B4-DD04-4827-B848-FC1A563DE480}</b:Guid>
    <b:Author>
      <b:Author>
        <b:NameList>
          <b:Person>
            <b:Last>SEI</b:Last>
            <b:First>Software</b:First>
            <b:Middle>Engineering Institute</b:Middle>
          </b:Person>
        </b:NameList>
      </b:Author>
    </b:Author>
    <b:Title>Software Product Lines - Overview</b:Title>
    <b:Year>2011</b:Year>
    <b:YearAccessed>2011</b:YearAccessed>
    <b:MonthAccessed>março</b:MonthAccessed>
    <b:DayAccessed>15</b:DayAccessed>
    <b:URL>http://www.sei.cmu.edu/productlines/</b:URL>
    <b:RefOrder>60</b:RefOrder>
  </b:Source>
  <b:Source>
    <b:Tag>Uni</b:Tag>
    <b:SourceType>InternetSite</b:SourceType>
    <b:Guid>{BD76FAF4-9E89-409C-80C8-32B95AE384A4}</b:Guid>
    <b:Author>
      <b:Author>
        <b:NameList>
          <b:Person>
            <b:Last>University</b:Last>
            <b:First>Stanford</b:First>
          </b:Person>
        </b:NameList>
      </b:Author>
    </b:Author>
    <b:Title>Protégé project</b:Title>
    <b:URL>http://protege.stanford.edu</b:URL>
    <b:YearAccessed>2011</b:YearAccessed>
    <b:MonthAccessed>Março</b:MonthAccessed>
    <b:RefOrder>61</b:RefOrder>
  </b:Source>
  <b:Source>
    <b:Tag>Fal05</b:Tag>
    <b:SourceType>ArticleInAPeriodical</b:SourceType>
    <b:Guid>{92B0EA74-A4CB-4BAD-9D76-FA821FFFBA25}</b:Guid>
    <b:Author>
      <b:Author>
        <b:NameList>
          <b:Person>
            <b:Last>Falbo</b:Last>
            <b:First>R.</b:First>
            <b:Middle>A.</b:Middle>
          </b:Person>
          <b:Person>
            <b:Last>Ruy</b:Last>
            <b:First>F.</b:First>
            <b:Middle>B.</b:Middle>
          </b:Person>
          <b:Person>
            <b:Last>Dal Moro</b:Last>
            <b:First>R.</b:First>
          </b:Person>
        </b:NameList>
      </b:Author>
    </b:Author>
    <b:Title>Using Ontologies to Add Semantics to a Software Engineering Environment</b:Title>
    <b:PeriodicalTitle>The Seventeenth International Conference on Software Engineering and Knowledge Engineering (SEKE)</b:PeriodicalTitle>
    <b:Year>2005</b:Year>
    <b:Pages>1-6</b:Pages>
    <b:RefOrder>62</b:RefOrder>
  </b:Source>
  <b:Source>
    <b:Tag>Via07</b:Tag>
    <b:SourceType>ArticleInAPeriodical</b:SourceType>
    <b:Guid>{3A3CA13C-14A3-459A-AAF9-B180AD913020}</b:Guid>
    <b:Author>
      <b:Author>
        <b:NameList>
          <b:Person>
            <b:Last>Viana</b:Last>
            <b:First>W.</b:First>
          </b:Person>
          <b:Person>
            <b:Last>Filho</b:Last>
            <b:First>J.</b:First>
            <b:Middle>B.</b:Middle>
          </b:Person>
          <b:Person>
            <b:Last>Gensel</b:Last>
            <b:First>J.</b:First>
          </b:Person>
          <b:Person>
            <b:Last>Villanova-Oliver</b:Last>
            <b:First>M.</b:First>
          </b:Person>
          <b:Person>
            <b:Last>Martin</b:Last>
            <b:First>H.</b:First>
          </b:Person>
        </b:NameList>
      </b:Author>
    </b:Author>
    <b:Title>A Semantic Approach and a Web Tool for Contextual Annotation of Photos Using Camera Phones</b:Title>
    <b:Year>2007</b:Year>
    <b:City>Nancy, France</b:City>
    <b:PeriodicalTitle>Web Information Systems Engineering - WISE 2007</b:PeriodicalTitle>
    <b:Month>December</b:Month>
    <b:RefOrder>63</b:RefOrder>
  </b:Source>
  <b:Source>
    <b:Tag>Vid09</b:Tag>
    <b:SourceType>ArticleInAPeriodical</b:SourceType>
    <b:Guid>{11682ADE-7F82-4581-9425-FC45EDD7E01E}</b:Guid>
    <b:Author>
      <b:Author>
        <b:NameList>
          <b:Person>
            <b:Last>Vidal</b:Last>
            <b:First>V.</b:First>
            <b:Middle>M. P.</b:Middle>
          </b:Person>
          <b:Person>
            <b:Last>Sacramento</b:Last>
            <b:First>E.</b:First>
            <b:Middle>R.</b:Middle>
          </b:Person>
          <b:Person>
            <b:Last>Fernandes de Macedo</b:Last>
            <b:First>J.A.</b:First>
          </b:Person>
          <b:Person>
            <b:Last>Casanova</b:Last>
            <b:First>M.</b:First>
            <b:Middle>A.</b:Middle>
          </b:Person>
        </b:NameList>
      </b:Author>
    </b:Author>
    <b:Title>An Ontology-Based Framework for Geographic Data Integration</b:Title>
    <b:PeriodicalTitle>ER 2009</b:PeriodicalTitle>
    <b:City>Gramado, Brasil</b:City>
    <b:Year>2009</b:Year>
    <b:Month>Novembro</b:Month>
    <b:RefOrder>64</b:RefOrder>
  </b:Source>
  <b:Source>
    <b:Tag>W3C11</b:Tag>
    <b:SourceType>InternetSite</b:SourceType>
    <b:Guid>{2CF1F5A9-D7A6-450C-A0D9-1CE8497DD093}</b:Guid>
    <b:Author>
      <b:Author>
        <b:NameList>
          <b:Person>
            <b:Last>W3C</b:Last>
          </b:Person>
        </b:NameList>
      </b:Author>
    </b:Author>
    <b:Title>Document Object Model (DOM)</b:Title>
    <b:YearAccessed>2011</b:YearAccessed>
    <b:MonthAccessed>março</b:MonthAccessed>
    <b:DayAccessed>20</b:DayAccessed>
    <b:URL>http://www.w3.org/DOM/</b:URL>
    <b:RefOrder>65</b:RefOrder>
  </b:Source>
  <b:Source>
    <b:Tag>Tes</b:Tag>
    <b:SourceType>Book</b:SourceType>
    <b:Guid>{E3984A89-3701-4E6B-973E-6ABD64EC490B}</b:Guid>
    <b:Author>
      <b:Author>
        <b:NameList>
          <b:Person>
            <b:Last>Teste</b:Last>
          </b:Person>
        </b:NameList>
      </b:Author>
    </b:Author>
    <b:RefOrder>66</b:RefOrder>
  </b:Source>
</b:Sources>
</file>

<file path=customXml/itemProps1.xml><?xml version="1.0" encoding="utf-8"?>
<ds:datastoreItem xmlns:ds="http://schemas.openxmlformats.org/officeDocument/2006/customXml" ds:itemID="{333E3CE6-453D-49C9-9CA6-23A6ADFE6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TotalTime>
  <Pages>81</Pages>
  <Words>38853</Words>
  <Characters>221466</Characters>
  <Application>Microsoft Office Word</Application>
  <DocSecurity>0</DocSecurity>
  <Lines>1845</Lines>
  <Paragraphs>519</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259800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Fabrício</dc:creator>
  <cp:lastModifiedBy>Fabrício Lemos</cp:lastModifiedBy>
  <cp:revision>101</cp:revision>
  <cp:lastPrinted>2012-06-30T20:39:00Z</cp:lastPrinted>
  <dcterms:created xsi:type="dcterms:W3CDTF">2012-08-18T15:20:00Z</dcterms:created>
  <dcterms:modified xsi:type="dcterms:W3CDTF">2012-08-27T23:03:00Z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fabricio.lemos@gmail.com@www.mendeley.com</vt:lpwstr>
  </property>
  <property fmtid="{D5CDD505-2E9C-101B-9397-08002B2CF9AE}" pid="4" name="Mendeley Recent Style Id 0_1">
    <vt:lpwstr>http://www.zotero.org/styles/acm-sig-proceedings-longauthorlist</vt:lpwstr>
  </property>
  <property fmtid="{D5CDD505-2E9C-101B-9397-08002B2CF9AE}" pid="5" name="Mendeley Recent Style Name 0_1">
    <vt:lpwstr>ACM SIG Proceedings With Long Author List</vt:lpwstr>
  </property>
  <property fmtid="{D5CDD505-2E9C-101B-9397-08002B2CF9AE}" pid="6" name="Mendeley Recent Style Id 1_1">
    <vt:lpwstr>http://www.zotero.org/styles/acm-sigchi-proceedings</vt:lpwstr>
  </property>
  <property fmtid="{D5CDD505-2E9C-101B-9397-08002B2CF9AE}" pid="7" name="Mendeley Recent Style Name 1_1">
    <vt:lpwstr>ACM SIGCHI Conference Proceedings</vt:lpwstr>
  </property>
  <property fmtid="{D5CDD505-2E9C-101B-9397-08002B2CF9AE}" pid="8" name="Mendeley Recent Style Id 2_1">
    <vt:lpwstr>http://www.zotero.org/styles/nlm</vt:lpwstr>
  </property>
  <property fmtid="{D5CDD505-2E9C-101B-9397-08002B2CF9AE}" pid="9" name="Mendeley Recent Style Name 2_1">
    <vt:lpwstr>National Library of Medicine</vt:lpwstr>
  </property>
  <property fmtid="{D5CDD505-2E9C-101B-9397-08002B2CF9AE}" pid="10" name="Mendeley Recent Style Id 3_1">
    <vt:lpwstr>http://www.zotero.org/styles/apsa</vt:lpwstr>
  </property>
  <property fmtid="{D5CDD505-2E9C-101B-9397-08002B2CF9AE}" pid="11" name="Mendeley Recent Style Name 3_1">
    <vt:lpwstr>American Political Science Association</vt:lpwstr>
  </property>
  <property fmtid="{D5CDD505-2E9C-101B-9397-08002B2CF9AE}" pid="12" name="Mendeley Recent Style Id 4_1">
    <vt:lpwstr>http://www.zotero.org/styles/harvard1</vt:lpwstr>
  </property>
  <property fmtid="{D5CDD505-2E9C-101B-9397-08002B2CF9AE}" pid="13" name="Mendeley Recent Style Name 4_1">
    <vt:lpwstr>Harvard Reference format 1 (author-date)</vt:lpwstr>
  </property>
  <property fmtid="{D5CDD505-2E9C-101B-9397-08002B2CF9AE}" pid="14" name="Mendeley Recent Style Id 5_1">
    <vt:lpwstr>http://www.zotero.org/styles/mla</vt:lpwstr>
  </property>
  <property fmtid="{D5CDD505-2E9C-101B-9397-08002B2CF9AE}" pid="15" name="Mendeley Recent Style Name 5_1">
    <vt:lpwstr>Modern Language Association</vt:lpwstr>
  </property>
  <property fmtid="{D5CDD505-2E9C-101B-9397-08002B2CF9AE}" pid="16" name="Mendeley Recent Style Id 6_1">
    <vt:lpwstr>http://www.zotero.org/styles/mhra</vt:lpwstr>
  </property>
  <property fmtid="{D5CDD505-2E9C-101B-9397-08002B2CF9AE}" pid="17" name="Mendeley Recent Style Name 6_1">
    <vt:lpwstr>Modern Humanities Research Association (note with bibliography)</vt:lpwstr>
  </property>
  <property fmtid="{D5CDD505-2E9C-101B-9397-08002B2CF9AE}" pid="18" name="Mendeley Recent Style Id 7_1">
    <vt:lpwstr>http://www.zotero.org/styles/apa</vt:lpwstr>
  </property>
  <property fmtid="{D5CDD505-2E9C-101B-9397-08002B2CF9AE}" pid="19" name="Mendeley Recent Style Name 7_1">
    <vt:lpwstr>American Psychological Association 6th Edition</vt:lpwstr>
  </property>
  <property fmtid="{D5CDD505-2E9C-101B-9397-08002B2CF9AE}" pid="20" name="Mendeley Recent Style Id 8_1">
    <vt:lpwstr>http://www.zotero.org/styles/ieee</vt:lpwstr>
  </property>
  <property fmtid="{D5CDD505-2E9C-101B-9397-08002B2CF9AE}" pid="21" name="Mendeley Recent Style Name 8_1">
    <vt:lpwstr>IEEE</vt:lpwstr>
  </property>
  <property fmtid="{D5CDD505-2E9C-101B-9397-08002B2CF9AE}" pid="22" name="Mendeley Recent Style Id 9_1">
    <vt:lpwstr>http://www.zotero.org/styles/cell</vt:lpwstr>
  </property>
  <property fmtid="{D5CDD505-2E9C-101B-9397-08002B2CF9AE}" pid="23" name="Mendeley Recent Style Name 9_1">
    <vt:lpwstr>Cell</vt:lpwstr>
  </property>
  <property fmtid="{D5CDD505-2E9C-101B-9397-08002B2CF9AE}" pid="24" name="Mendeley Citation Style_1">
    <vt:lpwstr>http://www.zotero.org/styles/cell</vt:lpwstr>
  </property>
</Properties>
</file>