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23C" w:rsidRDefault="00DD023C" w:rsidP="00DD023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DD023C">
        <w:rPr>
          <w:rFonts w:cstheme="minorHAnsi"/>
          <w:b/>
          <w:sz w:val="24"/>
          <w:szCs w:val="24"/>
        </w:rPr>
        <w:t>METODOLOGÍA DE DESARROLLO</w:t>
      </w:r>
    </w:p>
    <w:p w:rsidR="00DD023C" w:rsidRPr="00DD023C" w:rsidRDefault="00DD023C" w:rsidP="00DD023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CB5E73" w:rsidRDefault="001975C2" w:rsidP="00DD023C">
      <w:pPr>
        <w:spacing w:after="0" w:line="360" w:lineRule="auto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Fundamentos</w:t>
      </w:r>
    </w:p>
    <w:p w:rsidR="00393469" w:rsidRPr="00DD023C" w:rsidRDefault="00393469" w:rsidP="00DD023C">
      <w:pPr>
        <w:spacing w:after="0" w:line="360" w:lineRule="auto"/>
        <w:jc w:val="both"/>
        <w:rPr>
          <w:rFonts w:cstheme="minorHAnsi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5984"/>
      </w:tblGrid>
      <w:tr w:rsidR="00683744" w:rsidRPr="00DD023C" w:rsidTr="00683744">
        <w:tc>
          <w:tcPr>
            <w:tcW w:w="2660" w:type="dxa"/>
            <w:vAlign w:val="center"/>
          </w:tcPr>
          <w:p w:rsidR="00683744" w:rsidRPr="001975C2" w:rsidRDefault="001975C2" w:rsidP="001975C2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975C2">
              <w:rPr>
                <w:rFonts w:cstheme="minorHAnsi"/>
                <w:b/>
                <w:sz w:val="24"/>
                <w:szCs w:val="24"/>
              </w:rPr>
              <w:t>Fundamento</w:t>
            </w:r>
          </w:p>
        </w:tc>
        <w:tc>
          <w:tcPr>
            <w:tcW w:w="5984" w:type="dxa"/>
            <w:vAlign w:val="center"/>
          </w:tcPr>
          <w:p w:rsidR="00683744" w:rsidRPr="001975C2" w:rsidRDefault="001975C2" w:rsidP="001975C2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975C2">
              <w:rPr>
                <w:rFonts w:cstheme="minorHAnsi"/>
                <w:b/>
                <w:sz w:val="24"/>
                <w:szCs w:val="24"/>
              </w:rPr>
              <w:t>Descripción</w:t>
            </w:r>
          </w:p>
        </w:tc>
      </w:tr>
      <w:tr w:rsidR="001975C2" w:rsidRPr="00DD023C" w:rsidTr="00683744">
        <w:tc>
          <w:tcPr>
            <w:tcW w:w="2660" w:type="dxa"/>
            <w:vAlign w:val="center"/>
          </w:tcPr>
          <w:p w:rsidR="001975C2" w:rsidRPr="00DD023C" w:rsidRDefault="001975C2" w:rsidP="00DD023C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DD023C">
              <w:rPr>
                <w:rFonts w:cstheme="minorHAnsi"/>
                <w:b/>
                <w:sz w:val="24"/>
                <w:szCs w:val="24"/>
              </w:rPr>
              <w:t>Planificación Incremental</w:t>
            </w:r>
          </w:p>
        </w:tc>
        <w:tc>
          <w:tcPr>
            <w:tcW w:w="5984" w:type="dxa"/>
            <w:vAlign w:val="center"/>
          </w:tcPr>
          <w:p w:rsidR="001975C2" w:rsidRPr="00DD023C" w:rsidRDefault="001975C2" w:rsidP="00DD023C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DD023C">
              <w:rPr>
                <w:rFonts w:cstheme="minorHAnsi"/>
                <w:sz w:val="24"/>
                <w:szCs w:val="24"/>
              </w:rPr>
              <w:t>Se establece el proyecto en pequeñas versiones que aporten un valor y visión clara del negocio, fijando pautas y  tiempos de entregas.</w:t>
            </w:r>
          </w:p>
        </w:tc>
      </w:tr>
      <w:tr w:rsidR="00683744" w:rsidRPr="00DD023C" w:rsidTr="00683744">
        <w:tc>
          <w:tcPr>
            <w:tcW w:w="2660" w:type="dxa"/>
            <w:vAlign w:val="center"/>
          </w:tcPr>
          <w:p w:rsidR="00683744" w:rsidRPr="00DD023C" w:rsidRDefault="00683744" w:rsidP="00DD023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D023C">
              <w:rPr>
                <w:rFonts w:cstheme="minorHAnsi"/>
                <w:b/>
                <w:sz w:val="24"/>
                <w:szCs w:val="24"/>
              </w:rPr>
              <w:t>Integración</w:t>
            </w:r>
          </w:p>
        </w:tc>
        <w:tc>
          <w:tcPr>
            <w:tcW w:w="5984" w:type="dxa"/>
            <w:vAlign w:val="center"/>
          </w:tcPr>
          <w:p w:rsidR="00683744" w:rsidRPr="00DD023C" w:rsidRDefault="00CC6615" w:rsidP="00DD023C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DD023C">
              <w:rPr>
                <w:rFonts w:cstheme="minorHAnsi"/>
                <w:sz w:val="24"/>
                <w:szCs w:val="24"/>
              </w:rPr>
              <w:t xml:space="preserve">  </w:t>
            </w:r>
            <w:r w:rsidR="00683744" w:rsidRPr="00DD023C">
              <w:rPr>
                <w:rFonts w:cstheme="minorHAnsi"/>
                <w:sz w:val="24"/>
                <w:szCs w:val="24"/>
              </w:rPr>
              <w:t>Todo avance de código debe ser agregado mal sistema.</w:t>
            </w:r>
          </w:p>
        </w:tc>
      </w:tr>
      <w:tr w:rsidR="00683744" w:rsidRPr="00DD023C" w:rsidTr="00683744">
        <w:tc>
          <w:tcPr>
            <w:tcW w:w="2660" w:type="dxa"/>
            <w:vAlign w:val="center"/>
          </w:tcPr>
          <w:p w:rsidR="00683744" w:rsidRPr="00DD023C" w:rsidRDefault="00683744" w:rsidP="00DD023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D023C">
              <w:rPr>
                <w:rFonts w:cstheme="minorHAnsi"/>
                <w:b/>
                <w:sz w:val="24"/>
                <w:szCs w:val="24"/>
              </w:rPr>
              <w:t>Estándares</w:t>
            </w:r>
          </w:p>
        </w:tc>
        <w:tc>
          <w:tcPr>
            <w:tcW w:w="5984" w:type="dxa"/>
            <w:vAlign w:val="center"/>
          </w:tcPr>
          <w:p w:rsidR="00683744" w:rsidRPr="00DD023C" w:rsidRDefault="00CC6615" w:rsidP="00DD023C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DD023C">
              <w:rPr>
                <w:rFonts w:cstheme="minorHAnsi"/>
                <w:sz w:val="24"/>
                <w:szCs w:val="24"/>
              </w:rPr>
              <w:t xml:space="preserve">  </w:t>
            </w:r>
            <w:r w:rsidR="00683744" w:rsidRPr="00DD023C">
              <w:rPr>
                <w:rFonts w:cstheme="minorHAnsi"/>
                <w:sz w:val="24"/>
                <w:szCs w:val="24"/>
              </w:rPr>
              <w:t>Los cambios son poco costosos y disminuye los riesgos por retro alimentación.</w:t>
            </w:r>
          </w:p>
          <w:p w:rsidR="00683744" w:rsidRPr="00DD023C" w:rsidRDefault="00CC6615" w:rsidP="00DD023C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DD023C">
              <w:rPr>
                <w:rFonts w:cstheme="minorHAnsi"/>
                <w:sz w:val="24"/>
                <w:szCs w:val="24"/>
              </w:rPr>
              <w:t xml:space="preserve">  </w:t>
            </w:r>
            <w:r w:rsidR="00683744" w:rsidRPr="00DD023C">
              <w:rPr>
                <w:rFonts w:cstheme="minorHAnsi"/>
                <w:sz w:val="24"/>
                <w:szCs w:val="24"/>
              </w:rPr>
              <w:t>El modelo incremental evolutivo combina las ventajas del desarrollo en cascada y el enfoque de desarrollo en espiral.</w:t>
            </w:r>
          </w:p>
        </w:tc>
      </w:tr>
      <w:tr w:rsidR="00683744" w:rsidRPr="00DD023C" w:rsidTr="00683744">
        <w:tc>
          <w:tcPr>
            <w:tcW w:w="2660" w:type="dxa"/>
            <w:vAlign w:val="center"/>
          </w:tcPr>
          <w:p w:rsidR="00683744" w:rsidRPr="00DD023C" w:rsidRDefault="00683744" w:rsidP="00DD023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D023C">
              <w:rPr>
                <w:rFonts w:cstheme="minorHAnsi"/>
                <w:b/>
                <w:sz w:val="24"/>
                <w:szCs w:val="24"/>
              </w:rPr>
              <w:t>Primacías y Desventajas</w:t>
            </w:r>
          </w:p>
        </w:tc>
        <w:tc>
          <w:tcPr>
            <w:tcW w:w="5984" w:type="dxa"/>
            <w:vAlign w:val="center"/>
          </w:tcPr>
          <w:p w:rsidR="00683744" w:rsidRPr="00DD023C" w:rsidRDefault="00CC6615" w:rsidP="00DD023C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DD023C">
              <w:rPr>
                <w:rFonts w:cstheme="minorHAnsi"/>
                <w:sz w:val="24"/>
                <w:szCs w:val="24"/>
              </w:rPr>
              <w:t xml:space="preserve">  </w:t>
            </w:r>
            <w:r w:rsidR="00683744" w:rsidRPr="00DD023C">
              <w:rPr>
                <w:rFonts w:cstheme="minorHAnsi"/>
                <w:sz w:val="24"/>
                <w:szCs w:val="24"/>
              </w:rPr>
              <w:t>Permite que los requerimientos y las decisiones de diseño se retrasen, pero también evita la creación de un software que puede estar débilmente estructurado y difícil de comprender y mantener</w:t>
            </w:r>
            <w:r w:rsidRPr="00DD023C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683744" w:rsidRPr="00DD023C" w:rsidTr="00683744">
        <w:tc>
          <w:tcPr>
            <w:tcW w:w="2660" w:type="dxa"/>
            <w:vAlign w:val="center"/>
          </w:tcPr>
          <w:p w:rsidR="00683744" w:rsidRPr="00DD023C" w:rsidRDefault="00683744" w:rsidP="001975C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D023C">
              <w:rPr>
                <w:rFonts w:cstheme="minorHAnsi"/>
                <w:b/>
                <w:sz w:val="24"/>
                <w:szCs w:val="24"/>
              </w:rPr>
              <w:t>Definición</w:t>
            </w:r>
          </w:p>
        </w:tc>
        <w:tc>
          <w:tcPr>
            <w:tcW w:w="5984" w:type="dxa"/>
            <w:vAlign w:val="center"/>
          </w:tcPr>
          <w:p w:rsidR="00683744" w:rsidRPr="00DD023C" w:rsidRDefault="00CC6615" w:rsidP="001975C2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DD023C">
              <w:rPr>
                <w:rFonts w:cstheme="minorHAnsi"/>
                <w:sz w:val="24"/>
                <w:szCs w:val="24"/>
              </w:rPr>
              <w:t xml:space="preserve">  </w:t>
            </w:r>
            <w:r w:rsidR="00683744" w:rsidRPr="00DD023C">
              <w:rPr>
                <w:rFonts w:cstheme="minorHAnsi"/>
                <w:sz w:val="24"/>
                <w:szCs w:val="24"/>
              </w:rPr>
              <w:t>Es de naturaleza iterativa pero enfocándose en la entrega de un prototipo operacional en cada incremento</w:t>
            </w:r>
            <w:r w:rsidRPr="00DD023C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393469" w:rsidRDefault="00393469" w:rsidP="001975C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F024B6" w:rsidRDefault="001975C2" w:rsidP="001975C2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Tabla 1. </w:t>
      </w:r>
      <w:r w:rsidRPr="001975C2">
        <w:rPr>
          <w:rFonts w:cstheme="minorHAnsi"/>
          <w:b/>
          <w:sz w:val="24"/>
          <w:szCs w:val="24"/>
        </w:rPr>
        <w:t>Fundamentos de la Metodología.</w:t>
      </w:r>
    </w:p>
    <w:p w:rsidR="001975C2" w:rsidRPr="001975C2" w:rsidRDefault="001975C2" w:rsidP="001975C2">
      <w:pPr>
        <w:spacing w:after="0" w:line="360" w:lineRule="auto"/>
        <w:jc w:val="center"/>
        <w:rPr>
          <w:rFonts w:cstheme="minorHAnsi"/>
          <w:i/>
          <w:sz w:val="24"/>
          <w:szCs w:val="24"/>
        </w:rPr>
      </w:pPr>
      <w:r w:rsidRPr="001975C2">
        <w:rPr>
          <w:rFonts w:cstheme="minorHAnsi"/>
          <w:i/>
          <w:sz w:val="24"/>
          <w:szCs w:val="24"/>
        </w:rPr>
        <w:t>Fuente: Conformación de fundamentos Modelo incremental Evolutivo.</w:t>
      </w:r>
    </w:p>
    <w:p w:rsidR="00AE0F46" w:rsidRDefault="00AE0F46" w:rsidP="00DD023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93469" w:rsidRPr="00DD023C" w:rsidRDefault="00393469" w:rsidP="00DD023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9C7138" w:rsidRPr="00AE0F46" w:rsidRDefault="001975C2" w:rsidP="00DD023C">
      <w:pPr>
        <w:spacing w:after="0" w:line="360" w:lineRule="auto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Fases y Descripción</w:t>
      </w:r>
    </w:p>
    <w:p w:rsidR="00434E05" w:rsidRPr="00DD023C" w:rsidRDefault="00434E05" w:rsidP="00DD023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DD023C">
        <w:rPr>
          <w:rFonts w:cstheme="minorHAnsi"/>
          <w:b/>
          <w:sz w:val="24"/>
          <w:szCs w:val="24"/>
        </w:rPr>
        <w:t>ANALISIS</w:t>
      </w:r>
      <w:r w:rsidR="004040A4" w:rsidRPr="00DD023C">
        <w:rPr>
          <w:rFonts w:cstheme="minorHAnsi"/>
          <w:b/>
          <w:sz w:val="24"/>
          <w:szCs w:val="24"/>
        </w:rPr>
        <w:t xml:space="preserve"> </w:t>
      </w:r>
    </w:p>
    <w:p w:rsidR="0051636F" w:rsidRPr="00DD023C" w:rsidRDefault="00434E05" w:rsidP="00DD023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DD023C">
        <w:rPr>
          <w:rFonts w:cstheme="minorHAnsi"/>
          <w:b/>
          <w:sz w:val="24"/>
          <w:szCs w:val="24"/>
        </w:rPr>
        <w:t>Especificación</w:t>
      </w:r>
      <w:r w:rsidR="0051636F" w:rsidRPr="00DD023C">
        <w:rPr>
          <w:rFonts w:cstheme="minorHAnsi"/>
          <w:sz w:val="24"/>
          <w:szCs w:val="24"/>
        </w:rPr>
        <w:t>: Esta etapa del método tiene como objetivo recolectar toda la información necesaria para comprender y desarrollar el software. Los resultados de esta etapa (detección de la necesidad, detección del objetivo del cliente e investigación preliminar) se resumen a continuación:</w:t>
      </w:r>
    </w:p>
    <w:p w:rsidR="00CB5E73" w:rsidRPr="00DD023C" w:rsidRDefault="00CB5E73" w:rsidP="00DD023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D023C">
        <w:rPr>
          <w:rFonts w:cstheme="minorHAnsi"/>
          <w:sz w:val="24"/>
          <w:szCs w:val="24"/>
        </w:rPr>
        <w:t>Detención de necesidad</w:t>
      </w:r>
      <w:r w:rsidR="00F60E13" w:rsidRPr="00DD023C">
        <w:rPr>
          <w:rFonts w:cstheme="minorHAnsi"/>
          <w:sz w:val="24"/>
          <w:szCs w:val="24"/>
        </w:rPr>
        <w:t>.</w:t>
      </w:r>
    </w:p>
    <w:p w:rsidR="00CB5E73" w:rsidRPr="00DD023C" w:rsidRDefault="00CB5E73" w:rsidP="00DD023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D023C">
        <w:rPr>
          <w:rFonts w:cstheme="minorHAnsi"/>
          <w:sz w:val="24"/>
          <w:szCs w:val="24"/>
        </w:rPr>
        <w:lastRenderedPageBreak/>
        <w:t>Planteamiento del problema</w:t>
      </w:r>
      <w:r w:rsidR="00F60E13" w:rsidRPr="00DD023C">
        <w:rPr>
          <w:rFonts w:cstheme="minorHAnsi"/>
          <w:sz w:val="24"/>
          <w:szCs w:val="24"/>
        </w:rPr>
        <w:t>.</w:t>
      </w:r>
    </w:p>
    <w:p w:rsidR="00CB5E73" w:rsidRPr="00DD023C" w:rsidRDefault="00CB5E73" w:rsidP="00DD023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D023C">
        <w:rPr>
          <w:rFonts w:cstheme="minorHAnsi"/>
          <w:sz w:val="24"/>
          <w:szCs w:val="24"/>
        </w:rPr>
        <w:t>Análisis de requerimientos</w:t>
      </w:r>
      <w:r w:rsidR="00F60E13" w:rsidRPr="00DD023C">
        <w:rPr>
          <w:rFonts w:cstheme="minorHAnsi"/>
          <w:sz w:val="24"/>
          <w:szCs w:val="24"/>
        </w:rPr>
        <w:t>.</w:t>
      </w:r>
    </w:p>
    <w:p w:rsidR="00CB5E73" w:rsidRPr="00DD023C" w:rsidRDefault="00CB5E73" w:rsidP="00DD023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D023C">
        <w:rPr>
          <w:rFonts w:cstheme="minorHAnsi"/>
          <w:sz w:val="24"/>
          <w:szCs w:val="24"/>
        </w:rPr>
        <w:t>Especificación de interfaz</w:t>
      </w:r>
      <w:r w:rsidR="00F60E13" w:rsidRPr="00DD023C">
        <w:rPr>
          <w:rFonts w:cstheme="minorHAnsi"/>
          <w:sz w:val="24"/>
          <w:szCs w:val="24"/>
        </w:rPr>
        <w:t>.</w:t>
      </w:r>
    </w:p>
    <w:p w:rsidR="00C930B3" w:rsidRPr="00DD023C" w:rsidRDefault="00C930B3" w:rsidP="00DD023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D023C">
        <w:rPr>
          <w:rFonts w:cstheme="minorHAnsi"/>
          <w:sz w:val="24"/>
          <w:szCs w:val="24"/>
        </w:rPr>
        <w:t>Herramientas utilizadas</w:t>
      </w:r>
      <w:r w:rsidR="00F60E13" w:rsidRPr="00DD023C">
        <w:rPr>
          <w:rFonts w:cstheme="minorHAnsi"/>
          <w:sz w:val="24"/>
          <w:szCs w:val="24"/>
        </w:rPr>
        <w:t>.</w:t>
      </w:r>
    </w:p>
    <w:p w:rsidR="00114CAB" w:rsidRPr="00DD023C" w:rsidRDefault="0020502A" w:rsidP="00DD023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DD023C">
        <w:rPr>
          <w:rFonts w:cstheme="minorHAnsi"/>
          <w:b/>
          <w:sz w:val="24"/>
          <w:szCs w:val="24"/>
        </w:rPr>
        <w:t>Diseño</w:t>
      </w:r>
      <w:r w:rsidRPr="00DD023C">
        <w:rPr>
          <w:rFonts w:cstheme="minorHAnsi"/>
          <w:sz w:val="24"/>
          <w:szCs w:val="24"/>
        </w:rPr>
        <w:t>: Esta i</w:t>
      </w:r>
      <w:r w:rsidR="00951FA9" w:rsidRPr="00DD023C">
        <w:rPr>
          <w:rFonts w:cstheme="minorHAnsi"/>
          <w:sz w:val="24"/>
          <w:szCs w:val="24"/>
        </w:rPr>
        <w:t xml:space="preserve">nformación </w:t>
      </w:r>
      <w:r w:rsidRPr="00DD023C">
        <w:rPr>
          <w:rFonts w:cstheme="minorHAnsi"/>
          <w:sz w:val="24"/>
          <w:szCs w:val="24"/>
        </w:rPr>
        <w:t xml:space="preserve"> permite</w:t>
      </w:r>
      <w:r w:rsidR="00114CAB" w:rsidRPr="00DD023C">
        <w:rPr>
          <w:rFonts w:cstheme="minorHAnsi"/>
          <w:sz w:val="24"/>
          <w:szCs w:val="24"/>
        </w:rPr>
        <w:t xml:space="preserve"> aplicar reingeniería para generar un modelo propuesto (Diagramas de Casos de uso, Diagramas de Secuencia y Diagrama de Cla</w:t>
      </w:r>
      <w:r w:rsidRPr="00DD023C">
        <w:rPr>
          <w:rFonts w:cstheme="minorHAnsi"/>
          <w:sz w:val="24"/>
          <w:szCs w:val="24"/>
        </w:rPr>
        <w:t>ses) para la construcción del proyecto</w:t>
      </w:r>
      <w:r w:rsidR="00114CAB" w:rsidRPr="00DD023C">
        <w:rPr>
          <w:rFonts w:cstheme="minorHAnsi"/>
          <w:sz w:val="24"/>
          <w:szCs w:val="24"/>
        </w:rPr>
        <w:t xml:space="preserve">. En esta fase los modelos propuestos no </w:t>
      </w:r>
      <w:r w:rsidRPr="00DD023C">
        <w:rPr>
          <w:rFonts w:cstheme="minorHAnsi"/>
          <w:sz w:val="24"/>
          <w:szCs w:val="24"/>
        </w:rPr>
        <w:t>necesariamente poseen un</w:t>
      </w:r>
      <w:r w:rsidR="00114CAB" w:rsidRPr="00DD023C">
        <w:rPr>
          <w:rFonts w:cstheme="minorHAnsi"/>
          <w:sz w:val="24"/>
          <w:szCs w:val="24"/>
        </w:rPr>
        <w:t xml:space="preserve"> </w:t>
      </w:r>
      <w:r w:rsidRPr="00DD023C">
        <w:rPr>
          <w:rFonts w:cstheme="minorHAnsi"/>
          <w:sz w:val="24"/>
          <w:szCs w:val="24"/>
        </w:rPr>
        <w:t>refinamiento total</w:t>
      </w:r>
      <w:r w:rsidR="00114CAB" w:rsidRPr="00DD023C">
        <w:rPr>
          <w:rFonts w:cstheme="minorHAnsi"/>
          <w:sz w:val="24"/>
          <w:szCs w:val="24"/>
        </w:rPr>
        <w:t>; ya que el objetivo es obtener una arquitectura o visión global del sistema en forma integrada.</w:t>
      </w:r>
    </w:p>
    <w:p w:rsidR="00F60E13" w:rsidRPr="00DD023C" w:rsidRDefault="00F60E13" w:rsidP="00DD023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114CAB" w:rsidRPr="00DD023C" w:rsidRDefault="00434E05" w:rsidP="00DD023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DD023C">
        <w:rPr>
          <w:rFonts w:cstheme="minorHAnsi"/>
          <w:b/>
          <w:sz w:val="24"/>
          <w:szCs w:val="24"/>
        </w:rPr>
        <w:t>DESARROLLO</w:t>
      </w:r>
    </w:p>
    <w:p w:rsidR="006161AB" w:rsidRPr="00DD023C" w:rsidRDefault="006161AB" w:rsidP="00DD023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DD023C">
        <w:rPr>
          <w:rFonts w:cstheme="minorHAnsi"/>
          <w:sz w:val="24"/>
          <w:szCs w:val="24"/>
        </w:rPr>
        <w:t>Ciclo iterativo, se realiza el desarrollo de los prototipos.</w:t>
      </w:r>
    </w:p>
    <w:p w:rsidR="00934C2F" w:rsidRPr="00DD023C" w:rsidRDefault="00934C2F" w:rsidP="00DD023C">
      <w:pPr>
        <w:pStyle w:val="Prrafodelista1"/>
        <w:spacing w:after="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DD023C">
        <w:rPr>
          <w:rFonts w:asciiTheme="minorHAnsi" w:hAnsiTheme="minorHAnsi" w:cstheme="minorHAnsi"/>
          <w:b/>
          <w:sz w:val="24"/>
          <w:szCs w:val="24"/>
          <w:lang w:val="es-AR"/>
        </w:rPr>
        <w:t>Especulación</w:t>
      </w:r>
      <w:r w:rsidRPr="00DD023C">
        <w:rPr>
          <w:rFonts w:asciiTheme="minorHAnsi" w:hAnsiTheme="minorHAnsi" w:cstheme="minorHAnsi"/>
          <w:sz w:val="24"/>
          <w:szCs w:val="24"/>
          <w:lang w:val="es-AR"/>
        </w:rPr>
        <w:t>: se inician y especifican las características del software</w:t>
      </w:r>
      <w:r w:rsidRPr="00DD023C">
        <w:rPr>
          <w:rFonts w:asciiTheme="minorHAnsi" w:hAnsiTheme="minorHAnsi" w:cstheme="minorHAnsi"/>
          <w:sz w:val="24"/>
          <w:szCs w:val="24"/>
        </w:rPr>
        <w:t xml:space="preserve">. El prototipo es iniciado por medio </w:t>
      </w:r>
      <w:r w:rsidRPr="00DD023C">
        <w:rPr>
          <w:rStyle w:val="searchhit"/>
          <w:rFonts w:asciiTheme="minorHAnsi" w:hAnsiTheme="minorHAnsi" w:cstheme="minorHAnsi"/>
          <w:sz w:val="24"/>
          <w:szCs w:val="24"/>
        </w:rPr>
        <w:t>de</w:t>
      </w:r>
      <w:r w:rsidRPr="00DD023C">
        <w:rPr>
          <w:rFonts w:asciiTheme="minorHAnsi" w:hAnsiTheme="minorHAnsi" w:cstheme="minorHAnsi"/>
          <w:sz w:val="24"/>
          <w:szCs w:val="24"/>
        </w:rPr>
        <w:t xml:space="preserve"> una planeación. Para esta planeación es necesario analizar la misión del ciclo y las constantes del prototipo (como fechas </w:t>
      </w:r>
      <w:r w:rsidRPr="00DD023C">
        <w:rPr>
          <w:rStyle w:val="searchhit"/>
          <w:rFonts w:asciiTheme="minorHAnsi" w:hAnsiTheme="minorHAnsi" w:cstheme="minorHAnsi"/>
          <w:sz w:val="24"/>
          <w:szCs w:val="24"/>
        </w:rPr>
        <w:t>de</w:t>
      </w:r>
      <w:r w:rsidRPr="00DD023C">
        <w:rPr>
          <w:rFonts w:asciiTheme="minorHAnsi" w:hAnsiTheme="minorHAnsi" w:cstheme="minorHAnsi"/>
          <w:sz w:val="24"/>
          <w:szCs w:val="24"/>
        </w:rPr>
        <w:t xml:space="preserve"> entrega, requerimientos).</w:t>
      </w:r>
    </w:p>
    <w:p w:rsidR="00434E05" w:rsidRPr="00DD023C" w:rsidRDefault="00434E05" w:rsidP="00DD023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DD023C">
        <w:rPr>
          <w:rFonts w:cstheme="minorHAnsi"/>
          <w:sz w:val="24"/>
          <w:szCs w:val="24"/>
        </w:rPr>
        <w:t>Diseño</w:t>
      </w:r>
      <w:r w:rsidRPr="00DD023C">
        <w:rPr>
          <w:rFonts w:cstheme="minorHAnsi"/>
          <w:b/>
          <w:sz w:val="24"/>
          <w:szCs w:val="24"/>
        </w:rPr>
        <w:t>:</w:t>
      </w:r>
      <w:r w:rsidRPr="00DD023C">
        <w:rPr>
          <w:rFonts w:cstheme="minorHAnsi"/>
          <w:sz w:val="24"/>
          <w:szCs w:val="24"/>
        </w:rPr>
        <w:t xml:space="preserve"> El objetivo principal de esta etapa es analizar el problema en mayor detalle para definir y estabilizar la arquitectura del sistema de información, así como la especificación de casos de uso identificados durante la fase de Análisis</w:t>
      </w:r>
    </w:p>
    <w:p w:rsidR="00434E05" w:rsidRPr="00DD023C" w:rsidRDefault="00434E05" w:rsidP="00DD023C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D023C">
        <w:rPr>
          <w:rFonts w:cstheme="minorHAnsi"/>
          <w:sz w:val="24"/>
          <w:szCs w:val="24"/>
        </w:rPr>
        <w:t>Diseño de Interfaz</w:t>
      </w:r>
      <w:r w:rsidR="00934C2F" w:rsidRPr="00DD023C">
        <w:rPr>
          <w:rFonts w:cstheme="minorHAnsi"/>
          <w:sz w:val="24"/>
          <w:szCs w:val="24"/>
        </w:rPr>
        <w:t xml:space="preserve"> de usuario.</w:t>
      </w:r>
    </w:p>
    <w:p w:rsidR="00434E05" w:rsidRPr="00DD023C" w:rsidRDefault="00434E05" w:rsidP="00DD023C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D023C">
        <w:rPr>
          <w:rFonts w:cstheme="minorHAnsi"/>
          <w:sz w:val="24"/>
          <w:szCs w:val="24"/>
        </w:rPr>
        <w:t>Diseño de estructura del sistema</w:t>
      </w:r>
      <w:r w:rsidR="00934C2F" w:rsidRPr="00DD023C">
        <w:rPr>
          <w:rFonts w:cstheme="minorHAnsi"/>
          <w:sz w:val="24"/>
          <w:szCs w:val="24"/>
        </w:rPr>
        <w:t>.</w:t>
      </w:r>
    </w:p>
    <w:p w:rsidR="00F60E13" w:rsidRPr="00DD023C" w:rsidRDefault="009C7138" w:rsidP="00DD023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DD023C">
        <w:rPr>
          <w:rFonts w:cstheme="minorHAnsi"/>
          <w:b/>
          <w:sz w:val="24"/>
          <w:szCs w:val="24"/>
        </w:rPr>
        <w:t>Codificación</w:t>
      </w:r>
      <w:r w:rsidRPr="00DD023C">
        <w:rPr>
          <w:rFonts w:cstheme="minorHAnsi"/>
          <w:b/>
          <w:sz w:val="24"/>
          <w:szCs w:val="24"/>
          <w:lang w:val="es-AR"/>
        </w:rPr>
        <w:t xml:space="preserve"> </w:t>
      </w:r>
      <w:r w:rsidR="00934C2F" w:rsidRPr="00DD023C">
        <w:rPr>
          <w:rFonts w:cstheme="minorHAnsi"/>
          <w:b/>
          <w:sz w:val="24"/>
          <w:szCs w:val="24"/>
          <w:lang w:val="es-AR"/>
        </w:rPr>
        <w:t>(</w:t>
      </w:r>
      <w:r w:rsidRPr="00DD023C">
        <w:rPr>
          <w:rFonts w:cstheme="minorHAnsi"/>
          <w:b/>
          <w:sz w:val="24"/>
          <w:szCs w:val="24"/>
          <w:lang w:val="es-AR"/>
        </w:rPr>
        <w:t>Colaboración</w:t>
      </w:r>
      <w:r w:rsidR="00934C2F" w:rsidRPr="00DD023C">
        <w:rPr>
          <w:rFonts w:cstheme="minorHAnsi"/>
          <w:b/>
          <w:sz w:val="24"/>
          <w:szCs w:val="24"/>
        </w:rPr>
        <w:t>):</w:t>
      </w:r>
      <w:r w:rsidR="00934C2F" w:rsidRPr="00DD023C">
        <w:rPr>
          <w:rFonts w:cstheme="minorHAnsi"/>
          <w:sz w:val="24"/>
          <w:szCs w:val="24"/>
          <w:lang w:val="es-AR"/>
        </w:rPr>
        <w:t xml:space="preserve"> </w:t>
      </w:r>
      <w:r w:rsidR="00934C2F" w:rsidRPr="00DD023C">
        <w:rPr>
          <w:rFonts w:cstheme="minorHAnsi"/>
          <w:sz w:val="24"/>
          <w:szCs w:val="24"/>
        </w:rPr>
        <w:t>Plantea la codificación de cada uno de los componentes diseñados,</w:t>
      </w:r>
      <w:r w:rsidR="00934C2F" w:rsidRPr="00DD023C">
        <w:rPr>
          <w:rFonts w:cstheme="minorHAnsi"/>
          <w:sz w:val="24"/>
          <w:szCs w:val="24"/>
          <w:lang w:val="es-AR"/>
        </w:rPr>
        <w:t xml:space="preserve"> s</w:t>
      </w:r>
      <w:r w:rsidR="00434E05" w:rsidRPr="00DD023C">
        <w:rPr>
          <w:rFonts w:cstheme="minorHAnsi"/>
          <w:sz w:val="24"/>
          <w:szCs w:val="24"/>
          <w:lang w:val="es-AR"/>
        </w:rPr>
        <w:t>e desarrollan las características del software</w:t>
      </w:r>
      <w:r w:rsidR="00934C2F" w:rsidRPr="00DD023C">
        <w:rPr>
          <w:rFonts w:cstheme="minorHAnsi"/>
          <w:sz w:val="24"/>
          <w:szCs w:val="24"/>
          <w:lang w:val="es-AR"/>
        </w:rPr>
        <w:t>,</w:t>
      </w:r>
      <w:r w:rsidR="00934C2F" w:rsidRPr="00DD023C">
        <w:rPr>
          <w:rFonts w:cstheme="minorHAnsi"/>
          <w:sz w:val="24"/>
          <w:szCs w:val="24"/>
        </w:rPr>
        <w:t xml:space="preserve"> así como</w:t>
      </w:r>
      <w:r w:rsidR="00934C2F" w:rsidRPr="00DD023C">
        <w:rPr>
          <w:rFonts w:cstheme="minorHAnsi"/>
          <w:b/>
          <w:sz w:val="24"/>
          <w:szCs w:val="24"/>
        </w:rPr>
        <w:t xml:space="preserve"> </w:t>
      </w:r>
      <w:r w:rsidR="00934C2F" w:rsidRPr="00DD023C">
        <w:rPr>
          <w:rFonts w:cstheme="minorHAnsi"/>
          <w:sz w:val="24"/>
          <w:szCs w:val="24"/>
        </w:rPr>
        <w:t>las pruebas unitarias y de integración</w:t>
      </w:r>
      <w:r w:rsidR="00434E05" w:rsidRPr="00DD023C">
        <w:rPr>
          <w:rFonts w:cstheme="minorHAnsi"/>
          <w:sz w:val="24"/>
          <w:szCs w:val="24"/>
          <w:lang w:val="es-AR"/>
        </w:rPr>
        <w:t xml:space="preserve">. </w:t>
      </w:r>
      <w:r w:rsidR="00434E05" w:rsidRPr="00DD023C">
        <w:rPr>
          <w:rFonts w:cstheme="minorHAnsi"/>
          <w:sz w:val="24"/>
          <w:szCs w:val="24"/>
        </w:rPr>
        <w:t xml:space="preserve">En esta fase del ciclo son revisados a fondo los requerimientos del prototipo. Además de definir cómo se va a trabajar </w:t>
      </w:r>
      <w:r w:rsidR="00434E05" w:rsidRPr="00DD023C">
        <w:rPr>
          <w:rStyle w:val="searchhit"/>
          <w:rFonts w:cstheme="minorHAnsi"/>
          <w:sz w:val="24"/>
          <w:szCs w:val="24"/>
        </w:rPr>
        <w:t>de</w:t>
      </w:r>
      <w:r w:rsidR="00434E05" w:rsidRPr="00DD023C">
        <w:rPr>
          <w:rFonts w:cstheme="minorHAnsi"/>
          <w:sz w:val="24"/>
          <w:szCs w:val="24"/>
        </w:rPr>
        <w:t xml:space="preserve"> acuerdo a las habilidades </w:t>
      </w:r>
      <w:r w:rsidR="00434E05" w:rsidRPr="00DD023C">
        <w:rPr>
          <w:rStyle w:val="searchhit"/>
          <w:rFonts w:cstheme="minorHAnsi"/>
          <w:sz w:val="24"/>
          <w:szCs w:val="24"/>
        </w:rPr>
        <w:t>de</w:t>
      </w:r>
      <w:r w:rsidR="00434E05" w:rsidRPr="00DD023C">
        <w:rPr>
          <w:rFonts w:cstheme="minorHAnsi"/>
          <w:sz w:val="24"/>
          <w:szCs w:val="24"/>
        </w:rPr>
        <w:t xml:space="preserve"> los integrantes del grupo</w:t>
      </w:r>
      <w:r w:rsidR="00934C2F" w:rsidRPr="00DD023C">
        <w:rPr>
          <w:rFonts w:cstheme="minorHAnsi"/>
          <w:sz w:val="24"/>
          <w:szCs w:val="24"/>
        </w:rPr>
        <w:t>.</w:t>
      </w:r>
    </w:p>
    <w:p w:rsidR="00934C2F" w:rsidRPr="00DD023C" w:rsidRDefault="00434E05" w:rsidP="00DD023C">
      <w:pPr>
        <w:pStyle w:val="Prrafodelista1"/>
        <w:spacing w:after="0" w:line="360" w:lineRule="auto"/>
        <w:ind w:left="0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DD023C">
        <w:rPr>
          <w:rFonts w:asciiTheme="minorHAnsi" w:hAnsiTheme="minorHAnsi" w:cstheme="minorHAnsi"/>
          <w:b/>
          <w:sz w:val="24"/>
          <w:szCs w:val="24"/>
          <w:lang w:val="es-AR"/>
        </w:rPr>
        <w:t>Aprendizaje:</w:t>
      </w:r>
      <w:r w:rsidRPr="00DD023C">
        <w:rPr>
          <w:rFonts w:asciiTheme="minorHAnsi" w:hAnsiTheme="minorHAnsi" w:cstheme="minorHAnsi"/>
          <w:sz w:val="24"/>
          <w:szCs w:val="24"/>
          <w:lang w:val="es-AR"/>
        </w:rPr>
        <w:t xml:space="preserve"> se revisa la calidad y existencia de errores. </w:t>
      </w:r>
      <w:r w:rsidR="004040A4" w:rsidRPr="00DD023C">
        <w:rPr>
          <w:rFonts w:asciiTheme="minorHAnsi" w:hAnsiTheme="minorHAnsi" w:cstheme="minorHAnsi"/>
          <w:sz w:val="24"/>
          <w:szCs w:val="24"/>
        </w:rPr>
        <w:t>Para luego adquirir un</w:t>
      </w:r>
      <w:r w:rsidRPr="00DD023C">
        <w:rPr>
          <w:rFonts w:asciiTheme="minorHAnsi" w:hAnsiTheme="minorHAnsi" w:cstheme="minorHAnsi"/>
          <w:sz w:val="24"/>
          <w:szCs w:val="24"/>
        </w:rPr>
        <w:t xml:space="preserve"> aprendizaje mediante la revisión de</w:t>
      </w:r>
      <w:r w:rsidRPr="00DD023C">
        <w:rPr>
          <w:rFonts w:asciiTheme="minorHAnsi" w:hAnsiTheme="minorHAnsi" w:cstheme="minorHAnsi"/>
          <w:sz w:val="24"/>
          <w:szCs w:val="24"/>
          <w:lang w:eastAsia="es-ES_tradnl"/>
        </w:rPr>
        <w:t xml:space="preserve"> los componentes del software que están siendo desarrollados</w:t>
      </w:r>
      <w:r w:rsidR="00EA4836" w:rsidRPr="00DD023C">
        <w:rPr>
          <w:rFonts w:asciiTheme="minorHAnsi" w:hAnsiTheme="minorHAnsi" w:cstheme="minorHAnsi"/>
          <w:sz w:val="24"/>
          <w:szCs w:val="24"/>
          <w:lang w:eastAsia="es-ES_tradnl"/>
        </w:rPr>
        <w:t xml:space="preserve"> en el prototipo actual</w:t>
      </w:r>
      <w:r w:rsidRPr="00DD023C">
        <w:rPr>
          <w:rFonts w:asciiTheme="minorHAnsi" w:hAnsiTheme="minorHAnsi" w:cstheme="minorHAnsi"/>
          <w:sz w:val="24"/>
          <w:szCs w:val="24"/>
          <w:lang w:eastAsia="es-ES_tradnl"/>
        </w:rPr>
        <w:t>, mejora</w:t>
      </w:r>
      <w:r w:rsidR="00EA4836" w:rsidRPr="00DD023C">
        <w:rPr>
          <w:rFonts w:asciiTheme="minorHAnsi" w:hAnsiTheme="minorHAnsi" w:cstheme="minorHAnsi"/>
          <w:sz w:val="24"/>
          <w:szCs w:val="24"/>
          <w:lang w:eastAsia="es-ES_tradnl"/>
        </w:rPr>
        <w:t xml:space="preserve">ndo </w:t>
      </w:r>
      <w:r w:rsidRPr="00DD023C">
        <w:rPr>
          <w:rFonts w:asciiTheme="minorHAnsi" w:hAnsiTheme="minorHAnsi" w:cstheme="minorHAnsi"/>
          <w:sz w:val="24"/>
          <w:szCs w:val="24"/>
          <w:lang w:eastAsia="es-ES_tradnl"/>
        </w:rPr>
        <w:t>la calidad del producto.</w:t>
      </w:r>
      <w:r w:rsidRPr="00DD023C">
        <w:rPr>
          <w:rFonts w:asciiTheme="minorHAnsi" w:hAnsiTheme="minorHAnsi" w:cstheme="minorHAnsi"/>
          <w:sz w:val="24"/>
          <w:szCs w:val="24"/>
        </w:rPr>
        <w:t xml:space="preserve"> </w:t>
      </w:r>
      <w:r w:rsidRPr="00DD023C">
        <w:rPr>
          <w:rFonts w:asciiTheme="minorHAnsi" w:hAnsiTheme="minorHAnsi" w:cstheme="minorHAnsi"/>
          <w:bCs/>
          <w:sz w:val="24"/>
          <w:szCs w:val="24"/>
          <w:lang w:eastAsia="es-ES_tradnl"/>
        </w:rPr>
        <w:t>A continuación se</w:t>
      </w:r>
      <w:r w:rsidRPr="00DD023C">
        <w:rPr>
          <w:rFonts w:asciiTheme="minorHAnsi" w:hAnsiTheme="minorHAnsi" w:cstheme="minorHAnsi"/>
          <w:sz w:val="24"/>
          <w:szCs w:val="24"/>
          <w:lang w:eastAsia="es-ES_tradnl"/>
        </w:rPr>
        <w:t xml:space="preserve"> archiva el rendimiento y progreso obtenido, identificando posibles mejoras.</w:t>
      </w:r>
    </w:p>
    <w:p w:rsidR="00F60E13" w:rsidRPr="00DD023C" w:rsidRDefault="00F60E13" w:rsidP="00DD023C">
      <w:pPr>
        <w:pStyle w:val="Prrafodelista1"/>
        <w:spacing w:after="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434E05" w:rsidRPr="00DD023C" w:rsidRDefault="001C2536" w:rsidP="00DD023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DD023C">
        <w:rPr>
          <w:rFonts w:cstheme="minorHAnsi"/>
          <w:b/>
          <w:sz w:val="24"/>
          <w:szCs w:val="24"/>
        </w:rPr>
        <w:lastRenderedPageBreak/>
        <w:t xml:space="preserve">PRUEBAS Y </w:t>
      </w:r>
      <w:r w:rsidR="00434E05" w:rsidRPr="00DD023C">
        <w:rPr>
          <w:rFonts w:cstheme="minorHAnsi"/>
          <w:b/>
          <w:sz w:val="24"/>
          <w:szCs w:val="24"/>
        </w:rPr>
        <w:t>VALIDACIÓN</w:t>
      </w:r>
    </w:p>
    <w:p w:rsidR="005D388A" w:rsidRPr="00DD023C" w:rsidRDefault="002B42AA" w:rsidP="00DD023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DD023C">
        <w:rPr>
          <w:rFonts w:cstheme="minorHAnsi"/>
          <w:b/>
          <w:sz w:val="24"/>
          <w:szCs w:val="24"/>
        </w:rPr>
        <w:t>Pruebas</w:t>
      </w:r>
      <w:r w:rsidR="005D388A" w:rsidRPr="00DD023C">
        <w:rPr>
          <w:rFonts w:cstheme="minorHAnsi"/>
          <w:b/>
          <w:sz w:val="24"/>
          <w:szCs w:val="24"/>
        </w:rPr>
        <w:t>:</w:t>
      </w:r>
      <w:r w:rsidR="005D388A" w:rsidRPr="00DD023C">
        <w:rPr>
          <w:rFonts w:cstheme="minorHAnsi"/>
          <w:sz w:val="24"/>
          <w:szCs w:val="24"/>
        </w:rPr>
        <w:t xml:space="preserve"> </w:t>
      </w:r>
      <w:r w:rsidR="00EA4836" w:rsidRPr="00DD023C">
        <w:rPr>
          <w:rFonts w:cstheme="minorHAnsi"/>
          <w:sz w:val="24"/>
          <w:szCs w:val="24"/>
        </w:rPr>
        <w:t>Se realizan las</w:t>
      </w:r>
      <w:r w:rsidR="005D388A" w:rsidRPr="00DD023C">
        <w:rPr>
          <w:rFonts w:cstheme="minorHAnsi"/>
          <w:sz w:val="24"/>
          <w:szCs w:val="24"/>
        </w:rPr>
        <w:t xml:space="preserve"> pruebas de funcionalidad (casos</w:t>
      </w:r>
      <w:r w:rsidR="00EA4836" w:rsidRPr="00DD023C">
        <w:rPr>
          <w:rFonts w:cstheme="minorHAnsi"/>
          <w:sz w:val="24"/>
          <w:szCs w:val="24"/>
        </w:rPr>
        <w:t xml:space="preserve"> de uso), pruebas de seguridad, </w:t>
      </w:r>
      <w:r w:rsidR="005D388A" w:rsidRPr="00DD023C">
        <w:rPr>
          <w:rFonts w:cstheme="minorHAnsi"/>
          <w:sz w:val="24"/>
          <w:szCs w:val="24"/>
        </w:rPr>
        <w:t>pruebas de configuración.</w:t>
      </w:r>
      <w:r w:rsidR="00EA4836" w:rsidRPr="00DD023C">
        <w:rPr>
          <w:rFonts w:cstheme="minorHAnsi"/>
          <w:sz w:val="24"/>
          <w:szCs w:val="24"/>
        </w:rPr>
        <w:t xml:space="preserve"> </w:t>
      </w:r>
      <w:r w:rsidR="005D388A" w:rsidRPr="00DD023C">
        <w:rPr>
          <w:rFonts w:cstheme="minorHAnsi"/>
          <w:sz w:val="24"/>
          <w:szCs w:val="24"/>
        </w:rPr>
        <w:t>Al finalizar cada iteración se deben realizar pruebas integrales entre los módulos desarrollados, así como las interfaces que existan con otros sistemas.</w:t>
      </w:r>
    </w:p>
    <w:p w:rsidR="004040A4" w:rsidRDefault="002B42AA" w:rsidP="00DD023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DD023C">
        <w:rPr>
          <w:rFonts w:cstheme="minorHAnsi"/>
          <w:b/>
          <w:sz w:val="24"/>
          <w:szCs w:val="24"/>
        </w:rPr>
        <w:t>Iteración y evaluación para el siguiente incremento</w:t>
      </w:r>
      <w:r w:rsidR="00485ACF" w:rsidRPr="00DD023C">
        <w:rPr>
          <w:rFonts w:cstheme="minorHAnsi"/>
          <w:b/>
          <w:sz w:val="24"/>
          <w:szCs w:val="24"/>
        </w:rPr>
        <w:t xml:space="preserve">: </w:t>
      </w:r>
      <w:r w:rsidR="00C930B3" w:rsidRPr="00DD023C">
        <w:rPr>
          <w:rFonts w:cstheme="minorHAnsi"/>
          <w:sz w:val="24"/>
          <w:szCs w:val="24"/>
        </w:rPr>
        <w:t>Resultados</w:t>
      </w:r>
      <w:r w:rsidR="00485ACF" w:rsidRPr="00DD023C">
        <w:rPr>
          <w:rFonts w:cstheme="minorHAnsi"/>
          <w:sz w:val="24"/>
          <w:szCs w:val="24"/>
        </w:rPr>
        <w:t>,</w:t>
      </w:r>
      <w:r w:rsidR="004040A4" w:rsidRPr="00DD023C">
        <w:rPr>
          <w:rFonts w:cstheme="minorHAnsi"/>
          <w:sz w:val="24"/>
          <w:szCs w:val="24"/>
        </w:rPr>
        <w:t xml:space="preserve"> </w:t>
      </w:r>
      <w:r w:rsidR="00485ACF" w:rsidRPr="00DD023C">
        <w:rPr>
          <w:rFonts w:cstheme="minorHAnsi"/>
          <w:sz w:val="24"/>
          <w:szCs w:val="24"/>
        </w:rPr>
        <w:t>r</w:t>
      </w:r>
      <w:r w:rsidR="004040A4" w:rsidRPr="00DD023C">
        <w:rPr>
          <w:rFonts w:cstheme="minorHAnsi"/>
          <w:sz w:val="24"/>
          <w:szCs w:val="24"/>
        </w:rPr>
        <w:t>esumen de los artefactos generados, objetivos alcanzados y generación de documentos. Se realiza una planificación para la actualización del plan de proyecto.</w:t>
      </w:r>
    </w:p>
    <w:p w:rsidR="00DD023C" w:rsidRDefault="00DD023C" w:rsidP="00DD023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DD023C" w:rsidRPr="00DD023C" w:rsidRDefault="00DD023C" w:rsidP="00DD023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DD023C" w:rsidRPr="00DD023C" w:rsidRDefault="006161AB" w:rsidP="00DD023C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DD023C">
        <w:rPr>
          <w:rFonts w:cstheme="minorHAnsi"/>
          <w:noProof/>
          <w:sz w:val="24"/>
          <w:szCs w:val="24"/>
          <w:lang w:eastAsia="es-ES_tradnl"/>
        </w:rPr>
        <w:drawing>
          <wp:inline distT="0" distB="0" distL="0" distR="0">
            <wp:extent cx="2741403" cy="3635593"/>
            <wp:effectExtent l="19050" t="0" r="1797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2277" t="18670" r="23171" b="7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310" cy="3638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ED3" w:rsidRPr="00DD023C" w:rsidRDefault="00EE2ED3" w:rsidP="00DD023C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DD023C">
        <w:rPr>
          <w:rFonts w:cstheme="minorHAnsi"/>
          <w:sz w:val="24"/>
          <w:szCs w:val="24"/>
        </w:rPr>
        <w:t xml:space="preserve">Figura 1. </w:t>
      </w:r>
      <w:r w:rsidRPr="00DD023C">
        <w:rPr>
          <w:rFonts w:cstheme="minorHAnsi"/>
          <w:b/>
          <w:sz w:val="24"/>
          <w:szCs w:val="24"/>
        </w:rPr>
        <w:t>Diagrama de Metodología de Desarrollo</w:t>
      </w:r>
      <w:r w:rsidRPr="00DD023C">
        <w:rPr>
          <w:rFonts w:cstheme="minorHAnsi"/>
          <w:sz w:val="24"/>
          <w:szCs w:val="24"/>
        </w:rPr>
        <w:t>.</w:t>
      </w:r>
    </w:p>
    <w:p w:rsidR="00EE2ED3" w:rsidRDefault="005416D4" w:rsidP="00DD023C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Fuente: </w:t>
      </w:r>
      <w:r w:rsidR="00EE2ED3" w:rsidRPr="00DD023C">
        <w:rPr>
          <w:rFonts w:cstheme="minorHAnsi"/>
          <w:i/>
          <w:sz w:val="24"/>
          <w:szCs w:val="24"/>
        </w:rPr>
        <w:t>Elaboración propia</w:t>
      </w:r>
      <w:r w:rsidR="00EE2ED3" w:rsidRPr="00DD023C">
        <w:rPr>
          <w:rFonts w:cstheme="minorHAnsi"/>
          <w:sz w:val="24"/>
          <w:szCs w:val="24"/>
        </w:rPr>
        <w:t>.</w:t>
      </w:r>
    </w:p>
    <w:p w:rsidR="001975C2" w:rsidRDefault="001975C2" w:rsidP="00DD023C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1975C2" w:rsidRPr="001975C2" w:rsidRDefault="001975C2" w:rsidP="001975C2">
      <w:pPr>
        <w:spacing w:after="0" w:line="360" w:lineRule="auto"/>
        <w:rPr>
          <w:rFonts w:cstheme="minorHAnsi"/>
          <w:b/>
          <w:sz w:val="24"/>
          <w:szCs w:val="24"/>
          <w:u w:val="single"/>
        </w:rPr>
      </w:pPr>
      <w:r w:rsidRPr="001975C2">
        <w:rPr>
          <w:rFonts w:cstheme="minorHAnsi"/>
          <w:b/>
          <w:sz w:val="24"/>
          <w:szCs w:val="24"/>
          <w:u w:val="single"/>
        </w:rPr>
        <w:t>Aplicación de la metodología</w:t>
      </w:r>
    </w:p>
    <w:p w:rsidR="006161AB" w:rsidRPr="00DD023C" w:rsidRDefault="006161AB" w:rsidP="00DD023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9C7138" w:rsidTr="007C7DE5">
        <w:trPr>
          <w:trHeight w:val="432"/>
        </w:trPr>
        <w:tc>
          <w:tcPr>
            <w:tcW w:w="2881" w:type="dxa"/>
            <w:vAlign w:val="center"/>
          </w:tcPr>
          <w:p w:rsidR="009C7138" w:rsidRPr="009C7138" w:rsidRDefault="009C7138" w:rsidP="007C7DE5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C7138">
              <w:rPr>
                <w:rFonts w:cstheme="minorHAnsi"/>
                <w:b/>
                <w:sz w:val="24"/>
                <w:szCs w:val="24"/>
              </w:rPr>
              <w:t>Fase</w:t>
            </w:r>
          </w:p>
        </w:tc>
        <w:tc>
          <w:tcPr>
            <w:tcW w:w="2881" w:type="dxa"/>
            <w:vAlign w:val="center"/>
          </w:tcPr>
          <w:p w:rsidR="009C7138" w:rsidRPr="009C7138" w:rsidRDefault="009C7138" w:rsidP="007C7DE5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C7138">
              <w:rPr>
                <w:rFonts w:cstheme="minorHAnsi"/>
                <w:b/>
                <w:sz w:val="24"/>
                <w:szCs w:val="24"/>
              </w:rPr>
              <w:t>Actividad</w:t>
            </w:r>
          </w:p>
        </w:tc>
        <w:tc>
          <w:tcPr>
            <w:tcW w:w="2882" w:type="dxa"/>
            <w:vAlign w:val="center"/>
          </w:tcPr>
          <w:p w:rsidR="009C7138" w:rsidRPr="009C7138" w:rsidRDefault="009C7138" w:rsidP="007C7DE5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C7138">
              <w:rPr>
                <w:rFonts w:cstheme="minorHAnsi"/>
                <w:b/>
                <w:sz w:val="24"/>
                <w:szCs w:val="24"/>
              </w:rPr>
              <w:t>Artefactos Generados</w:t>
            </w:r>
          </w:p>
        </w:tc>
      </w:tr>
      <w:tr w:rsidR="009C7138" w:rsidTr="007C7DE5">
        <w:tc>
          <w:tcPr>
            <w:tcW w:w="2881" w:type="dxa"/>
            <w:vAlign w:val="center"/>
          </w:tcPr>
          <w:p w:rsidR="009C7138" w:rsidRDefault="009C7138" w:rsidP="007C7DE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Análisis</w:t>
            </w:r>
          </w:p>
        </w:tc>
        <w:tc>
          <w:tcPr>
            <w:tcW w:w="2881" w:type="dxa"/>
            <w:vAlign w:val="center"/>
          </w:tcPr>
          <w:p w:rsidR="009C7138" w:rsidRDefault="009C7138" w:rsidP="007C7DE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82" w:type="dxa"/>
            <w:vAlign w:val="center"/>
          </w:tcPr>
          <w:p w:rsidR="009C7138" w:rsidRDefault="009C7138" w:rsidP="007C7DE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C7138" w:rsidTr="007C7DE5">
        <w:tc>
          <w:tcPr>
            <w:tcW w:w="2881" w:type="dxa"/>
            <w:vAlign w:val="center"/>
          </w:tcPr>
          <w:p w:rsidR="009C7138" w:rsidRDefault="009C7138" w:rsidP="007C7DE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Desarrollo</w:t>
            </w:r>
          </w:p>
        </w:tc>
        <w:tc>
          <w:tcPr>
            <w:tcW w:w="2881" w:type="dxa"/>
            <w:vAlign w:val="center"/>
          </w:tcPr>
          <w:p w:rsidR="009C7138" w:rsidRDefault="009C7138" w:rsidP="007C7DE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82" w:type="dxa"/>
            <w:vAlign w:val="center"/>
          </w:tcPr>
          <w:p w:rsidR="009C7138" w:rsidRDefault="009C7138" w:rsidP="007C7DE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C7138" w:rsidTr="007C7DE5">
        <w:tc>
          <w:tcPr>
            <w:tcW w:w="2881" w:type="dxa"/>
            <w:vAlign w:val="center"/>
          </w:tcPr>
          <w:p w:rsidR="009C7138" w:rsidRDefault="009C7138" w:rsidP="007C7DE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Pruebas y Validación</w:t>
            </w:r>
          </w:p>
        </w:tc>
        <w:tc>
          <w:tcPr>
            <w:tcW w:w="2881" w:type="dxa"/>
            <w:vAlign w:val="center"/>
          </w:tcPr>
          <w:p w:rsidR="009C7138" w:rsidRDefault="009C7138" w:rsidP="007C7DE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82" w:type="dxa"/>
            <w:vAlign w:val="center"/>
          </w:tcPr>
          <w:p w:rsidR="009C7138" w:rsidRDefault="009C7138" w:rsidP="007C7DE5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6161AB" w:rsidRDefault="006161AB" w:rsidP="00DD023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0FC7" w:rsidRDefault="006D0FC7" w:rsidP="006D0FC7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Tabla 2. </w:t>
      </w:r>
      <w:r w:rsidRPr="006D0FC7">
        <w:rPr>
          <w:rFonts w:cstheme="minorHAnsi"/>
          <w:b/>
          <w:sz w:val="24"/>
          <w:szCs w:val="24"/>
        </w:rPr>
        <w:t>Fases de la Metodología describiendo la aplicación en el desarrollo del Asistente.</w:t>
      </w:r>
    </w:p>
    <w:p w:rsidR="006D0FC7" w:rsidRPr="006D0FC7" w:rsidRDefault="006D0FC7" w:rsidP="006D0FC7">
      <w:pPr>
        <w:spacing w:after="0" w:line="360" w:lineRule="auto"/>
        <w:jc w:val="center"/>
        <w:rPr>
          <w:rFonts w:cstheme="minorHAnsi"/>
          <w:i/>
          <w:sz w:val="24"/>
          <w:szCs w:val="24"/>
        </w:rPr>
      </w:pPr>
      <w:r w:rsidRPr="006D0FC7">
        <w:rPr>
          <w:rFonts w:cstheme="minorHAnsi"/>
          <w:i/>
          <w:sz w:val="24"/>
          <w:szCs w:val="24"/>
        </w:rPr>
        <w:t>Fuente: Elaboración propia</w:t>
      </w:r>
      <w:r>
        <w:rPr>
          <w:rFonts w:cstheme="minorHAnsi"/>
          <w:i/>
          <w:sz w:val="24"/>
          <w:szCs w:val="24"/>
        </w:rPr>
        <w:t>.</w:t>
      </w:r>
    </w:p>
    <w:p w:rsidR="00720D1A" w:rsidRPr="00DD023C" w:rsidRDefault="00720D1A" w:rsidP="00DD023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DD023C">
        <w:rPr>
          <w:rFonts w:cstheme="minorHAnsi"/>
          <w:sz w:val="24"/>
          <w:szCs w:val="24"/>
        </w:rPr>
        <w:t>Referencias</w:t>
      </w:r>
    </w:p>
    <w:p w:rsidR="00720D1A" w:rsidRPr="00DD023C" w:rsidRDefault="00720D1A" w:rsidP="00DD023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DD023C">
        <w:rPr>
          <w:rFonts w:cstheme="minorHAnsi"/>
          <w:b/>
          <w:bCs/>
          <w:sz w:val="24"/>
          <w:szCs w:val="24"/>
        </w:rPr>
        <w:t>Metodología Evolutiva Incremental Mediante Prototipo y</w:t>
      </w:r>
    </w:p>
    <w:p w:rsidR="00720D1A" w:rsidRPr="00DD023C" w:rsidRDefault="00720D1A" w:rsidP="00DD023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DD023C">
        <w:rPr>
          <w:rFonts w:cstheme="minorHAnsi"/>
          <w:b/>
          <w:bCs/>
          <w:sz w:val="24"/>
          <w:szCs w:val="24"/>
        </w:rPr>
        <w:t>Técnicas Orientada a Objeto (MEI/P-OO) para el</w:t>
      </w:r>
    </w:p>
    <w:p w:rsidR="00720D1A" w:rsidRPr="00DD023C" w:rsidRDefault="00720D1A" w:rsidP="00DD023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DD023C">
        <w:rPr>
          <w:rFonts w:cstheme="minorHAnsi"/>
          <w:b/>
          <w:bCs/>
          <w:sz w:val="24"/>
          <w:szCs w:val="24"/>
        </w:rPr>
        <w:t>Desarrollo de Aplicaciones</w:t>
      </w:r>
    </w:p>
    <w:p w:rsidR="00720D1A" w:rsidRPr="00DD023C" w:rsidRDefault="00720D1A" w:rsidP="00DD023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DD023C">
        <w:rPr>
          <w:rFonts w:cstheme="minorHAnsi"/>
          <w:b/>
          <w:bCs/>
          <w:sz w:val="24"/>
          <w:szCs w:val="24"/>
        </w:rPr>
        <w:t>Universidad Nacional Experimental Del Táchira</w:t>
      </w:r>
    </w:p>
    <w:p w:rsidR="00720D1A" w:rsidRPr="00DD023C" w:rsidRDefault="00720D1A" w:rsidP="00DD023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DD023C">
        <w:rPr>
          <w:rFonts w:cstheme="minorHAnsi"/>
          <w:b/>
          <w:bCs/>
          <w:sz w:val="24"/>
          <w:szCs w:val="24"/>
        </w:rPr>
        <w:t>Decanato de Docencia</w:t>
      </w:r>
    </w:p>
    <w:p w:rsidR="00720D1A" w:rsidRPr="00DD023C" w:rsidRDefault="00720D1A" w:rsidP="00DD023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DD023C">
        <w:rPr>
          <w:rFonts w:cstheme="minorHAnsi"/>
          <w:b/>
          <w:bCs/>
          <w:sz w:val="24"/>
          <w:szCs w:val="24"/>
        </w:rPr>
        <w:t>Departamento de Ingeniería en Informática</w:t>
      </w:r>
    </w:p>
    <w:p w:rsidR="00720D1A" w:rsidRPr="00DD023C" w:rsidRDefault="00720D1A" w:rsidP="00DD023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DD023C">
        <w:rPr>
          <w:rFonts w:cstheme="minorHAnsi"/>
          <w:sz w:val="24"/>
          <w:szCs w:val="24"/>
        </w:rPr>
        <w:t xml:space="preserve">Ing. Silverio Bonilla </w:t>
      </w:r>
      <w:proofErr w:type="spellStart"/>
      <w:r w:rsidRPr="00DD023C">
        <w:rPr>
          <w:rFonts w:cstheme="minorHAnsi"/>
          <w:sz w:val="24"/>
          <w:szCs w:val="24"/>
        </w:rPr>
        <w:t>Sanchez</w:t>
      </w:r>
      <w:proofErr w:type="spellEnd"/>
    </w:p>
    <w:p w:rsidR="00C41A67" w:rsidRPr="00DD023C" w:rsidRDefault="00C41A67" w:rsidP="00DD023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720D1A" w:rsidRPr="00DD023C" w:rsidRDefault="00720D1A" w:rsidP="00DD023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DD023C">
        <w:rPr>
          <w:rFonts w:cstheme="minorHAnsi"/>
          <w:b/>
          <w:bCs/>
          <w:sz w:val="24"/>
          <w:szCs w:val="24"/>
        </w:rPr>
        <w:t>APLICACIÓN DEL MÉTODO EVOLUTIVO INCREMENTAL EN EL</w:t>
      </w:r>
    </w:p>
    <w:p w:rsidR="00720D1A" w:rsidRPr="00DD023C" w:rsidRDefault="00720D1A" w:rsidP="00DD023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DD023C">
        <w:rPr>
          <w:rFonts w:cstheme="minorHAnsi"/>
          <w:b/>
          <w:bCs/>
          <w:sz w:val="24"/>
          <w:szCs w:val="24"/>
        </w:rPr>
        <w:t>DESARROLLO DE UN SIMULADOR</w:t>
      </w:r>
    </w:p>
    <w:p w:rsidR="00720D1A" w:rsidRPr="00DD023C" w:rsidRDefault="00720D1A" w:rsidP="00DD023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DD023C">
        <w:rPr>
          <w:rFonts w:cstheme="minorHAnsi"/>
          <w:sz w:val="24"/>
          <w:szCs w:val="24"/>
        </w:rPr>
        <w:t>MEMORIAS DEL XV CONGRESO INTERNACIONAL ANUAL DE LA SOMIM</w:t>
      </w:r>
    </w:p>
    <w:p w:rsidR="00720D1A" w:rsidRPr="00DD023C" w:rsidRDefault="00720D1A" w:rsidP="00DD023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DD023C">
        <w:rPr>
          <w:rFonts w:cstheme="minorHAnsi"/>
          <w:sz w:val="24"/>
          <w:szCs w:val="24"/>
        </w:rPr>
        <w:t>23 al 25 DE SEPTIEMBRE, 2009 CD. OBREGÓN, SONORA. MÉXICO</w:t>
      </w:r>
    </w:p>
    <w:p w:rsidR="005D388A" w:rsidRPr="00DD023C" w:rsidRDefault="005D388A" w:rsidP="00DD023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34C37" w:rsidRPr="00DD023C" w:rsidRDefault="005D388A" w:rsidP="00DD023C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DD023C">
        <w:rPr>
          <w:rFonts w:cstheme="minorHAnsi"/>
          <w:sz w:val="24"/>
          <w:szCs w:val="24"/>
        </w:rPr>
        <w:t>Metodología de desarrollo del software</w:t>
      </w:r>
      <w:r w:rsidR="00A34C37" w:rsidRPr="00DD023C">
        <w:rPr>
          <w:rFonts w:cstheme="minorHAnsi"/>
          <w:b/>
          <w:bCs/>
          <w:sz w:val="24"/>
          <w:szCs w:val="24"/>
        </w:rPr>
        <w:t xml:space="preserve"> </w:t>
      </w:r>
    </w:p>
    <w:p w:rsidR="00A34C37" w:rsidRPr="00DD023C" w:rsidRDefault="00A34C37" w:rsidP="00DD023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DD023C">
        <w:rPr>
          <w:rFonts w:cstheme="minorHAnsi"/>
          <w:b/>
          <w:bCs/>
          <w:sz w:val="24"/>
          <w:szCs w:val="24"/>
        </w:rPr>
        <w:t xml:space="preserve">Dirección de tecnologías de Información y Comunicaciones </w:t>
      </w:r>
    </w:p>
    <w:p w:rsidR="00A34C37" w:rsidRPr="00DD023C" w:rsidRDefault="00A34C37" w:rsidP="00DD023C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gramStart"/>
      <w:r w:rsidRPr="00DD023C">
        <w:rPr>
          <w:rFonts w:cstheme="minorHAnsi"/>
          <w:b/>
          <w:bCs/>
          <w:sz w:val="24"/>
          <w:szCs w:val="24"/>
        </w:rPr>
        <w:t>septiembre</w:t>
      </w:r>
      <w:proofErr w:type="gramEnd"/>
      <w:r w:rsidRPr="00DD023C">
        <w:rPr>
          <w:rFonts w:cstheme="minorHAnsi"/>
          <w:b/>
          <w:bCs/>
          <w:sz w:val="24"/>
          <w:szCs w:val="24"/>
        </w:rPr>
        <w:t xml:space="preserve"> 2008</w:t>
      </w:r>
    </w:p>
    <w:sectPr w:rsidR="00A34C37" w:rsidRPr="00DD023C" w:rsidSect="00CE6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1E9"/>
    <w:multiLevelType w:val="hybridMultilevel"/>
    <w:tmpl w:val="D54432F6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75A2962"/>
    <w:multiLevelType w:val="multilevel"/>
    <w:tmpl w:val="8DEE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CC1827"/>
    <w:multiLevelType w:val="hybridMultilevel"/>
    <w:tmpl w:val="7F80B0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C7317"/>
    <w:multiLevelType w:val="hybridMultilevel"/>
    <w:tmpl w:val="6E2641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11BD9"/>
    <w:multiLevelType w:val="hybridMultilevel"/>
    <w:tmpl w:val="100CE6E2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0020BBB"/>
    <w:multiLevelType w:val="hybridMultilevel"/>
    <w:tmpl w:val="701C68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3B521F"/>
    <w:multiLevelType w:val="hybridMultilevel"/>
    <w:tmpl w:val="8EB2CFE0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F5E34B0"/>
    <w:multiLevelType w:val="hybridMultilevel"/>
    <w:tmpl w:val="13807E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867377"/>
    <w:multiLevelType w:val="hybridMultilevel"/>
    <w:tmpl w:val="85661B02"/>
    <w:lvl w:ilvl="0" w:tplc="0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024B6"/>
    <w:rsid w:val="000420BE"/>
    <w:rsid w:val="00074BB2"/>
    <w:rsid w:val="000926F5"/>
    <w:rsid w:val="000B1D15"/>
    <w:rsid w:val="000E01FE"/>
    <w:rsid w:val="00114CAB"/>
    <w:rsid w:val="001510FC"/>
    <w:rsid w:val="001975C2"/>
    <w:rsid w:val="001C2536"/>
    <w:rsid w:val="0020502A"/>
    <w:rsid w:val="002B42AA"/>
    <w:rsid w:val="002E554C"/>
    <w:rsid w:val="00393469"/>
    <w:rsid w:val="003D7BC0"/>
    <w:rsid w:val="004040A4"/>
    <w:rsid w:val="00434E05"/>
    <w:rsid w:val="00460629"/>
    <w:rsid w:val="00485ACF"/>
    <w:rsid w:val="004F163F"/>
    <w:rsid w:val="0051636F"/>
    <w:rsid w:val="00530564"/>
    <w:rsid w:val="005416D4"/>
    <w:rsid w:val="005D388A"/>
    <w:rsid w:val="006133B4"/>
    <w:rsid w:val="006161AB"/>
    <w:rsid w:val="00633F37"/>
    <w:rsid w:val="00635C24"/>
    <w:rsid w:val="00683744"/>
    <w:rsid w:val="006D0FC7"/>
    <w:rsid w:val="00720D1A"/>
    <w:rsid w:val="007C7DE5"/>
    <w:rsid w:val="008775AF"/>
    <w:rsid w:val="00934C2F"/>
    <w:rsid w:val="00951FA9"/>
    <w:rsid w:val="009C7138"/>
    <w:rsid w:val="00A34C37"/>
    <w:rsid w:val="00AA5C89"/>
    <w:rsid w:val="00AB552E"/>
    <w:rsid w:val="00AE0F46"/>
    <w:rsid w:val="00BA4EDA"/>
    <w:rsid w:val="00BD07F3"/>
    <w:rsid w:val="00BD70C7"/>
    <w:rsid w:val="00C2713A"/>
    <w:rsid w:val="00C41A67"/>
    <w:rsid w:val="00C930B3"/>
    <w:rsid w:val="00CB5E73"/>
    <w:rsid w:val="00CC6615"/>
    <w:rsid w:val="00CE6479"/>
    <w:rsid w:val="00D21A92"/>
    <w:rsid w:val="00DD023C"/>
    <w:rsid w:val="00DE6CDA"/>
    <w:rsid w:val="00E715E2"/>
    <w:rsid w:val="00EA4836"/>
    <w:rsid w:val="00EE2ED3"/>
    <w:rsid w:val="00EF7A07"/>
    <w:rsid w:val="00F024B6"/>
    <w:rsid w:val="00F60E13"/>
    <w:rsid w:val="00F618B3"/>
    <w:rsid w:val="00FD1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47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CB5E73"/>
    <w:pPr>
      <w:ind w:left="720"/>
    </w:pPr>
    <w:rPr>
      <w:rFonts w:ascii="Calibri" w:eastAsia="Times New Roman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2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20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A5C89"/>
    <w:pPr>
      <w:ind w:left="720"/>
      <w:contextualSpacing/>
    </w:pPr>
  </w:style>
  <w:style w:type="character" w:customStyle="1" w:styleId="searchhit">
    <w:name w:val="search_hit"/>
    <w:basedOn w:val="Fuentedeprrafopredeter"/>
    <w:rsid w:val="00633F37"/>
  </w:style>
  <w:style w:type="paragraph" w:styleId="NormalWeb">
    <w:name w:val="Normal (Web)"/>
    <w:basedOn w:val="Normal"/>
    <w:uiPriority w:val="99"/>
    <w:semiHidden/>
    <w:unhideWhenUsed/>
    <w:rsid w:val="002E5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2E554C"/>
    <w:rPr>
      <w:b/>
      <w:bCs/>
    </w:rPr>
  </w:style>
  <w:style w:type="table" w:styleId="Tablaconcuadrcula">
    <w:name w:val="Table Grid"/>
    <w:basedOn w:val="Tablanormal"/>
    <w:uiPriority w:val="59"/>
    <w:rsid w:val="006837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4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4538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33</cp:revision>
  <dcterms:created xsi:type="dcterms:W3CDTF">2011-04-13T16:18:00Z</dcterms:created>
  <dcterms:modified xsi:type="dcterms:W3CDTF">2011-06-09T02:03:00Z</dcterms:modified>
</cp:coreProperties>
</file>