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Identificación del problema y análisis de requerimientos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 Estudio : La cafeteri</w:t>
      </w:r>
      <w:r w:rsidDel="00000000" w:rsidR="00000000" w:rsidRPr="00000000">
        <w:rPr>
          <w:rFonts w:ascii="Arial" w:cs="Arial" w:eastAsia="Arial" w:hAnsi="Arial"/>
          <w:b w:val="1"/>
          <w:sz w:val="20"/>
          <w:szCs w:val="20"/>
          <w:rtl w:val="0"/>
        </w:rPr>
        <w:t xml:space="preserve">a de Don Alonso</w:t>
      </w: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tcBorders>
              <w:bottom w:color="000000" w:space="0" w:sz="0" w:val="nil"/>
            </w:tcBorders>
            <w:shd w:fill="auto" w:val="clear"/>
            <w:vAlign w:val="center"/>
          </w:tcPr>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c>
          <w:tcPr>
            <w:tcBorders>
              <w:bottom w:color="000000" w:space="0" w:sz="0" w:val="nil"/>
            </w:tcBorders>
            <w:shd w:fill="auto" w:val="clear"/>
            <w:vAlign w:val="center"/>
          </w:tcPr>
          <w:p w:rsidR="00000000" w:rsidDel="00000000" w:rsidP="00000000" w:rsidRDefault="00000000" w:rsidRPr="00000000" w14:paraId="00000006">
            <w:pPr>
              <w:jc w:val="cente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Don Alonso</w:t>
            </w:r>
          </w:p>
        </w:tc>
      </w:tr>
      <w:tr>
        <w:trPr>
          <w:cantSplit w:val="0"/>
          <w:trHeight w:val="705" w:hRule="atLeast"/>
          <w:tblHeader w:val="0"/>
        </w:trPr>
        <w:tc>
          <w:tcPr>
            <w:shd w:fill="auto" w:val="clear"/>
            <w:vAlign w:val="center"/>
          </w:tcPr>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259" w:lineRule="auto"/>
              <w:ind w:left="0" w:firstLine="0"/>
              <w:jc w:val="left"/>
              <w:rPr>
                <w:rFonts w:ascii="Arial" w:cs="Arial" w:eastAsia="Arial" w:hAnsi="Arial"/>
                <w:sz w:val="20"/>
                <w:szCs w:val="20"/>
              </w:rPr>
            </w:pPr>
            <w:r w:rsidDel="00000000" w:rsidR="00000000" w:rsidRPr="00000000">
              <w:rPr>
                <w:rtl w:val="0"/>
              </w:rPr>
            </w:r>
          </w:p>
        </w:tc>
      </w:tr>
      <w:tr>
        <w:trPr>
          <w:cantSplit w:val="0"/>
          <w:trHeight w:val="1020" w:hRule="atLeast"/>
          <w:tblHeader w:val="0"/>
        </w:trPr>
        <w:tc>
          <w:tcPr>
            <w:shd w:fill="auto" w:val="clear"/>
            <w:vAlign w:val="center"/>
          </w:tcPr>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Contexto del problema</w:t>
            </w:r>
          </w:p>
        </w:tc>
        <w:tc>
          <w:tcPr>
            <w:shd w:fill="auto" w:val="clear"/>
            <w:vAlign w:val="center"/>
          </w:tcPr>
          <w:p w:rsidR="00000000" w:rsidDel="00000000" w:rsidP="00000000" w:rsidRDefault="00000000" w:rsidRPr="00000000" w14:paraId="0000000B">
            <w:pPr>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ind w:left="36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Don Alonso, dueño de una cafetería, quiere crear un menú interactivo para que sus clientes puedan ordenar sus bebidas de café de forma sencilla. El menú debe ser capaz de guardar 10 bebidas y permitir al usuario seleccionar el número de bebidas que desea pedir, así como los ingredientes que desea añadir. Al final del proceso de pedido, el sistema debe mostrar al usuario el precio total de su pedido.</w:t>
            </w:r>
          </w:p>
          <w:p w:rsidR="00000000" w:rsidDel="00000000" w:rsidP="00000000" w:rsidRDefault="00000000" w:rsidRPr="00000000" w14:paraId="0000000D">
            <w:pPr>
              <w:ind w:left="360" w:firstLine="0"/>
              <w:jc w:val="center"/>
              <w:rPr>
                <w:rFonts w:ascii="Arial" w:cs="Arial" w:eastAsia="Arial" w:hAnsi="Arial"/>
                <w:sz w:val="20"/>
                <w:szCs w:val="20"/>
              </w:rPr>
            </w:pPr>
            <w:r w:rsidDel="00000000" w:rsidR="00000000" w:rsidRPr="00000000">
              <w:rPr>
                <w:rtl w:val="0"/>
              </w:rPr>
            </w:r>
          </w:p>
        </w:tc>
      </w:tr>
      <w:tr>
        <w:trPr>
          <w:cantSplit w:val="0"/>
          <w:trHeight w:val="1020" w:hRule="atLeast"/>
          <w:tblHeader w:val="0"/>
        </w:trPr>
        <w:tc>
          <w:tcPr>
            <w:shd w:fill="auto" w:val="clear"/>
            <w:vAlign w:val="center"/>
          </w:tcPr>
          <w:p w:rsidR="00000000" w:rsidDel="00000000" w:rsidP="00000000" w:rsidRDefault="00000000" w:rsidRPr="00000000" w14:paraId="000000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funcionales</w:t>
            </w:r>
          </w:p>
        </w:tc>
        <w:tc>
          <w:tcPr>
            <w:shd w:fill="auto"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 Permitir al usuario seleccionar el número de bebidas a pedir.</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 Permitir al usuario organizar la bebida seleccionando el tipo de café.</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 Permitir al usuario seleccionar el tipo de leche.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RF4: Permitir al usuario seleccionar el nivel de azúcar deseado.</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RF5: Permitir al usuario decidir si desea agregar crema a la bebida o no.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RF6: Calcular y mostrar al usuario el precio total del pedido.</w:t>
            </w:r>
          </w:p>
        </w:tc>
      </w:tr>
      <w:tr>
        <w:trPr>
          <w:cantSplit w:val="0"/>
          <w:tblHeader w:val="0"/>
        </w:trPr>
        <w:tc>
          <w:tcPr>
            <w:shd w:fill="auto" w:val="clear"/>
            <w:vAlign w:val="center"/>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no funcionales</w:t>
            </w:r>
          </w:p>
        </w:tc>
        <w:tc>
          <w:tcPr>
            <w:shd w:fill="auto" w:val="clear"/>
            <w:vAlign w:val="center"/>
          </w:tcPr>
          <w:p w:rsidR="00000000" w:rsidDel="00000000" w:rsidP="00000000" w:rsidRDefault="00000000" w:rsidRPr="00000000" w14:paraId="00000016">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RNF: El sistema debe ser fácil de usar para el usuario.</w:t>
            </w:r>
          </w:p>
        </w:tc>
      </w:tr>
    </w:tbl>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1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RF1: Permitir al usuario seleccionar el número de bebidas a pedir.</w:t>
            </w:r>
          </w:p>
        </w:tc>
      </w:tr>
      <w:tr>
        <w:trPr>
          <w:cantSplit w:val="0"/>
          <w:tblHeader w:val="0"/>
        </w:trPr>
        <w:tc>
          <w:tcPr>
            <w:vAlign w:val="center"/>
          </w:tcPr>
          <w:p w:rsidR="00000000" w:rsidDel="00000000" w:rsidP="00000000" w:rsidRDefault="00000000" w:rsidRPr="00000000" w14:paraId="0000001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1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requiere que el usuario decida el numero de bebidas que quiere ordenas</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amountDrinks</w:t>
            </w:r>
          </w:p>
        </w:tc>
        <w:tc>
          <w:tcPr>
            <w:gridSpan w:val="2"/>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vAlign w:val="center"/>
          </w:tcPr>
          <w:p w:rsidR="00000000" w:rsidDel="00000000" w:rsidP="00000000" w:rsidRDefault="00000000" w:rsidRPr="00000000" w14:paraId="0000002C">
            <w:pPr>
              <w:spacing w:after="0" w:line="240" w:lineRule="auto"/>
              <w:jc w:val="center"/>
              <w:rPr>
                <w:rFonts w:ascii="Arial" w:cs="Arial" w:eastAsia="Arial" w:hAnsi="Arial"/>
                <w:i w:val="1"/>
                <w:sz w:val="20"/>
                <w:szCs w:val="20"/>
              </w:rPr>
            </w:pPr>
            <w:r w:rsidDel="00000000" w:rsidR="00000000" w:rsidRPr="00000000">
              <w:rPr>
                <w:i w:val="1"/>
                <w:sz w:val="22"/>
                <w:szCs w:val="22"/>
                <w:rtl w:val="0"/>
              </w:rPr>
              <w:t xml:space="preserve">números enteros como mínimo 1 dígitos y máximo 2000000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como quiere su cafe</w:t>
            </w:r>
          </w:p>
        </w:tc>
      </w:tr>
      <w:tr>
        <w:trPr>
          <w:cantSplit w:val="0"/>
          <w:trHeight w:val="79" w:hRule="atLeast"/>
          <w:tblHeader w:val="0"/>
        </w:trPr>
        <w:tc>
          <w:tcPr>
            <w:vMerge w:val="restart"/>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3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3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3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37">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bl>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41">
            <w:pPr>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 Permitir al usuario customizar la bebida seleccionando el tipo de café.</w:t>
            </w:r>
          </w:p>
        </w:tc>
      </w:tr>
      <w:tr>
        <w:trPr>
          <w:cantSplit w:val="0"/>
          <w:tblHeader w:val="0"/>
        </w:trPr>
        <w:tc>
          <w:tcPr>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46">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solicita al usuario que elija el tipo de bebida que deseara en cada cafe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4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4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4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CafeType </w:t>
            </w:r>
          </w:p>
        </w:tc>
        <w:tc>
          <w:tcPr>
            <w:gridSpan w:val="2"/>
            <w:vAlign w:val="center"/>
          </w:tcPr>
          <w:p w:rsidR="00000000" w:rsidDel="00000000" w:rsidP="00000000" w:rsidRDefault="00000000" w:rsidRPr="00000000" w14:paraId="000000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w:t>
            </w:r>
          </w:p>
        </w:tc>
        <w:tc>
          <w:tcPr>
            <w:vAlign w:val="center"/>
          </w:tcPr>
          <w:p w:rsidR="00000000" w:rsidDel="00000000" w:rsidP="00000000" w:rsidRDefault="00000000" w:rsidRPr="00000000" w14:paraId="00000053">
            <w:pPr>
              <w:jc w:val="center"/>
              <w:rPr>
                <w:rFonts w:ascii="Arial" w:cs="Arial" w:eastAsia="Arial" w:hAnsi="Arial"/>
                <w:i w:val="1"/>
                <w:sz w:val="20"/>
                <w:szCs w:val="20"/>
              </w:rPr>
            </w:pPr>
            <w:r w:rsidDel="00000000" w:rsidR="00000000" w:rsidRPr="00000000">
              <w:rPr>
                <w:i w:val="1"/>
                <w:sz w:val="22"/>
                <w:szCs w:val="22"/>
                <w:rtl w:val="0"/>
              </w:rPr>
              <w:t xml:space="preserve">Organic &amp; Traditional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5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cómo quiere su cafe</w:t>
            </w:r>
          </w:p>
        </w:tc>
      </w:tr>
      <w:tr>
        <w:trPr>
          <w:cantSplit w:val="0"/>
          <w:trHeight w:val="79" w:hRule="atLeast"/>
          <w:tblHeader w:val="0"/>
        </w:trPr>
        <w:tc>
          <w:tcPr>
            <w:vMerge w:val="restart"/>
            <w:vAlign w:val="center"/>
          </w:tcPr>
          <w:p w:rsidR="00000000" w:rsidDel="00000000" w:rsidP="00000000" w:rsidRDefault="00000000" w:rsidRPr="00000000" w14:paraId="0000005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5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5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bl>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6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66">
            <w:pPr>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 Permitir al usuario seleccionar el tipo de leche.</w:t>
            </w:r>
          </w:p>
        </w:tc>
      </w:tr>
      <w:tr>
        <w:trPr>
          <w:cantSplit w:val="0"/>
          <w:tblHeader w:val="0"/>
        </w:trPr>
        <w:tc>
          <w:tcPr>
            <w:vAlign w:val="center"/>
          </w:tcPr>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6B">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requiere que el usuario decida el tipo de leche que quiere ordenar</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6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7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7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7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5">
            <w:pPr>
              <w:spacing w:line="276" w:lineRule="auto"/>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MilkType</w:t>
            </w:r>
            <w:r w:rsidDel="00000000" w:rsidR="00000000" w:rsidRPr="00000000">
              <w:rPr>
                <w:rtl w:val="0"/>
              </w:rPr>
            </w:r>
          </w:p>
        </w:tc>
        <w:tc>
          <w:tcPr>
            <w:gridSpan w:val="2"/>
            <w:vAlign w:val="center"/>
          </w:tcPr>
          <w:p w:rsidR="00000000" w:rsidDel="00000000" w:rsidP="00000000" w:rsidRDefault="00000000" w:rsidRPr="00000000" w14:paraId="0000007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w:t>
            </w:r>
          </w:p>
        </w:tc>
        <w:tc>
          <w:tcPr>
            <w:vAlign w:val="center"/>
          </w:tcPr>
          <w:p w:rsidR="00000000" w:rsidDel="00000000" w:rsidP="00000000" w:rsidRDefault="00000000" w:rsidRPr="00000000" w14:paraId="00000078">
            <w:pPr>
              <w:spacing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ALMOND MILK</w:t>
            </w:r>
          </w:p>
          <w:p w:rsidR="00000000" w:rsidDel="00000000" w:rsidP="00000000" w:rsidRDefault="00000000" w:rsidRPr="00000000" w14:paraId="00000079">
            <w:pPr>
              <w:spacing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WITHOUT LACTOSE</w:t>
            </w:r>
          </w:p>
          <w:p w:rsidR="00000000" w:rsidDel="00000000" w:rsidP="00000000" w:rsidRDefault="00000000" w:rsidRPr="00000000" w14:paraId="0000007A">
            <w:pPr>
              <w:spacing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REGULAR MILK</w:t>
            </w:r>
          </w:p>
          <w:p w:rsidR="00000000" w:rsidDel="00000000" w:rsidP="00000000" w:rsidRDefault="00000000" w:rsidRPr="00000000" w14:paraId="0000007B">
            <w:pPr>
              <w:spacing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WITHOUT MILK</w:t>
            </w:r>
          </w:p>
        </w:tc>
      </w:tr>
      <w:tr>
        <w:trPr>
          <w:cantSplit w:val="0"/>
          <w:tblHeader w:val="0"/>
        </w:trPr>
        <w:tc>
          <w:tcPr>
            <w:vAlign w:val="center"/>
          </w:tcPr>
          <w:p w:rsidR="00000000" w:rsidDel="00000000" w:rsidP="00000000" w:rsidRDefault="00000000" w:rsidRPr="00000000" w14:paraId="0000007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cómo quiere su cafe</w:t>
            </w:r>
          </w:p>
        </w:tc>
      </w:tr>
      <w:tr>
        <w:trPr>
          <w:cantSplit w:val="0"/>
          <w:trHeight w:val="79" w:hRule="atLeast"/>
          <w:tblHeader w:val="0"/>
        </w:trPr>
        <w:tc>
          <w:tcPr>
            <w:vMerge w:val="restart"/>
            <w:vAlign w:val="center"/>
          </w:tcPr>
          <w:p w:rsidR="00000000" w:rsidDel="00000000" w:rsidP="00000000" w:rsidRDefault="00000000" w:rsidRPr="00000000" w14:paraId="000000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8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8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8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86">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8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8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8A">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bl>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8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8E">
            <w:pPr>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RF4: Permitir al usuario seleccionar el nivel de azúcar deseado.</w:t>
            </w:r>
          </w:p>
        </w:tc>
      </w:tr>
      <w:tr>
        <w:trPr>
          <w:cantSplit w:val="0"/>
          <w:tblHeader w:val="0"/>
        </w:trPr>
        <w:tc>
          <w:tcPr>
            <w:vAlign w:val="center"/>
          </w:tcPr>
          <w:p w:rsidR="00000000" w:rsidDel="00000000" w:rsidP="00000000" w:rsidRDefault="00000000" w:rsidRPr="00000000" w14:paraId="0000009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93">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requiere que el usuario decida el nivel de azúcar que quiere ordenar</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9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9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9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9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D">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SugarLevel</w:t>
            </w:r>
          </w:p>
        </w:tc>
        <w:tc>
          <w:tcPr>
            <w:gridSpan w:val="2"/>
            <w:vAlign w:val="center"/>
          </w:tcPr>
          <w:p w:rsidR="00000000" w:rsidDel="00000000" w:rsidP="00000000" w:rsidRDefault="00000000" w:rsidRPr="00000000" w14:paraId="0000009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w:t>
            </w:r>
          </w:p>
        </w:tc>
        <w:tc>
          <w:tcPr>
            <w:vAlign w:val="center"/>
          </w:tcPr>
          <w:p w:rsidR="00000000" w:rsidDel="00000000" w:rsidP="00000000" w:rsidRDefault="00000000" w:rsidRPr="00000000" w14:paraId="000000A0">
            <w:pPr>
              <w:spacing w:after="0"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WITHOUT SUGAR</w:t>
            </w:r>
          </w:p>
          <w:p w:rsidR="00000000" w:rsidDel="00000000" w:rsidP="00000000" w:rsidRDefault="00000000" w:rsidRPr="00000000" w14:paraId="000000A1">
            <w:pPr>
              <w:spacing w:after="0"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NEUTRAL</w:t>
            </w:r>
          </w:p>
          <w:p w:rsidR="00000000" w:rsidDel="00000000" w:rsidP="00000000" w:rsidRDefault="00000000" w:rsidRPr="00000000" w14:paraId="000000A2">
            <w:pPr>
              <w:spacing w:after="0"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SWEET</w:t>
            </w:r>
          </w:p>
        </w:tc>
      </w:tr>
      <w:tr>
        <w:trPr>
          <w:cantSplit w:val="0"/>
          <w:tblHeader w:val="0"/>
        </w:trPr>
        <w:tc>
          <w:tcPr>
            <w:vAlign w:val="center"/>
          </w:tcPr>
          <w:p w:rsidR="00000000" w:rsidDel="00000000" w:rsidP="00000000" w:rsidRDefault="00000000" w:rsidRPr="00000000" w14:paraId="000000A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cómo quiere su cafe</w:t>
            </w:r>
          </w:p>
        </w:tc>
      </w:tr>
      <w:tr>
        <w:trPr>
          <w:cantSplit w:val="0"/>
          <w:trHeight w:val="79" w:hRule="atLeast"/>
          <w:tblHeader w:val="0"/>
        </w:trPr>
        <w:tc>
          <w:tcPr>
            <w:vMerge w:val="restart"/>
            <w:vAlign w:val="center"/>
          </w:tcPr>
          <w:p w:rsidR="00000000" w:rsidDel="00000000" w:rsidP="00000000" w:rsidRDefault="00000000" w:rsidRPr="00000000" w14:paraId="000000A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A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A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A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AD">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A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B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B1">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bl>
    <w:p w:rsidR="00000000" w:rsidDel="00000000" w:rsidP="00000000" w:rsidRDefault="00000000" w:rsidRPr="00000000" w14:paraId="000000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B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RF5: Permitir al usuario decidir si desea agregar crema a la bebida o no.</w:t>
            </w:r>
          </w:p>
        </w:tc>
      </w:tr>
      <w:tr>
        <w:trPr>
          <w:cantSplit w:val="0"/>
          <w:tblHeader w:val="0"/>
        </w:trPr>
        <w:tc>
          <w:tcPr>
            <w:vAlign w:val="center"/>
          </w:tcPr>
          <w:p w:rsidR="00000000" w:rsidDel="00000000" w:rsidP="00000000" w:rsidRDefault="00000000" w:rsidRPr="00000000" w14:paraId="000000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B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requiere que el usuario decida si quiere o no agregar crema para su cafe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B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B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C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C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4">
            <w:pPr>
              <w:spacing w:after="0" w:line="276" w:lineRule="auto"/>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Creme</w:t>
            </w:r>
            <w:r w:rsidDel="00000000" w:rsidR="00000000" w:rsidRPr="00000000">
              <w:rPr>
                <w:rtl w:val="0"/>
              </w:rPr>
            </w:r>
          </w:p>
        </w:tc>
        <w:tc>
          <w:tcPr>
            <w:gridSpan w:val="2"/>
            <w:vAlign w:val="center"/>
          </w:tcPr>
          <w:p w:rsidR="00000000" w:rsidDel="00000000" w:rsidP="00000000" w:rsidRDefault="00000000" w:rsidRPr="00000000" w14:paraId="000000C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boolean</w:t>
            </w:r>
          </w:p>
        </w:tc>
        <w:tc>
          <w:tcPr>
            <w:vAlign w:val="center"/>
          </w:tcPr>
          <w:p w:rsidR="00000000" w:rsidDel="00000000" w:rsidP="00000000" w:rsidRDefault="00000000" w:rsidRPr="00000000" w14:paraId="000000C7">
            <w:pPr>
              <w:spacing w:after="0"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Yeah, no i don’t wanna cream</w:t>
            </w:r>
          </w:p>
        </w:tc>
      </w:tr>
      <w:tr>
        <w:trPr>
          <w:cantSplit w:val="0"/>
          <w:tblHeader w:val="0"/>
        </w:trPr>
        <w:tc>
          <w:tcPr>
            <w:vAlign w:val="center"/>
          </w:tcPr>
          <w:p w:rsidR="00000000" w:rsidDel="00000000" w:rsidP="00000000" w:rsidRDefault="00000000" w:rsidRPr="00000000" w14:paraId="000000C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cómo quiere su cafe</w:t>
            </w:r>
          </w:p>
        </w:tc>
      </w:tr>
      <w:tr>
        <w:trPr>
          <w:cantSplit w:val="0"/>
          <w:trHeight w:val="79" w:hRule="atLeast"/>
          <w:tblHeader w:val="0"/>
        </w:trPr>
        <w:tc>
          <w:tcPr>
            <w:vMerge w:val="restart"/>
            <w:vAlign w:val="center"/>
          </w:tcPr>
          <w:p w:rsidR="00000000" w:rsidDel="00000000" w:rsidP="00000000" w:rsidRDefault="00000000" w:rsidRPr="00000000" w14:paraId="000000C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C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D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D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D2">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D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D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vAlign w:val="center"/>
          </w:tcPr>
          <w:p w:rsidR="00000000" w:rsidDel="00000000" w:rsidP="00000000" w:rsidRDefault="00000000" w:rsidRPr="00000000" w14:paraId="000000D6">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N/A</w:t>
            </w:r>
            <w:r w:rsidDel="00000000" w:rsidR="00000000" w:rsidRPr="00000000">
              <w:rPr>
                <w:rtl w:val="0"/>
              </w:rPr>
            </w:r>
          </w:p>
        </w:tc>
      </w:tr>
    </w:tbl>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D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D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 Calcular y mostrar al usuario el precio total del pedido.</w:t>
            </w:r>
          </w:p>
        </w:tc>
      </w:tr>
      <w:tr>
        <w:trPr>
          <w:cantSplit w:val="0"/>
          <w:tblHeader w:val="0"/>
        </w:trPr>
        <w:tc>
          <w:tcPr>
            <w:vAlign w:val="center"/>
          </w:tcPr>
          <w:p w:rsidR="00000000" w:rsidDel="00000000" w:rsidP="00000000" w:rsidRDefault="00000000" w:rsidRPr="00000000" w14:paraId="000000D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DF">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Se le muestra al usuario cual es el valor acumulado de sus bebidas para que vea si le alcanza o si se pone a lavar platos para pagar los cafes.</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E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E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E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E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9">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drinksPrice</w:t>
            </w:r>
          </w:p>
        </w:tc>
        <w:tc>
          <w:tcPr>
            <w:gridSpan w:val="2"/>
            <w:vAlign w:val="center"/>
          </w:tcPr>
          <w:p w:rsidR="00000000" w:rsidDel="00000000" w:rsidP="00000000" w:rsidRDefault="00000000" w:rsidRPr="00000000" w14:paraId="000000E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double</w:t>
            </w:r>
          </w:p>
        </w:tc>
        <w:tc>
          <w:tcPr>
            <w:vAlign w:val="center"/>
          </w:tcPr>
          <w:p w:rsidR="00000000" w:rsidDel="00000000" w:rsidP="00000000" w:rsidRDefault="00000000" w:rsidRPr="00000000" w14:paraId="000000EC">
            <w:pPr>
              <w:spacing w:after="0" w:line="276"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números reales e imaginarios como mínimo 1 dígito y máximo 2.000.000</w:t>
            </w:r>
          </w:p>
        </w:tc>
      </w:tr>
      <w:tr>
        <w:trPr>
          <w:cantSplit w:val="0"/>
          <w:tblHeader w:val="0"/>
        </w:trPr>
        <w:tc>
          <w:tcPr>
            <w:vAlign w:val="center"/>
          </w:tcPr>
          <w:p w:rsidR="00000000" w:rsidDel="00000000" w:rsidP="00000000" w:rsidRDefault="00000000" w:rsidRPr="00000000" w14:paraId="000000E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Que se le permita al usuario decidir cómo quiere pagar su cuenta</w:t>
            </w:r>
          </w:p>
        </w:tc>
      </w:tr>
      <w:tr>
        <w:trPr>
          <w:cantSplit w:val="0"/>
          <w:trHeight w:val="79" w:hRule="atLeast"/>
          <w:tblHeader w:val="0"/>
        </w:trPr>
        <w:tc>
          <w:tcPr>
            <w:vMerge w:val="restart"/>
            <w:vAlign w:val="center"/>
          </w:tcPr>
          <w:p w:rsidR="00000000" w:rsidDel="00000000" w:rsidP="00000000" w:rsidRDefault="00000000" w:rsidRPr="00000000" w14:paraId="000000F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F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F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F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F7">
            <w:pPr>
              <w:widowControl w:val="0"/>
              <w:spacing w:after="0"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F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Dioslobendiga</w:t>
            </w:r>
          </w:p>
        </w:tc>
        <w:tc>
          <w:tcPr>
            <w:vAlign w:val="center"/>
          </w:tcPr>
          <w:p w:rsidR="00000000" w:rsidDel="00000000" w:rsidP="00000000" w:rsidRDefault="00000000" w:rsidRPr="00000000" w14:paraId="000000F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FB">
            <w:pPr>
              <w:spacing w:after="0" w:line="24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Texto</w:t>
            </w:r>
            <w:r w:rsidDel="00000000" w:rsidR="00000000" w:rsidRPr="00000000">
              <w:rPr>
                <w:rtl w:val="0"/>
              </w:rPr>
            </w:r>
          </w:p>
        </w:tc>
      </w:tr>
    </w:tbl>
    <w:p w:rsidR="00000000" w:rsidDel="00000000" w:rsidP="00000000" w:rsidRDefault="00000000" w:rsidRPr="00000000" w14:paraId="000000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rPr>
          <w:rFonts w:ascii="Arial" w:cs="Arial" w:eastAsia="Arial" w:hAnsi="Arial"/>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jc w:val="center"/>
      <w:outlineLvl w:val="0"/>
    </w:pPr>
    <w:rPr>
      <w:b w:val="1"/>
    </w:rPr>
  </w:style>
  <w:style w:type="paragraph" w:styleId="Ttulo2">
    <w:name w:val="heading 2"/>
    <w:basedOn w:val="Normal"/>
    <w:next w:val="Normal"/>
    <w:uiPriority w:val="9"/>
    <w:unhideWhenUsed w:val="1"/>
    <w:qFormat w:val="1"/>
    <w:pPr>
      <w:keepNext w:val="1"/>
      <w:keepLines w:val="1"/>
      <w:spacing w:after="0" w:before="4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Prrafodelista">
    <w:name w:val="List Paragraph"/>
    <w:basedOn w:val="Normal"/>
    <w:uiPriority w:val="34"/>
    <w:qFormat w:val="1"/>
    <w:rsid w:val="00C41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iml5zOt0tzVfi6RD+Pl5L9g==">CgMxLjA4AHIhMVpjTmdfelhKWGpzaFkySThBOTRqWVpFSFRaam1sNnln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2023-01-11T20:29:00.0000000Z</dcterms:created>
  <dc:creator>Daniel Valencia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