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pPr>
      <w:r w:rsidDel="00000000" w:rsidR="00000000" w:rsidRPr="00000000">
        <w:rPr>
          <w:rtl w:val="0"/>
        </w:rPr>
        <w:t xml:space="preserve">Luis Felipe Diaz Valbuena</w:t>
      </w:r>
    </w:p>
    <w:p w:rsidR="00000000" w:rsidDel="00000000" w:rsidP="00000000" w:rsidRDefault="00000000" w:rsidRPr="00000000" w14:paraId="00000001">
      <w:pPr>
        <w:contextualSpacing w:val="0"/>
        <w:jc w:val="both"/>
        <w:rPr/>
      </w:pPr>
      <w:r w:rsidDel="00000000" w:rsidR="00000000" w:rsidRPr="00000000">
        <w:rPr>
          <w:rtl w:val="0"/>
        </w:rPr>
        <w:t xml:space="preserve">1,076,622,840</w:t>
      </w:r>
    </w:p>
    <w:p w:rsidR="00000000" w:rsidDel="00000000" w:rsidP="00000000" w:rsidRDefault="00000000" w:rsidRPr="00000000" w14:paraId="00000002">
      <w:pPr>
        <w:contextualSpacing w:val="0"/>
        <w:jc w:val="both"/>
        <w:rPr/>
      </w:pPr>
      <w:r w:rsidDel="00000000" w:rsidR="00000000" w:rsidRPr="00000000">
        <w:rPr>
          <w:rtl w:val="0"/>
        </w:rPr>
      </w:r>
    </w:p>
    <w:p w:rsidR="00000000" w:rsidDel="00000000" w:rsidP="00000000" w:rsidRDefault="00000000" w:rsidRPr="00000000" w14:paraId="00000003">
      <w:pPr>
        <w:contextualSpacing w:val="0"/>
        <w:jc w:val="both"/>
        <w:rPr/>
      </w:pPr>
      <w:r w:rsidDel="00000000" w:rsidR="00000000" w:rsidRPr="00000000">
        <w:rPr>
          <w:rtl w:val="0"/>
        </w:rPr>
        <w:t xml:space="preserve">El transporte de elementos pesados es un problema que tiene a las industrias mercantiles y de construcción sin materia prima. La manera como se transportan todos aquellos materiales de grandes volúmenes o dimensiones es precaria y requiere de mucho esfuerzo, desgaste y explotación de animales de carga, los tiempos que tardan estos viajes son inaceptables y producen desgastes de tiempo en la producción de productos que requieren dichos materiales de gran tamaño.</w:t>
      </w:r>
    </w:p>
    <w:p w:rsidR="00000000" w:rsidDel="00000000" w:rsidP="00000000" w:rsidRDefault="00000000" w:rsidRPr="00000000" w14:paraId="00000004">
      <w:pPr>
        <w:contextualSpacing w:val="0"/>
        <w:jc w:val="both"/>
        <w:rPr/>
      </w:pPr>
      <w:r w:rsidDel="00000000" w:rsidR="00000000" w:rsidRPr="00000000">
        <w:rPr>
          <w:rtl w:val="0"/>
        </w:rPr>
      </w:r>
    </w:p>
    <w:p w:rsidR="00000000" w:rsidDel="00000000" w:rsidP="00000000" w:rsidRDefault="00000000" w:rsidRPr="00000000" w14:paraId="00000005">
      <w:pPr>
        <w:contextualSpacing w:val="0"/>
        <w:jc w:val="both"/>
        <w:rPr/>
      </w:pPr>
      <w:r w:rsidDel="00000000" w:rsidR="00000000" w:rsidRPr="00000000">
        <w:rPr>
          <w:rtl w:val="0"/>
        </w:rPr>
        <w:t xml:space="preserve">La población que se encuentra apartada de las principales ciudades tienen un nivel de escolaridad muy precario. Debido al costo económico y de tiempo que exige viajar hacia lugares donde existen universidades desde lugares lejanos, imposibilita el acceso a educación. Las personas adineradas son las únicas que pueden sustentar el costo que implica desplazarse hacia las ciudades donde se encuentran los colegios y universidades.</w:t>
      </w:r>
    </w:p>
    <w:p w:rsidR="00000000" w:rsidDel="00000000" w:rsidP="00000000" w:rsidRDefault="00000000" w:rsidRPr="00000000" w14:paraId="00000006">
      <w:pPr>
        <w:contextualSpacing w:val="0"/>
        <w:jc w:val="both"/>
        <w:rPr/>
      </w:pPr>
      <w:r w:rsidDel="00000000" w:rsidR="00000000" w:rsidRPr="00000000">
        <w:rPr>
          <w:rtl w:val="0"/>
        </w:rPr>
      </w:r>
    </w:p>
    <w:p w:rsidR="00000000" w:rsidDel="00000000" w:rsidP="00000000" w:rsidRDefault="00000000" w:rsidRPr="00000000" w14:paraId="00000007">
      <w:pPr>
        <w:contextualSpacing w:val="0"/>
        <w:jc w:val="both"/>
        <w:rPr/>
      </w:pPr>
      <w:r w:rsidDel="00000000" w:rsidR="00000000" w:rsidRPr="00000000">
        <w:rPr>
          <w:rtl w:val="0"/>
        </w:rPr>
        <w:t xml:space="preserve">La tasa de mortalidad en pueblos y corregimientos alejados a las principales ciudades es muy alta. El tiempo que tarde llevar un paciente hasta un hospital que cuente con los instrumentos necesarios para su tratamiento es muy alto, lo cual ocasiona que la mayoría de pacientes de cuidados intensivos y cuidados paliativos no cuenten con una oportuna atención y pierdan la vida.</w:t>
      </w:r>
    </w:p>
    <w:p w:rsidR="00000000" w:rsidDel="00000000" w:rsidP="00000000" w:rsidRDefault="00000000" w:rsidRPr="00000000" w14:paraId="00000008">
      <w:pPr>
        <w:contextualSpacing w:val="0"/>
        <w:jc w:val="both"/>
        <w:rPr/>
      </w:pPr>
      <w:r w:rsidDel="00000000" w:rsidR="00000000" w:rsidRPr="00000000">
        <w:rPr>
          <w:rtl w:val="0"/>
        </w:rPr>
      </w:r>
    </w:p>
    <w:p w:rsidR="00000000" w:rsidDel="00000000" w:rsidP="00000000" w:rsidRDefault="00000000" w:rsidRPr="00000000" w14:paraId="00000009">
      <w:pPr>
        <w:contextualSpacing w:val="0"/>
        <w:jc w:val="both"/>
        <w:rPr/>
      </w:pPr>
      <w:r w:rsidDel="00000000" w:rsidR="00000000" w:rsidRPr="00000000">
        <w:rPr>
          <w:rtl w:val="0"/>
        </w:rPr>
        <w:t xml:space="preserve">El hierro, carbono y el acero, nos de los principales materiales para la construcción de casi cualquier cosa no da abasto. La minería es el principal origen de estos recursos, pero el traslado de estos recursos tarda mucho tiempo, lo cual ocasiona que la industria de construcción no pueda dar a basto a la demanda. Estos materiales en grandes cantidades son muy pesados y los actuales medios de transporte de dichos materiales no puedan carga mercancía tan pesada.</w:t>
      </w:r>
    </w:p>
    <w:p w:rsidR="00000000" w:rsidDel="00000000" w:rsidP="00000000" w:rsidRDefault="00000000" w:rsidRPr="00000000" w14:paraId="0000000A">
      <w:pPr>
        <w:contextualSpacing w:val="0"/>
        <w:jc w:val="both"/>
        <w:rPr/>
      </w:pPr>
      <w:r w:rsidDel="00000000" w:rsidR="00000000" w:rsidRPr="00000000">
        <w:rPr>
          <w:rtl w:val="0"/>
        </w:rPr>
      </w:r>
    </w:p>
    <w:p w:rsidR="00000000" w:rsidDel="00000000" w:rsidP="00000000" w:rsidRDefault="00000000" w:rsidRPr="00000000" w14:paraId="0000000B">
      <w:pPr>
        <w:contextualSpacing w:val="0"/>
        <w:jc w:val="both"/>
        <w:rPr/>
      </w:pPr>
      <w:r w:rsidDel="00000000" w:rsidR="00000000" w:rsidRPr="00000000">
        <w:rPr>
          <w:rtl w:val="0"/>
        </w:rPr>
        <w:t xml:space="preserve">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