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0DFE" w14:textId="77777777" w:rsidR="00206372" w:rsidRPr="00E10CDD" w:rsidRDefault="00206372" w:rsidP="00206372">
      <w:pPr>
        <w:pStyle w:val="Ttulo7"/>
        <w:ind w:left="0" w:firstLine="0"/>
        <w:rPr>
          <w:rFonts w:ascii="Times New Roman" w:hAnsi="Times New Roman" w:cs="Times New Roman"/>
          <w:sz w:val="24"/>
          <w:lang w:val="es-EC"/>
        </w:rPr>
      </w:pPr>
    </w:p>
    <w:p w14:paraId="7EA5B839" w14:textId="77777777" w:rsidR="00206372" w:rsidRPr="00E10CDD" w:rsidRDefault="00206372" w:rsidP="00206372">
      <w:pPr>
        <w:pStyle w:val="Ttulo7"/>
        <w:ind w:left="0" w:firstLine="0"/>
        <w:rPr>
          <w:rFonts w:ascii="Times New Roman" w:hAnsi="Times New Roman" w:cs="Times New Roman"/>
          <w:sz w:val="24"/>
          <w:lang w:val="es-EC"/>
        </w:rPr>
      </w:pPr>
    </w:p>
    <w:p w14:paraId="36155AB0" w14:textId="77777777" w:rsidR="00206372" w:rsidRPr="00E10CDD" w:rsidRDefault="00206372" w:rsidP="00206372">
      <w:pPr>
        <w:pStyle w:val="Ttulo7"/>
        <w:ind w:left="0" w:firstLine="0"/>
        <w:rPr>
          <w:rFonts w:ascii="Times New Roman" w:hAnsi="Times New Roman" w:cs="Times New Roman"/>
          <w:sz w:val="24"/>
          <w:lang w:val="es-EC"/>
        </w:rPr>
      </w:pPr>
    </w:p>
    <w:p w14:paraId="2BD0DA8F" w14:textId="77777777" w:rsidR="00206372" w:rsidRPr="00E10CDD" w:rsidRDefault="00206372" w:rsidP="00206372">
      <w:pPr>
        <w:pStyle w:val="Ttulo7"/>
        <w:ind w:left="0" w:firstLine="0"/>
        <w:rPr>
          <w:rFonts w:ascii="Times New Roman" w:hAnsi="Times New Roman" w:cs="Times New Roman"/>
          <w:sz w:val="24"/>
          <w:lang w:val="es-EC"/>
        </w:rPr>
      </w:pPr>
    </w:p>
    <w:p w14:paraId="1A3B18A4" w14:textId="77777777" w:rsidR="00206372" w:rsidRPr="00E10CDD" w:rsidRDefault="00206372" w:rsidP="00206372">
      <w:pPr>
        <w:rPr>
          <w:rFonts w:ascii="Times New Roman" w:hAnsi="Times New Roman" w:cs="Times New Roman"/>
          <w:sz w:val="24"/>
          <w:szCs w:val="24"/>
          <w:lang w:eastAsia="ar-SA"/>
        </w:rPr>
      </w:pPr>
    </w:p>
    <w:p w14:paraId="236F34AC" w14:textId="77777777" w:rsidR="00206372" w:rsidRPr="00E10CDD" w:rsidRDefault="00206372" w:rsidP="00206372">
      <w:pPr>
        <w:rPr>
          <w:rFonts w:ascii="Times New Roman" w:hAnsi="Times New Roman" w:cs="Times New Roman"/>
          <w:sz w:val="24"/>
          <w:szCs w:val="24"/>
          <w:lang w:eastAsia="ar-SA"/>
        </w:rPr>
      </w:pPr>
    </w:p>
    <w:p w14:paraId="66AFEE35" w14:textId="77777777" w:rsidR="00206372" w:rsidRPr="00E10CDD" w:rsidRDefault="00206372" w:rsidP="00206372">
      <w:pPr>
        <w:rPr>
          <w:rFonts w:ascii="Times New Roman" w:hAnsi="Times New Roman" w:cs="Times New Roman"/>
          <w:sz w:val="24"/>
          <w:szCs w:val="24"/>
          <w:lang w:eastAsia="ar-SA"/>
        </w:rPr>
      </w:pPr>
    </w:p>
    <w:p w14:paraId="215AD08F" w14:textId="77777777" w:rsidR="00206372" w:rsidRPr="00E10CDD" w:rsidRDefault="00206372" w:rsidP="00206372">
      <w:pPr>
        <w:rPr>
          <w:rFonts w:ascii="Times New Roman" w:hAnsi="Times New Roman" w:cs="Times New Roman"/>
          <w:sz w:val="24"/>
          <w:szCs w:val="24"/>
          <w:lang w:eastAsia="ar-SA"/>
        </w:rPr>
      </w:pPr>
      <w:bookmarkStart w:id="0" w:name="_GoBack"/>
    </w:p>
    <w:p w14:paraId="4B218B89" w14:textId="2F2B530C" w:rsidR="00206372" w:rsidRPr="00E10CDD" w:rsidRDefault="00D830C0" w:rsidP="00E10CDD">
      <w:pPr>
        <w:jc w:val="center"/>
        <w:rPr>
          <w:rFonts w:ascii="Times New Roman" w:hAnsi="Times New Roman" w:cs="Times New Roman"/>
          <w:sz w:val="24"/>
          <w:szCs w:val="24"/>
          <w:lang w:eastAsia="ar-SA"/>
        </w:rPr>
      </w:pPr>
      <w:bookmarkStart w:id="1" w:name="_Hlk155649076"/>
      <w:r w:rsidRPr="00D830C0">
        <w:rPr>
          <w:rFonts w:ascii="Times New Roman" w:eastAsia="Times New Roman" w:hAnsi="Times New Roman" w:cs="Times New Roman"/>
          <w:b/>
          <w:bCs/>
          <w:kern w:val="0"/>
          <w:sz w:val="24"/>
          <w:szCs w:val="24"/>
          <w:lang w:eastAsia="ar-SA"/>
          <w14:ligatures w14:val="none"/>
        </w:rPr>
        <w:t>MANUAL TÉCNICO PARA EL SISTEMA</w:t>
      </w:r>
      <w:r>
        <w:rPr>
          <w:rFonts w:ascii="Times New Roman" w:eastAsia="Times New Roman" w:hAnsi="Times New Roman" w:cs="Times New Roman"/>
          <w:b/>
          <w:bCs/>
          <w:kern w:val="0"/>
          <w:sz w:val="24"/>
          <w:szCs w:val="24"/>
          <w:lang w:eastAsia="ar-SA"/>
          <w14:ligatures w14:val="none"/>
        </w:rPr>
        <w:t xml:space="preserve"> SINCOMPU S.A</w:t>
      </w:r>
    </w:p>
    <w:bookmarkEnd w:id="1"/>
    <w:bookmarkEnd w:id="0"/>
    <w:p w14:paraId="63D5AD5B" w14:textId="4B10CFBF" w:rsidR="00206372" w:rsidRPr="00E10CDD" w:rsidRDefault="00206372" w:rsidP="00E10CDD">
      <w:pPr>
        <w:jc w:val="center"/>
        <w:rPr>
          <w:rFonts w:ascii="Times New Roman" w:hAnsi="Times New Roman" w:cs="Times New Roman"/>
          <w:sz w:val="24"/>
          <w:szCs w:val="24"/>
        </w:rPr>
      </w:pPr>
      <w:r w:rsidRPr="00E10CDD">
        <w:rPr>
          <w:rFonts w:ascii="Times New Roman" w:hAnsi="Times New Roman" w:cs="Times New Roman"/>
          <w:b/>
          <w:bCs/>
          <w:sz w:val="24"/>
          <w:szCs w:val="24"/>
        </w:rPr>
        <w:t>Grupo C:</w:t>
      </w:r>
      <w:r w:rsidRPr="00E10CDD">
        <w:rPr>
          <w:rFonts w:ascii="Times New Roman" w:hAnsi="Times New Roman" w:cs="Times New Roman"/>
          <w:sz w:val="24"/>
          <w:szCs w:val="24"/>
        </w:rPr>
        <w:t xml:space="preserve"> CASO 2: SINCOMPU S.A</w:t>
      </w:r>
    </w:p>
    <w:p w14:paraId="03C412EA" w14:textId="36A529F1" w:rsidR="00206372" w:rsidRPr="00E10CDD" w:rsidRDefault="00206372" w:rsidP="00E10CDD">
      <w:pPr>
        <w:numPr>
          <w:ilvl w:val="0"/>
          <w:numId w:val="14"/>
        </w:numPr>
        <w:shd w:val="clear" w:color="auto" w:fill="FFFFFF"/>
        <w:spacing w:before="100" w:beforeAutospacing="1" w:after="100" w:afterAutospacing="1" w:line="240" w:lineRule="auto"/>
        <w:jc w:val="center"/>
        <w:rPr>
          <w:rFonts w:ascii="Times New Roman" w:eastAsia="Times New Roman" w:hAnsi="Times New Roman" w:cs="Times New Roman"/>
          <w:color w:val="1D2125"/>
          <w:kern w:val="0"/>
          <w:sz w:val="24"/>
          <w:szCs w:val="24"/>
          <w:lang w:eastAsia="es-EC"/>
          <w14:ligatures w14:val="none"/>
        </w:rPr>
      </w:pPr>
      <w:r w:rsidRPr="00E10CDD">
        <w:rPr>
          <w:rFonts w:ascii="Times New Roman" w:eastAsia="Times New Roman" w:hAnsi="Times New Roman" w:cs="Times New Roman"/>
          <w:color w:val="1D2125"/>
          <w:kern w:val="0"/>
          <w:sz w:val="24"/>
          <w:szCs w:val="24"/>
          <w:lang w:eastAsia="es-EC"/>
          <w14:ligatures w14:val="none"/>
        </w:rPr>
        <w:t>Baldeón Silva Luis Fernando</w:t>
      </w:r>
    </w:p>
    <w:p w14:paraId="1416577A" w14:textId="2BC703F7" w:rsidR="00206372" w:rsidRPr="00E10CDD" w:rsidRDefault="00206372" w:rsidP="00E10CDD">
      <w:pPr>
        <w:numPr>
          <w:ilvl w:val="0"/>
          <w:numId w:val="14"/>
        </w:numPr>
        <w:shd w:val="clear" w:color="auto" w:fill="FFFFFF"/>
        <w:spacing w:before="100" w:beforeAutospacing="1" w:after="100" w:afterAutospacing="1" w:line="240" w:lineRule="auto"/>
        <w:jc w:val="center"/>
        <w:rPr>
          <w:rFonts w:ascii="Times New Roman" w:eastAsia="Times New Roman" w:hAnsi="Times New Roman" w:cs="Times New Roman"/>
          <w:color w:val="1D2125"/>
          <w:kern w:val="0"/>
          <w:sz w:val="24"/>
          <w:szCs w:val="24"/>
          <w:lang w:eastAsia="es-EC"/>
          <w14:ligatures w14:val="none"/>
        </w:rPr>
      </w:pPr>
      <w:r w:rsidRPr="00E10CDD">
        <w:rPr>
          <w:rFonts w:ascii="Times New Roman" w:eastAsia="Times New Roman" w:hAnsi="Times New Roman" w:cs="Times New Roman"/>
          <w:color w:val="1D2125"/>
          <w:kern w:val="0"/>
          <w:sz w:val="24"/>
          <w:szCs w:val="24"/>
          <w:lang w:eastAsia="es-EC"/>
          <w14:ligatures w14:val="none"/>
        </w:rPr>
        <w:t>Gudiño Estacio William Josué</w:t>
      </w:r>
    </w:p>
    <w:p w14:paraId="3826AD33" w14:textId="0CEFE1FE" w:rsidR="00206372" w:rsidRPr="00E10CDD" w:rsidRDefault="00206372" w:rsidP="00E10CDD">
      <w:pPr>
        <w:numPr>
          <w:ilvl w:val="0"/>
          <w:numId w:val="14"/>
        </w:numPr>
        <w:shd w:val="clear" w:color="auto" w:fill="FFFFFF"/>
        <w:spacing w:before="100" w:beforeAutospacing="1" w:after="100" w:afterAutospacing="1" w:line="240" w:lineRule="auto"/>
        <w:jc w:val="center"/>
        <w:rPr>
          <w:rFonts w:ascii="Times New Roman" w:eastAsia="Times New Roman" w:hAnsi="Times New Roman" w:cs="Times New Roman"/>
          <w:color w:val="1D2125"/>
          <w:kern w:val="0"/>
          <w:sz w:val="24"/>
          <w:szCs w:val="24"/>
          <w:lang w:eastAsia="es-EC"/>
          <w14:ligatures w14:val="none"/>
        </w:rPr>
      </w:pPr>
      <w:r w:rsidRPr="00E10CDD">
        <w:rPr>
          <w:rFonts w:ascii="Times New Roman" w:eastAsia="Times New Roman" w:hAnsi="Times New Roman" w:cs="Times New Roman"/>
          <w:color w:val="1D2125"/>
          <w:kern w:val="0"/>
          <w:sz w:val="24"/>
          <w:szCs w:val="24"/>
          <w:lang w:eastAsia="es-EC"/>
          <w14:ligatures w14:val="none"/>
        </w:rPr>
        <w:t xml:space="preserve">Lara Jama Janis </w:t>
      </w:r>
      <w:proofErr w:type="spellStart"/>
      <w:r w:rsidRPr="00E10CDD">
        <w:rPr>
          <w:rFonts w:ascii="Times New Roman" w:eastAsia="Times New Roman" w:hAnsi="Times New Roman" w:cs="Times New Roman"/>
          <w:color w:val="1D2125"/>
          <w:kern w:val="0"/>
          <w:sz w:val="24"/>
          <w:szCs w:val="24"/>
          <w:lang w:eastAsia="es-EC"/>
          <w14:ligatures w14:val="none"/>
        </w:rPr>
        <w:t>Odeth</w:t>
      </w:r>
      <w:proofErr w:type="spellEnd"/>
    </w:p>
    <w:p w14:paraId="3ECF5B1D" w14:textId="77777777" w:rsidR="00206372" w:rsidRPr="00E10CDD" w:rsidRDefault="00206372" w:rsidP="00E10CDD">
      <w:pPr>
        <w:numPr>
          <w:ilvl w:val="0"/>
          <w:numId w:val="14"/>
        </w:numPr>
        <w:shd w:val="clear" w:color="auto" w:fill="FFFFFF"/>
        <w:spacing w:before="100" w:beforeAutospacing="1" w:after="100" w:afterAutospacing="1" w:line="240" w:lineRule="auto"/>
        <w:jc w:val="center"/>
        <w:rPr>
          <w:rFonts w:ascii="Times New Roman" w:eastAsia="Times New Roman" w:hAnsi="Times New Roman" w:cs="Times New Roman"/>
          <w:color w:val="1D2125"/>
          <w:kern w:val="0"/>
          <w:sz w:val="24"/>
          <w:szCs w:val="24"/>
          <w:lang w:eastAsia="es-EC"/>
          <w14:ligatures w14:val="none"/>
        </w:rPr>
      </w:pPr>
      <w:proofErr w:type="spellStart"/>
      <w:r w:rsidRPr="00E10CDD">
        <w:rPr>
          <w:rFonts w:ascii="Times New Roman" w:eastAsia="Times New Roman" w:hAnsi="Times New Roman" w:cs="Times New Roman"/>
          <w:color w:val="1D2125"/>
          <w:kern w:val="0"/>
          <w:sz w:val="24"/>
          <w:szCs w:val="24"/>
          <w:lang w:eastAsia="es-EC"/>
          <w14:ligatures w14:val="none"/>
        </w:rPr>
        <w:t>Lozado</w:t>
      </w:r>
      <w:proofErr w:type="spellEnd"/>
      <w:r w:rsidRPr="00E10CDD">
        <w:rPr>
          <w:rFonts w:ascii="Times New Roman" w:eastAsia="Times New Roman" w:hAnsi="Times New Roman" w:cs="Times New Roman"/>
          <w:color w:val="1D2125"/>
          <w:kern w:val="0"/>
          <w:sz w:val="24"/>
          <w:szCs w:val="24"/>
          <w:lang w:eastAsia="es-EC"/>
          <w14:ligatures w14:val="none"/>
        </w:rPr>
        <w:t xml:space="preserve"> </w:t>
      </w:r>
      <w:proofErr w:type="spellStart"/>
      <w:r w:rsidRPr="00E10CDD">
        <w:rPr>
          <w:rFonts w:ascii="Times New Roman" w:eastAsia="Times New Roman" w:hAnsi="Times New Roman" w:cs="Times New Roman"/>
          <w:color w:val="1D2125"/>
          <w:kern w:val="0"/>
          <w:sz w:val="24"/>
          <w:szCs w:val="24"/>
          <w:lang w:eastAsia="es-EC"/>
          <w14:ligatures w14:val="none"/>
        </w:rPr>
        <w:t>Martinez</w:t>
      </w:r>
      <w:proofErr w:type="spellEnd"/>
      <w:r w:rsidRPr="00E10CDD">
        <w:rPr>
          <w:rFonts w:ascii="Times New Roman" w:eastAsia="Times New Roman" w:hAnsi="Times New Roman" w:cs="Times New Roman"/>
          <w:color w:val="1D2125"/>
          <w:kern w:val="0"/>
          <w:sz w:val="24"/>
          <w:szCs w:val="24"/>
          <w:lang w:eastAsia="es-EC"/>
          <w14:ligatures w14:val="none"/>
        </w:rPr>
        <w:t xml:space="preserve"> Amanda Gabriela</w:t>
      </w:r>
    </w:p>
    <w:p w14:paraId="33E73C5B" w14:textId="77777777" w:rsidR="00206372" w:rsidRPr="00E10CDD" w:rsidRDefault="00206372" w:rsidP="00E10CDD">
      <w:pPr>
        <w:numPr>
          <w:ilvl w:val="0"/>
          <w:numId w:val="14"/>
        </w:numPr>
        <w:shd w:val="clear" w:color="auto" w:fill="FFFFFF"/>
        <w:spacing w:before="100" w:beforeAutospacing="1" w:after="100" w:afterAutospacing="1" w:line="240" w:lineRule="auto"/>
        <w:jc w:val="center"/>
        <w:rPr>
          <w:rFonts w:ascii="Times New Roman" w:eastAsia="Times New Roman" w:hAnsi="Times New Roman" w:cs="Times New Roman"/>
          <w:color w:val="1D2125"/>
          <w:kern w:val="0"/>
          <w:sz w:val="24"/>
          <w:szCs w:val="24"/>
          <w:lang w:eastAsia="es-EC"/>
          <w14:ligatures w14:val="none"/>
        </w:rPr>
      </w:pPr>
      <w:r w:rsidRPr="00E10CDD">
        <w:rPr>
          <w:rFonts w:ascii="Times New Roman" w:eastAsia="Times New Roman" w:hAnsi="Times New Roman" w:cs="Times New Roman"/>
          <w:color w:val="1D2125"/>
          <w:kern w:val="0"/>
          <w:sz w:val="24"/>
          <w:szCs w:val="24"/>
          <w:lang w:eastAsia="es-EC"/>
          <w14:ligatures w14:val="none"/>
        </w:rPr>
        <w:t>Revelo Quintana José David</w:t>
      </w:r>
    </w:p>
    <w:p w14:paraId="49033A36" w14:textId="77777777" w:rsidR="00206372" w:rsidRPr="00E10CDD" w:rsidRDefault="00206372" w:rsidP="00E10CDD">
      <w:pPr>
        <w:numPr>
          <w:ilvl w:val="0"/>
          <w:numId w:val="14"/>
        </w:numPr>
        <w:shd w:val="clear" w:color="auto" w:fill="FFFFFF"/>
        <w:spacing w:before="100" w:beforeAutospacing="1" w:after="100" w:afterAutospacing="1" w:line="240" w:lineRule="auto"/>
        <w:jc w:val="center"/>
        <w:rPr>
          <w:rFonts w:ascii="Times New Roman" w:eastAsia="Times New Roman" w:hAnsi="Times New Roman" w:cs="Times New Roman"/>
          <w:color w:val="1D2125"/>
          <w:kern w:val="0"/>
          <w:sz w:val="24"/>
          <w:szCs w:val="24"/>
          <w:lang w:eastAsia="es-EC"/>
          <w14:ligatures w14:val="none"/>
        </w:rPr>
      </w:pPr>
      <w:r w:rsidRPr="00E10CDD">
        <w:rPr>
          <w:rFonts w:ascii="Times New Roman" w:eastAsia="Times New Roman" w:hAnsi="Times New Roman" w:cs="Times New Roman"/>
          <w:color w:val="1D2125"/>
          <w:kern w:val="0"/>
          <w:sz w:val="24"/>
          <w:szCs w:val="24"/>
          <w:lang w:eastAsia="es-EC"/>
          <w14:ligatures w14:val="none"/>
        </w:rPr>
        <w:t>Yagual Villalva Hugo Alexis</w:t>
      </w:r>
    </w:p>
    <w:p w14:paraId="12BCD7EB" w14:textId="1BDD0A94" w:rsidR="00206372" w:rsidRPr="00E10CDD" w:rsidRDefault="00206372" w:rsidP="00206372">
      <w:pPr>
        <w:rPr>
          <w:rFonts w:ascii="Times New Roman" w:hAnsi="Times New Roman" w:cs="Times New Roman"/>
          <w:sz w:val="24"/>
          <w:szCs w:val="24"/>
        </w:rPr>
      </w:pPr>
    </w:p>
    <w:p w14:paraId="2DE73E20" w14:textId="77777777" w:rsidR="00D830C0" w:rsidRDefault="00D830C0" w:rsidP="00206372">
      <w:pPr>
        <w:jc w:val="center"/>
        <w:rPr>
          <w:rFonts w:ascii="Times New Roman" w:hAnsi="Times New Roman" w:cs="Times New Roman"/>
          <w:b/>
          <w:bCs/>
          <w:sz w:val="24"/>
          <w:szCs w:val="24"/>
        </w:rPr>
      </w:pPr>
    </w:p>
    <w:p w14:paraId="0FE6193F" w14:textId="77777777" w:rsidR="00D830C0" w:rsidRDefault="00D830C0" w:rsidP="00206372">
      <w:pPr>
        <w:jc w:val="center"/>
        <w:rPr>
          <w:rFonts w:ascii="Times New Roman" w:hAnsi="Times New Roman" w:cs="Times New Roman"/>
          <w:b/>
          <w:bCs/>
          <w:sz w:val="24"/>
          <w:szCs w:val="24"/>
        </w:rPr>
      </w:pPr>
    </w:p>
    <w:p w14:paraId="4242AC6D" w14:textId="77777777" w:rsidR="00D830C0" w:rsidRDefault="00D830C0" w:rsidP="00206372">
      <w:pPr>
        <w:jc w:val="center"/>
        <w:rPr>
          <w:rFonts w:ascii="Times New Roman" w:hAnsi="Times New Roman" w:cs="Times New Roman"/>
          <w:b/>
          <w:bCs/>
          <w:sz w:val="24"/>
          <w:szCs w:val="24"/>
        </w:rPr>
      </w:pPr>
    </w:p>
    <w:p w14:paraId="5D76D450" w14:textId="77777777" w:rsidR="00D830C0" w:rsidRDefault="00D830C0" w:rsidP="00206372">
      <w:pPr>
        <w:jc w:val="center"/>
        <w:rPr>
          <w:rFonts w:ascii="Times New Roman" w:hAnsi="Times New Roman" w:cs="Times New Roman"/>
          <w:b/>
          <w:bCs/>
          <w:sz w:val="24"/>
          <w:szCs w:val="24"/>
        </w:rPr>
      </w:pPr>
    </w:p>
    <w:p w14:paraId="70614CB1" w14:textId="77777777" w:rsidR="00D830C0" w:rsidRDefault="00D830C0" w:rsidP="00206372">
      <w:pPr>
        <w:jc w:val="center"/>
        <w:rPr>
          <w:rFonts w:ascii="Times New Roman" w:hAnsi="Times New Roman" w:cs="Times New Roman"/>
          <w:b/>
          <w:bCs/>
          <w:sz w:val="24"/>
          <w:szCs w:val="24"/>
        </w:rPr>
      </w:pPr>
    </w:p>
    <w:p w14:paraId="1C2E1D32" w14:textId="77777777" w:rsidR="00D830C0" w:rsidRDefault="00D830C0" w:rsidP="00206372">
      <w:pPr>
        <w:jc w:val="center"/>
        <w:rPr>
          <w:rFonts w:ascii="Times New Roman" w:hAnsi="Times New Roman" w:cs="Times New Roman"/>
          <w:b/>
          <w:bCs/>
          <w:sz w:val="24"/>
          <w:szCs w:val="24"/>
        </w:rPr>
      </w:pPr>
    </w:p>
    <w:p w14:paraId="41F6F960" w14:textId="77777777" w:rsidR="00D830C0" w:rsidRDefault="00D830C0" w:rsidP="00206372">
      <w:pPr>
        <w:jc w:val="center"/>
        <w:rPr>
          <w:rFonts w:ascii="Times New Roman" w:hAnsi="Times New Roman" w:cs="Times New Roman"/>
          <w:b/>
          <w:bCs/>
          <w:sz w:val="24"/>
          <w:szCs w:val="24"/>
        </w:rPr>
      </w:pPr>
    </w:p>
    <w:p w14:paraId="67B35FA4" w14:textId="77777777" w:rsidR="00D830C0" w:rsidRDefault="00D830C0" w:rsidP="00206372">
      <w:pPr>
        <w:jc w:val="center"/>
        <w:rPr>
          <w:rFonts w:ascii="Times New Roman" w:hAnsi="Times New Roman" w:cs="Times New Roman"/>
          <w:b/>
          <w:bCs/>
          <w:sz w:val="24"/>
          <w:szCs w:val="24"/>
        </w:rPr>
      </w:pPr>
    </w:p>
    <w:p w14:paraId="42518E39" w14:textId="77777777" w:rsidR="00D830C0" w:rsidRDefault="00D830C0" w:rsidP="00206372">
      <w:pPr>
        <w:jc w:val="center"/>
        <w:rPr>
          <w:rFonts w:ascii="Times New Roman" w:hAnsi="Times New Roman" w:cs="Times New Roman"/>
          <w:b/>
          <w:bCs/>
          <w:sz w:val="24"/>
          <w:szCs w:val="24"/>
        </w:rPr>
      </w:pPr>
    </w:p>
    <w:p w14:paraId="55872218" w14:textId="77777777" w:rsidR="00D830C0" w:rsidRDefault="00D830C0" w:rsidP="00206372">
      <w:pPr>
        <w:jc w:val="center"/>
        <w:rPr>
          <w:rFonts w:ascii="Times New Roman" w:hAnsi="Times New Roman" w:cs="Times New Roman"/>
          <w:b/>
          <w:bCs/>
          <w:sz w:val="24"/>
          <w:szCs w:val="24"/>
        </w:rPr>
      </w:pPr>
    </w:p>
    <w:sdt>
      <w:sdtPr>
        <w:rPr>
          <w:lang w:val="es-ES"/>
        </w:rPr>
        <w:id w:val="-3111140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64242BC" w14:textId="2853F9C5" w:rsidR="00D830C0" w:rsidRPr="00D830C0" w:rsidRDefault="00D830C0" w:rsidP="00D830C0">
          <w:pPr>
            <w:pStyle w:val="TtuloTDC"/>
            <w:spacing w:line="360" w:lineRule="auto"/>
            <w:jc w:val="both"/>
            <w:rPr>
              <w:rFonts w:ascii="Times New Roman" w:hAnsi="Times New Roman" w:cs="Times New Roman"/>
              <w:color w:val="auto"/>
            </w:rPr>
          </w:pPr>
          <w:r w:rsidRPr="00D830C0">
            <w:rPr>
              <w:rFonts w:ascii="Times New Roman" w:hAnsi="Times New Roman" w:cs="Times New Roman"/>
              <w:color w:val="auto"/>
              <w:lang w:val="es-ES"/>
            </w:rPr>
            <w:t>Contenido</w:t>
          </w:r>
        </w:p>
        <w:p w14:paraId="3F111233" w14:textId="10114AF2" w:rsidR="00D830C0" w:rsidRDefault="00D830C0">
          <w:pPr>
            <w:pStyle w:val="TDC1"/>
            <w:tabs>
              <w:tab w:val="right" w:leader="dot" w:pos="8494"/>
            </w:tabs>
            <w:rPr>
              <w:rFonts w:eastAsiaTheme="minorEastAsia"/>
              <w:noProof/>
              <w:kern w:val="0"/>
              <w:lang w:eastAsia="es-EC"/>
              <w14:ligatures w14:val="none"/>
            </w:rPr>
          </w:pPr>
          <w:r w:rsidRPr="00D830C0">
            <w:rPr>
              <w:rFonts w:ascii="Times New Roman" w:hAnsi="Times New Roman" w:cs="Times New Roman"/>
            </w:rPr>
            <w:fldChar w:fldCharType="begin"/>
          </w:r>
          <w:r w:rsidRPr="00D830C0">
            <w:rPr>
              <w:rFonts w:ascii="Times New Roman" w:hAnsi="Times New Roman" w:cs="Times New Roman"/>
            </w:rPr>
            <w:instrText xml:space="preserve"> TOC \o "1-3" \h \z \u </w:instrText>
          </w:r>
          <w:r w:rsidRPr="00D830C0">
            <w:rPr>
              <w:rFonts w:ascii="Times New Roman" w:hAnsi="Times New Roman" w:cs="Times New Roman"/>
            </w:rPr>
            <w:fldChar w:fldCharType="separate"/>
          </w:r>
          <w:hyperlink w:anchor="_Toc155649342" w:history="1">
            <w:r w:rsidRPr="00254DD8">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_Toc155649342 \h </w:instrText>
            </w:r>
            <w:r>
              <w:rPr>
                <w:noProof/>
                <w:webHidden/>
              </w:rPr>
            </w:r>
            <w:r>
              <w:rPr>
                <w:noProof/>
                <w:webHidden/>
              </w:rPr>
              <w:fldChar w:fldCharType="separate"/>
            </w:r>
            <w:r>
              <w:rPr>
                <w:noProof/>
                <w:webHidden/>
              </w:rPr>
              <w:t>3</w:t>
            </w:r>
            <w:r>
              <w:rPr>
                <w:noProof/>
                <w:webHidden/>
              </w:rPr>
              <w:fldChar w:fldCharType="end"/>
            </w:r>
          </w:hyperlink>
        </w:p>
        <w:p w14:paraId="0CF3F26A" w14:textId="195C92E4" w:rsidR="00D830C0" w:rsidRDefault="00D830C0">
          <w:pPr>
            <w:pStyle w:val="TDC1"/>
            <w:tabs>
              <w:tab w:val="right" w:leader="dot" w:pos="8494"/>
            </w:tabs>
            <w:rPr>
              <w:rFonts w:eastAsiaTheme="minorEastAsia"/>
              <w:noProof/>
              <w:kern w:val="0"/>
              <w:lang w:eastAsia="es-EC"/>
              <w14:ligatures w14:val="none"/>
            </w:rPr>
          </w:pPr>
          <w:hyperlink w:anchor="_Toc155649343" w:history="1">
            <w:r w:rsidRPr="00254DD8">
              <w:rPr>
                <w:rStyle w:val="Hipervnculo"/>
                <w:rFonts w:ascii="Times New Roman" w:hAnsi="Times New Roman" w:cs="Times New Roman"/>
                <w:noProof/>
              </w:rPr>
              <w:t>Objetivo y Alcances del Sistema de Gestión Integral para SINCOMPU S.A.</w:t>
            </w:r>
            <w:r>
              <w:rPr>
                <w:noProof/>
                <w:webHidden/>
              </w:rPr>
              <w:tab/>
            </w:r>
            <w:r>
              <w:rPr>
                <w:noProof/>
                <w:webHidden/>
              </w:rPr>
              <w:fldChar w:fldCharType="begin"/>
            </w:r>
            <w:r>
              <w:rPr>
                <w:noProof/>
                <w:webHidden/>
              </w:rPr>
              <w:instrText xml:space="preserve"> PAGEREF _Toc155649343 \h </w:instrText>
            </w:r>
            <w:r>
              <w:rPr>
                <w:noProof/>
                <w:webHidden/>
              </w:rPr>
            </w:r>
            <w:r>
              <w:rPr>
                <w:noProof/>
                <w:webHidden/>
              </w:rPr>
              <w:fldChar w:fldCharType="separate"/>
            </w:r>
            <w:r>
              <w:rPr>
                <w:noProof/>
                <w:webHidden/>
              </w:rPr>
              <w:t>4</w:t>
            </w:r>
            <w:r>
              <w:rPr>
                <w:noProof/>
                <w:webHidden/>
              </w:rPr>
              <w:fldChar w:fldCharType="end"/>
            </w:r>
          </w:hyperlink>
        </w:p>
        <w:p w14:paraId="05A795B7" w14:textId="1BB8456C" w:rsidR="00D830C0" w:rsidRDefault="00D830C0">
          <w:pPr>
            <w:pStyle w:val="TDC2"/>
            <w:tabs>
              <w:tab w:val="left" w:pos="660"/>
              <w:tab w:val="right" w:leader="dot" w:pos="8494"/>
            </w:tabs>
            <w:rPr>
              <w:rFonts w:eastAsiaTheme="minorEastAsia"/>
              <w:noProof/>
              <w:kern w:val="0"/>
              <w:lang w:eastAsia="es-EC"/>
              <w14:ligatures w14:val="none"/>
            </w:rPr>
          </w:pPr>
          <w:hyperlink w:anchor="_Toc155649344" w:history="1">
            <w:r w:rsidRPr="00254DD8">
              <w:rPr>
                <w:rStyle w:val="Hipervnculo"/>
                <w:rFonts w:ascii="Times New Roman" w:hAnsi="Times New Roman" w:cs="Times New Roman"/>
                <w:i/>
                <w:iCs/>
                <w:noProof/>
              </w:rPr>
              <w:t>1.</w:t>
            </w:r>
            <w:r>
              <w:rPr>
                <w:rFonts w:eastAsiaTheme="minorEastAsia"/>
                <w:noProof/>
                <w:kern w:val="0"/>
                <w:lang w:eastAsia="es-EC"/>
                <w14:ligatures w14:val="none"/>
              </w:rPr>
              <w:tab/>
            </w:r>
            <w:r w:rsidRPr="00254DD8">
              <w:rPr>
                <w:rStyle w:val="Hipervnculo"/>
                <w:rFonts w:ascii="Times New Roman" w:hAnsi="Times New Roman" w:cs="Times New Roman"/>
                <w:i/>
                <w:iCs/>
                <w:noProof/>
              </w:rPr>
              <w:t>Registro Detallado de Gastos:</w:t>
            </w:r>
            <w:r>
              <w:rPr>
                <w:noProof/>
                <w:webHidden/>
              </w:rPr>
              <w:tab/>
            </w:r>
            <w:r>
              <w:rPr>
                <w:noProof/>
                <w:webHidden/>
              </w:rPr>
              <w:fldChar w:fldCharType="begin"/>
            </w:r>
            <w:r>
              <w:rPr>
                <w:noProof/>
                <w:webHidden/>
              </w:rPr>
              <w:instrText xml:space="preserve"> PAGEREF _Toc155649344 \h </w:instrText>
            </w:r>
            <w:r>
              <w:rPr>
                <w:noProof/>
                <w:webHidden/>
              </w:rPr>
            </w:r>
            <w:r>
              <w:rPr>
                <w:noProof/>
                <w:webHidden/>
              </w:rPr>
              <w:fldChar w:fldCharType="separate"/>
            </w:r>
            <w:r>
              <w:rPr>
                <w:noProof/>
                <w:webHidden/>
              </w:rPr>
              <w:t>4</w:t>
            </w:r>
            <w:r>
              <w:rPr>
                <w:noProof/>
                <w:webHidden/>
              </w:rPr>
              <w:fldChar w:fldCharType="end"/>
            </w:r>
          </w:hyperlink>
        </w:p>
        <w:p w14:paraId="092752B8" w14:textId="7E553BBA" w:rsidR="00D830C0" w:rsidRDefault="00D830C0">
          <w:pPr>
            <w:pStyle w:val="TDC2"/>
            <w:tabs>
              <w:tab w:val="left" w:pos="660"/>
              <w:tab w:val="right" w:leader="dot" w:pos="8494"/>
            </w:tabs>
            <w:rPr>
              <w:rFonts w:eastAsiaTheme="minorEastAsia"/>
              <w:noProof/>
              <w:kern w:val="0"/>
              <w:lang w:eastAsia="es-EC"/>
              <w14:ligatures w14:val="none"/>
            </w:rPr>
          </w:pPr>
          <w:hyperlink w:anchor="_Toc155649345" w:history="1">
            <w:r w:rsidRPr="00254DD8">
              <w:rPr>
                <w:rStyle w:val="Hipervnculo"/>
                <w:rFonts w:ascii="Times New Roman" w:hAnsi="Times New Roman" w:cs="Times New Roman"/>
                <w:i/>
                <w:iCs/>
                <w:noProof/>
              </w:rPr>
              <w:t>2.</w:t>
            </w:r>
            <w:r>
              <w:rPr>
                <w:rFonts w:eastAsiaTheme="minorEastAsia"/>
                <w:noProof/>
                <w:kern w:val="0"/>
                <w:lang w:eastAsia="es-EC"/>
                <w14:ligatures w14:val="none"/>
              </w:rPr>
              <w:tab/>
            </w:r>
            <w:r w:rsidRPr="00254DD8">
              <w:rPr>
                <w:rStyle w:val="Hipervnculo"/>
                <w:rFonts w:ascii="Times New Roman" w:hAnsi="Times New Roman" w:cs="Times New Roman"/>
                <w:i/>
                <w:iCs/>
                <w:noProof/>
              </w:rPr>
              <w:t>Control de Inventario:</w:t>
            </w:r>
            <w:r>
              <w:rPr>
                <w:noProof/>
                <w:webHidden/>
              </w:rPr>
              <w:tab/>
            </w:r>
            <w:r>
              <w:rPr>
                <w:noProof/>
                <w:webHidden/>
              </w:rPr>
              <w:fldChar w:fldCharType="begin"/>
            </w:r>
            <w:r>
              <w:rPr>
                <w:noProof/>
                <w:webHidden/>
              </w:rPr>
              <w:instrText xml:space="preserve"> PAGEREF _Toc155649345 \h </w:instrText>
            </w:r>
            <w:r>
              <w:rPr>
                <w:noProof/>
                <w:webHidden/>
              </w:rPr>
            </w:r>
            <w:r>
              <w:rPr>
                <w:noProof/>
                <w:webHidden/>
              </w:rPr>
              <w:fldChar w:fldCharType="separate"/>
            </w:r>
            <w:r>
              <w:rPr>
                <w:noProof/>
                <w:webHidden/>
              </w:rPr>
              <w:t>4</w:t>
            </w:r>
            <w:r>
              <w:rPr>
                <w:noProof/>
                <w:webHidden/>
              </w:rPr>
              <w:fldChar w:fldCharType="end"/>
            </w:r>
          </w:hyperlink>
        </w:p>
        <w:p w14:paraId="449D0A07" w14:textId="6D3493D1" w:rsidR="00D830C0" w:rsidRDefault="00D830C0">
          <w:pPr>
            <w:pStyle w:val="TDC2"/>
            <w:tabs>
              <w:tab w:val="left" w:pos="660"/>
              <w:tab w:val="right" w:leader="dot" w:pos="8494"/>
            </w:tabs>
            <w:rPr>
              <w:rFonts w:eastAsiaTheme="minorEastAsia"/>
              <w:noProof/>
              <w:kern w:val="0"/>
              <w:lang w:eastAsia="es-EC"/>
              <w14:ligatures w14:val="none"/>
            </w:rPr>
          </w:pPr>
          <w:hyperlink w:anchor="_Toc155649346" w:history="1">
            <w:r w:rsidRPr="00254DD8">
              <w:rPr>
                <w:rStyle w:val="Hipervnculo"/>
                <w:rFonts w:ascii="Times New Roman" w:hAnsi="Times New Roman" w:cs="Times New Roman"/>
                <w:i/>
                <w:iCs/>
                <w:noProof/>
              </w:rPr>
              <w:t>3.</w:t>
            </w:r>
            <w:r>
              <w:rPr>
                <w:rFonts w:eastAsiaTheme="minorEastAsia"/>
                <w:noProof/>
                <w:kern w:val="0"/>
                <w:lang w:eastAsia="es-EC"/>
                <w14:ligatures w14:val="none"/>
              </w:rPr>
              <w:tab/>
            </w:r>
            <w:r w:rsidRPr="00254DD8">
              <w:rPr>
                <w:rStyle w:val="Hipervnculo"/>
                <w:rFonts w:ascii="Times New Roman" w:hAnsi="Times New Roman" w:cs="Times New Roman"/>
                <w:i/>
                <w:iCs/>
                <w:noProof/>
              </w:rPr>
              <w:t>Generación de Reportes Gráficos:</w:t>
            </w:r>
            <w:r>
              <w:rPr>
                <w:noProof/>
                <w:webHidden/>
              </w:rPr>
              <w:tab/>
            </w:r>
            <w:r>
              <w:rPr>
                <w:noProof/>
                <w:webHidden/>
              </w:rPr>
              <w:fldChar w:fldCharType="begin"/>
            </w:r>
            <w:r>
              <w:rPr>
                <w:noProof/>
                <w:webHidden/>
              </w:rPr>
              <w:instrText xml:space="preserve"> PAGEREF _Toc155649346 \h </w:instrText>
            </w:r>
            <w:r>
              <w:rPr>
                <w:noProof/>
                <w:webHidden/>
              </w:rPr>
            </w:r>
            <w:r>
              <w:rPr>
                <w:noProof/>
                <w:webHidden/>
              </w:rPr>
              <w:fldChar w:fldCharType="separate"/>
            </w:r>
            <w:r>
              <w:rPr>
                <w:noProof/>
                <w:webHidden/>
              </w:rPr>
              <w:t>4</w:t>
            </w:r>
            <w:r>
              <w:rPr>
                <w:noProof/>
                <w:webHidden/>
              </w:rPr>
              <w:fldChar w:fldCharType="end"/>
            </w:r>
          </w:hyperlink>
        </w:p>
        <w:p w14:paraId="57967653" w14:textId="499CC889" w:rsidR="00D830C0" w:rsidRDefault="00D830C0">
          <w:pPr>
            <w:pStyle w:val="TDC2"/>
            <w:tabs>
              <w:tab w:val="left" w:pos="660"/>
              <w:tab w:val="right" w:leader="dot" w:pos="8494"/>
            </w:tabs>
            <w:rPr>
              <w:rFonts w:eastAsiaTheme="minorEastAsia"/>
              <w:noProof/>
              <w:kern w:val="0"/>
              <w:lang w:eastAsia="es-EC"/>
              <w14:ligatures w14:val="none"/>
            </w:rPr>
          </w:pPr>
          <w:hyperlink w:anchor="_Toc155649347" w:history="1">
            <w:r w:rsidRPr="00254DD8">
              <w:rPr>
                <w:rStyle w:val="Hipervnculo"/>
                <w:rFonts w:ascii="Times New Roman" w:hAnsi="Times New Roman" w:cs="Times New Roman"/>
                <w:i/>
                <w:iCs/>
                <w:noProof/>
              </w:rPr>
              <w:t>4.</w:t>
            </w:r>
            <w:r>
              <w:rPr>
                <w:rFonts w:eastAsiaTheme="minorEastAsia"/>
                <w:noProof/>
                <w:kern w:val="0"/>
                <w:lang w:eastAsia="es-EC"/>
                <w14:ligatures w14:val="none"/>
              </w:rPr>
              <w:tab/>
            </w:r>
            <w:r w:rsidRPr="00254DD8">
              <w:rPr>
                <w:rStyle w:val="Hipervnculo"/>
                <w:rFonts w:ascii="Times New Roman" w:hAnsi="Times New Roman" w:cs="Times New Roman"/>
                <w:i/>
                <w:iCs/>
                <w:noProof/>
              </w:rPr>
              <w:t>Estimación de Recursos por Obra:</w:t>
            </w:r>
            <w:r>
              <w:rPr>
                <w:noProof/>
                <w:webHidden/>
              </w:rPr>
              <w:tab/>
            </w:r>
            <w:r>
              <w:rPr>
                <w:noProof/>
                <w:webHidden/>
              </w:rPr>
              <w:fldChar w:fldCharType="begin"/>
            </w:r>
            <w:r>
              <w:rPr>
                <w:noProof/>
                <w:webHidden/>
              </w:rPr>
              <w:instrText xml:space="preserve"> PAGEREF _Toc155649347 \h </w:instrText>
            </w:r>
            <w:r>
              <w:rPr>
                <w:noProof/>
                <w:webHidden/>
              </w:rPr>
            </w:r>
            <w:r>
              <w:rPr>
                <w:noProof/>
                <w:webHidden/>
              </w:rPr>
              <w:fldChar w:fldCharType="separate"/>
            </w:r>
            <w:r>
              <w:rPr>
                <w:noProof/>
                <w:webHidden/>
              </w:rPr>
              <w:t>4</w:t>
            </w:r>
            <w:r>
              <w:rPr>
                <w:noProof/>
                <w:webHidden/>
              </w:rPr>
              <w:fldChar w:fldCharType="end"/>
            </w:r>
          </w:hyperlink>
        </w:p>
        <w:p w14:paraId="42462871" w14:textId="719E1C67" w:rsidR="00D830C0" w:rsidRDefault="00D830C0">
          <w:pPr>
            <w:pStyle w:val="TDC2"/>
            <w:tabs>
              <w:tab w:val="left" w:pos="660"/>
              <w:tab w:val="right" w:leader="dot" w:pos="8494"/>
            </w:tabs>
            <w:rPr>
              <w:rFonts w:eastAsiaTheme="minorEastAsia"/>
              <w:noProof/>
              <w:kern w:val="0"/>
              <w:lang w:eastAsia="es-EC"/>
              <w14:ligatures w14:val="none"/>
            </w:rPr>
          </w:pPr>
          <w:hyperlink w:anchor="_Toc155649348" w:history="1">
            <w:r w:rsidRPr="00254DD8">
              <w:rPr>
                <w:rStyle w:val="Hipervnculo"/>
                <w:rFonts w:ascii="Times New Roman" w:hAnsi="Times New Roman" w:cs="Times New Roman"/>
                <w:i/>
                <w:iCs/>
                <w:noProof/>
              </w:rPr>
              <w:t>5.</w:t>
            </w:r>
            <w:r>
              <w:rPr>
                <w:rFonts w:eastAsiaTheme="minorEastAsia"/>
                <w:noProof/>
                <w:kern w:val="0"/>
                <w:lang w:eastAsia="es-EC"/>
                <w14:ligatures w14:val="none"/>
              </w:rPr>
              <w:tab/>
            </w:r>
            <w:r w:rsidRPr="00254DD8">
              <w:rPr>
                <w:rStyle w:val="Hipervnculo"/>
                <w:rFonts w:ascii="Times New Roman" w:hAnsi="Times New Roman" w:cs="Times New Roman"/>
                <w:i/>
                <w:iCs/>
                <w:noProof/>
              </w:rPr>
              <w:t>Obtención de Costos Reales de Trabajos:</w:t>
            </w:r>
            <w:r>
              <w:rPr>
                <w:noProof/>
                <w:webHidden/>
              </w:rPr>
              <w:tab/>
            </w:r>
            <w:r>
              <w:rPr>
                <w:noProof/>
                <w:webHidden/>
              </w:rPr>
              <w:fldChar w:fldCharType="begin"/>
            </w:r>
            <w:r>
              <w:rPr>
                <w:noProof/>
                <w:webHidden/>
              </w:rPr>
              <w:instrText xml:space="preserve"> PAGEREF _Toc155649348 \h </w:instrText>
            </w:r>
            <w:r>
              <w:rPr>
                <w:noProof/>
                <w:webHidden/>
              </w:rPr>
            </w:r>
            <w:r>
              <w:rPr>
                <w:noProof/>
                <w:webHidden/>
              </w:rPr>
              <w:fldChar w:fldCharType="separate"/>
            </w:r>
            <w:r>
              <w:rPr>
                <w:noProof/>
                <w:webHidden/>
              </w:rPr>
              <w:t>5</w:t>
            </w:r>
            <w:r>
              <w:rPr>
                <w:noProof/>
                <w:webHidden/>
              </w:rPr>
              <w:fldChar w:fldCharType="end"/>
            </w:r>
          </w:hyperlink>
        </w:p>
        <w:p w14:paraId="188A4C2C" w14:textId="280380A0" w:rsidR="00D830C0" w:rsidRDefault="00D830C0">
          <w:pPr>
            <w:pStyle w:val="TDC2"/>
            <w:tabs>
              <w:tab w:val="left" w:pos="660"/>
              <w:tab w:val="right" w:leader="dot" w:pos="8494"/>
            </w:tabs>
            <w:rPr>
              <w:rFonts w:eastAsiaTheme="minorEastAsia"/>
              <w:noProof/>
              <w:kern w:val="0"/>
              <w:lang w:eastAsia="es-EC"/>
              <w14:ligatures w14:val="none"/>
            </w:rPr>
          </w:pPr>
          <w:hyperlink w:anchor="_Toc155649349" w:history="1">
            <w:r w:rsidRPr="00254DD8">
              <w:rPr>
                <w:rStyle w:val="Hipervnculo"/>
                <w:rFonts w:ascii="Times New Roman" w:hAnsi="Times New Roman" w:cs="Times New Roman"/>
                <w:i/>
                <w:iCs/>
                <w:noProof/>
              </w:rPr>
              <w:t>6.</w:t>
            </w:r>
            <w:r>
              <w:rPr>
                <w:rFonts w:eastAsiaTheme="minorEastAsia"/>
                <w:noProof/>
                <w:kern w:val="0"/>
                <w:lang w:eastAsia="es-EC"/>
                <w14:ligatures w14:val="none"/>
              </w:rPr>
              <w:tab/>
            </w:r>
            <w:r w:rsidRPr="00254DD8">
              <w:rPr>
                <w:rStyle w:val="Hipervnculo"/>
                <w:rFonts w:ascii="Times New Roman" w:hAnsi="Times New Roman" w:cs="Times New Roman"/>
                <w:i/>
                <w:iCs/>
                <w:noProof/>
              </w:rPr>
              <w:t>Predicción de Insumos Requeridos:</w:t>
            </w:r>
            <w:r>
              <w:rPr>
                <w:noProof/>
                <w:webHidden/>
              </w:rPr>
              <w:tab/>
            </w:r>
            <w:r>
              <w:rPr>
                <w:noProof/>
                <w:webHidden/>
              </w:rPr>
              <w:fldChar w:fldCharType="begin"/>
            </w:r>
            <w:r>
              <w:rPr>
                <w:noProof/>
                <w:webHidden/>
              </w:rPr>
              <w:instrText xml:space="preserve"> PAGEREF _Toc155649349 \h </w:instrText>
            </w:r>
            <w:r>
              <w:rPr>
                <w:noProof/>
                <w:webHidden/>
              </w:rPr>
            </w:r>
            <w:r>
              <w:rPr>
                <w:noProof/>
                <w:webHidden/>
              </w:rPr>
              <w:fldChar w:fldCharType="separate"/>
            </w:r>
            <w:r>
              <w:rPr>
                <w:noProof/>
                <w:webHidden/>
              </w:rPr>
              <w:t>5</w:t>
            </w:r>
            <w:r>
              <w:rPr>
                <w:noProof/>
                <w:webHidden/>
              </w:rPr>
              <w:fldChar w:fldCharType="end"/>
            </w:r>
          </w:hyperlink>
        </w:p>
        <w:p w14:paraId="0C98F4A7" w14:textId="79B20354" w:rsidR="00D830C0" w:rsidRDefault="00D830C0">
          <w:pPr>
            <w:pStyle w:val="TDC2"/>
            <w:tabs>
              <w:tab w:val="left" w:pos="660"/>
              <w:tab w:val="right" w:leader="dot" w:pos="8494"/>
            </w:tabs>
            <w:rPr>
              <w:rFonts w:eastAsiaTheme="minorEastAsia"/>
              <w:noProof/>
              <w:kern w:val="0"/>
              <w:lang w:eastAsia="es-EC"/>
              <w14:ligatures w14:val="none"/>
            </w:rPr>
          </w:pPr>
          <w:hyperlink w:anchor="_Toc155649350" w:history="1">
            <w:r w:rsidRPr="00254DD8">
              <w:rPr>
                <w:rStyle w:val="Hipervnculo"/>
                <w:rFonts w:ascii="Times New Roman" w:hAnsi="Times New Roman" w:cs="Times New Roman"/>
                <w:i/>
                <w:iCs/>
                <w:noProof/>
              </w:rPr>
              <w:t>7.</w:t>
            </w:r>
            <w:r>
              <w:rPr>
                <w:rFonts w:eastAsiaTheme="minorEastAsia"/>
                <w:noProof/>
                <w:kern w:val="0"/>
                <w:lang w:eastAsia="es-EC"/>
                <w14:ligatures w14:val="none"/>
              </w:rPr>
              <w:tab/>
            </w:r>
            <w:r w:rsidRPr="00254DD8">
              <w:rPr>
                <w:rStyle w:val="Hipervnculo"/>
                <w:rFonts w:ascii="Times New Roman" w:hAnsi="Times New Roman" w:cs="Times New Roman"/>
                <w:i/>
                <w:iCs/>
                <w:noProof/>
              </w:rPr>
              <w:t>Mejora en la Toma de Decisiones:</w:t>
            </w:r>
            <w:r>
              <w:rPr>
                <w:noProof/>
                <w:webHidden/>
              </w:rPr>
              <w:tab/>
            </w:r>
            <w:r>
              <w:rPr>
                <w:noProof/>
                <w:webHidden/>
              </w:rPr>
              <w:fldChar w:fldCharType="begin"/>
            </w:r>
            <w:r>
              <w:rPr>
                <w:noProof/>
                <w:webHidden/>
              </w:rPr>
              <w:instrText xml:space="preserve"> PAGEREF _Toc155649350 \h </w:instrText>
            </w:r>
            <w:r>
              <w:rPr>
                <w:noProof/>
                <w:webHidden/>
              </w:rPr>
            </w:r>
            <w:r>
              <w:rPr>
                <w:noProof/>
                <w:webHidden/>
              </w:rPr>
              <w:fldChar w:fldCharType="separate"/>
            </w:r>
            <w:r>
              <w:rPr>
                <w:noProof/>
                <w:webHidden/>
              </w:rPr>
              <w:t>5</w:t>
            </w:r>
            <w:r>
              <w:rPr>
                <w:noProof/>
                <w:webHidden/>
              </w:rPr>
              <w:fldChar w:fldCharType="end"/>
            </w:r>
          </w:hyperlink>
        </w:p>
        <w:p w14:paraId="62EE54C7" w14:textId="4A507CE0" w:rsidR="00D830C0" w:rsidRDefault="00D830C0">
          <w:pPr>
            <w:pStyle w:val="TDC1"/>
            <w:tabs>
              <w:tab w:val="right" w:leader="dot" w:pos="8494"/>
            </w:tabs>
            <w:rPr>
              <w:rFonts w:eastAsiaTheme="minorEastAsia"/>
              <w:noProof/>
              <w:kern w:val="0"/>
              <w:lang w:eastAsia="es-EC"/>
              <w14:ligatures w14:val="none"/>
            </w:rPr>
          </w:pPr>
          <w:hyperlink w:anchor="_Toc155649351" w:history="1">
            <w:r w:rsidRPr="00254DD8">
              <w:rPr>
                <w:rStyle w:val="Hipervnculo"/>
                <w:rFonts w:ascii="Times New Roman" w:hAnsi="Times New Roman" w:cs="Times New Roman"/>
                <w:noProof/>
              </w:rPr>
              <w:t>Manual de Normas, Políticas y Procedimientos de la Organización - Sistema de Gestión Integral para SINCOMPU S.A.</w:t>
            </w:r>
            <w:r>
              <w:rPr>
                <w:noProof/>
                <w:webHidden/>
              </w:rPr>
              <w:tab/>
            </w:r>
            <w:r>
              <w:rPr>
                <w:noProof/>
                <w:webHidden/>
              </w:rPr>
              <w:fldChar w:fldCharType="begin"/>
            </w:r>
            <w:r>
              <w:rPr>
                <w:noProof/>
                <w:webHidden/>
              </w:rPr>
              <w:instrText xml:space="preserve"> PAGEREF _Toc155649351 \h </w:instrText>
            </w:r>
            <w:r>
              <w:rPr>
                <w:noProof/>
                <w:webHidden/>
              </w:rPr>
            </w:r>
            <w:r>
              <w:rPr>
                <w:noProof/>
                <w:webHidden/>
              </w:rPr>
              <w:fldChar w:fldCharType="separate"/>
            </w:r>
            <w:r>
              <w:rPr>
                <w:noProof/>
                <w:webHidden/>
              </w:rPr>
              <w:t>5</w:t>
            </w:r>
            <w:r>
              <w:rPr>
                <w:noProof/>
                <w:webHidden/>
              </w:rPr>
              <w:fldChar w:fldCharType="end"/>
            </w:r>
          </w:hyperlink>
        </w:p>
        <w:p w14:paraId="6C373347" w14:textId="11768689" w:rsidR="00D830C0" w:rsidRDefault="00D830C0">
          <w:pPr>
            <w:pStyle w:val="TDC1"/>
            <w:tabs>
              <w:tab w:val="right" w:leader="dot" w:pos="8494"/>
            </w:tabs>
            <w:rPr>
              <w:rFonts w:eastAsiaTheme="minorEastAsia"/>
              <w:noProof/>
              <w:kern w:val="0"/>
              <w:lang w:eastAsia="es-EC"/>
              <w14:ligatures w14:val="none"/>
            </w:rPr>
          </w:pPr>
          <w:hyperlink w:anchor="_Toc155649352" w:history="1">
            <w:r w:rsidRPr="00254DD8">
              <w:rPr>
                <w:rStyle w:val="Hipervnculo"/>
                <w:rFonts w:ascii="Times New Roman" w:hAnsi="Times New Roman" w:cs="Times New Roman"/>
                <w:noProof/>
              </w:rPr>
              <w:t>Normas y Políticas:</w:t>
            </w:r>
            <w:r>
              <w:rPr>
                <w:noProof/>
                <w:webHidden/>
              </w:rPr>
              <w:tab/>
            </w:r>
            <w:r>
              <w:rPr>
                <w:noProof/>
                <w:webHidden/>
              </w:rPr>
              <w:fldChar w:fldCharType="begin"/>
            </w:r>
            <w:r>
              <w:rPr>
                <w:noProof/>
                <w:webHidden/>
              </w:rPr>
              <w:instrText xml:space="preserve"> PAGEREF _Toc155649352 \h </w:instrText>
            </w:r>
            <w:r>
              <w:rPr>
                <w:noProof/>
                <w:webHidden/>
              </w:rPr>
            </w:r>
            <w:r>
              <w:rPr>
                <w:noProof/>
                <w:webHidden/>
              </w:rPr>
              <w:fldChar w:fldCharType="separate"/>
            </w:r>
            <w:r>
              <w:rPr>
                <w:noProof/>
                <w:webHidden/>
              </w:rPr>
              <w:t>6</w:t>
            </w:r>
            <w:r>
              <w:rPr>
                <w:noProof/>
                <w:webHidden/>
              </w:rPr>
              <w:fldChar w:fldCharType="end"/>
            </w:r>
          </w:hyperlink>
        </w:p>
        <w:p w14:paraId="1CB71498" w14:textId="14033C46" w:rsidR="00D830C0" w:rsidRDefault="00D830C0">
          <w:pPr>
            <w:pStyle w:val="TDC2"/>
            <w:tabs>
              <w:tab w:val="left" w:pos="660"/>
              <w:tab w:val="right" w:leader="dot" w:pos="8494"/>
            </w:tabs>
            <w:rPr>
              <w:rFonts w:eastAsiaTheme="minorEastAsia"/>
              <w:noProof/>
              <w:kern w:val="0"/>
              <w:lang w:eastAsia="es-EC"/>
              <w14:ligatures w14:val="none"/>
            </w:rPr>
          </w:pPr>
          <w:hyperlink w:anchor="_Toc155649353" w:history="1">
            <w:r w:rsidRPr="00254DD8">
              <w:rPr>
                <w:rStyle w:val="Hipervnculo"/>
                <w:rFonts w:ascii="Times New Roman" w:hAnsi="Times New Roman" w:cs="Times New Roman"/>
                <w:noProof/>
              </w:rPr>
              <w:t>1.</w:t>
            </w:r>
            <w:r>
              <w:rPr>
                <w:rFonts w:eastAsiaTheme="minorEastAsia"/>
                <w:noProof/>
                <w:kern w:val="0"/>
                <w:lang w:eastAsia="es-EC"/>
                <w14:ligatures w14:val="none"/>
              </w:rPr>
              <w:tab/>
            </w:r>
            <w:r w:rsidRPr="00254DD8">
              <w:rPr>
                <w:rStyle w:val="Hipervnculo"/>
                <w:rFonts w:ascii="Times New Roman" w:hAnsi="Times New Roman" w:cs="Times New Roman"/>
                <w:i/>
                <w:iCs/>
                <w:noProof/>
              </w:rPr>
              <w:t>Registro Detallado de Gastos:</w:t>
            </w:r>
            <w:r>
              <w:rPr>
                <w:noProof/>
                <w:webHidden/>
              </w:rPr>
              <w:tab/>
            </w:r>
            <w:r>
              <w:rPr>
                <w:noProof/>
                <w:webHidden/>
              </w:rPr>
              <w:fldChar w:fldCharType="begin"/>
            </w:r>
            <w:r>
              <w:rPr>
                <w:noProof/>
                <w:webHidden/>
              </w:rPr>
              <w:instrText xml:space="preserve"> PAGEREF _Toc155649353 \h </w:instrText>
            </w:r>
            <w:r>
              <w:rPr>
                <w:noProof/>
                <w:webHidden/>
              </w:rPr>
            </w:r>
            <w:r>
              <w:rPr>
                <w:noProof/>
                <w:webHidden/>
              </w:rPr>
              <w:fldChar w:fldCharType="separate"/>
            </w:r>
            <w:r>
              <w:rPr>
                <w:noProof/>
                <w:webHidden/>
              </w:rPr>
              <w:t>6</w:t>
            </w:r>
            <w:r>
              <w:rPr>
                <w:noProof/>
                <w:webHidden/>
              </w:rPr>
              <w:fldChar w:fldCharType="end"/>
            </w:r>
          </w:hyperlink>
        </w:p>
        <w:p w14:paraId="369DD0FA" w14:textId="1B3F3010" w:rsidR="00D830C0" w:rsidRDefault="00D830C0">
          <w:pPr>
            <w:pStyle w:val="TDC2"/>
            <w:tabs>
              <w:tab w:val="left" w:pos="660"/>
              <w:tab w:val="right" w:leader="dot" w:pos="8494"/>
            </w:tabs>
            <w:rPr>
              <w:rFonts w:eastAsiaTheme="minorEastAsia"/>
              <w:noProof/>
              <w:kern w:val="0"/>
              <w:lang w:eastAsia="es-EC"/>
              <w14:ligatures w14:val="none"/>
            </w:rPr>
          </w:pPr>
          <w:hyperlink w:anchor="_Toc155649354" w:history="1">
            <w:r w:rsidRPr="00254DD8">
              <w:rPr>
                <w:rStyle w:val="Hipervnculo"/>
                <w:rFonts w:ascii="Times New Roman" w:hAnsi="Times New Roman" w:cs="Times New Roman"/>
                <w:noProof/>
              </w:rPr>
              <w:t>2.</w:t>
            </w:r>
            <w:r>
              <w:rPr>
                <w:rFonts w:eastAsiaTheme="minorEastAsia"/>
                <w:noProof/>
                <w:kern w:val="0"/>
                <w:lang w:eastAsia="es-EC"/>
                <w14:ligatures w14:val="none"/>
              </w:rPr>
              <w:tab/>
            </w:r>
            <w:r w:rsidRPr="00254DD8">
              <w:rPr>
                <w:rStyle w:val="Hipervnculo"/>
                <w:rFonts w:ascii="Times New Roman" w:hAnsi="Times New Roman" w:cs="Times New Roman"/>
                <w:i/>
                <w:iCs/>
                <w:noProof/>
              </w:rPr>
              <w:t>Control de Inventario:</w:t>
            </w:r>
            <w:r>
              <w:rPr>
                <w:noProof/>
                <w:webHidden/>
              </w:rPr>
              <w:tab/>
            </w:r>
            <w:r>
              <w:rPr>
                <w:noProof/>
                <w:webHidden/>
              </w:rPr>
              <w:fldChar w:fldCharType="begin"/>
            </w:r>
            <w:r>
              <w:rPr>
                <w:noProof/>
                <w:webHidden/>
              </w:rPr>
              <w:instrText xml:space="preserve"> PAGEREF _Toc155649354 \h </w:instrText>
            </w:r>
            <w:r>
              <w:rPr>
                <w:noProof/>
                <w:webHidden/>
              </w:rPr>
            </w:r>
            <w:r>
              <w:rPr>
                <w:noProof/>
                <w:webHidden/>
              </w:rPr>
              <w:fldChar w:fldCharType="separate"/>
            </w:r>
            <w:r>
              <w:rPr>
                <w:noProof/>
                <w:webHidden/>
              </w:rPr>
              <w:t>6</w:t>
            </w:r>
            <w:r>
              <w:rPr>
                <w:noProof/>
                <w:webHidden/>
              </w:rPr>
              <w:fldChar w:fldCharType="end"/>
            </w:r>
          </w:hyperlink>
        </w:p>
        <w:p w14:paraId="5F66E4C7" w14:textId="5F79DDD3" w:rsidR="00D830C0" w:rsidRDefault="00D830C0">
          <w:pPr>
            <w:pStyle w:val="TDC2"/>
            <w:tabs>
              <w:tab w:val="left" w:pos="660"/>
              <w:tab w:val="right" w:leader="dot" w:pos="8494"/>
            </w:tabs>
            <w:rPr>
              <w:rFonts w:eastAsiaTheme="minorEastAsia"/>
              <w:noProof/>
              <w:kern w:val="0"/>
              <w:lang w:eastAsia="es-EC"/>
              <w14:ligatures w14:val="none"/>
            </w:rPr>
          </w:pPr>
          <w:hyperlink w:anchor="_Toc155649355" w:history="1">
            <w:r w:rsidRPr="00254DD8">
              <w:rPr>
                <w:rStyle w:val="Hipervnculo"/>
                <w:rFonts w:ascii="Times New Roman" w:hAnsi="Times New Roman" w:cs="Times New Roman"/>
                <w:noProof/>
              </w:rPr>
              <w:t>3.</w:t>
            </w:r>
            <w:r>
              <w:rPr>
                <w:rFonts w:eastAsiaTheme="minorEastAsia"/>
                <w:noProof/>
                <w:kern w:val="0"/>
                <w:lang w:eastAsia="es-EC"/>
                <w14:ligatures w14:val="none"/>
              </w:rPr>
              <w:tab/>
            </w:r>
            <w:r w:rsidRPr="00254DD8">
              <w:rPr>
                <w:rStyle w:val="Hipervnculo"/>
                <w:rFonts w:ascii="Times New Roman" w:hAnsi="Times New Roman" w:cs="Times New Roman"/>
                <w:i/>
                <w:iCs/>
                <w:noProof/>
              </w:rPr>
              <w:t>Generación de Reportes Gráficos:</w:t>
            </w:r>
            <w:r>
              <w:rPr>
                <w:noProof/>
                <w:webHidden/>
              </w:rPr>
              <w:tab/>
            </w:r>
            <w:r>
              <w:rPr>
                <w:noProof/>
                <w:webHidden/>
              </w:rPr>
              <w:fldChar w:fldCharType="begin"/>
            </w:r>
            <w:r>
              <w:rPr>
                <w:noProof/>
                <w:webHidden/>
              </w:rPr>
              <w:instrText xml:space="preserve"> PAGEREF _Toc155649355 \h </w:instrText>
            </w:r>
            <w:r>
              <w:rPr>
                <w:noProof/>
                <w:webHidden/>
              </w:rPr>
            </w:r>
            <w:r>
              <w:rPr>
                <w:noProof/>
                <w:webHidden/>
              </w:rPr>
              <w:fldChar w:fldCharType="separate"/>
            </w:r>
            <w:r>
              <w:rPr>
                <w:noProof/>
                <w:webHidden/>
              </w:rPr>
              <w:t>6</w:t>
            </w:r>
            <w:r>
              <w:rPr>
                <w:noProof/>
                <w:webHidden/>
              </w:rPr>
              <w:fldChar w:fldCharType="end"/>
            </w:r>
          </w:hyperlink>
        </w:p>
        <w:p w14:paraId="09639DF5" w14:textId="756F0187" w:rsidR="00D830C0" w:rsidRDefault="00D830C0">
          <w:pPr>
            <w:pStyle w:val="TDC2"/>
            <w:tabs>
              <w:tab w:val="left" w:pos="660"/>
              <w:tab w:val="right" w:leader="dot" w:pos="8494"/>
            </w:tabs>
            <w:rPr>
              <w:rFonts w:eastAsiaTheme="minorEastAsia"/>
              <w:noProof/>
              <w:kern w:val="0"/>
              <w:lang w:eastAsia="es-EC"/>
              <w14:ligatures w14:val="none"/>
            </w:rPr>
          </w:pPr>
          <w:hyperlink w:anchor="_Toc155649356" w:history="1">
            <w:r w:rsidRPr="00254DD8">
              <w:rPr>
                <w:rStyle w:val="Hipervnculo"/>
                <w:rFonts w:ascii="Times New Roman" w:hAnsi="Times New Roman" w:cs="Times New Roman"/>
                <w:noProof/>
              </w:rPr>
              <w:t>4.</w:t>
            </w:r>
            <w:r>
              <w:rPr>
                <w:rFonts w:eastAsiaTheme="minorEastAsia"/>
                <w:noProof/>
                <w:kern w:val="0"/>
                <w:lang w:eastAsia="es-EC"/>
                <w14:ligatures w14:val="none"/>
              </w:rPr>
              <w:tab/>
            </w:r>
            <w:r w:rsidRPr="00254DD8">
              <w:rPr>
                <w:rStyle w:val="Hipervnculo"/>
                <w:rFonts w:ascii="Times New Roman" w:hAnsi="Times New Roman" w:cs="Times New Roman"/>
                <w:i/>
                <w:iCs/>
                <w:noProof/>
              </w:rPr>
              <w:t>Estimación de Recursos por Obra:</w:t>
            </w:r>
            <w:r>
              <w:rPr>
                <w:noProof/>
                <w:webHidden/>
              </w:rPr>
              <w:tab/>
            </w:r>
            <w:r>
              <w:rPr>
                <w:noProof/>
                <w:webHidden/>
              </w:rPr>
              <w:fldChar w:fldCharType="begin"/>
            </w:r>
            <w:r>
              <w:rPr>
                <w:noProof/>
                <w:webHidden/>
              </w:rPr>
              <w:instrText xml:space="preserve"> PAGEREF _Toc155649356 \h </w:instrText>
            </w:r>
            <w:r>
              <w:rPr>
                <w:noProof/>
                <w:webHidden/>
              </w:rPr>
            </w:r>
            <w:r>
              <w:rPr>
                <w:noProof/>
                <w:webHidden/>
              </w:rPr>
              <w:fldChar w:fldCharType="separate"/>
            </w:r>
            <w:r>
              <w:rPr>
                <w:noProof/>
                <w:webHidden/>
              </w:rPr>
              <w:t>6</w:t>
            </w:r>
            <w:r>
              <w:rPr>
                <w:noProof/>
                <w:webHidden/>
              </w:rPr>
              <w:fldChar w:fldCharType="end"/>
            </w:r>
          </w:hyperlink>
        </w:p>
        <w:p w14:paraId="4DAF768D" w14:textId="7BC98CEF" w:rsidR="00D830C0" w:rsidRDefault="00D830C0">
          <w:pPr>
            <w:pStyle w:val="TDC2"/>
            <w:tabs>
              <w:tab w:val="left" w:pos="660"/>
              <w:tab w:val="right" w:leader="dot" w:pos="8494"/>
            </w:tabs>
            <w:rPr>
              <w:rFonts w:eastAsiaTheme="minorEastAsia"/>
              <w:noProof/>
              <w:kern w:val="0"/>
              <w:lang w:eastAsia="es-EC"/>
              <w14:ligatures w14:val="none"/>
            </w:rPr>
          </w:pPr>
          <w:hyperlink w:anchor="_Toc155649357" w:history="1">
            <w:r w:rsidRPr="00254DD8">
              <w:rPr>
                <w:rStyle w:val="Hipervnculo"/>
                <w:rFonts w:ascii="Times New Roman" w:hAnsi="Times New Roman" w:cs="Times New Roman"/>
                <w:noProof/>
              </w:rPr>
              <w:t>5.</w:t>
            </w:r>
            <w:r>
              <w:rPr>
                <w:rFonts w:eastAsiaTheme="minorEastAsia"/>
                <w:noProof/>
                <w:kern w:val="0"/>
                <w:lang w:eastAsia="es-EC"/>
                <w14:ligatures w14:val="none"/>
              </w:rPr>
              <w:tab/>
            </w:r>
            <w:r w:rsidRPr="00254DD8">
              <w:rPr>
                <w:rStyle w:val="Hipervnculo"/>
                <w:rFonts w:ascii="Times New Roman" w:hAnsi="Times New Roman" w:cs="Times New Roman"/>
                <w:i/>
                <w:iCs/>
                <w:noProof/>
              </w:rPr>
              <w:t>Obtención de Costos Reales de Trabajos:</w:t>
            </w:r>
            <w:r>
              <w:rPr>
                <w:noProof/>
                <w:webHidden/>
              </w:rPr>
              <w:tab/>
            </w:r>
            <w:r>
              <w:rPr>
                <w:noProof/>
                <w:webHidden/>
              </w:rPr>
              <w:fldChar w:fldCharType="begin"/>
            </w:r>
            <w:r>
              <w:rPr>
                <w:noProof/>
                <w:webHidden/>
              </w:rPr>
              <w:instrText xml:space="preserve"> PAGEREF _Toc155649357 \h </w:instrText>
            </w:r>
            <w:r>
              <w:rPr>
                <w:noProof/>
                <w:webHidden/>
              </w:rPr>
            </w:r>
            <w:r>
              <w:rPr>
                <w:noProof/>
                <w:webHidden/>
              </w:rPr>
              <w:fldChar w:fldCharType="separate"/>
            </w:r>
            <w:r>
              <w:rPr>
                <w:noProof/>
                <w:webHidden/>
              </w:rPr>
              <w:t>6</w:t>
            </w:r>
            <w:r>
              <w:rPr>
                <w:noProof/>
                <w:webHidden/>
              </w:rPr>
              <w:fldChar w:fldCharType="end"/>
            </w:r>
          </w:hyperlink>
        </w:p>
        <w:p w14:paraId="5F63E20D" w14:textId="0672FFFF" w:rsidR="00D830C0" w:rsidRDefault="00D830C0">
          <w:pPr>
            <w:pStyle w:val="TDC2"/>
            <w:tabs>
              <w:tab w:val="left" w:pos="660"/>
              <w:tab w:val="right" w:leader="dot" w:pos="8494"/>
            </w:tabs>
            <w:rPr>
              <w:rFonts w:eastAsiaTheme="minorEastAsia"/>
              <w:noProof/>
              <w:kern w:val="0"/>
              <w:lang w:eastAsia="es-EC"/>
              <w14:ligatures w14:val="none"/>
            </w:rPr>
          </w:pPr>
          <w:hyperlink w:anchor="_Toc155649358" w:history="1">
            <w:r w:rsidRPr="00254DD8">
              <w:rPr>
                <w:rStyle w:val="Hipervnculo"/>
                <w:rFonts w:ascii="Times New Roman" w:hAnsi="Times New Roman" w:cs="Times New Roman"/>
                <w:noProof/>
              </w:rPr>
              <w:t>6.</w:t>
            </w:r>
            <w:r>
              <w:rPr>
                <w:rFonts w:eastAsiaTheme="minorEastAsia"/>
                <w:noProof/>
                <w:kern w:val="0"/>
                <w:lang w:eastAsia="es-EC"/>
                <w14:ligatures w14:val="none"/>
              </w:rPr>
              <w:tab/>
            </w:r>
            <w:r w:rsidRPr="00254DD8">
              <w:rPr>
                <w:rStyle w:val="Hipervnculo"/>
                <w:rFonts w:ascii="Times New Roman" w:hAnsi="Times New Roman" w:cs="Times New Roman"/>
                <w:i/>
                <w:iCs/>
                <w:noProof/>
              </w:rPr>
              <w:t>Predicción de Insumos Requeridos:</w:t>
            </w:r>
            <w:r>
              <w:rPr>
                <w:noProof/>
                <w:webHidden/>
              </w:rPr>
              <w:tab/>
            </w:r>
            <w:r>
              <w:rPr>
                <w:noProof/>
                <w:webHidden/>
              </w:rPr>
              <w:fldChar w:fldCharType="begin"/>
            </w:r>
            <w:r>
              <w:rPr>
                <w:noProof/>
                <w:webHidden/>
              </w:rPr>
              <w:instrText xml:space="preserve"> PAGEREF _Toc155649358 \h </w:instrText>
            </w:r>
            <w:r>
              <w:rPr>
                <w:noProof/>
                <w:webHidden/>
              </w:rPr>
            </w:r>
            <w:r>
              <w:rPr>
                <w:noProof/>
                <w:webHidden/>
              </w:rPr>
              <w:fldChar w:fldCharType="separate"/>
            </w:r>
            <w:r>
              <w:rPr>
                <w:noProof/>
                <w:webHidden/>
              </w:rPr>
              <w:t>6</w:t>
            </w:r>
            <w:r>
              <w:rPr>
                <w:noProof/>
                <w:webHidden/>
              </w:rPr>
              <w:fldChar w:fldCharType="end"/>
            </w:r>
          </w:hyperlink>
        </w:p>
        <w:p w14:paraId="15E3FCF8" w14:textId="18F12E60" w:rsidR="00D830C0" w:rsidRDefault="00D830C0">
          <w:pPr>
            <w:pStyle w:val="TDC1"/>
            <w:tabs>
              <w:tab w:val="right" w:leader="dot" w:pos="8494"/>
            </w:tabs>
            <w:rPr>
              <w:rFonts w:eastAsiaTheme="minorEastAsia"/>
              <w:noProof/>
              <w:kern w:val="0"/>
              <w:lang w:eastAsia="es-EC"/>
              <w14:ligatures w14:val="none"/>
            </w:rPr>
          </w:pPr>
          <w:hyperlink w:anchor="_Toc155649359" w:history="1">
            <w:r w:rsidRPr="00254DD8">
              <w:rPr>
                <w:rStyle w:val="Hipervnculo"/>
                <w:rFonts w:ascii="Times New Roman" w:hAnsi="Times New Roman" w:cs="Times New Roman"/>
                <w:noProof/>
              </w:rPr>
              <w:t>Procedimientos Operativos:</w:t>
            </w:r>
            <w:r>
              <w:rPr>
                <w:noProof/>
                <w:webHidden/>
              </w:rPr>
              <w:tab/>
            </w:r>
            <w:r>
              <w:rPr>
                <w:noProof/>
                <w:webHidden/>
              </w:rPr>
              <w:fldChar w:fldCharType="begin"/>
            </w:r>
            <w:r>
              <w:rPr>
                <w:noProof/>
                <w:webHidden/>
              </w:rPr>
              <w:instrText xml:space="preserve"> PAGEREF _Toc155649359 \h </w:instrText>
            </w:r>
            <w:r>
              <w:rPr>
                <w:noProof/>
                <w:webHidden/>
              </w:rPr>
            </w:r>
            <w:r>
              <w:rPr>
                <w:noProof/>
                <w:webHidden/>
              </w:rPr>
              <w:fldChar w:fldCharType="separate"/>
            </w:r>
            <w:r>
              <w:rPr>
                <w:noProof/>
                <w:webHidden/>
              </w:rPr>
              <w:t>7</w:t>
            </w:r>
            <w:r>
              <w:rPr>
                <w:noProof/>
                <w:webHidden/>
              </w:rPr>
              <w:fldChar w:fldCharType="end"/>
            </w:r>
          </w:hyperlink>
        </w:p>
        <w:p w14:paraId="666C6D50" w14:textId="6E7BBD98" w:rsidR="00D830C0" w:rsidRDefault="00D830C0">
          <w:pPr>
            <w:pStyle w:val="TDC1"/>
            <w:tabs>
              <w:tab w:val="right" w:leader="dot" w:pos="8494"/>
            </w:tabs>
            <w:rPr>
              <w:rFonts w:eastAsiaTheme="minorEastAsia"/>
              <w:noProof/>
              <w:kern w:val="0"/>
              <w:lang w:eastAsia="es-EC"/>
              <w14:ligatures w14:val="none"/>
            </w:rPr>
          </w:pPr>
          <w:hyperlink w:anchor="_Toc155649360" w:history="1">
            <w:r w:rsidRPr="00254DD8">
              <w:rPr>
                <w:rStyle w:val="Hipervnculo"/>
                <w:rFonts w:ascii="Times New Roman" w:hAnsi="Times New Roman" w:cs="Times New Roman"/>
                <w:noProof/>
              </w:rPr>
              <w:t>Ventajas del Sistema:</w:t>
            </w:r>
            <w:r>
              <w:rPr>
                <w:noProof/>
                <w:webHidden/>
              </w:rPr>
              <w:tab/>
            </w:r>
            <w:r>
              <w:rPr>
                <w:noProof/>
                <w:webHidden/>
              </w:rPr>
              <w:fldChar w:fldCharType="begin"/>
            </w:r>
            <w:r>
              <w:rPr>
                <w:noProof/>
                <w:webHidden/>
              </w:rPr>
              <w:instrText xml:space="preserve"> PAGEREF _Toc155649360 \h </w:instrText>
            </w:r>
            <w:r>
              <w:rPr>
                <w:noProof/>
                <w:webHidden/>
              </w:rPr>
            </w:r>
            <w:r>
              <w:rPr>
                <w:noProof/>
                <w:webHidden/>
              </w:rPr>
              <w:fldChar w:fldCharType="separate"/>
            </w:r>
            <w:r>
              <w:rPr>
                <w:noProof/>
                <w:webHidden/>
              </w:rPr>
              <w:t>7</w:t>
            </w:r>
            <w:r>
              <w:rPr>
                <w:noProof/>
                <w:webHidden/>
              </w:rPr>
              <w:fldChar w:fldCharType="end"/>
            </w:r>
          </w:hyperlink>
        </w:p>
        <w:p w14:paraId="68AA913E" w14:textId="53C4795C" w:rsidR="00D830C0" w:rsidRDefault="00D830C0">
          <w:pPr>
            <w:pStyle w:val="TDC1"/>
            <w:tabs>
              <w:tab w:val="right" w:leader="dot" w:pos="8494"/>
            </w:tabs>
            <w:rPr>
              <w:rFonts w:eastAsiaTheme="minorEastAsia"/>
              <w:noProof/>
              <w:kern w:val="0"/>
              <w:lang w:eastAsia="es-EC"/>
              <w14:ligatures w14:val="none"/>
            </w:rPr>
          </w:pPr>
          <w:hyperlink w:anchor="_Toc155649361" w:history="1">
            <w:r w:rsidRPr="00254DD8">
              <w:rPr>
                <w:rStyle w:val="Hipervnculo"/>
                <w:rFonts w:ascii="Times New Roman" w:hAnsi="Times New Roman" w:cs="Times New Roman"/>
                <w:noProof/>
              </w:rPr>
              <w:t>Arquitectura del Sistema de Gestión Integral para SINCOMPU S.A.</w:t>
            </w:r>
            <w:r>
              <w:rPr>
                <w:noProof/>
                <w:webHidden/>
              </w:rPr>
              <w:tab/>
            </w:r>
            <w:r>
              <w:rPr>
                <w:noProof/>
                <w:webHidden/>
              </w:rPr>
              <w:fldChar w:fldCharType="begin"/>
            </w:r>
            <w:r>
              <w:rPr>
                <w:noProof/>
                <w:webHidden/>
              </w:rPr>
              <w:instrText xml:space="preserve"> PAGEREF _Toc155649361 \h </w:instrText>
            </w:r>
            <w:r>
              <w:rPr>
                <w:noProof/>
                <w:webHidden/>
              </w:rPr>
            </w:r>
            <w:r>
              <w:rPr>
                <w:noProof/>
                <w:webHidden/>
              </w:rPr>
              <w:fldChar w:fldCharType="separate"/>
            </w:r>
            <w:r>
              <w:rPr>
                <w:noProof/>
                <w:webHidden/>
              </w:rPr>
              <w:t>7</w:t>
            </w:r>
            <w:r>
              <w:rPr>
                <w:noProof/>
                <w:webHidden/>
              </w:rPr>
              <w:fldChar w:fldCharType="end"/>
            </w:r>
          </w:hyperlink>
        </w:p>
        <w:p w14:paraId="17071605" w14:textId="7292E909" w:rsidR="00D830C0" w:rsidRDefault="00D830C0" w:rsidP="00D830C0">
          <w:pPr>
            <w:spacing w:line="360" w:lineRule="auto"/>
            <w:jc w:val="both"/>
          </w:pPr>
          <w:r w:rsidRPr="00D830C0">
            <w:rPr>
              <w:rFonts w:ascii="Times New Roman" w:hAnsi="Times New Roman" w:cs="Times New Roman"/>
              <w:b/>
              <w:bCs/>
              <w:lang w:val="es-ES"/>
            </w:rPr>
            <w:fldChar w:fldCharType="end"/>
          </w:r>
        </w:p>
      </w:sdtContent>
    </w:sdt>
    <w:p w14:paraId="2D06E7DE" w14:textId="3C33E0DD" w:rsidR="00206372" w:rsidRPr="00E10CDD" w:rsidRDefault="00206372" w:rsidP="00206372">
      <w:pPr>
        <w:jc w:val="center"/>
        <w:rPr>
          <w:rFonts w:ascii="Times New Roman" w:hAnsi="Times New Roman" w:cs="Times New Roman"/>
          <w:b/>
          <w:bCs/>
          <w:sz w:val="24"/>
          <w:szCs w:val="24"/>
        </w:rPr>
      </w:pPr>
      <w:r w:rsidRPr="00E10CDD">
        <w:rPr>
          <w:rFonts w:ascii="Times New Roman" w:hAnsi="Times New Roman" w:cs="Times New Roman"/>
          <w:b/>
          <w:bCs/>
          <w:sz w:val="24"/>
          <w:szCs w:val="24"/>
        </w:rPr>
        <w:br w:type="page"/>
      </w:r>
    </w:p>
    <w:p w14:paraId="746361CD" w14:textId="347DB746" w:rsidR="00D830C0" w:rsidRPr="00D830C0" w:rsidRDefault="00D830C0" w:rsidP="00D830C0">
      <w:pPr>
        <w:pStyle w:val="Ttulo1"/>
        <w:jc w:val="center"/>
        <w:rPr>
          <w:rFonts w:ascii="Times New Roman" w:hAnsi="Times New Roman" w:cs="Times New Roman"/>
          <w:sz w:val="28"/>
          <w:szCs w:val="28"/>
        </w:rPr>
      </w:pPr>
      <w:bookmarkStart w:id="2" w:name="_Toc155649342"/>
      <w:r w:rsidRPr="00D830C0">
        <w:rPr>
          <w:rFonts w:ascii="Times New Roman" w:hAnsi="Times New Roman" w:cs="Times New Roman"/>
          <w:sz w:val="28"/>
          <w:szCs w:val="28"/>
        </w:rPr>
        <w:lastRenderedPageBreak/>
        <w:t>Introducción</w:t>
      </w:r>
      <w:bookmarkEnd w:id="2"/>
    </w:p>
    <w:p w14:paraId="13CC45D3" w14:textId="4D14A844"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 xml:space="preserve">Este documento es elaborado por estudiantes de sexto semestre de la carrera de Software de la Universidad de Guayaquil, bajo la guía principal del </w:t>
      </w:r>
      <w:r w:rsidRPr="00D830C0">
        <w:rPr>
          <w:rFonts w:ascii="Times New Roman" w:hAnsi="Times New Roman" w:cs="Times New Roman"/>
          <w:sz w:val="24"/>
          <w:szCs w:val="24"/>
        </w:rPr>
        <w:t>PhD</w:t>
      </w:r>
      <w:r w:rsidRPr="00D830C0">
        <w:rPr>
          <w:rFonts w:ascii="Times New Roman" w:hAnsi="Times New Roman" w:cs="Times New Roman"/>
          <w:sz w:val="24"/>
          <w:szCs w:val="24"/>
        </w:rPr>
        <w:t xml:space="preserve"> Franklin Parrales, docente de la asignatura de Construcción de Software.</w:t>
      </w:r>
    </w:p>
    <w:p w14:paraId="62408AF4"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En el ámbito empresarial, la búsqueda constante de simplificar procesos mediante herramientas tecnológicas es esencial para mejorar la eficiencia y la productividad. Cada año, las empresas se esfuerzan por implementar soluciones que impulsen las ventas, optimicen la producción y mejoren la administración o entrega de servicios a los usuarios. En este contexto, presentamos el manual técnico de SINCOMPU S.A., una empresa que aspira a automatizar sus procesos y mejorar el control de costos por mano de obra y materiales.</w:t>
      </w:r>
    </w:p>
    <w:p w14:paraId="155F79B3"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A lo largo de este documento, exploraremos a nivel técnico cómo la solución tecnológica, denominada "Sistema de Gestión Integral", busca transformar los procesos de SINCOMPU S.A. Esta plataforma integral permite llevar un registro detallado de gastos, controlar el inventario de la bodega, generar reportes gráficos de los recursos utilizados en cada trabajo, estimar los recursos necesarios por obra, obtener costos reales de los trabajos realizados, prever los insumos requeridos y mejorar la toma de decisiones.</w:t>
      </w:r>
    </w:p>
    <w:p w14:paraId="5485811E" w14:textId="2C8811F2" w:rsidR="005A22B2"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Adicionalmente, el sistema proporciona funcionalidades como la generación de roles de pagos, el seguimiento detallado de proyectos y tareas, y facilita la capacitación de los empleados. La implementación de esta solución llevará a SINCOMPU S.A. a lograr una mayor eficiencia operativa, reducción de costos y una gestión integral que impulsará el crecimiento y la rentabilidad de la empresa.</w:t>
      </w:r>
    </w:p>
    <w:p w14:paraId="7B253133" w14:textId="5CDD6BE2" w:rsidR="00D830C0" w:rsidRDefault="00D830C0" w:rsidP="00D830C0">
      <w:pPr>
        <w:spacing w:line="360" w:lineRule="auto"/>
        <w:ind w:left="720"/>
        <w:jc w:val="both"/>
        <w:rPr>
          <w:rFonts w:ascii="Times New Roman" w:hAnsi="Times New Roman" w:cs="Times New Roman"/>
          <w:sz w:val="24"/>
          <w:szCs w:val="24"/>
        </w:rPr>
      </w:pPr>
    </w:p>
    <w:p w14:paraId="275B3974" w14:textId="77777777" w:rsidR="00D830C0" w:rsidRPr="00D830C0" w:rsidRDefault="00D830C0" w:rsidP="00D830C0">
      <w:pPr>
        <w:pStyle w:val="Ttulo1"/>
        <w:rPr>
          <w:rFonts w:ascii="Times New Roman" w:hAnsi="Times New Roman" w:cs="Times New Roman"/>
          <w:sz w:val="24"/>
          <w:szCs w:val="24"/>
        </w:rPr>
      </w:pPr>
      <w:bookmarkStart w:id="3" w:name="_Toc155649343"/>
      <w:r w:rsidRPr="00D830C0">
        <w:rPr>
          <w:rFonts w:ascii="Times New Roman" w:hAnsi="Times New Roman" w:cs="Times New Roman"/>
          <w:sz w:val="24"/>
          <w:szCs w:val="24"/>
        </w:rPr>
        <w:lastRenderedPageBreak/>
        <w:t>Objetivo y Alcances del Sistema de Gestión Integral para SINCOMPU S.A.</w:t>
      </w:r>
      <w:bookmarkEnd w:id="3"/>
    </w:p>
    <w:p w14:paraId="71B7DE8B"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Objetivo: El objetivo fundamental del Sistema de Gestión Integral es proporcionar a SINCOMPU S.A. una solución completa para la automatización de procesos y el mejor control de costos relacionados con mano de obra y materiales. Este sistema busca optimizar la administración eficiente de las operaciones, permitiendo un registro detallado de gastos, control del inventario, generación de reportes gráficos, estimación precisa de recursos por obra, obtención de costos reales de trabajos, predicción de insumos y mejora en la toma de decisiones.</w:t>
      </w:r>
    </w:p>
    <w:p w14:paraId="35E17EAC"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Alcances: En la implementación de la solución propuesta, los alcances abordados son los siguientes:</w:t>
      </w:r>
    </w:p>
    <w:p w14:paraId="26C54FD9" w14:textId="77777777" w:rsidR="00D830C0" w:rsidRPr="00D830C0" w:rsidRDefault="00D830C0" w:rsidP="00D830C0">
      <w:pPr>
        <w:pStyle w:val="Ttulo2"/>
        <w:numPr>
          <w:ilvl w:val="0"/>
          <w:numId w:val="27"/>
        </w:numPr>
        <w:rPr>
          <w:rFonts w:ascii="Times New Roman" w:hAnsi="Times New Roman" w:cs="Times New Roman"/>
          <w:i/>
          <w:iCs/>
          <w:color w:val="auto"/>
          <w:sz w:val="24"/>
          <w:szCs w:val="24"/>
        </w:rPr>
      </w:pPr>
      <w:bookmarkStart w:id="4" w:name="_Toc155649344"/>
      <w:r w:rsidRPr="00D830C0">
        <w:rPr>
          <w:rFonts w:ascii="Times New Roman" w:hAnsi="Times New Roman" w:cs="Times New Roman"/>
          <w:i/>
          <w:iCs/>
          <w:color w:val="auto"/>
          <w:sz w:val="24"/>
          <w:szCs w:val="24"/>
        </w:rPr>
        <w:t>Registro Detallado de Gastos:</w:t>
      </w:r>
      <w:bookmarkEnd w:id="4"/>
    </w:p>
    <w:p w14:paraId="7A94F69E" w14:textId="77777777" w:rsidR="00D830C0" w:rsidRPr="00D830C0" w:rsidRDefault="00D830C0" w:rsidP="00D830C0">
      <w:pPr>
        <w:numPr>
          <w:ilvl w:val="1"/>
          <w:numId w:val="23"/>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Facilita la recopilación precisa de información sobre los gastos, permitiendo un seguimiento detallado y la identificación de áreas de mejora.</w:t>
      </w:r>
    </w:p>
    <w:p w14:paraId="3FC613D8" w14:textId="77777777" w:rsidR="00D830C0" w:rsidRPr="00D830C0" w:rsidRDefault="00D830C0" w:rsidP="00D830C0">
      <w:pPr>
        <w:pStyle w:val="Ttulo2"/>
        <w:numPr>
          <w:ilvl w:val="0"/>
          <w:numId w:val="27"/>
        </w:numPr>
        <w:rPr>
          <w:rFonts w:ascii="Times New Roman" w:hAnsi="Times New Roman" w:cs="Times New Roman"/>
          <w:i/>
          <w:iCs/>
          <w:color w:val="auto"/>
          <w:sz w:val="24"/>
          <w:szCs w:val="24"/>
        </w:rPr>
      </w:pPr>
      <w:bookmarkStart w:id="5" w:name="_Toc155649345"/>
      <w:r w:rsidRPr="00D830C0">
        <w:rPr>
          <w:rFonts w:ascii="Times New Roman" w:hAnsi="Times New Roman" w:cs="Times New Roman"/>
          <w:i/>
          <w:iCs/>
          <w:color w:val="auto"/>
          <w:sz w:val="24"/>
          <w:szCs w:val="24"/>
        </w:rPr>
        <w:t>Control de Inventario:</w:t>
      </w:r>
      <w:bookmarkEnd w:id="5"/>
    </w:p>
    <w:p w14:paraId="2CF41678" w14:textId="77777777" w:rsidR="00D830C0" w:rsidRPr="00D830C0" w:rsidRDefault="00D830C0" w:rsidP="00D830C0">
      <w:pPr>
        <w:numPr>
          <w:ilvl w:val="1"/>
          <w:numId w:val="23"/>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Contribuye al control efectivo del inventario de la bodega, asegurando una gestión eficiente de los recursos y evitando posibles faltantes o excedentes.</w:t>
      </w:r>
    </w:p>
    <w:p w14:paraId="2B0EBAA2" w14:textId="77777777" w:rsidR="00D830C0" w:rsidRPr="00D830C0" w:rsidRDefault="00D830C0" w:rsidP="00D830C0">
      <w:pPr>
        <w:pStyle w:val="Ttulo2"/>
        <w:numPr>
          <w:ilvl w:val="0"/>
          <w:numId w:val="27"/>
        </w:numPr>
        <w:rPr>
          <w:rFonts w:ascii="Times New Roman" w:hAnsi="Times New Roman" w:cs="Times New Roman"/>
          <w:i/>
          <w:iCs/>
          <w:color w:val="auto"/>
          <w:sz w:val="24"/>
          <w:szCs w:val="24"/>
        </w:rPr>
      </w:pPr>
      <w:bookmarkStart w:id="6" w:name="_Toc155649346"/>
      <w:r w:rsidRPr="00D830C0">
        <w:rPr>
          <w:rFonts w:ascii="Times New Roman" w:hAnsi="Times New Roman" w:cs="Times New Roman"/>
          <w:i/>
          <w:iCs/>
          <w:color w:val="auto"/>
          <w:sz w:val="24"/>
          <w:szCs w:val="24"/>
        </w:rPr>
        <w:t>Generación de Reportes Gráficos:</w:t>
      </w:r>
      <w:bookmarkEnd w:id="6"/>
    </w:p>
    <w:p w14:paraId="6F1AA5CD" w14:textId="77777777" w:rsidR="00D830C0" w:rsidRPr="00D830C0" w:rsidRDefault="00D830C0" w:rsidP="00D830C0">
      <w:pPr>
        <w:numPr>
          <w:ilvl w:val="1"/>
          <w:numId w:val="23"/>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Ofrece la capacidad de generar reportes visuales que destacan los recursos utilizados en cada trabajo, brindando una visión clara del rendimiento operativo.</w:t>
      </w:r>
    </w:p>
    <w:p w14:paraId="6C579837" w14:textId="77777777" w:rsidR="00D830C0" w:rsidRPr="00D830C0" w:rsidRDefault="00D830C0" w:rsidP="00D830C0">
      <w:pPr>
        <w:pStyle w:val="Ttulo2"/>
        <w:numPr>
          <w:ilvl w:val="0"/>
          <w:numId w:val="27"/>
        </w:numPr>
        <w:rPr>
          <w:rFonts w:ascii="Times New Roman" w:hAnsi="Times New Roman" w:cs="Times New Roman"/>
          <w:i/>
          <w:iCs/>
          <w:color w:val="auto"/>
          <w:sz w:val="24"/>
          <w:szCs w:val="24"/>
        </w:rPr>
      </w:pPr>
      <w:bookmarkStart w:id="7" w:name="_Toc155649347"/>
      <w:r w:rsidRPr="00D830C0">
        <w:rPr>
          <w:rFonts w:ascii="Times New Roman" w:hAnsi="Times New Roman" w:cs="Times New Roman"/>
          <w:i/>
          <w:iCs/>
          <w:color w:val="auto"/>
          <w:sz w:val="24"/>
          <w:szCs w:val="24"/>
        </w:rPr>
        <w:t>Estimación de Recursos por Obra:</w:t>
      </w:r>
      <w:bookmarkEnd w:id="7"/>
    </w:p>
    <w:p w14:paraId="777761CD" w14:textId="77777777" w:rsidR="00D830C0" w:rsidRPr="00D830C0" w:rsidRDefault="00D830C0" w:rsidP="00D830C0">
      <w:pPr>
        <w:numPr>
          <w:ilvl w:val="1"/>
          <w:numId w:val="23"/>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Permite una estimación precisa de los recursos necesarios para cada obra, facilitando la planificación y asignación eficiente de recursos.</w:t>
      </w:r>
    </w:p>
    <w:p w14:paraId="39EFDE00" w14:textId="77777777" w:rsidR="00D830C0" w:rsidRPr="00D830C0" w:rsidRDefault="00D830C0" w:rsidP="00D830C0">
      <w:pPr>
        <w:pStyle w:val="Ttulo2"/>
        <w:numPr>
          <w:ilvl w:val="0"/>
          <w:numId w:val="27"/>
        </w:numPr>
        <w:rPr>
          <w:rFonts w:ascii="Times New Roman" w:hAnsi="Times New Roman" w:cs="Times New Roman"/>
          <w:i/>
          <w:iCs/>
          <w:color w:val="auto"/>
          <w:sz w:val="24"/>
          <w:szCs w:val="24"/>
        </w:rPr>
      </w:pPr>
      <w:bookmarkStart w:id="8" w:name="_Toc155649348"/>
      <w:r w:rsidRPr="00D830C0">
        <w:rPr>
          <w:rFonts w:ascii="Times New Roman" w:hAnsi="Times New Roman" w:cs="Times New Roman"/>
          <w:i/>
          <w:iCs/>
          <w:color w:val="auto"/>
          <w:sz w:val="24"/>
          <w:szCs w:val="24"/>
        </w:rPr>
        <w:lastRenderedPageBreak/>
        <w:t>Obtención de Costos Reales de Trabajos:</w:t>
      </w:r>
      <w:bookmarkEnd w:id="8"/>
    </w:p>
    <w:p w14:paraId="42246876" w14:textId="77777777" w:rsidR="00D830C0" w:rsidRPr="00D830C0" w:rsidRDefault="00D830C0" w:rsidP="00D830C0">
      <w:pPr>
        <w:numPr>
          <w:ilvl w:val="1"/>
          <w:numId w:val="23"/>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Facilita la obtención de costos reales asociados a cada trabajo realizado, permitiendo una evaluación detallada del rendimiento económico de la empresa.</w:t>
      </w:r>
    </w:p>
    <w:p w14:paraId="09C85521" w14:textId="77777777" w:rsidR="00D830C0" w:rsidRPr="00D830C0" w:rsidRDefault="00D830C0" w:rsidP="00D830C0">
      <w:pPr>
        <w:pStyle w:val="Ttulo2"/>
        <w:numPr>
          <w:ilvl w:val="0"/>
          <w:numId w:val="27"/>
        </w:numPr>
        <w:rPr>
          <w:rFonts w:ascii="Times New Roman" w:hAnsi="Times New Roman" w:cs="Times New Roman"/>
          <w:i/>
          <w:iCs/>
          <w:color w:val="auto"/>
          <w:sz w:val="24"/>
          <w:szCs w:val="24"/>
        </w:rPr>
      </w:pPr>
      <w:bookmarkStart w:id="9" w:name="_Toc155649349"/>
      <w:r w:rsidRPr="00D830C0">
        <w:rPr>
          <w:rFonts w:ascii="Times New Roman" w:hAnsi="Times New Roman" w:cs="Times New Roman"/>
          <w:i/>
          <w:iCs/>
          <w:color w:val="auto"/>
          <w:sz w:val="24"/>
          <w:szCs w:val="24"/>
        </w:rPr>
        <w:t>Predicción de Insumos Requeridos:</w:t>
      </w:r>
      <w:bookmarkEnd w:id="9"/>
    </w:p>
    <w:p w14:paraId="657699CB" w14:textId="77777777" w:rsidR="00D830C0" w:rsidRPr="00D830C0" w:rsidRDefault="00D830C0" w:rsidP="00D830C0">
      <w:pPr>
        <w:numPr>
          <w:ilvl w:val="1"/>
          <w:numId w:val="23"/>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Ayuda en la predicción de los insumos necesarios para futuras operaciones, optimizando la gestión de compras y reduciendo posibles desperdicios.</w:t>
      </w:r>
    </w:p>
    <w:p w14:paraId="11F6F38A" w14:textId="77777777" w:rsidR="00D830C0" w:rsidRPr="00D830C0" w:rsidRDefault="00D830C0" w:rsidP="00D830C0">
      <w:pPr>
        <w:pStyle w:val="Ttulo2"/>
        <w:numPr>
          <w:ilvl w:val="0"/>
          <w:numId w:val="27"/>
        </w:numPr>
        <w:rPr>
          <w:rFonts w:ascii="Times New Roman" w:hAnsi="Times New Roman" w:cs="Times New Roman"/>
          <w:i/>
          <w:iCs/>
          <w:color w:val="auto"/>
          <w:sz w:val="24"/>
          <w:szCs w:val="24"/>
        </w:rPr>
      </w:pPr>
      <w:bookmarkStart w:id="10" w:name="_Toc155649350"/>
      <w:r w:rsidRPr="00D830C0">
        <w:rPr>
          <w:rFonts w:ascii="Times New Roman" w:hAnsi="Times New Roman" w:cs="Times New Roman"/>
          <w:i/>
          <w:iCs/>
          <w:color w:val="auto"/>
          <w:sz w:val="24"/>
          <w:szCs w:val="24"/>
        </w:rPr>
        <w:t>Mejora en la Toma de Decisiones:</w:t>
      </w:r>
      <w:bookmarkEnd w:id="10"/>
    </w:p>
    <w:p w14:paraId="49E9B319" w14:textId="77777777" w:rsidR="00D830C0" w:rsidRPr="00D830C0" w:rsidRDefault="00D830C0" w:rsidP="00D830C0">
      <w:pPr>
        <w:numPr>
          <w:ilvl w:val="1"/>
          <w:numId w:val="23"/>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Proporciona información clave que respalda la toma de decisiones estratégicas, fortaleciendo la capacidad de la empresa para adaptarse a cambios y desafíos.</w:t>
      </w:r>
    </w:p>
    <w:p w14:paraId="2588A83D" w14:textId="22E2153B" w:rsid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Con estos objetivos y alcances, el Sistema de Gestión Integral se presenta como una herramienta integral para SINCOMPU S.A., impulsando la eficiencia operativa, reducción de costos y una gestión integral para el crecimiento y la rentabilidad de la empresa.</w:t>
      </w:r>
    </w:p>
    <w:p w14:paraId="49D4D2E6" w14:textId="77777777" w:rsidR="00D830C0" w:rsidRPr="00D830C0" w:rsidRDefault="00D830C0" w:rsidP="00D830C0">
      <w:pPr>
        <w:pStyle w:val="Ttulo1"/>
        <w:rPr>
          <w:rFonts w:ascii="Times New Roman" w:hAnsi="Times New Roman" w:cs="Times New Roman"/>
          <w:sz w:val="24"/>
          <w:szCs w:val="24"/>
        </w:rPr>
      </w:pPr>
      <w:bookmarkStart w:id="11" w:name="_Toc155649351"/>
      <w:r w:rsidRPr="00D830C0">
        <w:rPr>
          <w:rFonts w:ascii="Times New Roman" w:hAnsi="Times New Roman" w:cs="Times New Roman"/>
          <w:sz w:val="24"/>
          <w:szCs w:val="24"/>
        </w:rPr>
        <w:t>Manual de Normas, Políticas y Procedimientos de la Organización - Sistema de Gestión Integral para SINCOMPU S.A.</w:t>
      </w:r>
      <w:bookmarkEnd w:id="11"/>
    </w:p>
    <w:p w14:paraId="04AB9C4C"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El Sistema de Gestión Integral ha sido implementado en SINCOMPU S.A. con el propósito de automatizar procesos y mejorar el control de costos asociados con mano de obra y materiales. Este manual tiene como objetivo proporcionar una comprensión detallada de las normas, políticas y procedimientos establecidos para el correcto uso y administración de la plataforma.</w:t>
      </w:r>
    </w:p>
    <w:p w14:paraId="4697C1D0"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t>Estructura del Sistema:</w:t>
      </w:r>
      <w:r w:rsidRPr="00D830C0">
        <w:rPr>
          <w:rFonts w:ascii="Times New Roman" w:hAnsi="Times New Roman" w:cs="Times New Roman"/>
          <w:sz w:val="24"/>
          <w:szCs w:val="24"/>
        </w:rPr>
        <w:t xml:space="preserve"> El sistema se organiza en módulos clave: el Módulo de Gastos, el Módulo de Inventario, el Módulo de Reportes, el Módulo de </w:t>
      </w:r>
      <w:r w:rsidRPr="00D830C0">
        <w:rPr>
          <w:rFonts w:ascii="Times New Roman" w:hAnsi="Times New Roman" w:cs="Times New Roman"/>
          <w:sz w:val="24"/>
          <w:szCs w:val="24"/>
        </w:rPr>
        <w:lastRenderedPageBreak/>
        <w:t>Estimación, el Módulo de Costos y el Módulo de Predicción. Cada uno de estos módulos aborda aspectos específicos de la gestión integral de la empresa.</w:t>
      </w:r>
    </w:p>
    <w:p w14:paraId="46F316DD" w14:textId="77777777" w:rsidR="00D830C0" w:rsidRPr="00D830C0" w:rsidRDefault="00D830C0" w:rsidP="00D830C0">
      <w:pPr>
        <w:pStyle w:val="Ttulo1"/>
        <w:rPr>
          <w:rFonts w:ascii="Times New Roman" w:hAnsi="Times New Roman" w:cs="Times New Roman"/>
          <w:sz w:val="24"/>
          <w:szCs w:val="24"/>
        </w:rPr>
      </w:pPr>
      <w:bookmarkStart w:id="12" w:name="_Toc155649352"/>
      <w:r w:rsidRPr="00D830C0">
        <w:rPr>
          <w:rFonts w:ascii="Times New Roman" w:hAnsi="Times New Roman" w:cs="Times New Roman"/>
          <w:sz w:val="24"/>
          <w:szCs w:val="24"/>
        </w:rPr>
        <w:t>Normas y Políticas:</w:t>
      </w:r>
      <w:bookmarkEnd w:id="12"/>
    </w:p>
    <w:p w14:paraId="76C0EF01"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13" w:name="_Toc155649353"/>
      <w:r w:rsidRPr="00D830C0">
        <w:rPr>
          <w:rFonts w:ascii="Times New Roman" w:hAnsi="Times New Roman" w:cs="Times New Roman"/>
          <w:i/>
          <w:iCs/>
          <w:color w:val="auto"/>
          <w:sz w:val="24"/>
          <w:szCs w:val="24"/>
        </w:rPr>
        <w:t>Registro Detallado de Gastos:</w:t>
      </w:r>
      <w:bookmarkEnd w:id="13"/>
    </w:p>
    <w:p w14:paraId="629DE795"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Se establece la obligatoriedad de registrar de manera detallada todos los gastos asociados con mano de obra y materiales en el Módulo de Gastos, garantizando una contabilidad precisa.</w:t>
      </w:r>
    </w:p>
    <w:p w14:paraId="5ECA2076" w14:textId="77777777" w:rsidR="00D830C0" w:rsidRPr="00D830C0" w:rsidRDefault="00D830C0" w:rsidP="00D830C0">
      <w:pPr>
        <w:pStyle w:val="Ttulo2"/>
        <w:numPr>
          <w:ilvl w:val="0"/>
          <w:numId w:val="28"/>
        </w:numPr>
        <w:rPr>
          <w:rFonts w:ascii="Times New Roman" w:hAnsi="Times New Roman" w:cs="Times New Roman"/>
          <w:sz w:val="24"/>
          <w:szCs w:val="24"/>
        </w:rPr>
      </w:pPr>
      <w:bookmarkStart w:id="14" w:name="_Toc155649354"/>
      <w:r w:rsidRPr="00D830C0">
        <w:rPr>
          <w:rFonts w:ascii="Times New Roman" w:hAnsi="Times New Roman" w:cs="Times New Roman"/>
          <w:i/>
          <w:iCs/>
          <w:color w:val="auto"/>
          <w:sz w:val="24"/>
          <w:szCs w:val="24"/>
        </w:rPr>
        <w:t>Control de Inventario</w:t>
      </w:r>
      <w:r w:rsidRPr="00D830C0">
        <w:rPr>
          <w:rFonts w:ascii="Times New Roman" w:hAnsi="Times New Roman" w:cs="Times New Roman"/>
          <w:i/>
          <w:iCs/>
          <w:sz w:val="24"/>
          <w:szCs w:val="24"/>
        </w:rPr>
        <w:t>:</w:t>
      </w:r>
      <w:bookmarkEnd w:id="14"/>
    </w:p>
    <w:p w14:paraId="0B4C26D6"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Normativas para mantener actualizado y revisar regularmente el inventario en el Módulo de Inventario, asegurando una gestión eficiente de los recursos.</w:t>
      </w:r>
    </w:p>
    <w:p w14:paraId="037A9CAA"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15" w:name="_Toc155649355"/>
      <w:r w:rsidRPr="00D830C0">
        <w:rPr>
          <w:rFonts w:ascii="Times New Roman" w:hAnsi="Times New Roman" w:cs="Times New Roman"/>
          <w:i/>
          <w:iCs/>
          <w:color w:val="auto"/>
          <w:sz w:val="24"/>
          <w:szCs w:val="24"/>
        </w:rPr>
        <w:t>Generación de Reportes Gráficos:</w:t>
      </w:r>
      <w:bookmarkEnd w:id="15"/>
    </w:p>
    <w:p w14:paraId="11D8CCB9"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Políticas para utilizar el Módulo de Reportes, generando informes visuales que destaquen el rendimiento operativo y faciliten la toma de decisiones.</w:t>
      </w:r>
    </w:p>
    <w:p w14:paraId="45329A11"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16" w:name="_Toc155649356"/>
      <w:r w:rsidRPr="00D830C0">
        <w:rPr>
          <w:rFonts w:ascii="Times New Roman" w:hAnsi="Times New Roman" w:cs="Times New Roman"/>
          <w:i/>
          <w:iCs/>
          <w:color w:val="auto"/>
          <w:sz w:val="24"/>
          <w:szCs w:val="24"/>
        </w:rPr>
        <w:t>Estimación de Recursos por Obra:</w:t>
      </w:r>
      <w:bookmarkEnd w:id="16"/>
    </w:p>
    <w:p w14:paraId="414D553E"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Procedimientos para utilizar el Módulo de Estimación, permitiendo una estimación precisa de los recursos necesarios para cada proyecto u obra.</w:t>
      </w:r>
    </w:p>
    <w:p w14:paraId="4ECC07E9"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17" w:name="_Toc155649357"/>
      <w:r w:rsidRPr="00D830C0">
        <w:rPr>
          <w:rFonts w:ascii="Times New Roman" w:hAnsi="Times New Roman" w:cs="Times New Roman"/>
          <w:i/>
          <w:iCs/>
          <w:color w:val="auto"/>
          <w:sz w:val="24"/>
          <w:szCs w:val="24"/>
        </w:rPr>
        <w:t>Obtención de Costos Reales de Trabajos:</w:t>
      </w:r>
      <w:bookmarkEnd w:id="17"/>
    </w:p>
    <w:p w14:paraId="04584E10"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Lineamientos para el uso del Módulo de Costos, garantizando la obtención de costos reales asociados a cada trabajo realizado.</w:t>
      </w:r>
    </w:p>
    <w:p w14:paraId="4AB77C2D" w14:textId="77777777" w:rsidR="00D830C0" w:rsidRPr="00D830C0" w:rsidRDefault="00D830C0" w:rsidP="00D830C0">
      <w:pPr>
        <w:pStyle w:val="Ttulo2"/>
        <w:numPr>
          <w:ilvl w:val="0"/>
          <w:numId w:val="28"/>
        </w:numPr>
        <w:rPr>
          <w:rFonts w:ascii="Times New Roman" w:hAnsi="Times New Roman" w:cs="Times New Roman"/>
          <w:color w:val="auto"/>
          <w:sz w:val="24"/>
          <w:szCs w:val="24"/>
        </w:rPr>
      </w:pPr>
      <w:bookmarkStart w:id="18" w:name="_Toc155649358"/>
      <w:r w:rsidRPr="00D830C0">
        <w:rPr>
          <w:rFonts w:ascii="Times New Roman" w:hAnsi="Times New Roman" w:cs="Times New Roman"/>
          <w:i/>
          <w:iCs/>
          <w:color w:val="auto"/>
          <w:sz w:val="24"/>
          <w:szCs w:val="24"/>
        </w:rPr>
        <w:t>Predicción de Insumos Requeridos:</w:t>
      </w:r>
      <w:bookmarkEnd w:id="18"/>
    </w:p>
    <w:p w14:paraId="7C23A54F" w14:textId="77777777" w:rsidR="00D830C0" w:rsidRPr="00D830C0" w:rsidRDefault="00D830C0" w:rsidP="00D830C0">
      <w:pPr>
        <w:numPr>
          <w:ilvl w:val="1"/>
          <w:numId w:val="24"/>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Normativas para utilizar el Módulo de Predicción, facilitando la predicción de insumos necesarios para futuras operaciones y proyectos.</w:t>
      </w:r>
    </w:p>
    <w:p w14:paraId="7E89B52A" w14:textId="77777777" w:rsidR="00D830C0" w:rsidRPr="00D830C0" w:rsidRDefault="00D830C0" w:rsidP="00D830C0">
      <w:pPr>
        <w:pStyle w:val="Ttulo1"/>
        <w:rPr>
          <w:rFonts w:ascii="Times New Roman" w:hAnsi="Times New Roman" w:cs="Times New Roman"/>
          <w:sz w:val="24"/>
          <w:szCs w:val="24"/>
        </w:rPr>
      </w:pPr>
      <w:bookmarkStart w:id="19" w:name="_Toc155649359"/>
      <w:r w:rsidRPr="00D830C0">
        <w:rPr>
          <w:rFonts w:ascii="Times New Roman" w:hAnsi="Times New Roman" w:cs="Times New Roman"/>
          <w:sz w:val="24"/>
          <w:szCs w:val="24"/>
        </w:rPr>
        <w:lastRenderedPageBreak/>
        <w:t>Procedimientos Operativos:</w:t>
      </w:r>
      <w:bookmarkEnd w:id="19"/>
    </w:p>
    <w:p w14:paraId="03F81B00" w14:textId="77777777" w:rsidR="00D830C0" w:rsidRPr="00D830C0" w:rsidRDefault="00D830C0" w:rsidP="00D830C0">
      <w:pPr>
        <w:numPr>
          <w:ilvl w:val="0"/>
          <w:numId w:val="25"/>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Se detallan los procedimientos operativos para realizar acciones específicas en cada módulo, desde la entrada de datos hasta la generación de informes mensuales.</w:t>
      </w:r>
    </w:p>
    <w:p w14:paraId="60308386" w14:textId="77777777" w:rsidR="00D830C0" w:rsidRPr="00D830C0" w:rsidRDefault="00D830C0" w:rsidP="00D830C0">
      <w:pPr>
        <w:pStyle w:val="Ttulo1"/>
        <w:rPr>
          <w:rFonts w:ascii="Times New Roman" w:hAnsi="Times New Roman" w:cs="Times New Roman"/>
          <w:sz w:val="24"/>
          <w:szCs w:val="24"/>
        </w:rPr>
      </w:pPr>
      <w:bookmarkStart w:id="20" w:name="_Toc155649360"/>
      <w:r w:rsidRPr="00D830C0">
        <w:rPr>
          <w:rFonts w:ascii="Times New Roman" w:hAnsi="Times New Roman" w:cs="Times New Roman"/>
          <w:sz w:val="24"/>
          <w:szCs w:val="24"/>
        </w:rPr>
        <w:t>Ventajas del Sistema:</w:t>
      </w:r>
      <w:bookmarkEnd w:id="20"/>
    </w:p>
    <w:p w14:paraId="4032922F" w14:textId="77777777" w:rsidR="00D830C0" w:rsidRPr="00D830C0" w:rsidRDefault="00D830C0" w:rsidP="00D830C0">
      <w:pPr>
        <w:numPr>
          <w:ilvl w:val="0"/>
          <w:numId w:val="26"/>
        </w:numPr>
        <w:spacing w:line="360" w:lineRule="auto"/>
        <w:jc w:val="both"/>
        <w:rPr>
          <w:rFonts w:ascii="Times New Roman" w:hAnsi="Times New Roman" w:cs="Times New Roman"/>
          <w:sz w:val="24"/>
          <w:szCs w:val="24"/>
        </w:rPr>
      </w:pPr>
      <w:r w:rsidRPr="00D830C0">
        <w:rPr>
          <w:rFonts w:ascii="Times New Roman" w:hAnsi="Times New Roman" w:cs="Times New Roman"/>
          <w:sz w:val="24"/>
          <w:szCs w:val="24"/>
        </w:rPr>
        <w:t>Se destacan las ventajas proporcionadas por el Sistema de Gestión Integral, como la optimización de procesos, la reducción de costos y la mejora en la toma de decisiones estratégicas.</w:t>
      </w:r>
    </w:p>
    <w:p w14:paraId="6F1EDB21"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Este manual sirve como guía fundamental para el personal de SINCOMPU S.A., asegurando la correcta utilización del Sistema de Gestión Integral y maximizando los beneficios para la eficiencia operativa y el crecimiento sostenible de la empresa.</w:t>
      </w:r>
    </w:p>
    <w:p w14:paraId="10FE7D29" w14:textId="1AC15542" w:rsidR="00D830C0" w:rsidRPr="00D830C0" w:rsidRDefault="00D830C0" w:rsidP="00D830C0">
      <w:pPr>
        <w:pStyle w:val="Ttulo1"/>
        <w:rPr>
          <w:rFonts w:ascii="Times New Roman" w:hAnsi="Times New Roman" w:cs="Times New Roman"/>
          <w:sz w:val="24"/>
          <w:szCs w:val="24"/>
        </w:rPr>
      </w:pPr>
      <w:bookmarkStart w:id="21" w:name="_Toc155649361"/>
      <w:r w:rsidRPr="00D830C0">
        <w:rPr>
          <w:rFonts w:ascii="Times New Roman" w:hAnsi="Times New Roman" w:cs="Times New Roman"/>
          <w:sz w:val="24"/>
          <w:szCs w:val="24"/>
        </w:rPr>
        <w:t>Arquitectura del Sistema de Gestión Integral para SINCOMPU S.A.</w:t>
      </w:r>
      <w:bookmarkEnd w:id="21"/>
    </w:p>
    <w:p w14:paraId="0E143EE7"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En el diseño del software para SINCOMPU S.A., se ha optado por la implementación del patrón de arquitectura Modelo-Vista-Controlador (MVC). Este enfoque arquitectónico divide la aplicación en tres componentes esenciales:</w:t>
      </w:r>
    </w:p>
    <w:p w14:paraId="39BDCF74"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t>Modelo:</w:t>
      </w:r>
      <w:r w:rsidRPr="00D830C0">
        <w:rPr>
          <w:rFonts w:ascii="Times New Roman" w:hAnsi="Times New Roman" w:cs="Times New Roman"/>
          <w:sz w:val="24"/>
          <w:szCs w:val="24"/>
        </w:rPr>
        <w:t xml:space="preserve"> Representa la lógica de negocio y la interacción con la base de datos. En el contexto de SINCOMPU S.A., el modelo se encarga de las operaciones vinculadas a las tablas de la base de datos, abarcando aspectos como la gestión de inventario, registros de gastos, información sobre proyectos, entre otros.</w:t>
      </w:r>
    </w:p>
    <w:p w14:paraId="41CC5D12"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t>Vista:</w:t>
      </w:r>
      <w:r w:rsidRPr="00D830C0">
        <w:rPr>
          <w:rFonts w:ascii="Times New Roman" w:hAnsi="Times New Roman" w:cs="Times New Roman"/>
          <w:sz w:val="24"/>
          <w:szCs w:val="24"/>
        </w:rPr>
        <w:t xml:space="preserve"> Se ocupa de la presentación de información al usuario. En el Sistema de Gestión Integral, las vistas constituirían la interfaz de usuario que muestra datos y facilita la interacción del usuario. Esto incluiría formularios para la entrada de información, visualización de informes y detalles relevantes.</w:t>
      </w:r>
    </w:p>
    <w:p w14:paraId="581B63C3"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b/>
          <w:bCs/>
          <w:sz w:val="24"/>
          <w:szCs w:val="24"/>
        </w:rPr>
        <w:lastRenderedPageBreak/>
        <w:t>Controlador:</w:t>
      </w:r>
      <w:r w:rsidRPr="00D830C0">
        <w:rPr>
          <w:rFonts w:ascii="Times New Roman" w:hAnsi="Times New Roman" w:cs="Times New Roman"/>
          <w:sz w:val="24"/>
          <w:szCs w:val="24"/>
        </w:rPr>
        <w:t xml:space="preserve"> Actúa como intermediario entre el modelo y la vista. Gestiona las solicitudes del usuario, procesa la lógica de negocio y actualiza la vista en consecuencia. Por ejemplo, al realizar el registro de gastos, el controlador se encargaría de crear registros en la base de datos y luego actualizaría la vista con la información actualizada.</w:t>
      </w:r>
    </w:p>
    <w:p w14:paraId="2DCF2315"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La elección del patrón MVC proporciona orden y claridad al sistema, permitiendo una separación clara de responsabilidades y ofreciendo escalabilidad. Este enfoque posibilita la realización de cambios en la interfaz de usuario sin afectar la lógica subyacente y viceversa. En resumen, fomenta un diseño modular y mantenible, mejorando la eficiencia del desarrollo y la calidad general de la aplicación.</w:t>
      </w:r>
    </w:p>
    <w:p w14:paraId="7E819E0A" w14:textId="77777777" w:rsidR="00D830C0" w:rsidRPr="00D830C0" w:rsidRDefault="00D830C0" w:rsidP="00D830C0">
      <w:pPr>
        <w:spacing w:line="360" w:lineRule="auto"/>
        <w:ind w:left="720"/>
        <w:jc w:val="both"/>
        <w:rPr>
          <w:rFonts w:ascii="Times New Roman" w:hAnsi="Times New Roman" w:cs="Times New Roman"/>
          <w:sz w:val="24"/>
          <w:szCs w:val="24"/>
        </w:rPr>
      </w:pPr>
      <w:r w:rsidRPr="00D830C0">
        <w:rPr>
          <w:rFonts w:ascii="Times New Roman" w:hAnsi="Times New Roman" w:cs="Times New Roman"/>
          <w:sz w:val="24"/>
          <w:szCs w:val="24"/>
        </w:rPr>
        <w:t>Esta arquitectura se alinea con las mejores prácticas de desarrollo de software, promoviendo una estructura organizada que facilita la comprensión, mantenimiento y evolución del sistema en el tiempo.</w:t>
      </w:r>
    </w:p>
    <w:p w14:paraId="56552AEF" w14:textId="77777777" w:rsidR="00D830C0" w:rsidRPr="00D830C0" w:rsidRDefault="00D830C0" w:rsidP="00D830C0">
      <w:pPr>
        <w:spacing w:line="360" w:lineRule="auto"/>
        <w:ind w:left="720"/>
        <w:jc w:val="both"/>
        <w:rPr>
          <w:rFonts w:ascii="Times New Roman" w:hAnsi="Times New Roman" w:cs="Times New Roman"/>
          <w:sz w:val="24"/>
          <w:szCs w:val="24"/>
        </w:rPr>
      </w:pPr>
    </w:p>
    <w:p w14:paraId="3580AEC5" w14:textId="77777777" w:rsidR="00D830C0" w:rsidRPr="00AA4D18" w:rsidRDefault="00D830C0" w:rsidP="00D830C0">
      <w:pPr>
        <w:spacing w:line="360" w:lineRule="auto"/>
        <w:ind w:left="720"/>
        <w:jc w:val="both"/>
        <w:rPr>
          <w:rFonts w:ascii="Times New Roman" w:hAnsi="Times New Roman" w:cs="Times New Roman"/>
          <w:b/>
          <w:bCs/>
          <w:sz w:val="24"/>
          <w:szCs w:val="24"/>
        </w:rPr>
      </w:pPr>
    </w:p>
    <w:sectPr w:rsidR="00D830C0" w:rsidRPr="00AA4D1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13697" w14:textId="77777777" w:rsidR="00F46FF1" w:rsidRDefault="00F46FF1" w:rsidP="001C7D3C">
      <w:pPr>
        <w:spacing w:after="0" w:line="240" w:lineRule="auto"/>
      </w:pPr>
      <w:r>
        <w:separator/>
      </w:r>
    </w:p>
  </w:endnote>
  <w:endnote w:type="continuationSeparator" w:id="0">
    <w:p w14:paraId="46873D94" w14:textId="77777777" w:rsidR="00F46FF1" w:rsidRDefault="00F46FF1" w:rsidP="001C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27CEC" w14:textId="77777777" w:rsidR="001C7D3C" w:rsidRDefault="001C7D3C" w:rsidP="001C7D3C">
    <w:pPr>
      <w:pStyle w:val="Piedepgina"/>
      <w:tabs>
        <w:tab w:val="left" w:pos="7560"/>
      </w:tabs>
      <w:rPr>
        <w:rFonts w:ascii="Book Antiqua" w:hAnsi="Book Antiqua" w:cs="Book Antiqua"/>
        <w:b/>
        <w:sz w:val="18"/>
        <w:szCs w:val="18"/>
      </w:rPr>
    </w:pPr>
    <w:r>
      <w:rPr>
        <w:noProof/>
      </w:rPr>
      <mc:AlternateContent>
        <mc:Choice Requires="wps">
          <w:drawing>
            <wp:anchor distT="4294967295" distB="4294967295" distL="114300" distR="114300" simplePos="0" relativeHeight="251662336" behindDoc="0" locked="0" layoutInCell="1" allowOverlap="1" wp14:anchorId="100DD473" wp14:editId="7D9BF4C0">
              <wp:simplePos x="0" y="0"/>
              <wp:positionH relativeFrom="column">
                <wp:posOffset>-129540</wp:posOffset>
              </wp:positionH>
              <wp:positionV relativeFrom="paragraph">
                <wp:posOffset>90169</wp:posOffset>
              </wp:positionV>
              <wp:extent cx="6438900" cy="0"/>
              <wp:effectExtent l="0" t="0" r="0" b="0"/>
              <wp:wrapNone/>
              <wp:docPr id="91461236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FDFBEBA" id="_x0000_t32" coordsize="21600,21600" o:spt="32" o:oned="t" path="m,l21600,21600e" filled="f">
              <v:path arrowok="t" fillok="f" o:connecttype="none"/>
              <o:lock v:ext="edit" shapetype="t"/>
            </v:shapetype>
            <v:shape id="Conector recto de flecha 1" o:spid="_x0000_s1026" type="#_x0000_t32" style="position:absolute;margin-left:-10.2pt;margin-top:7.1pt;width:507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" strokeweight="1.5pt"/>
          </w:pict>
        </mc:Fallback>
      </mc:AlternateContent>
    </w:r>
  </w:p>
  <w:p w14:paraId="41EF1FD5" w14:textId="494594ED" w:rsidR="001C7D3C" w:rsidRPr="001C7D3C" w:rsidRDefault="001C7D3C" w:rsidP="001C7D3C">
    <w:pPr>
      <w:pStyle w:val="Piedepgina"/>
      <w:tabs>
        <w:tab w:val="left" w:pos="7560"/>
      </w:tabs>
      <w:rPr>
        <w:rFonts w:ascii="Calibri" w:hAnsi="Calibri"/>
        <w:snapToGrid w:val="0"/>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w:t>
    </w:r>
    <w:r w:rsidR="00D830C0" w:rsidRPr="00D830C0">
      <w:rPr>
        <w:rStyle w:val="Nmerodepgina"/>
        <w:rFonts w:ascii="Calibri" w:hAnsi="Calibri"/>
        <w:snapToGrid w:val="0"/>
        <w:sz w:val="20"/>
        <w:szCs w:val="20"/>
        <w:lang w:val="es-ES_tradnl"/>
      </w:rPr>
      <w:t>MANUAL TÉCNICO PARA EL SISTEMA SINCOMPU S.A</w:t>
    </w:r>
    <w:r w:rsidR="00D830C0">
      <w:rPr>
        <w:rStyle w:val="Nmerodepgina"/>
        <w:rFonts w:ascii="Calibri" w:hAnsi="Calibri"/>
        <w:snapToGrid w:val="0"/>
        <w:sz w:val="20"/>
        <w:szCs w:val="20"/>
        <w:lang w:val="es-ES_tradnl"/>
      </w:rPr>
      <w:t xml:space="preserve">       </w:t>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0</w:t>
    </w:r>
  </w:p>
  <w:p w14:paraId="17C0C567" w14:textId="29D2E56C" w:rsidR="001C7D3C" w:rsidRPr="001C7D3C" w:rsidRDefault="001C7D3C" w:rsidP="001C7D3C">
    <w:pPr>
      <w:pStyle w:val="Piedepgina"/>
      <w:tabs>
        <w:tab w:val="left" w:pos="7560"/>
      </w:tabs>
      <w:rPr>
        <w:rFonts w:ascii="Calibri" w:hAnsi="Calibri" w:cs="Book Antiqua"/>
        <w:b/>
        <w:sz w:val="20"/>
        <w:szCs w:val="20"/>
      </w:rPr>
    </w:pPr>
    <w:r>
      <w:rPr>
        <w:rFonts w:ascii="Calibri" w:hAnsi="Calibri" w:cs="Book Antiqua"/>
        <w:b/>
        <w:sz w:val="20"/>
        <w:szCs w:val="20"/>
      </w:rPr>
      <w:tab/>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snapToGrid w:val="0"/>
        <w:sz w:val="20"/>
        <w:szCs w:val="20"/>
        <w:lang w:val="es-ES_tradnl"/>
      </w:rPr>
      <w:t>176</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p w14:paraId="40931E31" w14:textId="77777777" w:rsidR="006965A7" w:rsidRDefault="006965A7"/>
  <w:p w14:paraId="1EA741B0" w14:textId="77777777" w:rsidR="006965A7" w:rsidRDefault="006965A7"/>
  <w:p w14:paraId="6FC30EF3" w14:textId="77777777" w:rsidR="006965A7" w:rsidRDefault="006965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4DC98" w14:textId="77777777" w:rsidR="00F46FF1" w:rsidRDefault="00F46FF1" w:rsidP="001C7D3C">
      <w:pPr>
        <w:spacing w:after="0" w:line="240" w:lineRule="auto"/>
      </w:pPr>
      <w:r>
        <w:separator/>
      </w:r>
    </w:p>
  </w:footnote>
  <w:footnote w:type="continuationSeparator" w:id="0">
    <w:p w14:paraId="5CD6A038" w14:textId="77777777" w:rsidR="00F46FF1" w:rsidRDefault="00F46FF1" w:rsidP="001C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F99D1" w14:textId="742F1D98" w:rsidR="001C7D3C" w:rsidRPr="006B66B9" w:rsidRDefault="001C7D3C" w:rsidP="001C7D3C">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eastAsia="ar-SA"/>
      </w:rPr>
      <w:drawing>
        <wp:anchor distT="0" distB="0" distL="114300" distR="114300" simplePos="0" relativeHeight="251660288" behindDoc="1" locked="0" layoutInCell="1" allowOverlap="1" wp14:anchorId="09500170" wp14:editId="5F1B3890">
          <wp:simplePos x="0" y="0"/>
          <wp:positionH relativeFrom="column">
            <wp:posOffset>-424815</wp:posOffset>
          </wp:positionH>
          <wp:positionV relativeFrom="paragraph">
            <wp:posOffset>-66675</wp:posOffset>
          </wp:positionV>
          <wp:extent cx="2524125" cy="647700"/>
          <wp:effectExtent l="0" t="0" r="9525"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t xml:space="preserve"> </w:t>
    </w:r>
    <w:r w:rsidRPr="006B66B9">
      <w:rPr>
        <w:rFonts w:eastAsia="Times New Roman"/>
        <w:b/>
        <w:sz w:val="20"/>
        <w:szCs w:val="20"/>
        <w:lang w:eastAsia="ar-SA"/>
      </w:rPr>
      <w:t>Proyecto</w:t>
    </w:r>
    <w:r w:rsidRPr="006B66B9">
      <w:rPr>
        <w:rFonts w:eastAsia="Times New Roman"/>
        <w:sz w:val="20"/>
        <w:szCs w:val="20"/>
        <w:lang w:eastAsia="ar-SA"/>
      </w:rPr>
      <w:t xml:space="preserve">: </w:t>
    </w:r>
    <w:r>
      <w:rPr>
        <w:rFonts w:eastAsia="Times New Roman"/>
        <w:sz w:val="20"/>
        <w:szCs w:val="20"/>
        <w:lang w:eastAsia="ar-SA"/>
      </w:rPr>
      <w:t>0001</w:t>
    </w:r>
    <w:r w:rsidRPr="006B66B9">
      <w:rPr>
        <w:rFonts w:eastAsia="Times New Roman"/>
        <w:sz w:val="20"/>
        <w:szCs w:val="20"/>
        <w:lang w:eastAsia="ar-SA"/>
      </w:rPr>
      <w:t xml:space="preserve">     </w:t>
    </w:r>
  </w:p>
  <w:p w14:paraId="158CD586" w14:textId="1DC587A7" w:rsidR="001C7D3C" w:rsidRPr="006B66B9" w:rsidRDefault="001C7D3C" w:rsidP="001C7D3C">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eastAsia="es-ES"/>
      </w:rPr>
      <mc:AlternateContent>
        <mc:Choice Requires="wps">
          <w:drawing>
            <wp:anchor distT="0" distB="0" distL="114300" distR="114300" simplePos="0" relativeHeight="251659264" behindDoc="0" locked="0" layoutInCell="1" allowOverlap="1" wp14:anchorId="5D53D497" wp14:editId="2679062C">
              <wp:simplePos x="0" y="0"/>
              <wp:positionH relativeFrom="column">
                <wp:posOffset>-591820</wp:posOffset>
              </wp:positionH>
              <wp:positionV relativeFrom="paragraph">
                <wp:posOffset>204470</wp:posOffset>
              </wp:positionV>
              <wp:extent cx="6634480" cy="0"/>
              <wp:effectExtent l="12065" t="12700" r="11430" b="15875"/>
              <wp:wrapNone/>
              <wp:docPr id="34579277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42F92D7" id="_x0000_t32" coordsize="21600,21600" o:spt="32" o:oned="t" path="m,l21600,21600e" filled="f">
              <v:path arrowok="t" fillok="f" o:connecttype="none"/>
              <o:lock v:ext="edit" shapetype="t"/>
            </v:shapetype>
            <v:shape id="Conector recto de flecha 1" o:spid="_x0000_s1026" type="#_x0000_t32" style="position:absolute;margin-left:-46.6pt;margin-top:16.1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" strokeweight="1.5pt">
              <v:shadow color="#868686"/>
            </v:shape>
          </w:pict>
        </mc:Fallback>
      </mc:AlternateContent>
    </w:r>
    <w:r w:rsidRPr="006B66B9">
      <w:rPr>
        <w:rFonts w:eastAsia="Times New Roman"/>
        <w:b/>
        <w:sz w:val="20"/>
        <w:szCs w:val="20"/>
        <w:lang w:eastAsia="ar-SA"/>
      </w:rPr>
      <w:t>Versión Producto</w:t>
    </w:r>
    <w:r w:rsidRPr="006B66B9">
      <w:rPr>
        <w:rFonts w:eastAsia="Times New Roman"/>
        <w:sz w:val="20"/>
        <w:szCs w:val="20"/>
        <w:lang w:eastAsia="ar-SA"/>
      </w:rPr>
      <w:t xml:space="preserve">: </w:t>
    </w:r>
    <w:r>
      <w:rPr>
        <w:rFonts w:eastAsia="Times New Roman"/>
        <w:sz w:val="20"/>
        <w:szCs w:val="20"/>
        <w:lang w:eastAsia="ar-SA"/>
      </w:rPr>
      <w:t>3.0</w:t>
    </w:r>
    <w:r w:rsidRPr="006B66B9">
      <w:rPr>
        <w:rFonts w:eastAsia="Times New Roman"/>
        <w:sz w:val="20"/>
        <w:szCs w:val="20"/>
        <w:lang w:eastAsia="ar-SA"/>
      </w:rPr>
      <w:t xml:space="preserve">   </w:t>
    </w:r>
    <w:r w:rsidRPr="006B66B9">
      <w:rPr>
        <w:rFonts w:eastAsia="Times New Roman"/>
        <w:b/>
        <w:sz w:val="20"/>
        <w:szCs w:val="20"/>
        <w:lang w:eastAsia="ar-SA"/>
      </w:rPr>
      <w:t>Cliente</w:t>
    </w:r>
    <w:r w:rsidRPr="006B66B9">
      <w:rPr>
        <w:rFonts w:eastAsia="Times New Roman"/>
        <w:sz w:val="20"/>
        <w:szCs w:val="20"/>
        <w:lang w:eastAsia="ar-SA"/>
      </w:rPr>
      <w:t xml:space="preserve">: </w:t>
    </w:r>
    <w:r>
      <w:rPr>
        <w:rFonts w:eastAsia="Times New Roman"/>
        <w:sz w:val="20"/>
        <w:szCs w:val="20"/>
        <w:lang w:eastAsia="ar-SA"/>
      </w:rPr>
      <w:t>SINCOMPU S.A.</w:t>
    </w:r>
  </w:p>
  <w:p w14:paraId="398ADC8E" w14:textId="77777777" w:rsidR="001C7D3C" w:rsidRDefault="001C7D3C">
    <w:pPr>
      <w:pStyle w:val="Encabezado"/>
    </w:pPr>
  </w:p>
  <w:p w14:paraId="4964C812" w14:textId="77777777" w:rsidR="006965A7" w:rsidRDefault="006965A7"/>
  <w:p w14:paraId="7800AFEB" w14:textId="77777777" w:rsidR="006965A7" w:rsidRDefault="006965A7"/>
  <w:p w14:paraId="2F2F1F43" w14:textId="77777777" w:rsidR="006965A7" w:rsidRDefault="00696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C109C92"/>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384BB2"/>
    <w:multiLevelType w:val="multilevel"/>
    <w:tmpl w:val="7D6AD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63AEF"/>
    <w:multiLevelType w:val="multilevel"/>
    <w:tmpl w:val="37A0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911"/>
    <w:multiLevelType w:val="multilevel"/>
    <w:tmpl w:val="BAC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F7B9D"/>
    <w:multiLevelType w:val="hybridMultilevel"/>
    <w:tmpl w:val="1C38D6E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B31A7F"/>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75B67"/>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7" w15:restartNumberingAfterBreak="0">
    <w:nsid w:val="1B530198"/>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27D72"/>
    <w:multiLevelType w:val="multilevel"/>
    <w:tmpl w:val="7EC26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D54BB"/>
    <w:multiLevelType w:val="hybridMultilevel"/>
    <w:tmpl w:val="82243C3C"/>
    <w:lvl w:ilvl="0" w:tplc="300A000F">
      <w:start w:val="1"/>
      <w:numFmt w:val="decimal"/>
      <w:lvlText w:val="%1."/>
      <w:lvlJc w:val="left"/>
      <w:pPr>
        <w:ind w:left="1990" w:hanging="360"/>
      </w:pPr>
    </w:lvl>
    <w:lvl w:ilvl="1" w:tplc="300A0019" w:tentative="1">
      <w:start w:val="1"/>
      <w:numFmt w:val="lowerLetter"/>
      <w:lvlText w:val="%2."/>
      <w:lvlJc w:val="left"/>
      <w:pPr>
        <w:ind w:left="2710" w:hanging="360"/>
      </w:pPr>
    </w:lvl>
    <w:lvl w:ilvl="2" w:tplc="300A001B" w:tentative="1">
      <w:start w:val="1"/>
      <w:numFmt w:val="lowerRoman"/>
      <w:lvlText w:val="%3."/>
      <w:lvlJc w:val="right"/>
      <w:pPr>
        <w:ind w:left="3430" w:hanging="180"/>
      </w:pPr>
    </w:lvl>
    <w:lvl w:ilvl="3" w:tplc="300A000F" w:tentative="1">
      <w:start w:val="1"/>
      <w:numFmt w:val="decimal"/>
      <w:lvlText w:val="%4."/>
      <w:lvlJc w:val="left"/>
      <w:pPr>
        <w:ind w:left="4150" w:hanging="360"/>
      </w:pPr>
    </w:lvl>
    <w:lvl w:ilvl="4" w:tplc="300A0019" w:tentative="1">
      <w:start w:val="1"/>
      <w:numFmt w:val="lowerLetter"/>
      <w:lvlText w:val="%5."/>
      <w:lvlJc w:val="left"/>
      <w:pPr>
        <w:ind w:left="4870" w:hanging="360"/>
      </w:pPr>
    </w:lvl>
    <w:lvl w:ilvl="5" w:tplc="300A001B" w:tentative="1">
      <w:start w:val="1"/>
      <w:numFmt w:val="lowerRoman"/>
      <w:lvlText w:val="%6."/>
      <w:lvlJc w:val="right"/>
      <w:pPr>
        <w:ind w:left="5590" w:hanging="180"/>
      </w:pPr>
    </w:lvl>
    <w:lvl w:ilvl="6" w:tplc="300A000F" w:tentative="1">
      <w:start w:val="1"/>
      <w:numFmt w:val="decimal"/>
      <w:lvlText w:val="%7."/>
      <w:lvlJc w:val="left"/>
      <w:pPr>
        <w:ind w:left="6310" w:hanging="360"/>
      </w:pPr>
    </w:lvl>
    <w:lvl w:ilvl="7" w:tplc="300A0019" w:tentative="1">
      <w:start w:val="1"/>
      <w:numFmt w:val="lowerLetter"/>
      <w:lvlText w:val="%8."/>
      <w:lvlJc w:val="left"/>
      <w:pPr>
        <w:ind w:left="7030" w:hanging="360"/>
      </w:pPr>
    </w:lvl>
    <w:lvl w:ilvl="8" w:tplc="300A001B" w:tentative="1">
      <w:start w:val="1"/>
      <w:numFmt w:val="lowerRoman"/>
      <w:lvlText w:val="%9."/>
      <w:lvlJc w:val="right"/>
      <w:pPr>
        <w:ind w:left="7750" w:hanging="180"/>
      </w:pPr>
    </w:lvl>
  </w:abstractNum>
  <w:abstractNum w:abstractNumId="10" w15:restartNumberingAfterBreak="0">
    <w:nsid w:val="200348A0"/>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11" w15:restartNumberingAfterBreak="0">
    <w:nsid w:val="25502BBB"/>
    <w:multiLevelType w:val="hybridMultilevel"/>
    <w:tmpl w:val="C78A842E"/>
    <w:lvl w:ilvl="0" w:tplc="50B24026">
      <w:start w:val="1"/>
      <w:numFmt w:val="decimal"/>
      <w:lvlText w:val="%1."/>
      <w:lvlJc w:val="left"/>
      <w:pPr>
        <w:ind w:left="1630" w:hanging="360"/>
      </w:pPr>
      <w:rPr>
        <w:rFonts w:ascii="Arial MT" w:eastAsia="Arial MT" w:hAnsi="Arial MT" w:cs="Arial MT" w:hint="default"/>
        <w:b w:val="0"/>
        <w:bCs w:val="0"/>
        <w:i w:val="0"/>
        <w:iCs w:val="0"/>
        <w:spacing w:val="-1"/>
        <w:w w:val="100"/>
        <w:sz w:val="22"/>
        <w:szCs w:val="22"/>
        <w:lang w:val="es-ES" w:eastAsia="en-US" w:bidi="ar-SA"/>
      </w:rPr>
    </w:lvl>
    <w:lvl w:ilvl="1" w:tplc="3F32BC1C">
      <w:numFmt w:val="bullet"/>
      <w:lvlText w:val="•"/>
      <w:lvlJc w:val="left"/>
      <w:pPr>
        <w:ind w:left="2592" w:hanging="360"/>
      </w:pPr>
      <w:rPr>
        <w:rFonts w:hint="default"/>
        <w:lang w:val="es-ES" w:eastAsia="en-US" w:bidi="ar-SA"/>
      </w:rPr>
    </w:lvl>
    <w:lvl w:ilvl="2" w:tplc="080CEF02">
      <w:numFmt w:val="bullet"/>
      <w:lvlText w:val="•"/>
      <w:lvlJc w:val="left"/>
      <w:pPr>
        <w:ind w:left="3544" w:hanging="360"/>
      </w:pPr>
      <w:rPr>
        <w:rFonts w:hint="default"/>
        <w:lang w:val="es-ES" w:eastAsia="en-US" w:bidi="ar-SA"/>
      </w:rPr>
    </w:lvl>
    <w:lvl w:ilvl="3" w:tplc="E88E44DE">
      <w:numFmt w:val="bullet"/>
      <w:lvlText w:val="•"/>
      <w:lvlJc w:val="left"/>
      <w:pPr>
        <w:ind w:left="4496" w:hanging="360"/>
      </w:pPr>
      <w:rPr>
        <w:rFonts w:hint="default"/>
        <w:lang w:val="es-ES" w:eastAsia="en-US" w:bidi="ar-SA"/>
      </w:rPr>
    </w:lvl>
    <w:lvl w:ilvl="4" w:tplc="6EBCB424">
      <w:numFmt w:val="bullet"/>
      <w:lvlText w:val="•"/>
      <w:lvlJc w:val="left"/>
      <w:pPr>
        <w:ind w:left="5448" w:hanging="360"/>
      </w:pPr>
      <w:rPr>
        <w:rFonts w:hint="default"/>
        <w:lang w:val="es-ES" w:eastAsia="en-US" w:bidi="ar-SA"/>
      </w:rPr>
    </w:lvl>
    <w:lvl w:ilvl="5" w:tplc="7D8E35DA">
      <w:numFmt w:val="bullet"/>
      <w:lvlText w:val="•"/>
      <w:lvlJc w:val="left"/>
      <w:pPr>
        <w:ind w:left="6400" w:hanging="360"/>
      </w:pPr>
      <w:rPr>
        <w:rFonts w:hint="default"/>
        <w:lang w:val="es-ES" w:eastAsia="en-US" w:bidi="ar-SA"/>
      </w:rPr>
    </w:lvl>
    <w:lvl w:ilvl="6" w:tplc="65F0279A">
      <w:numFmt w:val="bullet"/>
      <w:lvlText w:val="•"/>
      <w:lvlJc w:val="left"/>
      <w:pPr>
        <w:ind w:left="7352" w:hanging="360"/>
      </w:pPr>
      <w:rPr>
        <w:rFonts w:hint="default"/>
        <w:lang w:val="es-ES" w:eastAsia="en-US" w:bidi="ar-SA"/>
      </w:rPr>
    </w:lvl>
    <w:lvl w:ilvl="7" w:tplc="B21EDB94">
      <w:numFmt w:val="bullet"/>
      <w:lvlText w:val="•"/>
      <w:lvlJc w:val="left"/>
      <w:pPr>
        <w:ind w:left="8304" w:hanging="360"/>
      </w:pPr>
      <w:rPr>
        <w:rFonts w:hint="default"/>
        <w:lang w:val="es-ES" w:eastAsia="en-US" w:bidi="ar-SA"/>
      </w:rPr>
    </w:lvl>
    <w:lvl w:ilvl="8" w:tplc="3C202388">
      <w:numFmt w:val="bullet"/>
      <w:lvlText w:val="•"/>
      <w:lvlJc w:val="left"/>
      <w:pPr>
        <w:ind w:left="9256" w:hanging="360"/>
      </w:pPr>
      <w:rPr>
        <w:rFonts w:hint="default"/>
        <w:lang w:val="es-ES" w:eastAsia="en-US" w:bidi="ar-SA"/>
      </w:rPr>
    </w:lvl>
  </w:abstractNum>
  <w:abstractNum w:abstractNumId="12" w15:restartNumberingAfterBreak="0">
    <w:nsid w:val="284A6BDD"/>
    <w:multiLevelType w:val="multilevel"/>
    <w:tmpl w:val="8BD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00EF9"/>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7243A2"/>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A69F6"/>
    <w:multiLevelType w:val="multilevel"/>
    <w:tmpl w:val="BA8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C6C2E"/>
    <w:multiLevelType w:val="hybridMultilevel"/>
    <w:tmpl w:val="9364C91A"/>
    <w:lvl w:ilvl="0" w:tplc="7C32FBEC">
      <w:start w:val="1"/>
      <w:numFmt w:val="decimal"/>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7DA26F7"/>
    <w:multiLevelType w:val="hybridMultilevel"/>
    <w:tmpl w:val="F828A422"/>
    <w:lvl w:ilvl="0" w:tplc="300A0001">
      <w:start w:val="1"/>
      <w:numFmt w:val="bullet"/>
      <w:lvlText w:val=""/>
      <w:lvlJc w:val="left"/>
      <w:pPr>
        <w:ind w:left="2164" w:hanging="360"/>
      </w:pPr>
      <w:rPr>
        <w:rFonts w:ascii="Symbol" w:hAnsi="Symbol" w:hint="default"/>
      </w:rPr>
    </w:lvl>
    <w:lvl w:ilvl="1" w:tplc="300A0003" w:tentative="1">
      <w:start w:val="1"/>
      <w:numFmt w:val="bullet"/>
      <w:lvlText w:val="o"/>
      <w:lvlJc w:val="left"/>
      <w:pPr>
        <w:ind w:left="2884" w:hanging="360"/>
      </w:pPr>
      <w:rPr>
        <w:rFonts w:ascii="Courier New" w:hAnsi="Courier New" w:cs="Courier New" w:hint="default"/>
      </w:rPr>
    </w:lvl>
    <w:lvl w:ilvl="2" w:tplc="300A0005" w:tentative="1">
      <w:start w:val="1"/>
      <w:numFmt w:val="bullet"/>
      <w:lvlText w:val=""/>
      <w:lvlJc w:val="left"/>
      <w:pPr>
        <w:ind w:left="3604" w:hanging="360"/>
      </w:pPr>
      <w:rPr>
        <w:rFonts w:ascii="Wingdings" w:hAnsi="Wingdings" w:hint="default"/>
      </w:rPr>
    </w:lvl>
    <w:lvl w:ilvl="3" w:tplc="300A0001" w:tentative="1">
      <w:start w:val="1"/>
      <w:numFmt w:val="bullet"/>
      <w:lvlText w:val=""/>
      <w:lvlJc w:val="left"/>
      <w:pPr>
        <w:ind w:left="4324" w:hanging="360"/>
      </w:pPr>
      <w:rPr>
        <w:rFonts w:ascii="Symbol" w:hAnsi="Symbol" w:hint="default"/>
      </w:rPr>
    </w:lvl>
    <w:lvl w:ilvl="4" w:tplc="300A0003" w:tentative="1">
      <w:start w:val="1"/>
      <w:numFmt w:val="bullet"/>
      <w:lvlText w:val="o"/>
      <w:lvlJc w:val="left"/>
      <w:pPr>
        <w:ind w:left="5044" w:hanging="360"/>
      </w:pPr>
      <w:rPr>
        <w:rFonts w:ascii="Courier New" w:hAnsi="Courier New" w:cs="Courier New" w:hint="default"/>
      </w:rPr>
    </w:lvl>
    <w:lvl w:ilvl="5" w:tplc="300A0005" w:tentative="1">
      <w:start w:val="1"/>
      <w:numFmt w:val="bullet"/>
      <w:lvlText w:val=""/>
      <w:lvlJc w:val="left"/>
      <w:pPr>
        <w:ind w:left="5764" w:hanging="360"/>
      </w:pPr>
      <w:rPr>
        <w:rFonts w:ascii="Wingdings" w:hAnsi="Wingdings" w:hint="default"/>
      </w:rPr>
    </w:lvl>
    <w:lvl w:ilvl="6" w:tplc="300A0001" w:tentative="1">
      <w:start w:val="1"/>
      <w:numFmt w:val="bullet"/>
      <w:lvlText w:val=""/>
      <w:lvlJc w:val="left"/>
      <w:pPr>
        <w:ind w:left="6484" w:hanging="360"/>
      </w:pPr>
      <w:rPr>
        <w:rFonts w:ascii="Symbol" w:hAnsi="Symbol" w:hint="default"/>
      </w:rPr>
    </w:lvl>
    <w:lvl w:ilvl="7" w:tplc="300A0003" w:tentative="1">
      <w:start w:val="1"/>
      <w:numFmt w:val="bullet"/>
      <w:lvlText w:val="o"/>
      <w:lvlJc w:val="left"/>
      <w:pPr>
        <w:ind w:left="7204" w:hanging="360"/>
      </w:pPr>
      <w:rPr>
        <w:rFonts w:ascii="Courier New" w:hAnsi="Courier New" w:cs="Courier New" w:hint="default"/>
      </w:rPr>
    </w:lvl>
    <w:lvl w:ilvl="8" w:tplc="300A0005" w:tentative="1">
      <w:start w:val="1"/>
      <w:numFmt w:val="bullet"/>
      <w:lvlText w:val=""/>
      <w:lvlJc w:val="left"/>
      <w:pPr>
        <w:ind w:left="7924" w:hanging="360"/>
      </w:pPr>
      <w:rPr>
        <w:rFonts w:ascii="Wingdings" w:hAnsi="Wingdings" w:hint="default"/>
      </w:rPr>
    </w:lvl>
  </w:abstractNum>
  <w:abstractNum w:abstractNumId="18" w15:restartNumberingAfterBreak="0">
    <w:nsid w:val="4AB42790"/>
    <w:multiLevelType w:val="hybridMultilevel"/>
    <w:tmpl w:val="E8B62820"/>
    <w:lvl w:ilvl="0" w:tplc="300A0001">
      <w:start w:val="1"/>
      <w:numFmt w:val="bullet"/>
      <w:lvlText w:val=""/>
      <w:lvlJc w:val="left"/>
      <w:pPr>
        <w:ind w:left="1984" w:hanging="360"/>
      </w:pPr>
      <w:rPr>
        <w:rFonts w:ascii="Symbol" w:hAnsi="Symbol" w:hint="default"/>
      </w:rPr>
    </w:lvl>
    <w:lvl w:ilvl="1" w:tplc="300A0003" w:tentative="1">
      <w:start w:val="1"/>
      <w:numFmt w:val="bullet"/>
      <w:lvlText w:val="o"/>
      <w:lvlJc w:val="left"/>
      <w:pPr>
        <w:ind w:left="2704" w:hanging="360"/>
      </w:pPr>
      <w:rPr>
        <w:rFonts w:ascii="Courier New" w:hAnsi="Courier New" w:cs="Courier New" w:hint="default"/>
      </w:rPr>
    </w:lvl>
    <w:lvl w:ilvl="2" w:tplc="300A0005" w:tentative="1">
      <w:start w:val="1"/>
      <w:numFmt w:val="bullet"/>
      <w:lvlText w:val=""/>
      <w:lvlJc w:val="left"/>
      <w:pPr>
        <w:ind w:left="3424" w:hanging="360"/>
      </w:pPr>
      <w:rPr>
        <w:rFonts w:ascii="Wingdings" w:hAnsi="Wingdings" w:hint="default"/>
      </w:rPr>
    </w:lvl>
    <w:lvl w:ilvl="3" w:tplc="300A0001" w:tentative="1">
      <w:start w:val="1"/>
      <w:numFmt w:val="bullet"/>
      <w:lvlText w:val=""/>
      <w:lvlJc w:val="left"/>
      <w:pPr>
        <w:ind w:left="4144" w:hanging="360"/>
      </w:pPr>
      <w:rPr>
        <w:rFonts w:ascii="Symbol" w:hAnsi="Symbol" w:hint="default"/>
      </w:rPr>
    </w:lvl>
    <w:lvl w:ilvl="4" w:tplc="300A0003" w:tentative="1">
      <w:start w:val="1"/>
      <w:numFmt w:val="bullet"/>
      <w:lvlText w:val="o"/>
      <w:lvlJc w:val="left"/>
      <w:pPr>
        <w:ind w:left="4864" w:hanging="360"/>
      </w:pPr>
      <w:rPr>
        <w:rFonts w:ascii="Courier New" w:hAnsi="Courier New" w:cs="Courier New" w:hint="default"/>
      </w:rPr>
    </w:lvl>
    <w:lvl w:ilvl="5" w:tplc="300A0005" w:tentative="1">
      <w:start w:val="1"/>
      <w:numFmt w:val="bullet"/>
      <w:lvlText w:val=""/>
      <w:lvlJc w:val="left"/>
      <w:pPr>
        <w:ind w:left="5584" w:hanging="360"/>
      </w:pPr>
      <w:rPr>
        <w:rFonts w:ascii="Wingdings" w:hAnsi="Wingdings" w:hint="default"/>
      </w:rPr>
    </w:lvl>
    <w:lvl w:ilvl="6" w:tplc="300A0001" w:tentative="1">
      <w:start w:val="1"/>
      <w:numFmt w:val="bullet"/>
      <w:lvlText w:val=""/>
      <w:lvlJc w:val="left"/>
      <w:pPr>
        <w:ind w:left="6304" w:hanging="360"/>
      </w:pPr>
      <w:rPr>
        <w:rFonts w:ascii="Symbol" w:hAnsi="Symbol" w:hint="default"/>
      </w:rPr>
    </w:lvl>
    <w:lvl w:ilvl="7" w:tplc="300A0003" w:tentative="1">
      <w:start w:val="1"/>
      <w:numFmt w:val="bullet"/>
      <w:lvlText w:val="o"/>
      <w:lvlJc w:val="left"/>
      <w:pPr>
        <w:ind w:left="7024" w:hanging="360"/>
      </w:pPr>
      <w:rPr>
        <w:rFonts w:ascii="Courier New" w:hAnsi="Courier New" w:cs="Courier New" w:hint="default"/>
      </w:rPr>
    </w:lvl>
    <w:lvl w:ilvl="8" w:tplc="300A0005" w:tentative="1">
      <w:start w:val="1"/>
      <w:numFmt w:val="bullet"/>
      <w:lvlText w:val=""/>
      <w:lvlJc w:val="left"/>
      <w:pPr>
        <w:ind w:left="7744" w:hanging="360"/>
      </w:pPr>
      <w:rPr>
        <w:rFonts w:ascii="Wingdings" w:hAnsi="Wingdings" w:hint="default"/>
      </w:rPr>
    </w:lvl>
  </w:abstractNum>
  <w:abstractNum w:abstractNumId="19" w15:restartNumberingAfterBreak="0">
    <w:nsid w:val="5EEB1D3D"/>
    <w:multiLevelType w:val="multilevel"/>
    <w:tmpl w:val="EE2EE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385E0B"/>
    <w:multiLevelType w:val="hybridMultilevel"/>
    <w:tmpl w:val="4DE6CE18"/>
    <w:lvl w:ilvl="0" w:tplc="300A0001">
      <w:start w:val="1"/>
      <w:numFmt w:val="bullet"/>
      <w:lvlText w:val=""/>
      <w:lvlJc w:val="left"/>
      <w:pPr>
        <w:ind w:left="1624" w:hanging="360"/>
      </w:pPr>
      <w:rPr>
        <w:rFonts w:ascii="Symbol" w:hAnsi="Symbol" w:hint="default"/>
      </w:rPr>
    </w:lvl>
    <w:lvl w:ilvl="1" w:tplc="300A0003" w:tentative="1">
      <w:start w:val="1"/>
      <w:numFmt w:val="bullet"/>
      <w:lvlText w:val="o"/>
      <w:lvlJc w:val="left"/>
      <w:pPr>
        <w:ind w:left="2344" w:hanging="360"/>
      </w:pPr>
      <w:rPr>
        <w:rFonts w:ascii="Courier New" w:hAnsi="Courier New" w:cs="Courier New" w:hint="default"/>
      </w:rPr>
    </w:lvl>
    <w:lvl w:ilvl="2" w:tplc="300A0005" w:tentative="1">
      <w:start w:val="1"/>
      <w:numFmt w:val="bullet"/>
      <w:lvlText w:val=""/>
      <w:lvlJc w:val="left"/>
      <w:pPr>
        <w:ind w:left="3064" w:hanging="360"/>
      </w:pPr>
      <w:rPr>
        <w:rFonts w:ascii="Wingdings" w:hAnsi="Wingdings" w:hint="default"/>
      </w:rPr>
    </w:lvl>
    <w:lvl w:ilvl="3" w:tplc="300A0001" w:tentative="1">
      <w:start w:val="1"/>
      <w:numFmt w:val="bullet"/>
      <w:lvlText w:val=""/>
      <w:lvlJc w:val="left"/>
      <w:pPr>
        <w:ind w:left="3784" w:hanging="360"/>
      </w:pPr>
      <w:rPr>
        <w:rFonts w:ascii="Symbol" w:hAnsi="Symbol" w:hint="default"/>
      </w:rPr>
    </w:lvl>
    <w:lvl w:ilvl="4" w:tplc="300A0003" w:tentative="1">
      <w:start w:val="1"/>
      <w:numFmt w:val="bullet"/>
      <w:lvlText w:val="o"/>
      <w:lvlJc w:val="left"/>
      <w:pPr>
        <w:ind w:left="4504" w:hanging="360"/>
      </w:pPr>
      <w:rPr>
        <w:rFonts w:ascii="Courier New" w:hAnsi="Courier New" w:cs="Courier New" w:hint="default"/>
      </w:rPr>
    </w:lvl>
    <w:lvl w:ilvl="5" w:tplc="300A0005" w:tentative="1">
      <w:start w:val="1"/>
      <w:numFmt w:val="bullet"/>
      <w:lvlText w:val=""/>
      <w:lvlJc w:val="left"/>
      <w:pPr>
        <w:ind w:left="5224" w:hanging="360"/>
      </w:pPr>
      <w:rPr>
        <w:rFonts w:ascii="Wingdings" w:hAnsi="Wingdings" w:hint="default"/>
      </w:rPr>
    </w:lvl>
    <w:lvl w:ilvl="6" w:tplc="300A0001" w:tentative="1">
      <w:start w:val="1"/>
      <w:numFmt w:val="bullet"/>
      <w:lvlText w:val=""/>
      <w:lvlJc w:val="left"/>
      <w:pPr>
        <w:ind w:left="5944" w:hanging="360"/>
      </w:pPr>
      <w:rPr>
        <w:rFonts w:ascii="Symbol" w:hAnsi="Symbol" w:hint="default"/>
      </w:rPr>
    </w:lvl>
    <w:lvl w:ilvl="7" w:tplc="300A0003" w:tentative="1">
      <w:start w:val="1"/>
      <w:numFmt w:val="bullet"/>
      <w:lvlText w:val="o"/>
      <w:lvlJc w:val="left"/>
      <w:pPr>
        <w:ind w:left="6664" w:hanging="360"/>
      </w:pPr>
      <w:rPr>
        <w:rFonts w:ascii="Courier New" w:hAnsi="Courier New" w:cs="Courier New" w:hint="default"/>
      </w:rPr>
    </w:lvl>
    <w:lvl w:ilvl="8" w:tplc="300A0005" w:tentative="1">
      <w:start w:val="1"/>
      <w:numFmt w:val="bullet"/>
      <w:lvlText w:val=""/>
      <w:lvlJc w:val="left"/>
      <w:pPr>
        <w:ind w:left="7384" w:hanging="360"/>
      </w:pPr>
      <w:rPr>
        <w:rFonts w:ascii="Wingdings" w:hAnsi="Wingdings" w:hint="default"/>
      </w:rPr>
    </w:lvl>
  </w:abstractNum>
  <w:abstractNum w:abstractNumId="21" w15:restartNumberingAfterBreak="0">
    <w:nsid w:val="65013532"/>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743A8A"/>
    <w:multiLevelType w:val="multilevel"/>
    <w:tmpl w:val="EB8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555758"/>
    <w:multiLevelType w:val="multilevel"/>
    <w:tmpl w:val="17CE7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500298"/>
    <w:multiLevelType w:val="multilevel"/>
    <w:tmpl w:val="732A8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7078A"/>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86634B3"/>
    <w:multiLevelType w:val="multilevel"/>
    <w:tmpl w:val="D0B2D7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480FB8"/>
    <w:multiLevelType w:val="multilevel"/>
    <w:tmpl w:val="8EE2E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2"/>
  </w:num>
  <w:num w:numId="3">
    <w:abstractNumId w:val="1"/>
  </w:num>
  <w:num w:numId="4">
    <w:abstractNumId w:val="8"/>
  </w:num>
  <w:num w:numId="5">
    <w:abstractNumId w:val="23"/>
  </w:num>
  <w:num w:numId="6">
    <w:abstractNumId w:val="19"/>
  </w:num>
  <w:num w:numId="7">
    <w:abstractNumId w:val="5"/>
  </w:num>
  <w:num w:numId="8">
    <w:abstractNumId w:val="7"/>
  </w:num>
  <w:num w:numId="9">
    <w:abstractNumId w:val="13"/>
  </w:num>
  <w:num w:numId="10">
    <w:abstractNumId w:val="14"/>
  </w:num>
  <w:num w:numId="11">
    <w:abstractNumId w:val="0"/>
  </w:num>
  <w:num w:numId="12">
    <w:abstractNumId w:val="25"/>
  </w:num>
  <w:num w:numId="13">
    <w:abstractNumId w:val="21"/>
  </w:num>
  <w:num w:numId="14">
    <w:abstractNumId w:val="26"/>
  </w:num>
  <w:num w:numId="15">
    <w:abstractNumId w:val="18"/>
  </w:num>
  <w:num w:numId="16">
    <w:abstractNumId w:val="20"/>
  </w:num>
  <w:num w:numId="17">
    <w:abstractNumId w:val="11"/>
  </w:num>
  <w:num w:numId="18">
    <w:abstractNumId w:val="9"/>
  </w:num>
  <w:num w:numId="19">
    <w:abstractNumId w:val="10"/>
  </w:num>
  <w:num w:numId="20">
    <w:abstractNumId w:val="6"/>
  </w:num>
  <w:num w:numId="21">
    <w:abstractNumId w:val="17"/>
  </w:num>
  <w:num w:numId="22">
    <w:abstractNumId w:val="2"/>
  </w:num>
  <w:num w:numId="23">
    <w:abstractNumId w:val="27"/>
  </w:num>
  <w:num w:numId="24">
    <w:abstractNumId w:val="24"/>
  </w:num>
  <w:num w:numId="25">
    <w:abstractNumId w:val="12"/>
  </w:num>
  <w:num w:numId="26">
    <w:abstractNumId w:val="3"/>
  </w:num>
  <w:num w:numId="27">
    <w:abstractNumId w:val="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3C"/>
    <w:rsid w:val="001C7D3C"/>
    <w:rsid w:val="00206372"/>
    <w:rsid w:val="00425532"/>
    <w:rsid w:val="005563B9"/>
    <w:rsid w:val="005A22B2"/>
    <w:rsid w:val="006965A7"/>
    <w:rsid w:val="008574D0"/>
    <w:rsid w:val="00AA4D18"/>
    <w:rsid w:val="00CB3A44"/>
    <w:rsid w:val="00D3192B"/>
    <w:rsid w:val="00D830C0"/>
    <w:rsid w:val="00E10CDD"/>
    <w:rsid w:val="00F22E96"/>
    <w:rsid w:val="00F46FF1"/>
    <w:rsid w:val="00F85E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03343"/>
  <w15:chartTrackingRefBased/>
  <w15:docId w15:val="{86516065-0E49-4977-BB75-657BC98D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206372"/>
    <w:pPr>
      <w:keepNext/>
      <w:suppressAutoHyphens/>
      <w:spacing w:before="240" w:after="60" w:line="240" w:lineRule="auto"/>
      <w:ind w:left="432" w:hanging="432"/>
      <w:outlineLvl w:val="0"/>
    </w:pPr>
    <w:rPr>
      <w:rFonts w:ascii="Arial" w:eastAsia="Times New Roman" w:hAnsi="Arial" w:cs="Arial"/>
      <w:b/>
      <w:bCs/>
      <w:kern w:val="1"/>
      <w:sz w:val="32"/>
      <w:szCs w:val="32"/>
      <w:lang w:val="es-ES" w:eastAsia="ar-SA"/>
      <w14:ligatures w14:val="none"/>
    </w:rPr>
  </w:style>
  <w:style w:type="paragraph" w:styleId="Ttulo2">
    <w:name w:val="heading 2"/>
    <w:basedOn w:val="Normal"/>
    <w:next w:val="Normal"/>
    <w:link w:val="Ttulo2Car"/>
    <w:unhideWhenUsed/>
    <w:qFormat/>
    <w:rsid w:val="001C7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206372"/>
    <w:pPr>
      <w:keepNext/>
      <w:suppressAutoHyphens/>
      <w:spacing w:before="240" w:after="60" w:line="240" w:lineRule="auto"/>
      <w:ind w:left="720" w:hanging="720"/>
      <w:outlineLvl w:val="2"/>
    </w:pPr>
    <w:rPr>
      <w:rFonts w:ascii="Arial" w:eastAsia="Times New Roman" w:hAnsi="Arial" w:cs="Arial"/>
      <w:b/>
      <w:bCs/>
      <w:kern w:val="0"/>
      <w:sz w:val="26"/>
      <w:szCs w:val="26"/>
      <w:lang w:val="es-ES" w:eastAsia="ar-SA"/>
      <w14:ligatures w14:val="none"/>
    </w:rPr>
  </w:style>
  <w:style w:type="paragraph" w:styleId="Ttulo4">
    <w:name w:val="heading 4"/>
    <w:basedOn w:val="Normal"/>
    <w:next w:val="Normal"/>
    <w:link w:val="Ttulo4Car"/>
    <w:qFormat/>
    <w:rsid w:val="00206372"/>
    <w:pPr>
      <w:keepNext/>
      <w:suppressAutoHyphens/>
      <w:spacing w:after="0" w:line="360" w:lineRule="auto"/>
      <w:ind w:left="864" w:hanging="864"/>
      <w:jc w:val="both"/>
      <w:outlineLvl w:val="3"/>
    </w:pPr>
    <w:rPr>
      <w:rFonts w:ascii="Arial Narrow" w:eastAsia="Times New Roman" w:hAnsi="Arial Narrow" w:cs="Arial"/>
      <w:b/>
      <w:bCs/>
      <w:spacing w:val="20"/>
      <w:kern w:val="0"/>
      <w:sz w:val="24"/>
      <w:szCs w:val="24"/>
      <w:lang w:val="es-ES" w:eastAsia="ar-SA"/>
      <w14:ligatures w14:val="none"/>
    </w:rPr>
  </w:style>
  <w:style w:type="paragraph" w:styleId="Ttulo5">
    <w:name w:val="heading 5"/>
    <w:basedOn w:val="Normal"/>
    <w:next w:val="Normal"/>
    <w:link w:val="Ttulo5Car"/>
    <w:qFormat/>
    <w:rsid w:val="00206372"/>
    <w:pPr>
      <w:widowControl w:val="0"/>
      <w:spacing w:before="240" w:after="60" w:line="240" w:lineRule="atLeast"/>
      <w:ind w:left="1008" w:hanging="1008"/>
      <w:jc w:val="both"/>
      <w:outlineLvl w:val="4"/>
    </w:pPr>
    <w:rPr>
      <w:rFonts w:ascii="Arial" w:eastAsia="Times New Roman" w:hAnsi="Arial" w:cs="Times New Roman"/>
      <w:kern w:val="0"/>
      <w:szCs w:val="20"/>
      <w:lang w:val="en-US"/>
      <w14:ligatures w14:val="none"/>
    </w:rPr>
  </w:style>
  <w:style w:type="paragraph" w:styleId="Ttulo6">
    <w:name w:val="heading 6"/>
    <w:basedOn w:val="Normal"/>
    <w:next w:val="Normal"/>
    <w:link w:val="Ttulo6Car"/>
    <w:qFormat/>
    <w:rsid w:val="00206372"/>
    <w:pPr>
      <w:widowControl w:val="0"/>
      <w:spacing w:before="240" w:after="60" w:line="240" w:lineRule="atLeast"/>
      <w:ind w:left="1152" w:hanging="1152"/>
      <w:jc w:val="both"/>
      <w:outlineLvl w:val="5"/>
    </w:pPr>
    <w:rPr>
      <w:rFonts w:ascii="Arial" w:eastAsia="Times New Roman" w:hAnsi="Arial" w:cs="Times New Roman"/>
      <w:i/>
      <w:kern w:val="0"/>
      <w:szCs w:val="20"/>
      <w:lang w:val="en-US"/>
      <w14:ligatures w14:val="none"/>
    </w:rPr>
  </w:style>
  <w:style w:type="paragraph" w:styleId="Ttulo7">
    <w:name w:val="heading 7"/>
    <w:basedOn w:val="Normal"/>
    <w:next w:val="Normal"/>
    <w:link w:val="Ttulo7Car"/>
    <w:qFormat/>
    <w:rsid w:val="00206372"/>
    <w:pPr>
      <w:keepNext/>
      <w:suppressAutoHyphens/>
      <w:spacing w:after="0" w:line="240" w:lineRule="auto"/>
      <w:ind w:left="1296" w:hanging="1296"/>
      <w:jc w:val="center"/>
      <w:outlineLvl w:val="6"/>
    </w:pPr>
    <w:rPr>
      <w:rFonts w:ascii="Book Antiqua" w:eastAsia="Times New Roman" w:hAnsi="Book Antiqua" w:cs="Book Antiqua"/>
      <w:b/>
      <w:bCs/>
      <w:kern w:val="0"/>
      <w:sz w:val="40"/>
      <w:szCs w:val="24"/>
      <w:lang w:val="es-ES" w:eastAsia="ar-SA"/>
      <w14:ligatures w14:val="none"/>
    </w:rPr>
  </w:style>
  <w:style w:type="paragraph" w:styleId="Ttulo8">
    <w:name w:val="heading 8"/>
    <w:basedOn w:val="Normal"/>
    <w:next w:val="Normal"/>
    <w:link w:val="Ttulo8Car"/>
    <w:qFormat/>
    <w:rsid w:val="00206372"/>
    <w:pPr>
      <w:widowControl w:val="0"/>
      <w:spacing w:before="240" w:after="60" w:line="240" w:lineRule="atLeast"/>
      <w:ind w:left="1440" w:hanging="1440"/>
      <w:jc w:val="both"/>
      <w:outlineLvl w:val="7"/>
    </w:pPr>
    <w:rPr>
      <w:rFonts w:ascii="Arial" w:eastAsia="Times New Roman" w:hAnsi="Arial" w:cs="Times New Roman"/>
      <w:i/>
      <w:kern w:val="0"/>
      <w:sz w:val="20"/>
      <w:szCs w:val="20"/>
      <w:lang w:val="en-US"/>
      <w14:ligatures w14:val="none"/>
    </w:rPr>
  </w:style>
  <w:style w:type="paragraph" w:styleId="Ttulo9">
    <w:name w:val="heading 9"/>
    <w:basedOn w:val="Normal"/>
    <w:next w:val="Normal"/>
    <w:link w:val="Ttulo9Car"/>
    <w:qFormat/>
    <w:rsid w:val="00206372"/>
    <w:pPr>
      <w:keepNext/>
      <w:suppressAutoHyphens/>
      <w:spacing w:after="0" w:line="240" w:lineRule="auto"/>
      <w:ind w:left="1584" w:hanging="1584"/>
      <w:jc w:val="center"/>
      <w:outlineLvl w:val="8"/>
    </w:pPr>
    <w:rPr>
      <w:rFonts w:ascii="Book Antiqua" w:eastAsia="Times New Roman" w:hAnsi="Book Antiqua" w:cs="Book Antiqua"/>
      <w:b/>
      <w:bCs/>
      <w:kern w:val="0"/>
      <w:sz w:val="28"/>
      <w:szCs w:val="24"/>
      <w:lang w:val="es-ES" w:eastAsia="ar-SA"/>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D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D3C"/>
  </w:style>
  <w:style w:type="paragraph" w:styleId="Piedepgina">
    <w:name w:val="footer"/>
    <w:basedOn w:val="Normal"/>
    <w:link w:val="PiedepginaCar"/>
    <w:unhideWhenUsed/>
    <w:rsid w:val="001C7D3C"/>
    <w:pPr>
      <w:tabs>
        <w:tab w:val="center" w:pos="4252"/>
        <w:tab w:val="right" w:pos="8504"/>
      </w:tabs>
      <w:spacing w:after="0" w:line="240" w:lineRule="auto"/>
    </w:pPr>
  </w:style>
  <w:style w:type="character" w:customStyle="1" w:styleId="PiedepginaCar">
    <w:name w:val="Pie de página Car"/>
    <w:basedOn w:val="Fuentedeprrafopredeter"/>
    <w:link w:val="Piedepgina"/>
    <w:rsid w:val="001C7D3C"/>
  </w:style>
  <w:style w:type="character" w:styleId="Nmerodepgina">
    <w:name w:val="page number"/>
    <w:basedOn w:val="Fuentedeprrafopredeter"/>
    <w:rsid w:val="001C7D3C"/>
  </w:style>
  <w:style w:type="character" w:customStyle="1" w:styleId="Ttulo2Car">
    <w:name w:val="Título 2 Car"/>
    <w:basedOn w:val="Fuentedeprrafopredeter"/>
    <w:link w:val="Ttulo2"/>
    <w:uiPriority w:val="9"/>
    <w:semiHidden/>
    <w:rsid w:val="001C7D3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F85EB2"/>
    <w:pPr>
      <w:ind w:left="720"/>
      <w:contextualSpacing/>
    </w:pPr>
  </w:style>
  <w:style w:type="character" w:customStyle="1" w:styleId="Ttulo1Car">
    <w:name w:val="Título 1 Car"/>
    <w:basedOn w:val="Fuentedeprrafopredeter"/>
    <w:link w:val="Ttulo1"/>
    <w:rsid w:val="00206372"/>
    <w:rPr>
      <w:rFonts w:ascii="Arial" w:eastAsia="Times New Roman" w:hAnsi="Arial" w:cs="Arial"/>
      <w:b/>
      <w:bCs/>
      <w:kern w:val="1"/>
      <w:sz w:val="32"/>
      <w:szCs w:val="32"/>
      <w:lang w:val="es-ES" w:eastAsia="ar-SA"/>
      <w14:ligatures w14:val="none"/>
    </w:rPr>
  </w:style>
  <w:style w:type="character" w:customStyle="1" w:styleId="Ttulo3Car">
    <w:name w:val="Título 3 Car"/>
    <w:basedOn w:val="Fuentedeprrafopredeter"/>
    <w:link w:val="Ttulo3"/>
    <w:rsid w:val="00206372"/>
    <w:rPr>
      <w:rFonts w:ascii="Arial" w:eastAsia="Times New Roman" w:hAnsi="Arial" w:cs="Arial"/>
      <w:b/>
      <w:bCs/>
      <w:kern w:val="0"/>
      <w:sz w:val="26"/>
      <w:szCs w:val="26"/>
      <w:lang w:val="es-ES" w:eastAsia="ar-SA"/>
      <w14:ligatures w14:val="none"/>
    </w:rPr>
  </w:style>
  <w:style w:type="character" w:customStyle="1" w:styleId="Ttulo4Car">
    <w:name w:val="Título 4 Car"/>
    <w:basedOn w:val="Fuentedeprrafopredeter"/>
    <w:link w:val="Ttulo4"/>
    <w:rsid w:val="00206372"/>
    <w:rPr>
      <w:rFonts w:ascii="Arial Narrow" w:eastAsia="Times New Roman" w:hAnsi="Arial Narrow" w:cs="Arial"/>
      <w:b/>
      <w:bCs/>
      <w:spacing w:val="20"/>
      <w:kern w:val="0"/>
      <w:sz w:val="24"/>
      <w:szCs w:val="24"/>
      <w:lang w:val="es-ES" w:eastAsia="ar-SA"/>
      <w14:ligatures w14:val="none"/>
    </w:rPr>
  </w:style>
  <w:style w:type="character" w:customStyle="1" w:styleId="Ttulo5Car">
    <w:name w:val="Título 5 Car"/>
    <w:basedOn w:val="Fuentedeprrafopredeter"/>
    <w:link w:val="Ttulo5"/>
    <w:rsid w:val="00206372"/>
    <w:rPr>
      <w:rFonts w:ascii="Arial" w:eastAsia="Times New Roman" w:hAnsi="Arial" w:cs="Times New Roman"/>
      <w:kern w:val="0"/>
      <w:szCs w:val="20"/>
      <w:lang w:val="en-US"/>
      <w14:ligatures w14:val="none"/>
    </w:rPr>
  </w:style>
  <w:style w:type="character" w:customStyle="1" w:styleId="Ttulo6Car">
    <w:name w:val="Título 6 Car"/>
    <w:basedOn w:val="Fuentedeprrafopredeter"/>
    <w:link w:val="Ttulo6"/>
    <w:rsid w:val="00206372"/>
    <w:rPr>
      <w:rFonts w:ascii="Arial" w:eastAsia="Times New Roman" w:hAnsi="Arial" w:cs="Times New Roman"/>
      <w:i/>
      <w:kern w:val="0"/>
      <w:szCs w:val="20"/>
      <w:lang w:val="en-US"/>
      <w14:ligatures w14:val="none"/>
    </w:rPr>
  </w:style>
  <w:style w:type="character" w:customStyle="1" w:styleId="Ttulo7Car">
    <w:name w:val="Título 7 Car"/>
    <w:basedOn w:val="Fuentedeprrafopredeter"/>
    <w:link w:val="Ttulo7"/>
    <w:rsid w:val="00206372"/>
    <w:rPr>
      <w:rFonts w:ascii="Book Antiqua" w:eastAsia="Times New Roman" w:hAnsi="Book Antiqua" w:cs="Book Antiqua"/>
      <w:b/>
      <w:bCs/>
      <w:kern w:val="0"/>
      <w:sz w:val="40"/>
      <w:szCs w:val="24"/>
      <w:lang w:val="es-ES" w:eastAsia="ar-SA"/>
      <w14:ligatures w14:val="none"/>
    </w:rPr>
  </w:style>
  <w:style w:type="character" w:customStyle="1" w:styleId="Ttulo8Car">
    <w:name w:val="Título 8 Car"/>
    <w:basedOn w:val="Fuentedeprrafopredeter"/>
    <w:link w:val="Ttulo8"/>
    <w:rsid w:val="00206372"/>
    <w:rPr>
      <w:rFonts w:ascii="Arial" w:eastAsia="Times New Roman" w:hAnsi="Arial" w:cs="Times New Roman"/>
      <w:i/>
      <w:kern w:val="0"/>
      <w:sz w:val="20"/>
      <w:szCs w:val="20"/>
      <w:lang w:val="en-US"/>
      <w14:ligatures w14:val="none"/>
    </w:rPr>
  </w:style>
  <w:style w:type="character" w:customStyle="1" w:styleId="Ttulo9Car">
    <w:name w:val="Título 9 Car"/>
    <w:basedOn w:val="Fuentedeprrafopredeter"/>
    <w:link w:val="Ttulo9"/>
    <w:rsid w:val="00206372"/>
    <w:rPr>
      <w:rFonts w:ascii="Book Antiqua" w:eastAsia="Times New Roman" w:hAnsi="Book Antiqua" w:cs="Book Antiqua"/>
      <w:b/>
      <w:bCs/>
      <w:kern w:val="0"/>
      <w:sz w:val="28"/>
      <w:szCs w:val="24"/>
      <w:lang w:val="es-ES" w:eastAsia="ar-SA"/>
      <w14:ligatures w14:val="none"/>
    </w:rPr>
  </w:style>
  <w:style w:type="paragraph" w:styleId="Textoindependiente">
    <w:name w:val="Body Text"/>
    <w:basedOn w:val="Normal"/>
    <w:link w:val="TextoindependienteCar"/>
    <w:uiPriority w:val="1"/>
    <w:qFormat/>
    <w:rsid w:val="00E10CDD"/>
    <w:pPr>
      <w:widowControl w:val="0"/>
      <w:autoSpaceDE w:val="0"/>
      <w:autoSpaceDN w:val="0"/>
      <w:spacing w:after="0" w:line="240" w:lineRule="auto"/>
    </w:pPr>
    <w:rPr>
      <w:rFonts w:ascii="Arial" w:eastAsia="Arial" w:hAnsi="Arial" w:cs="Arial"/>
      <w:b/>
      <w:bCs/>
      <w:kern w:val="0"/>
      <w:lang w:val="es-ES"/>
      <w14:ligatures w14:val="none"/>
    </w:rPr>
  </w:style>
  <w:style w:type="character" w:customStyle="1" w:styleId="TextoindependienteCar">
    <w:name w:val="Texto independiente Car"/>
    <w:basedOn w:val="Fuentedeprrafopredeter"/>
    <w:link w:val="Textoindependiente"/>
    <w:uiPriority w:val="1"/>
    <w:rsid w:val="00E10CDD"/>
    <w:rPr>
      <w:rFonts w:ascii="Arial" w:eastAsia="Arial" w:hAnsi="Arial" w:cs="Arial"/>
      <w:b/>
      <w:bCs/>
      <w:kern w:val="0"/>
      <w:lang w:val="es-ES"/>
      <w14:ligatures w14:val="none"/>
    </w:rPr>
  </w:style>
  <w:style w:type="table" w:customStyle="1" w:styleId="TableNormal">
    <w:name w:val="Table Normal"/>
    <w:uiPriority w:val="2"/>
    <w:semiHidden/>
    <w:unhideWhenUsed/>
    <w:qFormat/>
    <w:rsid w:val="00CB3A4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3A44"/>
    <w:pPr>
      <w:widowControl w:val="0"/>
      <w:autoSpaceDE w:val="0"/>
      <w:autoSpaceDN w:val="0"/>
      <w:spacing w:after="0" w:line="240" w:lineRule="auto"/>
    </w:pPr>
    <w:rPr>
      <w:rFonts w:ascii="Calibri" w:eastAsia="Calibri" w:hAnsi="Calibri" w:cs="Calibri"/>
      <w:kern w:val="0"/>
      <w:lang w:val="es-ES"/>
      <w14:ligatures w14:val="none"/>
    </w:rPr>
  </w:style>
  <w:style w:type="paragraph" w:styleId="TtuloTDC">
    <w:name w:val="TOC Heading"/>
    <w:basedOn w:val="Ttulo1"/>
    <w:next w:val="Normal"/>
    <w:uiPriority w:val="39"/>
    <w:unhideWhenUsed/>
    <w:qFormat/>
    <w:rsid w:val="00D830C0"/>
    <w:pPr>
      <w:keepLines/>
      <w:suppressAutoHyphens w:val="0"/>
      <w:spacing w:after="0" w:line="259" w:lineRule="auto"/>
      <w:ind w:left="0" w:firstLine="0"/>
      <w:outlineLvl w:val="9"/>
    </w:pPr>
    <w:rPr>
      <w:rFonts w:asciiTheme="majorHAnsi" w:eastAsiaTheme="majorEastAsia" w:hAnsiTheme="majorHAnsi" w:cstheme="majorBidi"/>
      <w:b w:val="0"/>
      <w:bCs w:val="0"/>
      <w:color w:val="2F5496" w:themeColor="accent1" w:themeShade="BF"/>
      <w:kern w:val="0"/>
      <w:lang w:val="es-EC" w:eastAsia="es-EC"/>
    </w:rPr>
  </w:style>
  <w:style w:type="paragraph" w:styleId="TDC1">
    <w:name w:val="toc 1"/>
    <w:basedOn w:val="Normal"/>
    <w:next w:val="Normal"/>
    <w:autoRedefine/>
    <w:uiPriority w:val="39"/>
    <w:unhideWhenUsed/>
    <w:rsid w:val="00D830C0"/>
    <w:pPr>
      <w:spacing w:after="100"/>
    </w:pPr>
  </w:style>
  <w:style w:type="paragraph" w:styleId="TDC2">
    <w:name w:val="toc 2"/>
    <w:basedOn w:val="Normal"/>
    <w:next w:val="Normal"/>
    <w:autoRedefine/>
    <w:uiPriority w:val="39"/>
    <w:unhideWhenUsed/>
    <w:rsid w:val="00D830C0"/>
    <w:pPr>
      <w:spacing w:after="100"/>
      <w:ind w:left="220"/>
    </w:pPr>
  </w:style>
  <w:style w:type="character" w:styleId="Hipervnculo">
    <w:name w:val="Hyperlink"/>
    <w:basedOn w:val="Fuentedeprrafopredeter"/>
    <w:uiPriority w:val="99"/>
    <w:unhideWhenUsed/>
    <w:rsid w:val="00D83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87892">
      <w:bodyDiv w:val="1"/>
      <w:marLeft w:val="0"/>
      <w:marRight w:val="0"/>
      <w:marTop w:val="0"/>
      <w:marBottom w:val="0"/>
      <w:divBdr>
        <w:top w:val="none" w:sz="0" w:space="0" w:color="auto"/>
        <w:left w:val="none" w:sz="0" w:space="0" w:color="auto"/>
        <w:bottom w:val="none" w:sz="0" w:space="0" w:color="auto"/>
        <w:right w:val="none" w:sz="0" w:space="0" w:color="auto"/>
      </w:divBdr>
    </w:div>
    <w:div w:id="147403465">
      <w:bodyDiv w:val="1"/>
      <w:marLeft w:val="0"/>
      <w:marRight w:val="0"/>
      <w:marTop w:val="0"/>
      <w:marBottom w:val="0"/>
      <w:divBdr>
        <w:top w:val="none" w:sz="0" w:space="0" w:color="auto"/>
        <w:left w:val="none" w:sz="0" w:space="0" w:color="auto"/>
        <w:bottom w:val="none" w:sz="0" w:space="0" w:color="auto"/>
        <w:right w:val="none" w:sz="0" w:space="0" w:color="auto"/>
      </w:divBdr>
    </w:div>
    <w:div w:id="366031434">
      <w:bodyDiv w:val="1"/>
      <w:marLeft w:val="0"/>
      <w:marRight w:val="0"/>
      <w:marTop w:val="0"/>
      <w:marBottom w:val="0"/>
      <w:divBdr>
        <w:top w:val="none" w:sz="0" w:space="0" w:color="auto"/>
        <w:left w:val="none" w:sz="0" w:space="0" w:color="auto"/>
        <w:bottom w:val="none" w:sz="0" w:space="0" w:color="auto"/>
        <w:right w:val="none" w:sz="0" w:space="0" w:color="auto"/>
      </w:divBdr>
    </w:div>
    <w:div w:id="411244317">
      <w:bodyDiv w:val="1"/>
      <w:marLeft w:val="0"/>
      <w:marRight w:val="0"/>
      <w:marTop w:val="0"/>
      <w:marBottom w:val="0"/>
      <w:divBdr>
        <w:top w:val="none" w:sz="0" w:space="0" w:color="auto"/>
        <w:left w:val="none" w:sz="0" w:space="0" w:color="auto"/>
        <w:bottom w:val="none" w:sz="0" w:space="0" w:color="auto"/>
        <w:right w:val="none" w:sz="0" w:space="0" w:color="auto"/>
      </w:divBdr>
    </w:div>
    <w:div w:id="428238131">
      <w:bodyDiv w:val="1"/>
      <w:marLeft w:val="0"/>
      <w:marRight w:val="0"/>
      <w:marTop w:val="0"/>
      <w:marBottom w:val="0"/>
      <w:divBdr>
        <w:top w:val="none" w:sz="0" w:space="0" w:color="auto"/>
        <w:left w:val="none" w:sz="0" w:space="0" w:color="auto"/>
        <w:bottom w:val="none" w:sz="0" w:space="0" w:color="auto"/>
        <w:right w:val="none" w:sz="0" w:space="0" w:color="auto"/>
      </w:divBdr>
    </w:div>
    <w:div w:id="791902607">
      <w:bodyDiv w:val="1"/>
      <w:marLeft w:val="0"/>
      <w:marRight w:val="0"/>
      <w:marTop w:val="0"/>
      <w:marBottom w:val="0"/>
      <w:divBdr>
        <w:top w:val="none" w:sz="0" w:space="0" w:color="auto"/>
        <w:left w:val="none" w:sz="0" w:space="0" w:color="auto"/>
        <w:bottom w:val="none" w:sz="0" w:space="0" w:color="auto"/>
        <w:right w:val="none" w:sz="0" w:space="0" w:color="auto"/>
      </w:divBdr>
    </w:div>
    <w:div w:id="946154888">
      <w:bodyDiv w:val="1"/>
      <w:marLeft w:val="0"/>
      <w:marRight w:val="0"/>
      <w:marTop w:val="0"/>
      <w:marBottom w:val="0"/>
      <w:divBdr>
        <w:top w:val="none" w:sz="0" w:space="0" w:color="auto"/>
        <w:left w:val="none" w:sz="0" w:space="0" w:color="auto"/>
        <w:bottom w:val="none" w:sz="0" w:space="0" w:color="auto"/>
        <w:right w:val="none" w:sz="0" w:space="0" w:color="auto"/>
      </w:divBdr>
    </w:div>
    <w:div w:id="1053888545">
      <w:bodyDiv w:val="1"/>
      <w:marLeft w:val="0"/>
      <w:marRight w:val="0"/>
      <w:marTop w:val="0"/>
      <w:marBottom w:val="0"/>
      <w:divBdr>
        <w:top w:val="none" w:sz="0" w:space="0" w:color="auto"/>
        <w:left w:val="none" w:sz="0" w:space="0" w:color="auto"/>
        <w:bottom w:val="none" w:sz="0" w:space="0" w:color="auto"/>
        <w:right w:val="none" w:sz="0" w:space="0" w:color="auto"/>
      </w:divBdr>
    </w:div>
    <w:div w:id="1238637799">
      <w:bodyDiv w:val="1"/>
      <w:marLeft w:val="0"/>
      <w:marRight w:val="0"/>
      <w:marTop w:val="0"/>
      <w:marBottom w:val="0"/>
      <w:divBdr>
        <w:top w:val="none" w:sz="0" w:space="0" w:color="auto"/>
        <w:left w:val="none" w:sz="0" w:space="0" w:color="auto"/>
        <w:bottom w:val="none" w:sz="0" w:space="0" w:color="auto"/>
        <w:right w:val="none" w:sz="0" w:space="0" w:color="auto"/>
      </w:divBdr>
    </w:div>
    <w:div w:id="1552184728">
      <w:bodyDiv w:val="1"/>
      <w:marLeft w:val="0"/>
      <w:marRight w:val="0"/>
      <w:marTop w:val="0"/>
      <w:marBottom w:val="0"/>
      <w:divBdr>
        <w:top w:val="none" w:sz="0" w:space="0" w:color="auto"/>
        <w:left w:val="none" w:sz="0" w:space="0" w:color="auto"/>
        <w:bottom w:val="none" w:sz="0" w:space="0" w:color="auto"/>
        <w:right w:val="none" w:sz="0" w:space="0" w:color="auto"/>
      </w:divBdr>
    </w:div>
    <w:div w:id="1661544982">
      <w:bodyDiv w:val="1"/>
      <w:marLeft w:val="0"/>
      <w:marRight w:val="0"/>
      <w:marTop w:val="0"/>
      <w:marBottom w:val="0"/>
      <w:divBdr>
        <w:top w:val="none" w:sz="0" w:space="0" w:color="auto"/>
        <w:left w:val="none" w:sz="0" w:space="0" w:color="auto"/>
        <w:bottom w:val="none" w:sz="0" w:space="0" w:color="auto"/>
        <w:right w:val="none" w:sz="0" w:space="0" w:color="auto"/>
      </w:divBdr>
    </w:div>
    <w:div w:id="2058162180">
      <w:bodyDiv w:val="1"/>
      <w:marLeft w:val="0"/>
      <w:marRight w:val="0"/>
      <w:marTop w:val="0"/>
      <w:marBottom w:val="0"/>
      <w:divBdr>
        <w:top w:val="none" w:sz="0" w:space="0" w:color="auto"/>
        <w:left w:val="none" w:sz="0" w:space="0" w:color="auto"/>
        <w:bottom w:val="none" w:sz="0" w:space="0" w:color="auto"/>
        <w:right w:val="none" w:sz="0" w:space="0" w:color="auto"/>
      </w:divBdr>
    </w:div>
    <w:div w:id="20779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32F1-6146-4C65-8100-77C11F5E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1645</Words>
  <Characters>9050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Baldeon</dc:creator>
  <cp:keywords/>
  <dc:description/>
  <cp:lastModifiedBy>William Josue Gudiño Estacio</cp:lastModifiedBy>
  <cp:revision>2</cp:revision>
  <dcterms:created xsi:type="dcterms:W3CDTF">2024-01-09T04:36:00Z</dcterms:created>
  <dcterms:modified xsi:type="dcterms:W3CDTF">2024-01-09T04:36:00Z</dcterms:modified>
</cp:coreProperties>
</file>