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53" w:rsidRDefault="00797653" w:rsidP="00797653">
      <w:pPr>
        <w:jc w:val="center"/>
        <w:rPr>
          <w:lang w:val="es-MX"/>
        </w:rPr>
      </w:pPr>
      <w:r>
        <w:rPr>
          <w:lang w:val="es-MX"/>
        </w:rPr>
        <w:t xml:space="preserve">Romina Espinosa Varela </w:t>
      </w:r>
      <w:r>
        <w:rPr>
          <w:lang w:val="es-MX"/>
        </w:rPr>
        <w:t>–</w:t>
      </w:r>
      <w:r>
        <w:rPr>
          <w:lang w:val="es-MX"/>
        </w:rPr>
        <w:t xml:space="preserve"> is684310</w:t>
      </w:r>
    </w:p>
    <w:p w:rsidR="00797653" w:rsidRDefault="00797653" w:rsidP="00797653">
      <w:pPr>
        <w:jc w:val="center"/>
        <w:rPr>
          <w:lang w:val="es-MX"/>
        </w:rPr>
      </w:pPr>
      <w:r>
        <w:rPr>
          <w:lang w:val="es-MX"/>
        </w:rPr>
        <w:t>Sistemas Distribuidos – ITESO</w:t>
      </w:r>
    </w:p>
    <w:p w:rsidR="00797653" w:rsidRDefault="00797653" w:rsidP="00797653">
      <w:pPr>
        <w:jc w:val="center"/>
        <w:rPr>
          <w:lang w:val="es-MX"/>
        </w:rPr>
      </w:pPr>
      <w:r>
        <w:rPr>
          <w:lang w:val="es-MX"/>
        </w:rPr>
        <w:t>24 febrero 2015</w:t>
      </w:r>
    </w:p>
    <w:p w:rsidR="00797653" w:rsidRPr="00797653" w:rsidRDefault="00797653" w:rsidP="00797653">
      <w:pPr>
        <w:jc w:val="center"/>
        <w:rPr>
          <w:b/>
          <w:lang w:val="es-MX"/>
        </w:rPr>
      </w:pPr>
      <w:r w:rsidRPr="00797653">
        <w:rPr>
          <w:b/>
          <w:lang w:val="es-MX"/>
        </w:rPr>
        <w:t>Práctica 1</w:t>
      </w:r>
    </w:p>
    <w:p w:rsidR="00797653" w:rsidRDefault="00797653">
      <w:pPr>
        <w:pBdr>
          <w:bottom w:val="single" w:sz="12" w:space="1" w:color="auto"/>
        </w:pBdr>
        <w:rPr>
          <w:lang w:val="es-MX"/>
        </w:rPr>
      </w:pPr>
    </w:p>
    <w:p w:rsidR="00797653" w:rsidRDefault="00797653">
      <w:pPr>
        <w:rPr>
          <w:lang w:val="es-MX"/>
        </w:rPr>
      </w:pPr>
    </w:p>
    <w:p w:rsidR="00797653" w:rsidRDefault="00797653">
      <w:pPr>
        <w:rPr>
          <w:lang w:val="es-MX"/>
        </w:rPr>
      </w:pPr>
      <w:r w:rsidRPr="00797653">
        <w:rPr>
          <w:lang w:val="es-MX"/>
        </w:rPr>
        <w:t xml:space="preserve">Utilizando la herramienta </w:t>
      </w:r>
      <w:proofErr w:type="spellStart"/>
      <w:r w:rsidRPr="00797653">
        <w:rPr>
          <w:lang w:val="es-MX"/>
        </w:rPr>
        <w:t>Parallel</w:t>
      </w:r>
      <w:proofErr w:type="spellEnd"/>
      <w:r w:rsidRPr="00797653">
        <w:rPr>
          <w:lang w:val="es-MX"/>
        </w:rPr>
        <w:t xml:space="preserve"> </w:t>
      </w:r>
      <w:proofErr w:type="spellStart"/>
      <w:r w:rsidRPr="00797653">
        <w:rPr>
          <w:lang w:val="es-MX"/>
        </w:rPr>
        <w:t>Amplifier</w:t>
      </w:r>
      <w:proofErr w:type="spellEnd"/>
      <w:r w:rsidRPr="00797653">
        <w:rPr>
          <w:lang w:val="es-MX"/>
        </w:rPr>
        <w:t xml:space="preserve"> identifica las regiones que hacen uso intensivo del CPU</w:t>
      </w:r>
      <w:r>
        <w:rPr>
          <w:lang w:val="es-MX"/>
        </w:rPr>
        <w:t>.</w:t>
      </w:r>
    </w:p>
    <w:p w:rsidR="00797653" w:rsidRDefault="00797653" w:rsidP="00797653">
      <w:pPr>
        <w:pStyle w:val="Prrafodelista"/>
        <w:numPr>
          <w:ilvl w:val="0"/>
          <w:numId w:val="1"/>
        </w:numPr>
        <w:rPr>
          <w:lang w:val="es-MX"/>
        </w:rPr>
      </w:pPr>
      <w:r w:rsidRPr="00797653">
        <w:rPr>
          <w:lang w:val="es-MX"/>
        </w:rPr>
        <w:t>¿Cuáles son las líneas de código que demandan mayor tiempo del CPU?</w:t>
      </w:r>
    </w:p>
    <w:p w:rsidR="00524965" w:rsidRPr="00524965" w:rsidRDefault="00524965" w:rsidP="00524965">
      <w:pPr>
        <w:rPr>
          <w:u w:val="single"/>
          <w:lang w:val="es-MX"/>
        </w:rPr>
      </w:pPr>
      <w:r>
        <w:rPr>
          <w:lang w:val="es-MX"/>
        </w:rPr>
        <w:t xml:space="preserve">Se puede apreciar que el 99.1% del tiempo fue invertido en el  código que conforma los </w:t>
      </w:r>
      <w:proofErr w:type="spellStart"/>
      <w:r>
        <w:rPr>
          <w:lang w:val="es-MX"/>
        </w:rPr>
        <w:t>threads</w:t>
      </w:r>
      <w:proofErr w:type="spellEnd"/>
      <w:r>
        <w:rPr>
          <w:lang w:val="es-MX"/>
        </w:rPr>
        <w:t xml:space="preserve">, dentro el ciclo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, con la llamada a la función </w:t>
      </w:r>
      <w:proofErr w:type="spellStart"/>
      <w:r>
        <w:rPr>
          <w:lang w:val="es-MX"/>
        </w:rPr>
        <w:t>blackandwhite</w:t>
      </w:r>
      <w:proofErr w:type="spellEnd"/>
      <w:r>
        <w:rPr>
          <w:lang w:val="es-MX"/>
        </w:rPr>
        <w:t xml:space="preserve"> como la más tardada dentro del ciclo.</w:t>
      </w:r>
    </w:p>
    <w:p w:rsidR="00524965" w:rsidRPr="00524965" w:rsidRDefault="00524965" w:rsidP="00524965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63015B49" wp14:editId="1A94C04F">
            <wp:extent cx="5453467" cy="1781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933" t="20068" r="42328" b="54533"/>
                    <a:stretch/>
                  </pic:blipFill>
                  <pic:spPr bwMode="auto">
                    <a:xfrm>
                      <a:off x="0" y="0"/>
                      <a:ext cx="5452831" cy="178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965" w:rsidRPr="00797653" w:rsidRDefault="00524965" w:rsidP="00524965">
      <w:pPr>
        <w:pStyle w:val="Prrafodelista"/>
        <w:rPr>
          <w:lang w:val="es-MX"/>
        </w:rPr>
      </w:pPr>
    </w:p>
    <w:p w:rsidR="00797653" w:rsidRDefault="00797653" w:rsidP="00797653">
      <w:pPr>
        <w:pStyle w:val="Prrafodelista"/>
        <w:numPr>
          <w:ilvl w:val="0"/>
          <w:numId w:val="1"/>
        </w:numPr>
        <w:rPr>
          <w:lang w:val="es-MX"/>
        </w:rPr>
      </w:pPr>
      <w:r w:rsidRPr="00797653">
        <w:rPr>
          <w:lang w:val="es-MX"/>
        </w:rPr>
        <w:t>Basándonos en la información que obtenemos en la pregunta anterior, ¿cuál es la mejor forma de paralelizar?</w:t>
      </w:r>
    </w:p>
    <w:p w:rsidR="00524965" w:rsidRPr="00524965" w:rsidRDefault="00524965" w:rsidP="00524965">
      <w:pPr>
        <w:rPr>
          <w:lang w:val="es-MX"/>
        </w:rPr>
      </w:pPr>
      <w:r>
        <w:rPr>
          <w:lang w:val="es-MX"/>
        </w:rPr>
        <w:t>Asignando tareas iguales y estáticas, con el menor tiempo de inicialización posible.</w:t>
      </w:r>
    </w:p>
    <w:p w:rsidR="00797653" w:rsidRDefault="00797653" w:rsidP="00797653">
      <w:pPr>
        <w:pStyle w:val="Prrafodelista"/>
        <w:numPr>
          <w:ilvl w:val="0"/>
          <w:numId w:val="1"/>
        </w:numPr>
        <w:rPr>
          <w:lang w:val="es-MX"/>
        </w:rPr>
      </w:pPr>
      <w:r w:rsidRPr="00797653">
        <w:rPr>
          <w:lang w:val="es-MX"/>
        </w:rPr>
        <w:t xml:space="preserve">Basándonos en la ley de </w:t>
      </w:r>
      <w:proofErr w:type="spellStart"/>
      <w:r w:rsidRPr="00797653">
        <w:rPr>
          <w:lang w:val="es-MX"/>
        </w:rPr>
        <w:t>Amdahl</w:t>
      </w:r>
      <w:proofErr w:type="spellEnd"/>
      <w:r w:rsidRPr="00797653">
        <w:rPr>
          <w:lang w:val="es-MX"/>
        </w:rPr>
        <w:t xml:space="preserve"> y el reporte que nos muestra </w:t>
      </w:r>
      <w:proofErr w:type="spellStart"/>
      <w:r w:rsidRPr="00797653">
        <w:rPr>
          <w:lang w:val="es-MX"/>
        </w:rPr>
        <w:t>Parallel</w:t>
      </w:r>
      <w:proofErr w:type="spellEnd"/>
      <w:r w:rsidRPr="00797653">
        <w:rPr>
          <w:lang w:val="es-MX"/>
        </w:rPr>
        <w:t xml:space="preserve"> </w:t>
      </w:r>
      <w:proofErr w:type="spellStart"/>
      <w:r w:rsidRPr="00797653">
        <w:rPr>
          <w:lang w:val="es-MX"/>
        </w:rPr>
        <w:t>Amplifier</w:t>
      </w:r>
      <w:proofErr w:type="spellEnd"/>
      <w:r w:rsidRPr="00797653">
        <w:rPr>
          <w:lang w:val="es-MX"/>
        </w:rPr>
        <w:t>, ¿Cuál es la aceleración esperada a lograr con 2 y 4 procesadores?</w:t>
      </w:r>
    </w:p>
    <w:p w:rsidR="00524965" w:rsidRPr="00524965" w:rsidRDefault="00524965" w:rsidP="00524965">
      <w:pPr>
        <w:rPr>
          <w:lang w:val="es-MX"/>
        </w:rPr>
      </w:pPr>
      <w:r>
        <w:rPr>
          <w:lang w:val="es-MX"/>
        </w:rPr>
        <w:t xml:space="preserve">Se espera casi (99.1%) duplicar y </w:t>
      </w:r>
      <w:proofErr w:type="spellStart"/>
      <w:r>
        <w:rPr>
          <w:lang w:val="es-MX"/>
        </w:rPr>
        <w:t>cuatruplicar</w:t>
      </w:r>
      <w:proofErr w:type="spellEnd"/>
      <w:r>
        <w:rPr>
          <w:lang w:val="es-MX"/>
        </w:rPr>
        <w:t xml:space="preserve"> los tiempos de ejecución.</w:t>
      </w:r>
      <w:bookmarkStart w:id="0" w:name="_GoBack"/>
      <w:bookmarkEnd w:id="0"/>
    </w:p>
    <w:sectPr w:rsidR="00524965" w:rsidRPr="00524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21F1"/>
    <w:multiLevelType w:val="hybridMultilevel"/>
    <w:tmpl w:val="78061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1C"/>
    <w:rsid w:val="00111909"/>
    <w:rsid w:val="00524965"/>
    <w:rsid w:val="00797653"/>
    <w:rsid w:val="00F7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6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6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2015-02-24T23:42:00Z</dcterms:created>
  <dcterms:modified xsi:type="dcterms:W3CDTF">2015-02-25T01:01:00Z</dcterms:modified>
</cp:coreProperties>
</file>