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Crear Actividad por entregar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Asignar tiempos para desarrollar una actividad antes de la fecha límite. 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opción con el símbolo “+” de actividades por entrega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el nombre de la actividad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la fecha de entrega de la actividad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la hora de entrega de la actividad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la importancia de la actividad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Opción de guardar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Flujos Alternos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la creación de la actividad por entrega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 al iniciar sesión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llenar campos obligatorios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2760" cy="5426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760" cy="542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