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76245" cy="1005205"/>
            <wp:effectExtent b="0" l="0" r="0" t="0"/>
            <wp:docPr descr="Pontificia Universidad Javeriana - Aranda Software" id="3" name="image1.png"/>
            <a:graphic>
              <a:graphicData uri="http://schemas.openxmlformats.org/drawingml/2006/picture">
                <pic:pic>
                  <pic:nvPicPr>
                    <pic:cNvPr descr="Pontificia Universidad Javeriana - Aranda Softwa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00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Visión General Problema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Luis Fernando Lee Rodríguez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David Castillo Laverde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José Gómez Arenas 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Decanatura Facultad de ingeniería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Fundamentos de Ingeniería de Software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Visión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  <w:rtl w:val="0"/>
        </w:rPr>
        <w:t xml:space="preserve"> </w:t>
      </w:r>
    </w:p>
    <w:tbl>
      <w:tblPr>
        <w:tblStyle w:val="Table1"/>
        <w:tblW w:w="89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39"/>
        <w:tblGridChange w:id="0">
          <w:tblGrid>
            <w:gridCol w:w="2122"/>
            <w:gridCol w:w="6839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7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No se desarrollan completamente, ni a tiempo las actividades por realizar un mal manejo de prioridades con respecto a la urgencia e importancia de estas.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9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Afectados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widowControl w:val="1"/>
              <w:numPr>
                <w:ilvl w:val="0"/>
                <w:numId w:val="8"/>
              </w:numPr>
              <w:spacing w:after="0" w:before="40"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Personas que no saben manejar su tiempo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B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Beneficios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hábitos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 organización.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Promover buenas prácticas de orden personal.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Enseñar formas efectivas de planificación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Herramientas extra para organizarse.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Usuarios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personas que no saben organizar sus prioridades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Lista de características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 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Lista de tareas por hacer.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Clasificación de actividades por importancia.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Clasificación de actividades por urgencia.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Clasificación de actividades por dificultad.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Horario semanal automático con las tareas pendientes.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Horario adaptable a las necesidades de cada usuario.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Etiquetas para conjunto de actividades.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de puntos/rachas/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Notificaciones personalizadas (para no molestar en momentos de ocupación).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No se 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Optimización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Algoritmos de procesos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Capítulo 2: Requerimientos Funcionales</w:t>
      </w:r>
    </w:p>
    <w:p w:rsidR="00000000" w:rsidDel="00000000" w:rsidP="00000000" w:rsidRDefault="00000000" w:rsidRPr="00000000" w14:paraId="00000037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cuenta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actividad por entrega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detalles de actividad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actividad por entrega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evento fijo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eventos fijos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horario reciente</w:t>
      </w:r>
    </w:p>
    <w:p w:rsidR="00000000" w:rsidDel="00000000" w:rsidP="00000000" w:rsidRDefault="00000000" w:rsidRPr="00000000" w14:paraId="0000003F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USABILITY: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mantener una 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añadir una actividad en menos de 5 pasos.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RELIABILITY: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conservar la integridad de la información.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permitir acceder únicamente a las actividades propias del usuario.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PERFORMANCE: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mantener unos tiempos de interacción menores a 4 segundos (dispositivos móviles y computadores con más de 4 GB)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iniciar sesión en menos de 4 segundos en dispositivos móviles y computadores con más de 4GB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crear una actividad en máximo 2 segundos en dispositivos móviles y computadores con más de 4GB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Máximo 2 segundos en modificar una actividad por entrega, o un evento fijo.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SUPPORTABILITY: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ser compatible con “html5” y “css3”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160" w:before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permitir crear nuevos tipos de actividades</w:t>
      </w:r>
    </w:p>
    <w:p w:rsidR="00000000" w:rsidDel="00000000" w:rsidP="00000000" w:rsidRDefault="00000000" w:rsidRPr="00000000" w14:paraId="0000004E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08470" cy="79489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470" cy="794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de casos de uso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Caso de uso de registrar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una cuenta en la aplicación</w:t>
      </w:r>
    </w:p>
    <w:p w:rsidR="00000000" w:rsidDel="00000000" w:rsidP="00000000" w:rsidRDefault="00000000" w:rsidRPr="00000000" w14:paraId="00000056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registrar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Ingresar nombre completo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nombre de usuario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contraseña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opción de guardar</w:t>
      </w:r>
    </w:p>
    <w:p w:rsidR="00000000" w:rsidDel="00000000" w:rsidP="00000000" w:rsidRDefault="00000000" w:rsidRPr="00000000" w14:paraId="0000005C">
      <w:pPr>
        <w:spacing w:after="16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ya existente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0" w:line="360" w:lineRule="auto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Caso de uso de crear actividad por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tiempos para desarrollar una actividad antes de la fecha límite.  </w:t>
      </w:r>
    </w:p>
    <w:p w:rsidR="00000000" w:rsidDel="00000000" w:rsidP="00000000" w:rsidRDefault="00000000" w:rsidRPr="00000000" w14:paraId="0000006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Principal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con el símbolo “+” de eventos fijos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nombre de la actividad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fecha de entrega de la actividad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hora de entrega de la actividad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importancia de la actividad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de guardar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la creación de la actividad por entrega 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 al iniciar sesión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llenar campos obligatorios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Ver detalles de actividad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de forma completa una actividad creada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tarea mostrada en el horario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actividades en la casilla seleccionada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Modificar actividad por entrega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Modificar/eliminar características de la actividad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actividad en el horario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la opción de editar tarea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campos deseados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guardar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Cancelación de la modificación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Caso de uso de crear evento fijo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espacios no disponibles para realizar actividades por entrega</w:t>
      </w:r>
    </w:p>
    <w:p w:rsidR="00000000" w:rsidDel="00000000" w:rsidP="00000000" w:rsidRDefault="00000000" w:rsidRPr="00000000" w14:paraId="0000008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Principal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con el símbolo “+” de eventos fijos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nombre de la actividad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los dias de la semana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las horas de los días establecidos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de guardar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la creación de evento fijo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 al iniciar sesión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llenar campos obligatorios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Modificar evento fijo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Modificar/eliminar características de la actividad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actividad en el horario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la opción de editar tarea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campos deseados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guardar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Cancelación de la modificación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Caso de uso ver horario reciente</w:t>
      </w:r>
    </w:p>
    <w:p w:rsidR="00000000" w:rsidDel="00000000" w:rsidP="00000000" w:rsidRDefault="00000000" w:rsidRPr="00000000" w14:paraId="000000AD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Observar las actividades pendientes a corto plazo</w:t>
      </w:r>
    </w:p>
    <w:p w:rsidR="00000000" w:rsidDel="00000000" w:rsidP="00000000" w:rsidRDefault="00000000" w:rsidRPr="00000000" w14:paraId="000000A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Deslizar a la derecha para ver días posteriores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 a la izquierda para ver días anteriores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Deslizar hacia arriba para ver horas posteriores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Deslizar hacia abajo para ver horas anteriores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before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1A6B"/>
    <w:pPr>
      <w:widowControl w:val="1"/>
      <w:bidi w:val="0"/>
      <w:spacing w:after="160" w:before="0" w:line="259" w:lineRule="auto"/>
      <w:jc w:val="left"/>
    </w:pPr>
    <w:rPr>
      <w:rFonts w:ascii="Calibri" w:cs="Ari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CO"/>
    </w:rPr>
  </w:style>
  <w:style w:type="paragraph" w:styleId="Heading1">
    <w:name w:val="Heading 1"/>
    <w:basedOn w:val="Normal"/>
    <w:next w:val="Normal"/>
    <w:link w:val="Ttulo1Car"/>
    <w:uiPriority w:val="9"/>
    <w:qFormat w:val="1"/>
    <w:rsid w:val="00C31A6B"/>
    <w:pPr>
      <w:keepNext w:val="1"/>
      <w:keepLines w:val="1"/>
      <w:spacing w:after="0" w:before="240"/>
      <w:outlineLvl w:val="0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 w:val="1"/>
    <w:qFormat w:val="1"/>
    <w:rsid w:val="00C31A6B"/>
    <w:pPr>
      <w:keepNext w:val="1"/>
      <w:keepLines w:val="1"/>
      <w:spacing w:after="0" w:before="40"/>
      <w:outlineLvl w:val="1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 w:val="1"/>
    <w:qFormat w:val="1"/>
    <w:rsid w:val="00C31A6B"/>
    <w:pPr>
      <w:keepNext w:val="1"/>
      <w:keepLines w:val="1"/>
      <w:spacing w:after="0" w:before="40"/>
      <w:outlineLvl w:val="2"/>
    </w:pPr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 w:val="1"/>
    <w:qFormat w:val="1"/>
    <w:rsid w:val="00C31A6B"/>
    <w:pPr>
      <w:keepNext w:val="1"/>
      <w:keepLines w:val="1"/>
      <w:spacing w:after="0" w:before="40"/>
      <w:outlineLvl w:val="3"/>
    </w:pPr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ar" w:customStyle="1">
    <w:name w:val="Título 1 Car"/>
    <w:basedOn w:val="DefaultParagraphFont"/>
    <w:link w:val="Heading1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0F0C29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3449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H572UWsWnLzS3fTKn+zcW9TFbA==">AMUW2mV5x7SiESuEqWp+XgWLza19p8n81EvQwYPSk5FrCyzkn6vGo4fG8LFxsiY14pbXNqAJ6FHPgU/VnJ6zUQPRB2nFidguwE0zEXL0snyOBpLN+JQpewI=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2023-02-02T19:19:00Z</dcterms:created>
  <dc:creator>Juan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