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84BC2" w14:textId="77777777" w:rsidR="004D002C" w:rsidRDefault="004D002C" w:rsidP="004D002C">
      <w:pPr>
        <w:numPr>
          <w:ilvl w:val="0"/>
          <w:numId w:val="1"/>
        </w:numPr>
      </w:pPr>
      <w:r w:rsidRPr="004D002C">
        <w:rPr>
          <w:b/>
          <w:bCs/>
        </w:rPr>
        <w:t>¿A qué se debe la preocupación por propiciar una participación crítica de los estudiantes a través de la lectura y escritura?</w:t>
      </w:r>
      <w:r w:rsidRPr="004D002C">
        <w:t> </w:t>
      </w:r>
    </w:p>
    <w:p w14:paraId="712501B4" w14:textId="186D36E6" w:rsidR="00146EF9" w:rsidRPr="004D002C" w:rsidRDefault="00146EF9" w:rsidP="00146EF9">
      <w:pPr>
        <w:ind w:left="720"/>
      </w:pPr>
      <w:r>
        <w:t>Esto radica en la necesidad de formar individuos capaces de analizar</w:t>
      </w:r>
      <w:r w:rsidR="00ED2D02">
        <w:t xml:space="preserve"> a profundidad</w:t>
      </w:r>
      <w:r>
        <w:t xml:space="preserve"> y tomar una posición critica</w:t>
      </w:r>
      <w:r w:rsidR="00ED2D02">
        <w:t xml:space="preserve"> frente a lo que están leyendo, lo que implica que no se quieren estudiantes que solo lean por </w:t>
      </w:r>
      <w:proofErr w:type="gramStart"/>
      <w:r w:rsidR="00ED2D02">
        <w:t>leer</w:t>
      </w:r>
      <w:proofErr w:type="gramEnd"/>
      <w:r w:rsidR="00ED2D02">
        <w:t xml:space="preserve"> sino que verdaderamente tomen una posición de cuestionar y evaluar de forma autónoma y profunda.</w:t>
      </w:r>
      <w:r>
        <w:t xml:space="preserve"> </w:t>
      </w:r>
    </w:p>
    <w:p w14:paraId="432F1822" w14:textId="77777777" w:rsidR="004D002C" w:rsidRPr="004D002C" w:rsidRDefault="004D002C" w:rsidP="004D002C">
      <w:r w:rsidRPr="004D002C">
        <w:t> </w:t>
      </w:r>
    </w:p>
    <w:p w14:paraId="00BDB536" w14:textId="77777777" w:rsidR="004D002C" w:rsidRPr="004D002C" w:rsidRDefault="004D002C" w:rsidP="004D002C">
      <w:pPr>
        <w:numPr>
          <w:ilvl w:val="0"/>
          <w:numId w:val="2"/>
        </w:numPr>
      </w:pPr>
      <w:r w:rsidRPr="004D002C">
        <w:rPr>
          <w:b/>
          <w:bCs/>
        </w:rPr>
        <w:t>Las habilidades críticas de lectura, escritura y pensamiento determinan el carácter de la persona crítica. Explique las cuatro características de una persona crítica y sus posibles antítesis. </w:t>
      </w:r>
      <w:r w:rsidRPr="004D002C">
        <w:t> </w:t>
      </w:r>
    </w:p>
    <w:p w14:paraId="08DD7877" w14:textId="455B65FF" w:rsidR="004D002C" w:rsidRPr="004D002C" w:rsidRDefault="004D002C" w:rsidP="004D002C">
      <w:pPr>
        <w:numPr>
          <w:ilvl w:val="0"/>
          <w:numId w:val="3"/>
        </w:numPr>
      </w:pPr>
      <w:r w:rsidRPr="004D002C">
        <w:t>comprende autónomamente el propósito lingüístico, las intenciones pragmáticas y los puntos de vista particulares que subyacen a los discursos que le rodean; </w:t>
      </w:r>
    </w:p>
    <w:p w14:paraId="33632847" w14:textId="54A78525" w:rsidR="004D002C" w:rsidRPr="004D002C" w:rsidRDefault="004D002C" w:rsidP="004D002C">
      <w:r w:rsidRPr="004D002C">
        <w:t xml:space="preserve">  </w:t>
      </w:r>
      <w:r w:rsidRPr="00ED2D02">
        <w:t xml:space="preserve">    </w:t>
      </w:r>
      <w:r w:rsidRPr="004D002C">
        <w:t>  • toma conciencia del contexto (contenido cognitivo, género discursivo, comunidad</w:t>
      </w:r>
      <w:r w:rsidRPr="00ED2D02">
        <w:t xml:space="preserve">               </w:t>
      </w:r>
      <w:r w:rsidR="00ED2D02">
        <w:t xml:space="preserve">   </w:t>
      </w:r>
      <w:r w:rsidRPr="00ED2D02">
        <w:t>de hablantes</w:t>
      </w:r>
      <w:r w:rsidRPr="004D002C">
        <w:t>, etc.) desde el que se han elaborado dichos discursos; </w:t>
      </w:r>
    </w:p>
    <w:p w14:paraId="7E0CEFDD" w14:textId="47240B47" w:rsidR="004D002C" w:rsidRPr="004D002C" w:rsidRDefault="004D002C" w:rsidP="004D002C">
      <w:r w:rsidRPr="004D002C">
        <w:t xml:space="preserve">    </w:t>
      </w:r>
      <w:r w:rsidRPr="00ED2D02">
        <w:t xml:space="preserve">     </w:t>
      </w:r>
      <w:r w:rsidRPr="004D002C">
        <w:t>• puede construir discursos alternativos, que defiendan sus posiciones </w:t>
      </w:r>
      <w:r w:rsidRPr="00ED2D02">
        <w:t xml:space="preserve">personales </w:t>
      </w:r>
      <w:r w:rsidRPr="004D002C">
        <w:t xml:space="preserve">y que </w:t>
      </w:r>
      <w:r w:rsidR="00ED2D02">
        <w:t xml:space="preserve">   </w:t>
      </w:r>
      <w:r w:rsidRPr="004D002C">
        <w:t>se vinculan </w:t>
      </w:r>
      <w:r w:rsidRPr="00ED2D02">
        <w:t>polifónica o intertextualmente</w:t>
      </w:r>
      <w:r w:rsidRPr="004D002C">
        <w:t> con </w:t>
      </w:r>
      <w:r w:rsidRPr="00ED2D02">
        <w:t>los anteriores</w:t>
      </w:r>
      <w:r w:rsidRPr="004D002C">
        <w:t>; </w:t>
      </w:r>
    </w:p>
    <w:p w14:paraId="515ADF18" w14:textId="1B9E84EA" w:rsidR="004D002C" w:rsidRDefault="004D002C" w:rsidP="004D002C">
      <w:r w:rsidRPr="004D002C">
        <w:t>    • utiliza todos los recursos lingüísticos disponibles para conseguir representar </w:t>
      </w:r>
      <w:proofErr w:type="spellStart"/>
      <w:r w:rsidRPr="00ED2D02">
        <w:t>discursi</w:t>
      </w:r>
      <w:proofErr w:type="spellEnd"/>
      <w:r w:rsidRPr="00ED2D02">
        <w:t xml:space="preserve">   </w:t>
      </w:r>
      <w:r w:rsidR="00ED2D02">
        <w:t xml:space="preserve">  </w:t>
      </w:r>
      <w:proofErr w:type="spellStart"/>
      <w:r w:rsidRPr="004D002C">
        <w:t>vamente</w:t>
      </w:r>
      <w:proofErr w:type="spellEnd"/>
      <w:r w:rsidRPr="004D002C">
        <w:t> sus opiniones a </w:t>
      </w:r>
      <w:r w:rsidRPr="00ED2D02">
        <w:t>través de</w:t>
      </w:r>
      <w:r w:rsidRPr="004D002C">
        <w:t> esos segundos discursos </w:t>
      </w:r>
    </w:p>
    <w:p w14:paraId="40F32A3F" w14:textId="77777777" w:rsidR="00ED2D02" w:rsidRDefault="00ED2D02" w:rsidP="00ED2D02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D2D0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Cassany advierte sobre el uso indiscriminado del término "crítico", el cual a menudo se emplea como un adjetivo vacío, sin un significado claro o sin un compromiso real con el análisis riguroso. Entre las acepciones abusivas se encuentran:</w:t>
      </w:r>
    </w:p>
    <w:p w14:paraId="57D1ECB6" w14:textId="77777777" w:rsidR="00ED2D02" w:rsidRDefault="00ED2D02" w:rsidP="00ED2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D2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Crítica como Simple Rechazo</w:t>
      </w:r>
      <w:r w:rsidRPr="00ED2D0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Se confunde la crítica con el rechazo o la oposición sin un análisis profundo.</w:t>
      </w:r>
    </w:p>
    <w:p w14:paraId="0C889688" w14:textId="2151BD25" w:rsidR="00ED2D02" w:rsidRPr="00ED2D02" w:rsidRDefault="00ED2D02" w:rsidP="00ED2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</w:t>
      </w:r>
      <w:r w:rsidRPr="00ED2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Crítica como Modismo</w:t>
      </w:r>
      <w:r w:rsidRPr="00ED2D0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: El término se usa para dar una apariencia de profundidad o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  </w:t>
      </w:r>
      <w:r w:rsidRPr="00ED2D0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sofisticación sin que haya un verdadero examen crítico.</w:t>
      </w:r>
    </w:p>
    <w:p w14:paraId="6F039D5F" w14:textId="77777777" w:rsidR="00ED2D02" w:rsidRPr="00ED2D02" w:rsidRDefault="00ED2D02" w:rsidP="00ED2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D2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Crítica Superficial</w:t>
      </w:r>
      <w:r w:rsidRPr="00ED2D0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Se asume que cualquier comentario negativo o escéptico es una crítica válida, sin considerar la necesidad de un análisis detallado y fundamentado.</w:t>
      </w:r>
    </w:p>
    <w:p w14:paraId="6CD8049C" w14:textId="42D59008" w:rsidR="00ED2D02" w:rsidRDefault="00ED2D02" w:rsidP="00ED2D02">
      <w:pPr>
        <w:pStyle w:val="Prrafodelista"/>
      </w:pPr>
    </w:p>
    <w:p w14:paraId="32DF8E12" w14:textId="77777777" w:rsidR="00ED2D02" w:rsidRDefault="00ED2D02" w:rsidP="004D002C"/>
    <w:p w14:paraId="2EC8CAB2" w14:textId="77777777" w:rsidR="00ED2D02" w:rsidRDefault="00ED2D02" w:rsidP="004D002C"/>
    <w:p w14:paraId="024B6F84" w14:textId="77777777" w:rsidR="00ED2D02" w:rsidRDefault="00ED2D02" w:rsidP="004D002C"/>
    <w:p w14:paraId="1989AA6B" w14:textId="77777777" w:rsidR="00ED2D02" w:rsidRDefault="00ED2D02" w:rsidP="004D002C"/>
    <w:p w14:paraId="374354CC" w14:textId="2C1C1FCD" w:rsidR="004D002C" w:rsidRPr="004D002C" w:rsidRDefault="004D002C" w:rsidP="00ED2D02">
      <w:pPr>
        <w:pStyle w:val="Prrafodelista"/>
        <w:numPr>
          <w:ilvl w:val="0"/>
          <w:numId w:val="2"/>
        </w:numPr>
      </w:pPr>
      <w:r w:rsidRPr="004D002C">
        <w:lastRenderedPageBreak/>
        <w:t> </w:t>
      </w:r>
      <w:r w:rsidRPr="00ED2D02">
        <w:rPr>
          <w:b/>
          <w:bCs/>
        </w:rPr>
        <w:t>Describir cada uno de los planos o grados de la lectura. ¿Cuáles son las preguntas que se responden en cada uno de los planos o grados?</w:t>
      </w:r>
      <w:r w:rsidRPr="004D002C">
        <w:t> </w:t>
      </w:r>
    </w:p>
    <w:p w14:paraId="2D18E636" w14:textId="1DC01520" w:rsidR="004D002C" w:rsidRDefault="004D002C" w:rsidP="004D002C">
      <w:pPr>
        <w:numPr>
          <w:ilvl w:val="0"/>
          <w:numId w:val="5"/>
        </w:numPr>
      </w:pPr>
      <w:r w:rsidRPr="004D002C">
        <w:rPr>
          <w:b/>
          <w:bCs/>
        </w:rPr>
        <w:t>La </w:t>
      </w:r>
      <w:r w:rsidR="00F7246F" w:rsidRPr="004D002C">
        <w:rPr>
          <w:b/>
          <w:bCs/>
        </w:rPr>
        <w:t>compresión</w:t>
      </w:r>
      <w:r w:rsidRPr="004D002C">
        <w:rPr>
          <w:b/>
          <w:bCs/>
        </w:rPr>
        <w:t> literal: </w:t>
      </w:r>
      <w:r w:rsidRPr="004D002C">
        <w:t> Leer las líneas se refiere estrictamente a la</w:t>
      </w:r>
      <w:r>
        <w:t xml:space="preserve"> </w:t>
      </w:r>
      <w:r w:rsidRPr="004D002C">
        <w:t>comprensión literal de las palabras que</w:t>
      </w:r>
      <w:r>
        <w:t xml:space="preserve"> </w:t>
      </w:r>
      <w:r w:rsidRPr="004D002C">
        <w:t>componen el fragmento, a la capacidad de</w:t>
      </w:r>
      <w:r>
        <w:t xml:space="preserve"> </w:t>
      </w:r>
      <w:r w:rsidRPr="004D002C">
        <w:t>decodificar su significado semántico: elegirla acepción adecuada al contexto, de entre</w:t>
      </w:r>
      <w:r>
        <w:t xml:space="preserve"> </w:t>
      </w:r>
      <w:r w:rsidRPr="004D002C">
        <w:t xml:space="preserve">las </w:t>
      </w:r>
      <w:r w:rsidR="00F7246F" w:rsidRPr="004D002C">
        <w:t>que incluye el diccionario, y obtener</w:t>
      </w:r>
      <w:r w:rsidRPr="004D002C">
        <w:t xml:space="preserve"> todos</w:t>
      </w:r>
      <w:r w:rsidRPr="004D002C">
        <w:t xml:space="preserve"> los semas pertinentes. Aquí </w:t>
      </w:r>
      <w:r w:rsidRPr="004D002C">
        <w:t>situaríamos la capacidad de entender que al yo poético</w:t>
      </w:r>
      <w:r w:rsidRPr="004D002C">
        <w:t xml:space="preserve"> le gustan más los caminos, los bailes </w:t>
      </w:r>
      <w:r w:rsidRPr="004D002C">
        <w:t>o</w:t>
      </w:r>
      <w:r>
        <w:t xml:space="preserve"> </w:t>
      </w:r>
      <w:r w:rsidRPr="004D002C">
        <w:t xml:space="preserve">las </w:t>
      </w:r>
      <w:r w:rsidR="00F7246F" w:rsidRPr="004D002C">
        <w:t>mariposas</w:t>
      </w:r>
      <w:r w:rsidR="00F7246F">
        <w:t xml:space="preserve"> que</w:t>
      </w:r>
      <w:r w:rsidRPr="004D002C">
        <w:t xml:space="preserve"> </w:t>
      </w:r>
      <w:r w:rsidR="00F7246F" w:rsidRPr="004D002C">
        <w:t>las fronteras</w:t>
      </w:r>
      <w:r>
        <w:t>. También la comprensión literal hace referencia a el comprender lo que dice el texto de forma explícita, esta es una habilidad básica que la educación debe siempre tener en cuenta para los estudiantes.</w:t>
      </w:r>
    </w:p>
    <w:p w14:paraId="0114563A" w14:textId="6F95B8AF" w:rsidR="00F7246F" w:rsidRPr="00F7246F" w:rsidRDefault="00F7246F" w:rsidP="004D002C">
      <w:pPr>
        <w:numPr>
          <w:ilvl w:val="0"/>
          <w:numId w:val="5"/>
        </w:numPr>
        <w:rPr>
          <w:b/>
          <w:bCs/>
        </w:rPr>
      </w:pPr>
      <w:r w:rsidRPr="00F7246F">
        <w:rPr>
          <w:b/>
          <w:bCs/>
        </w:rPr>
        <w:t xml:space="preserve">Lectura inferencial: </w:t>
      </w:r>
      <w:r w:rsidRPr="00F7246F">
        <w:t>En un grado más complejo, leer entre líneas</w:t>
      </w:r>
      <w:r w:rsidRPr="00F7246F">
        <w:t xml:space="preserve"> </w:t>
      </w:r>
      <w:r w:rsidRPr="00F7246F">
        <w:t xml:space="preserve">se refiere </w:t>
      </w:r>
      <w:r w:rsidRPr="00F7246F">
        <w:t xml:space="preserve">a la capacidad de recuperar los </w:t>
      </w:r>
      <w:r w:rsidRPr="00F7246F">
        <w:t xml:space="preserve">implícitos convocados en el texto, que </w:t>
      </w:r>
      <w:r w:rsidRPr="00F7246F">
        <w:t xml:space="preserve">contribuyen </w:t>
      </w:r>
      <w:proofErr w:type="gramStart"/>
      <w:r w:rsidRPr="00F7246F">
        <w:t>de</w:t>
      </w:r>
      <w:r w:rsidRPr="00F7246F">
        <w:t xml:space="preserve">  manera</w:t>
      </w:r>
      <w:proofErr w:type="gramEnd"/>
      <w:r w:rsidRPr="00F7246F">
        <w:t xml:space="preserve">  decisiva  a  elaborar  su</w:t>
      </w:r>
      <w:r w:rsidRPr="00F7246F">
        <w:t xml:space="preserve"> </w:t>
      </w:r>
      <w:r w:rsidRPr="00F7246F">
        <w:t>coherencia global y a construir el significado relevante del escrito.</w:t>
      </w:r>
      <w:r w:rsidRPr="00F7246F">
        <w:t xml:space="preserve"> Esto hace referencia a la capacidad de inferir lo que este situado en el texto</w:t>
      </w:r>
    </w:p>
    <w:p w14:paraId="639988F2" w14:textId="6760F6B5" w:rsidR="00F7246F" w:rsidRPr="00ED2D02" w:rsidRDefault="00F7246F" w:rsidP="004D002C">
      <w:pPr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Lectura critica: </w:t>
      </w:r>
      <w:r w:rsidRPr="00F7246F">
        <w:t xml:space="preserve">leer detrás de las líneas se refiere a la </w:t>
      </w:r>
      <w:r w:rsidR="00ED2D02" w:rsidRPr="00F7246F">
        <w:t>capacidad de comprender qué</w:t>
      </w:r>
      <w:r w:rsidRPr="00F7246F">
        <w:t xml:space="preserve"> </w:t>
      </w:r>
      <w:r w:rsidR="00ED2D02" w:rsidRPr="00F7246F">
        <w:t>pretende conseguir J.</w:t>
      </w:r>
      <w:r w:rsidRPr="00F7246F">
        <w:t xml:space="preserve">  M.  </w:t>
      </w:r>
      <w:r w:rsidRPr="00F7246F">
        <w:t xml:space="preserve">Serrat en este fragmento, por qué lo escribió, con qué </w:t>
      </w:r>
      <w:r w:rsidR="00ED2D02" w:rsidRPr="00F7246F">
        <w:t>otros discursos se relaciona (</w:t>
      </w:r>
      <w:r w:rsidRPr="00F7246F">
        <w:t>contexto,</w:t>
      </w:r>
      <w:r w:rsidRPr="00F7246F">
        <w:t xml:space="preserve"> </w:t>
      </w:r>
      <w:r w:rsidR="00ED2D02" w:rsidRPr="00F7246F">
        <w:t>comunidad, etc.</w:t>
      </w:r>
      <w:proofErr w:type="gramStart"/>
      <w:r w:rsidRPr="00F7246F">
        <w:t>);  y</w:t>
      </w:r>
      <w:proofErr w:type="gramEnd"/>
      <w:r w:rsidRPr="00F7246F">
        <w:t xml:space="preserve">  a  poder  articular  una</w:t>
      </w:r>
      <w:r w:rsidRPr="00F7246F">
        <w:t xml:space="preserve"> </w:t>
      </w:r>
      <w:r w:rsidRPr="00F7246F">
        <w:t>opinión  personal  respecto  a  las  ideas  que</w:t>
      </w:r>
      <w:r w:rsidRPr="00F7246F">
        <w:t xml:space="preserve"> </w:t>
      </w:r>
      <w:r w:rsidRPr="00F7246F">
        <w:t>expone, con argumentos coincidentes o no.</w:t>
      </w:r>
      <w:r w:rsidRPr="00F7246F">
        <w:t xml:space="preserve"> </w:t>
      </w:r>
      <w:r w:rsidRPr="00F7246F">
        <w:t>Se trata, sin duda, de una respuesta externa</w:t>
      </w:r>
      <w:r w:rsidRPr="00F7246F">
        <w:t xml:space="preserve"> al texto, de un grado de comprensión </w:t>
      </w:r>
      <w:r w:rsidRPr="00F7246F">
        <w:t xml:space="preserve">que exige disponer de mucha más </w:t>
      </w:r>
      <w:r w:rsidR="00ED2D02" w:rsidRPr="00F7246F">
        <w:t xml:space="preserve">información de la </w:t>
      </w:r>
      <w:proofErr w:type="gramStart"/>
      <w:r w:rsidR="00ED2D02" w:rsidRPr="00F7246F">
        <w:t>que</w:t>
      </w:r>
      <w:r w:rsidRPr="00F7246F">
        <w:t xml:space="preserve">  aporta</w:t>
      </w:r>
      <w:proofErr w:type="gramEnd"/>
      <w:r w:rsidRPr="00F7246F">
        <w:t xml:space="preserve">  el  texto  o  de  la  que</w:t>
      </w:r>
      <w:r w:rsidRPr="00F7246F">
        <w:t xml:space="preserve"> </w:t>
      </w:r>
      <w:r w:rsidRPr="00F7246F">
        <w:t>este reclama que el lector aporte.</w:t>
      </w:r>
      <w:r w:rsidRPr="00F7246F">
        <w:t xml:space="preserve"> Esto hace referencia a la capacidad de tomar una posición critica frente a un texto, además hace referencia al entender a profundidad un texto.</w:t>
      </w:r>
    </w:p>
    <w:p w14:paraId="3317F04B" w14:textId="59F769BD" w:rsidR="00ED2D02" w:rsidRPr="00ED2D02" w:rsidRDefault="00ED2D02" w:rsidP="00ED2D02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2"/>
          <w:kern w:val="0"/>
          <w:sz w:val="23"/>
          <w:szCs w:val="23"/>
          <w:lang w:eastAsia="es-CO"/>
          <w14:ligatures w14:val="none"/>
        </w:rPr>
      </w:pPr>
      <w:r w:rsidRPr="00ED2D02">
        <w:rPr>
          <w:rFonts w:ascii="Georgia" w:eastAsia="Times New Roman" w:hAnsi="Georgia" w:cs="Times New Roman"/>
          <w:color w:val="494C4E"/>
          <w:spacing w:val="2"/>
          <w:kern w:val="0"/>
          <w:sz w:val="24"/>
          <w:szCs w:val="24"/>
          <w:lang w:val="es-ES_tradnl" w:eastAsia="es-CO"/>
          <w14:ligatures w14:val="none"/>
        </w:rPr>
        <w:t> ¿Cuáles son los elementos necesarios para una definición satisfactoria de lectura crítica?</w:t>
      </w:r>
    </w:p>
    <w:p w14:paraId="137C800D" w14:textId="0118F89E" w:rsidR="00ED2D02" w:rsidRDefault="00ED2D02" w:rsidP="00ED2D02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2"/>
          <w:kern w:val="0"/>
          <w:sz w:val="23"/>
          <w:szCs w:val="23"/>
          <w:lang w:eastAsia="es-CO"/>
          <w14:ligatures w14:val="none"/>
        </w:rPr>
      </w:pPr>
      <w:r>
        <w:rPr>
          <w:rFonts w:ascii="Lato" w:eastAsia="Times New Roman" w:hAnsi="Lato" w:cs="Times New Roman"/>
          <w:color w:val="494C4E"/>
          <w:spacing w:val="2"/>
          <w:kern w:val="0"/>
          <w:sz w:val="23"/>
          <w:szCs w:val="23"/>
          <w:lang w:eastAsia="es-CO"/>
          <w14:ligatures w14:val="none"/>
        </w:rPr>
        <w:t>Análisis</w:t>
      </w:r>
    </w:p>
    <w:p w14:paraId="47797F7E" w14:textId="3EAC5465" w:rsidR="00ED2D02" w:rsidRDefault="00ED2D02" w:rsidP="00ED2D02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2"/>
          <w:kern w:val="0"/>
          <w:sz w:val="23"/>
          <w:szCs w:val="23"/>
          <w:lang w:eastAsia="es-CO"/>
          <w14:ligatures w14:val="none"/>
        </w:rPr>
      </w:pPr>
      <w:r>
        <w:rPr>
          <w:rFonts w:ascii="Lato" w:eastAsia="Times New Roman" w:hAnsi="Lato" w:cs="Times New Roman"/>
          <w:color w:val="494C4E"/>
          <w:spacing w:val="2"/>
          <w:kern w:val="0"/>
          <w:sz w:val="23"/>
          <w:szCs w:val="23"/>
          <w:lang w:eastAsia="es-CO"/>
          <w14:ligatures w14:val="none"/>
        </w:rPr>
        <w:t xml:space="preserve">Evaluación </w:t>
      </w:r>
    </w:p>
    <w:p w14:paraId="3A5AB4CC" w14:textId="6E7044FC" w:rsidR="00ED2D02" w:rsidRDefault="00ED2D02" w:rsidP="00ED2D02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2"/>
          <w:kern w:val="0"/>
          <w:sz w:val="23"/>
          <w:szCs w:val="23"/>
          <w:lang w:eastAsia="es-CO"/>
          <w14:ligatures w14:val="none"/>
        </w:rPr>
      </w:pPr>
      <w:r>
        <w:rPr>
          <w:rFonts w:ascii="Lato" w:eastAsia="Times New Roman" w:hAnsi="Lato" w:cs="Times New Roman"/>
          <w:color w:val="494C4E"/>
          <w:spacing w:val="2"/>
          <w:kern w:val="0"/>
          <w:sz w:val="23"/>
          <w:szCs w:val="23"/>
          <w:lang w:eastAsia="es-CO"/>
          <w14:ligatures w14:val="none"/>
        </w:rPr>
        <w:t>Contextualización</w:t>
      </w:r>
    </w:p>
    <w:p w14:paraId="47D60F2F" w14:textId="77777777" w:rsidR="003E42FC" w:rsidRDefault="00ED2D02" w:rsidP="00ED2D02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2"/>
          <w:kern w:val="0"/>
          <w:sz w:val="23"/>
          <w:szCs w:val="23"/>
          <w:lang w:eastAsia="es-CO"/>
          <w14:ligatures w14:val="none"/>
        </w:rPr>
      </w:pPr>
      <w:r>
        <w:rPr>
          <w:rFonts w:ascii="Lato" w:eastAsia="Times New Roman" w:hAnsi="Lato" w:cs="Times New Roman"/>
          <w:color w:val="494C4E"/>
          <w:spacing w:val="2"/>
          <w:kern w:val="0"/>
          <w:sz w:val="23"/>
          <w:szCs w:val="23"/>
          <w:lang w:eastAsia="es-CO"/>
          <w14:ligatures w14:val="none"/>
        </w:rPr>
        <w:t>Reflexión</w:t>
      </w:r>
    </w:p>
    <w:p w14:paraId="6098E4B2" w14:textId="605F6C99" w:rsidR="00ED2D02" w:rsidRDefault="00ED2D02" w:rsidP="003E42FC">
      <w:pPr>
        <w:pStyle w:val="Prrafodelista"/>
        <w:spacing w:before="100" w:beforeAutospacing="1" w:after="100" w:afterAutospacing="1" w:line="240" w:lineRule="auto"/>
        <w:ind w:left="1440"/>
        <w:rPr>
          <w:rFonts w:ascii="Lato" w:eastAsia="Times New Roman" w:hAnsi="Lato" w:cs="Times New Roman"/>
          <w:color w:val="494C4E"/>
          <w:spacing w:val="2"/>
          <w:kern w:val="0"/>
          <w:sz w:val="23"/>
          <w:szCs w:val="23"/>
          <w:lang w:eastAsia="es-CO"/>
          <w14:ligatures w14:val="none"/>
        </w:rPr>
      </w:pPr>
      <w:r>
        <w:rPr>
          <w:rFonts w:ascii="Lato" w:eastAsia="Times New Roman" w:hAnsi="Lato" w:cs="Times New Roman"/>
          <w:color w:val="494C4E"/>
          <w:spacing w:val="2"/>
          <w:kern w:val="0"/>
          <w:sz w:val="23"/>
          <w:szCs w:val="23"/>
          <w:lang w:eastAsia="es-CO"/>
          <w14:ligatures w14:val="none"/>
        </w:rPr>
        <w:t xml:space="preserve"> </w:t>
      </w:r>
    </w:p>
    <w:p w14:paraId="3CEE2F7C" w14:textId="69EA6579" w:rsidR="003E42FC" w:rsidRPr="003E42FC" w:rsidRDefault="003E42FC" w:rsidP="003E42F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2"/>
          <w:kern w:val="0"/>
          <w:sz w:val="23"/>
          <w:szCs w:val="23"/>
          <w:lang w:eastAsia="es-CO"/>
          <w14:ligatures w14:val="none"/>
        </w:rPr>
      </w:pPr>
      <w:r w:rsidRPr="003E42FC">
        <w:rPr>
          <w:rFonts w:ascii="Georgia" w:eastAsia="Times New Roman" w:hAnsi="Georgia" w:cs="Times New Roman"/>
          <w:color w:val="494C4E"/>
          <w:spacing w:val="2"/>
          <w:kern w:val="0"/>
          <w:sz w:val="24"/>
          <w:szCs w:val="24"/>
          <w:lang w:val="es-ES_tradnl" w:eastAsia="es-CO"/>
          <w14:ligatures w14:val="none"/>
        </w:rPr>
        <w:t>¿Cuáles serían las razones que respaldarían la aseveración “el mejor método para desarrollar lectura crítica es la escritura”?</w:t>
      </w:r>
    </w:p>
    <w:p w14:paraId="0826E982" w14:textId="3A12D6EE" w:rsidR="003E42FC" w:rsidRDefault="003E42FC" w:rsidP="003E42FC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2"/>
          <w:kern w:val="0"/>
          <w:sz w:val="23"/>
          <w:szCs w:val="23"/>
          <w:lang w:eastAsia="es-CO"/>
          <w14:ligatures w14:val="none"/>
        </w:rPr>
      </w:pPr>
      <w:r>
        <w:rPr>
          <w:rFonts w:ascii="Lato" w:eastAsia="Times New Roman" w:hAnsi="Lato" w:cs="Times New Roman"/>
          <w:color w:val="494C4E"/>
          <w:spacing w:val="2"/>
          <w:kern w:val="0"/>
          <w:sz w:val="23"/>
          <w:szCs w:val="23"/>
          <w:lang w:eastAsia="es-CO"/>
          <w14:ligatures w14:val="none"/>
        </w:rPr>
        <w:t>Refuerzo del análisis</w:t>
      </w:r>
    </w:p>
    <w:p w14:paraId="3ADAEFE9" w14:textId="68A5A0C2" w:rsidR="003E42FC" w:rsidRDefault="003E42FC" w:rsidP="003E42FC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2"/>
          <w:kern w:val="0"/>
          <w:sz w:val="23"/>
          <w:szCs w:val="23"/>
          <w:lang w:eastAsia="es-CO"/>
          <w14:ligatures w14:val="none"/>
        </w:rPr>
      </w:pPr>
      <w:r>
        <w:rPr>
          <w:rFonts w:ascii="Lato" w:eastAsia="Times New Roman" w:hAnsi="Lato" w:cs="Times New Roman"/>
          <w:color w:val="494C4E"/>
          <w:spacing w:val="2"/>
          <w:kern w:val="0"/>
          <w:sz w:val="23"/>
          <w:szCs w:val="23"/>
          <w:lang w:eastAsia="es-CO"/>
          <w14:ligatures w14:val="none"/>
        </w:rPr>
        <w:t xml:space="preserve">Desarrollo de argumentación </w:t>
      </w:r>
    </w:p>
    <w:p w14:paraId="16BE2F64" w14:textId="77777777" w:rsidR="003E42FC" w:rsidRDefault="003E42FC" w:rsidP="003E42FC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2"/>
          <w:kern w:val="0"/>
          <w:sz w:val="23"/>
          <w:szCs w:val="23"/>
          <w:lang w:eastAsia="es-CO"/>
          <w14:ligatures w14:val="none"/>
        </w:rPr>
      </w:pPr>
      <w:r>
        <w:rPr>
          <w:rFonts w:ascii="Lato" w:eastAsia="Times New Roman" w:hAnsi="Lato" w:cs="Times New Roman"/>
          <w:color w:val="494C4E"/>
          <w:spacing w:val="2"/>
          <w:kern w:val="0"/>
          <w:sz w:val="23"/>
          <w:szCs w:val="23"/>
          <w:lang w:eastAsia="es-CO"/>
          <w14:ligatures w14:val="none"/>
        </w:rPr>
        <w:t xml:space="preserve">Reflexión </w:t>
      </w:r>
    </w:p>
    <w:p w14:paraId="60A16508" w14:textId="77777777" w:rsidR="003E42FC" w:rsidRDefault="003E42FC" w:rsidP="003E42FC">
      <w:pPr>
        <w:pStyle w:val="Prrafodelista"/>
        <w:spacing w:before="100" w:beforeAutospacing="1" w:after="100" w:afterAutospacing="1" w:line="240" w:lineRule="auto"/>
        <w:ind w:left="1440"/>
        <w:rPr>
          <w:rFonts w:ascii="Lato" w:eastAsia="Times New Roman" w:hAnsi="Lato" w:cs="Times New Roman"/>
          <w:color w:val="494C4E"/>
          <w:spacing w:val="2"/>
          <w:kern w:val="0"/>
          <w:sz w:val="23"/>
          <w:szCs w:val="23"/>
          <w:lang w:eastAsia="es-CO"/>
          <w14:ligatures w14:val="none"/>
        </w:rPr>
      </w:pPr>
    </w:p>
    <w:p w14:paraId="1AF840C1" w14:textId="66E11B21" w:rsidR="003E42FC" w:rsidRPr="003E42FC" w:rsidRDefault="003E42FC" w:rsidP="003E42F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2"/>
          <w:kern w:val="0"/>
          <w:sz w:val="23"/>
          <w:szCs w:val="23"/>
          <w:lang w:eastAsia="es-CO"/>
          <w14:ligatures w14:val="none"/>
        </w:rPr>
      </w:pPr>
      <w:r w:rsidRPr="003E42FC">
        <w:rPr>
          <w:rFonts w:ascii="Georgia" w:eastAsia="Times New Roman" w:hAnsi="Georgia" w:cs="Times New Roman"/>
          <w:color w:val="494C4E"/>
          <w:spacing w:val="2"/>
          <w:kern w:val="0"/>
          <w:sz w:val="24"/>
          <w:szCs w:val="24"/>
          <w:lang w:val="es-ES_tradnl" w:eastAsia="es-CO"/>
          <w14:ligatures w14:val="none"/>
        </w:rPr>
        <w:t>¿Qué implicaciones tiene aceptar que “los discursos no son neutros”? </w:t>
      </w:r>
    </w:p>
    <w:p w14:paraId="6937D8D2" w14:textId="77777777" w:rsidR="003E42FC" w:rsidRPr="003E42FC" w:rsidRDefault="003E42FC" w:rsidP="003E42FC">
      <w:pPr>
        <w:pStyle w:val="Prrafodelista"/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2"/>
          <w:kern w:val="0"/>
          <w:sz w:val="23"/>
          <w:szCs w:val="23"/>
          <w:lang w:eastAsia="es-CO"/>
          <w14:ligatures w14:val="none"/>
        </w:rPr>
      </w:pPr>
    </w:p>
    <w:p w14:paraId="32A223DB" w14:textId="5B558AD6" w:rsidR="003E42FC" w:rsidRPr="003E42FC" w:rsidRDefault="003E42FC" w:rsidP="003E42FC">
      <w:pPr>
        <w:pStyle w:val="Prrafodelista"/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2"/>
          <w:kern w:val="0"/>
          <w:sz w:val="23"/>
          <w:szCs w:val="23"/>
          <w:lang w:eastAsia="es-CO"/>
          <w14:ligatures w14:val="none"/>
        </w:rPr>
      </w:pPr>
      <w:r>
        <w:rPr>
          <w:rFonts w:ascii="Lato" w:eastAsia="Times New Roman" w:hAnsi="Lato" w:cs="Times New Roman"/>
          <w:color w:val="494C4E"/>
          <w:spacing w:val="2"/>
          <w:kern w:val="0"/>
          <w:sz w:val="23"/>
          <w:szCs w:val="23"/>
          <w:lang w:eastAsia="es-CO"/>
          <w14:ligatures w14:val="none"/>
        </w:rPr>
        <w:t xml:space="preserve">Referirse a esto implica factores como influencias sociales, culturales, políticos y personales </w:t>
      </w:r>
    </w:p>
    <w:p w14:paraId="39F6E142" w14:textId="77777777" w:rsidR="00E31E61" w:rsidRDefault="00E31E61"/>
    <w:sectPr w:rsidR="00E31E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E6664"/>
    <w:multiLevelType w:val="multilevel"/>
    <w:tmpl w:val="A5960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8A1FF9"/>
    <w:multiLevelType w:val="multilevel"/>
    <w:tmpl w:val="A036A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2E6F1D"/>
    <w:multiLevelType w:val="multilevel"/>
    <w:tmpl w:val="DF80B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345E42"/>
    <w:multiLevelType w:val="hybridMultilevel"/>
    <w:tmpl w:val="A862216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373F79"/>
    <w:multiLevelType w:val="hybridMultilevel"/>
    <w:tmpl w:val="92F8C5C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DA272A"/>
    <w:multiLevelType w:val="multilevel"/>
    <w:tmpl w:val="427AA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D4AB7"/>
    <w:multiLevelType w:val="multilevel"/>
    <w:tmpl w:val="3BF2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4054C1"/>
    <w:multiLevelType w:val="multilevel"/>
    <w:tmpl w:val="7CCC0E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6B59F4"/>
    <w:multiLevelType w:val="multilevel"/>
    <w:tmpl w:val="417ED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204A2B"/>
    <w:multiLevelType w:val="multilevel"/>
    <w:tmpl w:val="494088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2D23E3"/>
    <w:multiLevelType w:val="multilevel"/>
    <w:tmpl w:val="F3F0E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7472021">
    <w:abstractNumId w:val="2"/>
  </w:num>
  <w:num w:numId="2" w16cid:durableId="222328239">
    <w:abstractNumId w:val="9"/>
  </w:num>
  <w:num w:numId="3" w16cid:durableId="1640723418">
    <w:abstractNumId w:val="1"/>
  </w:num>
  <w:num w:numId="4" w16cid:durableId="1344748611">
    <w:abstractNumId w:val="7"/>
  </w:num>
  <w:num w:numId="5" w16cid:durableId="586573147">
    <w:abstractNumId w:val="0"/>
  </w:num>
  <w:num w:numId="6" w16cid:durableId="555091642">
    <w:abstractNumId w:val="6"/>
  </w:num>
  <w:num w:numId="7" w16cid:durableId="1584801181">
    <w:abstractNumId w:val="8"/>
  </w:num>
  <w:num w:numId="8" w16cid:durableId="1228609327">
    <w:abstractNumId w:val="3"/>
  </w:num>
  <w:num w:numId="9" w16cid:durableId="1676415262">
    <w:abstractNumId w:val="10"/>
  </w:num>
  <w:num w:numId="10" w16cid:durableId="1116633070">
    <w:abstractNumId w:val="4"/>
  </w:num>
  <w:num w:numId="11" w16cid:durableId="2861328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02C"/>
    <w:rsid w:val="00146EF9"/>
    <w:rsid w:val="00330C3F"/>
    <w:rsid w:val="003E42FC"/>
    <w:rsid w:val="004D002C"/>
    <w:rsid w:val="00592ED3"/>
    <w:rsid w:val="00B63560"/>
    <w:rsid w:val="00E31E61"/>
    <w:rsid w:val="00ED2D02"/>
    <w:rsid w:val="00F7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D74C9"/>
  <w15:chartTrackingRefBased/>
  <w15:docId w15:val="{C005A011-A819-4E62-A19A-6A5C1AC1F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0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0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00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0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00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0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0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0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0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00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00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00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00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00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00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00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00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00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D0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0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D0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D0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D0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00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D00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D00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00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00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D002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D2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ED2D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0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657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Vanessa Soto Bedoya</dc:creator>
  <cp:keywords/>
  <dc:description/>
  <cp:lastModifiedBy>Diana Vanessa Soto Bedoya</cp:lastModifiedBy>
  <cp:revision>1</cp:revision>
  <dcterms:created xsi:type="dcterms:W3CDTF">2024-08-02T00:21:00Z</dcterms:created>
  <dcterms:modified xsi:type="dcterms:W3CDTF">2024-08-02T01:19:00Z</dcterms:modified>
</cp:coreProperties>
</file>