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10E" w:rsidRDefault="0016010E" w:rsidP="00CD0353"/>
    <w:p w:rsidR="00CE70C9" w:rsidRDefault="00C20131" w:rsidP="00CD0353">
      <w:r w:rsidRPr="0024664F">
        <w:t>NOMBRE DEL MODULO</w:t>
      </w:r>
      <w:proofErr w:type="gramStart"/>
      <w:r w:rsidR="00A857C6" w:rsidRPr="0024664F">
        <w:t xml:space="preserve">: </w:t>
      </w:r>
      <w:r w:rsidR="00EB3DC3">
        <w:t xml:space="preserve"> </w:t>
      </w:r>
      <w:r w:rsidR="0085032B">
        <w:t>ieee754</w:t>
      </w:r>
      <w:proofErr w:type="gramEnd"/>
    </w:p>
    <w:p w:rsidR="0085032B" w:rsidRDefault="00C20131" w:rsidP="00437B3F">
      <w:r w:rsidRPr="0024664F">
        <w:t>DESCRIPCIÓN</w:t>
      </w:r>
      <w:r w:rsidR="00EB3DC3">
        <w:t xml:space="preserve"> DE LA APLICACIÓN</w:t>
      </w:r>
      <w:r w:rsidR="00CD0353" w:rsidRPr="0024664F">
        <w:t>:</w:t>
      </w:r>
    </w:p>
    <w:p w:rsidR="00437B3F" w:rsidRDefault="00437B3F" w:rsidP="00EB3DC3">
      <w:pPr>
        <w:jc w:val="both"/>
      </w:pPr>
      <w:r>
        <w:t xml:space="preserve">Este simulador facilita la compresión del formato IEEE-754 simple precisión para la representación de número reales. A partir de un número entero fraccionario expresado en binario multiplicado por su base elevada a un determinado exponente, el simulador genera su representación IEEE-754 equivalente en binario (32 bits). También se muestra su representación en hexadecimal. Se puede elegir diferentes números binarios, positivos o negativos, y diferentes valores para el exponente base 2. </w:t>
      </w:r>
    </w:p>
    <w:p w:rsidR="001734A2" w:rsidRDefault="001734A2"/>
    <w:p w:rsidR="009F6614" w:rsidRPr="0024664F" w:rsidRDefault="00EB3DC3">
      <w:r>
        <w:t xml:space="preserve">DESCRIPCIÓN DE LOS </w:t>
      </w:r>
      <w:r w:rsidR="009F6614" w:rsidRPr="0024664F">
        <w:t>PARÁMETROS DE ENTRADA</w:t>
      </w:r>
      <w:r>
        <w:t>-SALIDA</w:t>
      </w:r>
      <w:r w:rsidR="00CD0353" w:rsidRPr="0024664F">
        <w:t>:</w:t>
      </w:r>
    </w:p>
    <w:p w:rsidR="0085032B" w:rsidRDefault="002966C9" w:rsidP="00EB3DC3">
      <w:pPr>
        <w:jc w:val="both"/>
      </w:pPr>
      <w:r>
        <w:t>Casilla</w:t>
      </w:r>
      <w:r w:rsidR="00FF50D8">
        <w:t xml:space="preserve"> 1:</w:t>
      </w:r>
      <w:r>
        <w:t xml:space="preserve"> </w:t>
      </w:r>
      <w:r w:rsidR="0085032B">
        <w:t xml:space="preserve">“Signo”: </w:t>
      </w:r>
      <w:r w:rsidR="009B76A9">
        <w:t>Se</w:t>
      </w:r>
      <w:r w:rsidR="0085032B">
        <w:t xml:space="preserve"> usa para se</w:t>
      </w:r>
      <w:r w:rsidR="009B76A9">
        <w:t>lecciona</w:t>
      </w:r>
      <w:r w:rsidR="0085032B">
        <w:t>r si el número es positivo o negativo.</w:t>
      </w:r>
    </w:p>
    <w:p w:rsidR="0085032B" w:rsidRDefault="0085032B" w:rsidP="00EB3DC3">
      <w:pPr>
        <w:jc w:val="both"/>
      </w:pPr>
      <w:r>
        <w:t>Casilla 2: “Mantisa”:</w:t>
      </w:r>
      <w:r w:rsidR="009B76A9">
        <w:t xml:space="preserve"> </w:t>
      </w:r>
      <w:r>
        <w:t>Se usa para seleccionar el número binario a representar (su mantisa). Para ello, hay que marcar los bits que estarán a “1” (5 bits enteros y 4 bits fraccionarios). El valor absoluto de cada bit (en decimal) se muestra bajo cada una de las casillas.</w:t>
      </w:r>
    </w:p>
    <w:p w:rsidR="0085032B" w:rsidRDefault="0085032B" w:rsidP="00EB3DC3">
      <w:pPr>
        <w:jc w:val="both"/>
      </w:pPr>
      <w:r>
        <w:t xml:space="preserve">Casilla 3: “Exponente (en base 10)”: Selección del exponente del número real que estamos representando. Debe ser un número decimal y se corresponde con la potencia en base 2 del número. </w:t>
      </w:r>
    </w:p>
    <w:p w:rsidR="0085032B" w:rsidRDefault="00D24D37" w:rsidP="00EB3DC3">
      <w:pPr>
        <w:jc w:val="both"/>
      </w:pPr>
      <w:r>
        <w:t xml:space="preserve">Con esas 3 casillas rellenas, </w:t>
      </w:r>
      <w:r w:rsidR="0085032B">
        <w:t>e</w:t>
      </w:r>
      <w:r>
        <w:t>l simulador</w:t>
      </w:r>
      <w:bookmarkStart w:id="0" w:name="_GoBack"/>
      <w:bookmarkEnd w:id="0"/>
      <w:r w:rsidR="0085032B">
        <w:t xml:space="preserve"> muestra lo siguiente:</w:t>
      </w:r>
    </w:p>
    <w:p w:rsidR="0085032B" w:rsidRDefault="0085032B" w:rsidP="00EB3DC3">
      <w:pPr>
        <w:jc w:val="both"/>
      </w:pPr>
      <w:r>
        <w:t>El valor de</w:t>
      </w:r>
      <w:r w:rsidR="00437B3F">
        <w:t xml:space="preserve">l bit de signo (0 </w:t>
      </w:r>
      <w:proofErr w:type="spellStart"/>
      <w:r w:rsidR="00437B3F">
        <w:t>ó</w:t>
      </w:r>
      <w:proofErr w:type="spellEnd"/>
      <w:r w:rsidR="00437B3F">
        <w:t xml:space="preserve"> 1): resultado de la casilla 1.</w:t>
      </w:r>
    </w:p>
    <w:p w:rsidR="0085032B" w:rsidRDefault="0085032B" w:rsidP="00EB3DC3">
      <w:pPr>
        <w:jc w:val="both"/>
      </w:pPr>
      <w:r>
        <w:t xml:space="preserve">El valor de la mantisa en </w:t>
      </w:r>
      <w:r w:rsidR="00437B3F">
        <w:t>binario (original y normalizado): obtenido a partir de la casilla 2.</w:t>
      </w:r>
    </w:p>
    <w:p w:rsidR="00437B3F" w:rsidRDefault="00437B3F" w:rsidP="00EB3DC3">
      <w:pPr>
        <w:jc w:val="both"/>
      </w:pPr>
      <w:r>
        <w:t>El valor de la mantisa en decimal (mantisa multiplicada por la base y su correspondiente exponente): se obtiene a partir de la casilla 2 y casilla 3.</w:t>
      </w:r>
    </w:p>
    <w:p w:rsidR="00437B3F" w:rsidRDefault="00437B3F" w:rsidP="00EB3DC3">
      <w:pPr>
        <w:jc w:val="both"/>
      </w:pPr>
      <w:r>
        <w:t xml:space="preserve">La representación en binario usando el formato IEEE-754 simple precisión (32 bits). Se puede observar el bit implícito. También se observa la representación IEEE-754 pero en hexadecimal. </w:t>
      </w:r>
    </w:p>
    <w:sectPr w:rsidR="00437B3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9EE" w:rsidRDefault="00C349EE" w:rsidP="00A87D3B">
      <w:pPr>
        <w:spacing w:after="0" w:line="240" w:lineRule="auto"/>
      </w:pPr>
      <w:r>
        <w:separator/>
      </w:r>
    </w:p>
  </w:endnote>
  <w:endnote w:type="continuationSeparator" w:id="0">
    <w:p w:rsidR="00C349EE" w:rsidRDefault="00C349EE" w:rsidP="00A87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9EE" w:rsidRDefault="00C349EE" w:rsidP="00A87D3B">
      <w:pPr>
        <w:spacing w:after="0" w:line="240" w:lineRule="auto"/>
      </w:pPr>
      <w:r>
        <w:separator/>
      </w:r>
    </w:p>
  </w:footnote>
  <w:footnote w:type="continuationSeparator" w:id="0">
    <w:p w:rsidR="00C349EE" w:rsidRDefault="00C349EE" w:rsidP="00A87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EB" w:rsidRDefault="00E674EB" w:rsidP="00E674EB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4322"/>
    </w:tblGrid>
    <w:tr w:rsidR="00E674EB" w:rsidTr="00E674EB">
      <w:tc>
        <w:tcPr>
          <w:tcW w:w="4322" w:type="dxa"/>
        </w:tcPr>
        <w:p w:rsidR="00E674EB" w:rsidRDefault="00E674EB" w:rsidP="00E674EB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61F16D47" wp14:editId="05FA2B64">
                <wp:extent cx="2158171" cy="713294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m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8171" cy="713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</w:tcPr>
        <w:p w:rsidR="00E674EB" w:rsidRDefault="00E674EB" w:rsidP="00E674EB">
          <w:pPr>
            <w:pStyle w:val="Encabezad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695F52B3" wp14:editId="08F47FC9">
                <wp:extent cx="704850" cy="708640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dac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762" cy="708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87D3B" w:rsidRDefault="00A87D3B" w:rsidP="00E674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732"/>
    <w:multiLevelType w:val="hybridMultilevel"/>
    <w:tmpl w:val="E64C87DC"/>
    <w:lvl w:ilvl="0" w:tplc="02802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654C9"/>
    <w:multiLevelType w:val="hybridMultilevel"/>
    <w:tmpl w:val="445A91F2"/>
    <w:lvl w:ilvl="0" w:tplc="08D65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E57EA"/>
    <w:multiLevelType w:val="hybridMultilevel"/>
    <w:tmpl w:val="DB90AB62"/>
    <w:lvl w:ilvl="0" w:tplc="419EBB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17C"/>
    <w:rsid w:val="00065A33"/>
    <w:rsid w:val="000D2532"/>
    <w:rsid w:val="00124D13"/>
    <w:rsid w:val="0016010E"/>
    <w:rsid w:val="001734A2"/>
    <w:rsid w:val="0017647C"/>
    <w:rsid w:val="001931C1"/>
    <w:rsid w:val="0024664F"/>
    <w:rsid w:val="002966C9"/>
    <w:rsid w:val="002C717C"/>
    <w:rsid w:val="002F644A"/>
    <w:rsid w:val="00311579"/>
    <w:rsid w:val="00437B3F"/>
    <w:rsid w:val="004E00E7"/>
    <w:rsid w:val="006062A4"/>
    <w:rsid w:val="0085032B"/>
    <w:rsid w:val="00991F75"/>
    <w:rsid w:val="009B76A9"/>
    <w:rsid w:val="009F6614"/>
    <w:rsid w:val="00A857C6"/>
    <w:rsid w:val="00A87D3B"/>
    <w:rsid w:val="00BB52C1"/>
    <w:rsid w:val="00C20131"/>
    <w:rsid w:val="00C349EE"/>
    <w:rsid w:val="00CD0353"/>
    <w:rsid w:val="00CE70C9"/>
    <w:rsid w:val="00D24D37"/>
    <w:rsid w:val="00D9292D"/>
    <w:rsid w:val="00E674EB"/>
    <w:rsid w:val="00EB3DC3"/>
    <w:rsid w:val="00FF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7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7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D3B"/>
  </w:style>
  <w:style w:type="paragraph" w:styleId="Piedepgina">
    <w:name w:val="footer"/>
    <w:basedOn w:val="Normal"/>
    <w:link w:val="PiedepginaCar"/>
    <w:uiPriority w:val="99"/>
    <w:unhideWhenUsed/>
    <w:rsid w:val="00A87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D3B"/>
  </w:style>
  <w:style w:type="paragraph" w:styleId="Textodeglobo">
    <w:name w:val="Balloon Text"/>
    <w:basedOn w:val="Normal"/>
    <w:link w:val="TextodegloboCar"/>
    <w:uiPriority w:val="99"/>
    <w:semiHidden/>
    <w:unhideWhenUsed/>
    <w:rsid w:val="00A8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D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6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7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7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D3B"/>
  </w:style>
  <w:style w:type="paragraph" w:styleId="Piedepgina">
    <w:name w:val="footer"/>
    <w:basedOn w:val="Normal"/>
    <w:link w:val="PiedepginaCar"/>
    <w:uiPriority w:val="99"/>
    <w:unhideWhenUsed/>
    <w:rsid w:val="00A87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D3B"/>
  </w:style>
  <w:style w:type="paragraph" w:styleId="Textodeglobo">
    <w:name w:val="Balloon Text"/>
    <w:basedOn w:val="Normal"/>
    <w:link w:val="TextodegloboCar"/>
    <w:uiPriority w:val="99"/>
    <w:semiHidden/>
    <w:unhideWhenUsed/>
    <w:rsid w:val="00A8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D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6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BB</dc:creator>
  <cp:keywords/>
  <dc:description/>
  <cp:lastModifiedBy>GBB</cp:lastModifiedBy>
  <cp:revision>17</cp:revision>
  <dcterms:created xsi:type="dcterms:W3CDTF">2019-10-01T15:18:00Z</dcterms:created>
  <dcterms:modified xsi:type="dcterms:W3CDTF">2020-02-04T11:07:00Z</dcterms:modified>
</cp:coreProperties>
</file>