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38B8" w:rsidRPr="00BA313B" w:rsidRDefault="00DA38B8" w:rsidP="00BA313B">
      <w:pPr>
        <w:pStyle w:val="Heading1"/>
        <w:spacing w:line="480" w:lineRule="auto"/>
        <w:rPr>
          <w:sz w:val="40"/>
          <w:szCs w:val="40"/>
          <w:lang w:val="en-US"/>
        </w:rPr>
      </w:pPr>
      <w:r w:rsidRPr="00BA313B">
        <w:rPr>
          <w:sz w:val="40"/>
          <w:szCs w:val="40"/>
          <w:lang w:val="en-US"/>
        </w:rPr>
        <w:t xml:space="preserve">Chapter 2 </w:t>
      </w:r>
      <w:r w:rsidR="00BA313B" w:rsidRPr="00BA313B">
        <w:rPr>
          <w:sz w:val="40"/>
          <w:szCs w:val="40"/>
          <w:lang w:val="en-US"/>
        </w:rPr>
        <w:br/>
      </w:r>
      <w:r w:rsidRPr="00BA313B">
        <w:rPr>
          <w:sz w:val="40"/>
          <w:szCs w:val="40"/>
          <w:lang w:val="en-US"/>
        </w:rPr>
        <w:t>Numerical Methods</w:t>
      </w:r>
    </w:p>
    <w:p w:rsidR="00113AE5" w:rsidRPr="00BA313B" w:rsidRDefault="00113AE5" w:rsidP="00BA313B">
      <w:pPr>
        <w:pStyle w:val="Heading1"/>
        <w:spacing w:line="480" w:lineRule="auto"/>
        <w:rPr>
          <w:b w:val="0"/>
          <w:bCs w:val="0"/>
          <w:sz w:val="28"/>
          <w:szCs w:val="28"/>
          <w:lang w:val="en-US"/>
        </w:rPr>
      </w:pPr>
      <w:r w:rsidRPr="00BA313B">
        <w:rPr>
          <w:sz w:val="28"/>
          <w:szCs w:val="28"/>
          <w:lang w:val="en-US"/>
        </w:rPr>
        <w:t>1. Introduction</w:t>
      </w:r>
    </w:p>
    <w:p w:rsidR="00E8333A" w:rsidRDefault="00113AE5" w:rsidP="00BA313B">
      <w:pPr>
        <w:spacing w:line="480" w:lineRule="auto"/>
        <w:jc w:val="both"/>
        <w:rPr>
          <w:lang w:val="en-US"/>
        </w:rPr>
      </w:pPr>
      <w:r>
        <w:rPr>
          <w:lang w:val="en-US"/>
        </w:rPr>
        <w:t xml:space="preserve">This </w:t>
      </w:r>
      <w:r w:rsidR="00BF2879">
        <w:rPr>
          <w:lang w:val="en-US"/>
        </w:rPr>
        <w:t>chapter</w:t>
      </w:r>
      <w:r>
        <w:rPr>
          <w:lang w:val="en-US"/>
        </w:rPr>
        <w:t xml:space="preserve"> </w:t>
      </w:r>
      <w:r w:rsidR="005267E8">
        <w:rPr>
          <w:lang w:val="en-US"/>
        </w:rPr>
        <w:t>presents</w:t>
      </w:r>
      <w:r>
        <w:rPr>
          <w:lang w:val="en-US"/>
        </w:rPr>
        <w:t xml:space="preserve"> the </w:t>
      </w:r>
      <w:r w:rsidR="009C05FD">
        <w:rPr>
          <w:lang w:val="en-US"/>
        </w:rPr>
        <w:t xml:space="preserve">fundamental </w:t>
      </w:r>
      <w:r>
        <w:rPr>
          <w:lang w:val="en-US"/>
        </w:rPr>
        <w:t xml:space="preserve">equations </w:t>
      </w:r>
      <w:r w:rsidR="00A26ADB">
        <w:rPr>
          <w:lang w:val="en-US"/>
        </w:rPr>
        <w:t xml:space="preserve">and numerical methods </w:t>
      </w:r>
      <w:r>
        <w:rPr>
          <w:lang w:val="en-US"/>
        </w:rPr>
        <w:t xml:space="preserve">involved in </w:t>
      </w:r>
      <w:r w:rsidR="00526DB5">
        <w:rPr>
          <w:lang w:val="en-US"/>
        </w:rPr>
        <w:t>modeling turbulent boundary layer flows</w:t>
      </w:r>
      <w:r w:rsidR="00884D1A">
        <w:rPr>
          <w:lang w:val="en-US"/>
        </w:rPr>
        <w:t xml:space="preserve"> with heat transfer </w:t>
      </w:r>
      <w:r w:rsidR="00526DB5">
        <w:rPr>
          <w:lang w:val="en-US"/>
        </w:rPr>
        <w:t xml:space="preserve">in </w:t>
      </w:r>
      <w:proofErr w:type="gramStart"/>
      <w:r w:rsidR="00526DB5">
        <w:rPr>
          <w:lang w:val="en-US"/>
        </w:rPr>
        <w:t>c</w:t>
      </w:r>
      <w:r w:rsidR="00987CA2">
        <w:rPr>
          <w:lang w:val="en-US"/>
        </w:rPr>
        <w:t>artesian</w:t>
      </w:r>
      <w:proofErr w:type="gramEnd"/>
      <w:r w:rsidR="00987CA2">
        <w:rPr>
          <w:lang w:val="en-US"/>
        </w:rPr>
        <w:t xml:space="preserve"> coordinate</w:t>
      </w:r>
      <w:r w:rsidR="00643A74">
        <w:rPr>
          <w:lang w:val="en-US"/>
        </w:rPr>
        <w:t xml:space="preserve">s. This requires adequate discretization of the governing equations, a stable time advancement scheme, </w:t>
      </w:r>
      <w:r w:rsidR="00F80957">
        <w:rPr>
          <w:lang w:val="en-US"/>
        </w:rPr>
        <w:t xml:space="preserve">and </w:t>
      </w:r>
      <w:r w:rsidR="00643A74">
        <w:rPr>
          <w:lang w:val="en-US"/>
        </w:rPr>
        <w:t xml:space="preserve">advanced </w:t>
      </w:r>
      <w:r w:rsidR="00EE622D">
        <w:rPr>
          <w:lang w:val="en-US"/>
        </w:rPr>
        <w:t>t</w:t>
      </w:r>
      <w:r w:rsidR="00643A74">
        <w:rPr>
          <w:lang w:val="en-US"/>
        </w:rPr>
        <w:t>urbulence model</w:t>
      </w:r>
      <w:r w:rsidR="00A45AB0">
        <w:rPr>
          <w:lang w:val="en-US"/>
        </w:rPr>
        <w:t>ing</w:t>
      </w:r>
      <w:r w:rsidR="00643A74">
        <w:rPr>
          <w:lang w:val="en-US"/>
        </w:rPr>
        <w:t>.</w:t>
      </w:r>
      <w:r w:rsidR="00FA5E63">
        <w:rPr>
          <w:lang w:val="en-US"/>
        </w:rPr>
        <w:t xml:space="preserve"> The first part of the document presents the</w:t>
      </w:r>
      <w:r w:rsidR="006C2B61">
        <w:rPr>
          <w:lang w:val="en-US"/>
        </w:rPr>
        <w:t xml:space="preserve"> governing equations and derivation of </w:t>
      </w:r>
      <w:r w:rsidR="00C67AB6">
        <w:rPr>
          <w:lang w:val="en-US"/>
        </w:rPr>
        <w:t xml:space="preserve">the large-eddy simulation </w:t>
      </w:r>
      <w:r w:rsidR="00FA5E63">
        <w:rPr>
          <w:lang w:val="en-US"/>
        </w:rPr>
        <w:t xml:space="preserve">technique applied </w:t>
      </w:r>
      <w:r w:rsidR="0071737F">
        <w:rPr>
          <w:lang w:val="en-US"/>
        </w:rPr>
        <w:t xml:space="preserve">within a constant density framework. Of particular interest is the </w:t>
      </w:r>
      <w:r w:rsidR="00AF042B">
        <w:rPr>
          <w:lang w:val="en-US"/>
        </w:rPr>
        <w:t xml:space="preserve">classical </w:t>
      </w:r>
      <w:r w:rsidR="0071737F">
        <w:rPr>
          <w:lang w:val="en-US"/>
        </w:rPr>
        <w:t xml:space="preserve">dynamic model proposed by </w:t>
      </w:r>
      <w:proofErr w:type="spellStart"/>
      <w:r w:rsidR="0071737F">
        <w:rPr>
          <w:lang w:val="en-US"/>
        </w:rPr>
        <w:t>Germano</w:t>
      </w:r>
      <w:proofErr w:type="spellEnd"/>
      <w:r w:rsidR="0071737F">
        <w:rPr>
          <w:lang w:val="en-US"/>
        </w:rPr>
        <w:t xml:space="preserve"> et al [1]. </w:t>
      </w:r>
      <w:r w:rsidR="00A26ADB">
        <w:rPr>
          <w:lang w:val="en-US"/>
        </w:rPr>
        <w:t xml:space="preserve">An extension to variable density framework is introduced for the governing equations as well as for the turbulence model showing that no additional terms need to be introduced in the subgrid scale model and that the inclusion of the density field in the model is a suitable update [3]. </w:t>
      </w:r>
      <w:r w:rsidR="0071737F">
        <w:rPr>
          <w:lang w:val="en-US"/>
        </w:rPr>
        <w:t xml:space="preserve">The </w:t>
      </w:r>
      <w:r w:rsidR="00712529">
        <w:rPr>
          <w:lang w:val="en-US"/>
        </w:rPr>
        <w:t xml:space="preserve">fractional step </w:t>
      </w:r>
      <w:r w:rsidR="007F0773">
        <w:rPr>
          <w:lang w:val="en-US"/>
        </w:rPr>
        <w:t xml:space="preserve">“time-split” scheme </w:t>
      </w:r>
      <w:r w:rsidR="00712529">
        <w:rPr>
          <w:lang w:val="en-US"/>
        </w:rPr>
        <w:t xml:space="preserve">applied to a </w:t>
      </w:r>
      <w:r w:rsidR="0071737F">
        <w:rPr>
          <w:lang w:val="en-US"/>
        </w:rPr>
        <w:t xml:space="preserve">low storage third order </w:t>
      </w:r>
      <w:proofErr w:type="spellStart"/>
      <w:r w:rsidR="0071737F">
        <w:rPr>
          <w:lang w:val="en-US"/>
        </w:rPr>
        <w:t>Runge</w:t>
      </w:r>
      <w:proofErr w:type="spellEnd"/>
      <w:r w:rsidR="0071737F">
        <w:rPr>
          <w:lang w:val="en-US"/>
        </w:rPr>
        <w:t xml:space="preserve"> </w:t>
      </w:r>
      <w:proofErr w:type="spellStart"/>
      <w:r w:rsidR="0071737F">
        <w:rPr>
          <w:lang w:val="en-US"/>
        </w:rPr>
        <w:t>Kutta</w:t>
      </w:r>
      <w:proofErr w:type="spellEnd"/>
      <w:r w:rsidR="0071737F">
        <w:rPr>
          <w:lang w:val="en-US"/>
        </w:rPr>
        <w:t xml:space="preserve"> </w:t>
      </w:r>
      <w:r w:rsidR="00514B3D">
        <w:rPr>
          <w:lang w:val="en-US"/>
        </w:rPr>
        <w:t xml:space="preserve">method </w:t>
      </w:r>
      <w:r w:rsidR="007F0773">
        <w:rPr>
          <w:lang w:val="en-US"/>
        </w:rPr>
        <w:t>is presented in the discussion of time advancement “predictor-corrector</w:t>
      </w:r>
      <w:r w:rsidR="003214F0">
        <w:rPr>
          <w:lang w:val="en-US"/>
        </w:rPr>
        <w:t>”</w:t>
      </w:r>
      <w:r w:rsidR="007F0773">
        <w:rPr>
          <w:lang w:val="en-US"/>
        </w:rPr>
        <w:t xml:space="preserve"> schemes</w:t>
      </w:r>
      <w:r w:rsidR="0071737F">
        <w:rPr>
          <w:lang w:val="en-US"/>
        </w:rPr>
        <w:t xml:space="preserve">. </w:t>
      </w:r>
      <w:r w:rsidR="00373F95">
        <w:rPr>
          <w:lang w:val="en-US"/>
        </w:rPr>
        <w:t>The finite difference discretization is introduced with respect to a modified staggered cell treatment where in addition to the spatial components the fields are also staggered in time. This leads</w:t>
      </w:r>
      <w:r w:rsidR="00C17AA4">
        <w:rPr>
          <w:lang w:val="en-US"/>
        </w:rPr>
        <w:t xml:space="preserve"> a new representation of the governing discrete equations which follows a </w:t>
      </w:r>
      <w:proofErr w:type="spellStart"/>
      <w:r w:rsidR="00C17AA4">
        <w:rPr>
          <w:lang w:val="en-US"/>
        </w:rPr>
        <w:t>spatio</w:t>
      </w:r>
      <w:proofErr w:type="spellEnd"/>
      <w:r w:rsidR="00C17AA4">
        <w:rPr>
          <w:lang w:val="en-US"/>
        </w:rPr>
        <w:t xml:space="preserve">-temporal cell convention. </w:t>
      </w:r>
      <w:r w:rsidR="00C46A2A">
        <w:rPr>
          <w:lang w:val="en-US"/>
        </w:rPr>
        <w:t xml:space="preserve">The primary focus </w:t>
      </w:r>
      <w:r w:rsidR="00883DB0">
        <w:rPr>
          <w:lang w:val="en-US"/>
        </w:rPr>
        <w:t>of this work is the extension of a</w:t>
      </w:r>
      <w:r w:rsidR="001E4F6A">
        <w:rPr>
          <w:lang w:val="en-US"/>
        </w:rPr>
        <w:t>n existing</w:t>
      </w:r>
      <w:r w:rsidR="00883DB0">
        <w:rPr>
          <w:lang w:val="en-US"/>
        </w:rPr>
        <w:t xml:space="preserve"> turbulent boundary layer code – LES3D-MP – to handle low Mach-number flows with heat transfer and density variations. The original code was provided by Keating and is described in detail in his PhD dissertation at the University of </w:t>
      </w:r>
      <w:r w:rsidR="00700073">
        <w:rPr>
          <w:lang w:val="en-US"/>
        </w:rPr>
        <w:t>Queensland</w:t>
      </w:r>
      <w:r w:rsidR="00883DB0">
        <w:rPr>
          <w:lang w:val="en-US"/>
        </w:rPr>
        <w:t xml:space="preserve">, </w:t>
      </w:r>
      <w:r w:rsidR="00700073">
        <w:rPr>
          <w:lang w:val="en-US"/>
        </w:rPr>
        <w:t>Australia</w:t>
      </w:r>
      <w:r w:rsidR="00883DB0">
        <w:rPr>
          <w:lang w:val="en-US"/>
        </w:rPr>
        <w:t xml:space="preserve"> [</w:t>
      </w:r>
      <w:r w:rsidR="00884D1A">
        <w:rPr>
          <w:lang w:val="en-US"/>
        </w:rPr>
        <w:t>2</w:t>
      </w:r>
      <w:r w:rsidR="00883DB0">
        <w:rPr>
          <w:lang w:val="en-US"/>
        </w:rPr>
        <w:t xml:space="preserve">]. </w:t>
      </w:r>
      <w:r w:rsidR="006143B9">
        <w:rPr>
          <w:lang w:val="en-US"/>
        </w:rPr>
        <w:t xml:space="preserve">The extension of the code is based on the work by the late Charles Pierce and colleagues which is presented on his PhD dissertation at Stanford University, USA [3]. </w:t>
      </w:r>
    </w:p>
    <w:p w:rsidR="00113AE5" w:rsidRPr="00BA313B" w:rsidRDefault="00113AE5" w:rsidP="00BA313B">
      <w:pPr>
        <w:pStyle w:val="Heading1"/>
        <w:spacing w:line="480" w:lineRule="auto"/>
        <w:rPr>
          <w:b w:val="0"/>
          <w:bCs w:val="0"/>
          <w:sz w:val="28"/>
          <w:szCs w:val="28"/>
          <w:lang w:val="en-US"/>
        </w:rPr>
      </w:pPr>
      <w:r w:rsidRPr="00BA313B">
        <w:rPr>
          <w:sz w:val="28"/>
          <w:szCs w:val="28"/>
          <w:lang w:val="en-US"/>
        </w:rPr>
        <w:lastRenderedPageBreak/>
        <w:t>2. Governing Equations</w:t>
      </w:r>
    </w:p>
    <w:p w:rsidR="00014126" w:rsidRDefault="00113AE5" w:rsidP="00BA313B">
      <w:pPr>
        <w:spacing w:line="480" w:lineRule="auto"/>
        <w:jc w:val="both"/>
        <w:rPr>
          <w:lang w:val="en-US"/>
        </w:rPr>
      </w:pPr>
      <w:r>
        <w:rPr>
          <w:lang w:val="en-US"/>
        </w:rPr>
        <w:t xml:space="preserve">The philosophy in large eddy simulation is to decompose the flow field into two regions. The large scale is called the ’resolved’ scale and the small scale also known as the ’subgrid’ or ’residual’ part. This is </w:t>
      </w:r>
      <w:r w:rsidR="00EF7633">
        <w:rPr>
          <w:lang w:val="en-US"/>
        </w:rPr>
        <w:t>achieved</w:t>
      </w:r>
      <w:r>
        <w:rPr>
          <w:lang w:val="en-US"/>
        </w:rPr>
        <w:t xml:space="preserve"> by applying a filtering operation in the </w:t>
      </w:r>
      <w:proofErr w:type="gramStart"/>
      <w:r w:rsidR="00EF7633">
        <w:rPr>
          <w:lang w:val="en-US"/>
        </w:rPr>
        <w:t xml:space="preserve">domain </w:t>
      </w:r>
      <w:proofErr w:type="gramEnd"/>
      <m:oMath>
        <m:r>
          <m:rPr>
            <m:sty m:val="p"/>
          </m:rPr>
          <w:rPr>
            <w:rFonts w:ascii="Cambria Math" w:hAnsi="Cambria Math" w:cs="Cambria Math"/>
            <w:lang w:val="en-US"/>
          </w:rPr>
          <m:t>Ω</m:t>
        </m:r>
      </m:oMath>
      <w:r>
        <w:rPr>
          <w:lang w:val="en-US"/>
        </w:rPr>
        <w:t xml:space="preserve">: </w:t>
      </w:r>
    </w:p>
    <w:tbl>
      <w:tblPr>
        <w:tblW w:w="5000" w:type="pct"/>
        <w:tblLook w:val="04A0" w:firstRow="1" w:lastRow="0" w:firstColumn="1" w:lastColumn="0" w:noHBand="0" w:noVBand="1"/>
      </w:tblPr>
      <w:tblGrid>
        <w:gridCol w:w="1387"/>
        <w:gridCol w:w="6469"/>
        <w:gridCol w:w="1386"/>
      </w:tblGrid>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acc>
                  <m:accPr>
                    <m:chr m:val="̄"/>
                    <m:ctrlPr>
                      <w:rPr>
                        <w:rFonts w:ascii="Cambria Math" w:hAnsi="Cambria Math"/>
                      </w:rPr>
                    </m:ctrlPr>
                  </m:accPr>
                  <m:e>
                    <m:r>
                      <m:rPr>
                        <m:sty m:val="bi"/>
                      </m:rPr>
                      <w:rPr>
                        <w:rFonts w:ascii="Cambria Math" w:hAnsi="Cambria Math" w:cs="Cambria Math"/>
                        <w:lang w:val="en-US"/>
                      </w:rPr>
                      <m:t>u</m:t>
                    </m:r>
                  </m:e>
                </m:acc>
                <m:r>
                  <w:rPr>
                    <w:rFonts w:ascii="Cambria Math" w:hAnsi="Cambria Math" w:cs="Cambria Math"/>
                    <w:lang w:val="en-US"/>
                  </w:rPr>
                  <m:t>(</m:t>
                </m:r>
                <m:r>
                  <m:rPr>
                    <m:sty m:val="bi"/>
                  </m:rPr>
                  <w:rPr>
                    <w:rFonts w:ascii="Cambria Math" w:hAnsi="Cambria Math" w:cs="Cambria Math"/>
                    <w:lang w:val="en-US"/>
                  </w:rPr>
                  <m:t>x</m:t>
                </m:r>
                <m:r>
                  <w:rPr>
                    <w:rFonts w:ascii="Cambria Math" w:hAnsi="Cambria Math" w:cs="Cambria Math"/>
                    <w:lang w:val="en-US"/>
                  </w:rPr>
                  <m:t>,t)=</m:t>
                </m:r>
                <m:nary>
                  <m:naryPr>
                    <m:limLoc m:val="subSup"/>
                    <m:supHide m:val="1"/>
                    <m:ctrlPr>
                      <w:rPr>
                        <w:rFonts w:ascii="Cambria Math" w:hAnsi="Cambria Math"/>
                      </w:rPr>
                    </m:ctrlPr>
                  </m:naryPr>
                  <m:sub>
                    <m:r>
                      <m:rPr>
                        <m:sty m:val="p"/>
                      </m:rPr>
                      <w:rPr>
                        <w:rFonts w:ascii="Cambria Math" w:hAnsi="Cambria Math" w:cs="Cambria Math"/>
                        <w:lang w:val="en-US"/>
                      </w:rPr>
                      <m:t>Ω</m:t>
                    </m:r>
                  </m:sub>
                  <m:sup/>
                  <m:e>
                    <m:r>
                      <m:rPr>
                        <m:sty m:val="bi"/>
                      </m:rPr>
                      <w:rPr>
                        <w:rFonts w:ascii="Cambria Math" w:hAnsi="Cambria Math" w:cs="Cambria Math"/>
                        <w:lang w:val="en-US"/>
                      </w:rPr>
                      <m:t>u</m:t>
                    </m:r>
                  </m:e>
                </m:nary>
                <m:r>
                  <m:rPr>
                    <m:sty m:val="bi"/>
                  </m:rPr>
                  <w:rPr>
                    <w:rFonts w:ascii="Cambria Math" w:hAnsi="Cambria Math" w:cs="Cambria Math"/>
                    <w:lang w:val="en-US"/>
                  </w:rPr>
                  <m:t>(x-r</m:t>
                </m:r>
                <m:r>
                  <w:rPr>
                    <w:rFonts w:ascii="Cambria Math" w:hAnsi="Cambria Math" w:cs="Cambria Math"/>
                    <w:lang w:val="en-US"/>
                  </w:rPr>
                  <m:t>,t)G(|</m:t>
                </m:r>
                <m:r>
                  <m:rPr>
                    <m:sty m:val="bi"/>
                  </m:rPr>
                  <w:rPr>
                    <w:rFonts w:ascii="Cambria Math" w:hAnsi="Cambria Math" w:cs="Cambria Math"/>
                    <w:lang w:val="en-US"/>
                  </w:rPr>
                  <m:t>r</m:t>
                </m:r>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m:t>
                    </m:r>
                  </m:e>
                </m:acc>
                <m:r>
                  <w:rPr>
                    <w:rFonts w:ascii="Cambria Math" w:hAnsi="Cambria Math" w:cs="Cambria Math"/>
                    <w:lang w:val="en-US"/>
                  </w:rPr>
                  <m:t>)d</m:t>
                </m:r>
                <m:r>
                  <m:rPr>
                    <m:sty m:val="bi"/>
                  </m:rPr>
                  <w:rPr>
                    <w:rFonts w:ascii="Cambria Math" w:hAnsi="Cambria Math" w:cs="Cambria Math"/>
                    <w:lang w:val="en-US"/>
                  </w:rPr>
                  <m:t>r</m:t>
                </m:r>
              </m:oMath>
            </m:oMathPara>
          </w:p>
        </w:tc>
        <w:tc>
          <w:tcPr>
            <w:tcW w:w="750" w:type="pct"/>
            <w:vAlign w:val="center"/>
          </w:tcPr>
          <w:p w:rsidR="00113AE5" w:rsidRDefault="00113AE5" w:rsidP="00BA313B">
            <w:pPr>
              <w:widowControl/>
              <w:spacing w:line="480" w:lineRule="auto"/>
              <w:jc w:val="right"/>
            </w:pPr>
            <w:r>
              <w:t>(1)</w:t>
            </w:r>
          </w:p>
        </w:tc>
      </w:tr>
    </w:tbl>
    <w:p w:rsidR="00113AE5" w:rsidRDefault="00113AE5" w:rsidP="00BA313B">
      <w:pPr>
        <w:spacing w:line="480" w:lineRule="auto"/>
        <w:jc w:val="both"/>
        <w:rPr>
          <w:lang w:val="en-US"/>
        </w:rPr>
      </w:pPr>
      <w:proofErr w:type="gramStart"/>
      <w:r>
        <w:rPr>
          <w:lang w:val="en-US"/>
        </w:rPr>
        <w:t>where</w:t>
      </w:r>
      <w:proofErr w:type="gramEnd"/>
      <w:r>
        <w:rPr>
          <w:lang w:val="en-US"/>
        </w:rPr>
        <w:t xml:space="preserve"> </w:t>
      </w:r>
      <m:oMath>
        <m:acc>
          <m:accPr>
            <m:chr m:val="̄"/>
            <m:ctrlPr>
              <w:rPr>
                <w:rFonts w:ascii="Cambria Math" w:hAnsi="Cambria Math"/>
              </w:rPr>
            </m:ctrlPr>
          </m:accPr>
          <m:e>
            <m:r>
              <m:rPr>
                <m:sty m:val="bi"/>
              </m:rPr>
              <w:rPr>
                <w:rFonts w:ascii="Cambria Math" w:hAnsi="Cambria Math" w:cs="Cambria Math"/>
                <w:lang w:val="en-US"/>
              </w:rPr>
              <m:t>u</m:t>
            </m:r>
          </m:e>
        </m:acc>
        <m:r>
          <m:rPr>
            <m:sty m:val="bi"/>
          </m:rPr>
          <w:rPr>
            <w:rFonts w:ascii="Cambria Math" w:hAnsi="Cambria Math" w:cs="Cambria Math"/>
            <w:lang w:val="en-US"/>
          </w:rPr>
          <m:t>(x,t)</m:t>
        </m:r>
      </m:oMath>
      <w:r>
        <w:rPr>
          <w:lang w:val="en-US"/>
        </w:rPr>
        <w:t xml:space="preserve"> is the filtered velocity , and </w:t>
      </w:r>
      <m:oMath>
        <m:r>
          <w:rPr>
            <w:rFonts w:ascii="Cambria Math" w:hAnsi="Cambria Math" w:cs="Cambria Math"/>
            <w:lang w:val="en-US"/>
          </w:rPr>
          <m:t>G</m:t>
        </m:r>
      </m:oMath>
      <w:r>
        <w:rPr>
          <w:lang w:val="en-US"/>
        </w:rPr>
        <w:t xml:space="preserve"> is some arbitraty chosen filtering function.Then the quantity </w:t>
      </w:r>
      <m:oMath>
        <m:r>
          <w:rPr>
            <w:rFonts w:ascii="Cambria Math" w:hAnsi="Cambria Math" w:cs="Cambria Math"/>
            <w:lang w:val="en-US"/>
          </w:rPr>
          <m:t>u</m:t>
        </m:r>
      </m:oMath>
      <w:r>
        <w:rPr>
          <w:lang w:val="en-US"/>
        </w:rPr>
        <w:t xml:space="preserve"> may be described by </w:t>
      </w:r>
      <m:oMath>
        <m:r>
          <w:rPr>
            <w:rFonts w:ascii="Cambria Math" w:hAnsi="Cambria Math" w:cs="Cambria Math"/>
            <w:lang w:val="en-US"/>
          </w:rPr>
          <m:t>u=</m:t>
        </m:r>
        <m:acc>
          <m:accPr>
            <m:chr m:val="̄"/>
            <m:ctrlPr>
              <w:rPr>
                <w:rFonts w:ascii="Cambria Math" w:hAnsi="Cambria Math"/>
              </w:rPr>
            </m:ctrlPr>
          </m:accPr>
          <m:e>
            <m:r>
              <w:rPr>
                <w:rFonts w:ascii="Cambria Math" w:hAnsi="Cambria Math" w:cs="Cambria Math"/>
                <w:lang w:val="en-US"/>
              </w:rPr>
              <m:t>u</m:t>
            </m:r>
          </m:e>
        </m:acc>
        <m:r>
          <w:rPr>
            <w:rFonts w:ascii="Cambria Math" w:hAnsi="Cambria Math" w:cs="Cambria Math"/>
            <w:lang w:val="en-US"/>
          </w:rPr>
          <m:t>+</m:t>
        </m:r>
        <m:sSup>
          <m:sSupPr>
            <m:ctrlPr>
              <w:rPr>
                <w:rFonts w:ascii="Cambria Math" w:hAnsi="Cambria Math" w:cs="Cambria Math"/>
                <w:i/>
                <w:iCs/>
                <w:lang w:val="en-US"/>
              </w:rPr>
            </m:ctrlPr>
          </m:sSupPr>
          <m:e>
            <m:r>
              <w:rPr>
                <w:rFonts w:ascii="Cambria Math" w:hAnsi="Cambria Math" w:cs="Cambria Math"/>
                <w:lang w:val="en-US"/>
              </w:rPr>
              <m:t>u</m:t>
            </m:r>
          </m:e>
          <m:sup>
            <m:r>
              <w:rPr>
                <w:rFonts w:ascii="Cambria Math" w:hAnsi="Cambria Math" w:cs="Cambria Math"/>
                <w:lang w:val="en-US"/>
              </w:rPr>
              <m:t>'</m:t>
            </m:r>
          </m:sup>
        </m:sSup>
      </m:oMath>
      <w:r>
        <w:rPr>
          <w:lang w:val="en-US"/>
        </w:rPr>
        <w:t xml:space="preserve">, where </w:t>
      </w:r>
      <m:oMath>
        <m:acc>
          <m:accPr>
            <m:chr m:val="̄"/>
            <m:ctrlPr>
              <w:rPr>
                <w:rFonts w:ascii="Cambria Math" w:hAnsi="Cambria Math"/>
              </w:rPr>
            </m:ctrlPr>
          </m:accPr>
          <m:e>
            <m:r>
              <w:rPr>
                <w:rFonts w:ascii="Cambria Math" w:hAnsi="Cambria Math" w:cs="Cambria Math"/>
                <w:lang w:val="en-US"/>
              </w:rPr>
              <m:t>u</m:t>
            </m:r>
          </m:e>
        </m:acc>
      </m:oMath>
      <w:r>
        <w:rPr>
          <w:lang w:val="en-US"/>
        </w:rPr>
        <w:t xml:space="preserve"> is the resolved part and </w:t>
      </w:r>
      <m:oMath>
        <m:sSup>
          <m:sSupPr>
            <m:ctrlPr>
              <w:rPr>
                <w:rFonts w:ascii="Cambria Math" w:hAnsi="Cambria Math" w:cs="Cambria Math"/>
                <w:i/>
                <w:iCs/>
                <w:lang w:val="en-US"/>
              </w:rPr>
            </m:ctrlPr>
          </m:sSupPr>
          <m:e>
            <m:r>
              <w:rPr>
                <w:rFonts w:ascii="Cambria Math" w:hAnsi="Cambria Math" w:cs="Cambria Math"/>
                <w:lang w:val="en-US"/>
              </w:rPr>
              <m:t>u</m:t>
            </m:r>
          </m:e>
          <m:sup>
            <m:r>
              <w:rPr>
                <w:rFonts w:ascii="Cambria Math" w:hAnsi="Cambria Math" w:cs="Cambria Math"/>
                <w:lang w:val="en-US"/>
              </w:rPr>
              <m:t>'</m:t>
            </m:r>
          </m:sup>
        </m:sSup>
      </m:oMath>
      <w:r>
        <w:rPr>
          <w:lang w:val="en-US"/>
        </w:rPr>
        <w:t xml:space="preserve"> is the residual (subgrid) part. This may appear similar to the Reynolds decomposition however </w:t>
      </w:r>
      <m:oMath>
        <m:acc>
          <m:accPr>
            <m:chr m:val="̄"/>
            <m:ctrlPr>
              <w:rPr>
                <w:rFonts w:ascii="Cambria Math" w:hAnsi="Cambria Math"/>
              </w:rPr>
            </m:ctrlPr>
          </m:accPr>
          <m:e>
            <m:r>
              <w:rPr>
                <w:rFonts w:ascii="Cambria Math" w:hAnsi="Cambria Math" w:cs="Cambria Math"/>
                <w:lang w:val="en-US"/>
              </w:rPr>
              <m:t>u</m:t>
            </m:r>
          </m:e>
        </m:acc>
      </m:oMath>
      <w:r>
        <w:rPr>
          <w:lang w:val="en-US"/>
        </w:rPr>
        <w:t xml:space="preserve"> refers to a random (and not mean) field, and the filtered residual may not be </w:t>
      </w:r>
      <w:proofErr w:type="gramStart"/>
      <w:r w:rsidR="00BB653F">
        <w:rPr>
          <w:lang w:val="en-US"/>
        </w:rPr>
        <w:t xml:space="preserve">zero </w:t>
      </w:r>
      <w:proofErr w:type="gramEnd"/>
      <m:oMath>
        <m:acc>
          <m:accPr>
            <m:chr m:val="̄"/>
            <m:ctrlPr>
              <w:rPr>
                <w:rFonts w:ascii="Cambria Math" w:hAnsi="Cambria Math"/>
              </w:rPr>
            </m:ctrlPr>
          </m:accPr>
          <m:e>
            <m:sSup>
              <m:sSupPr>
                <m:ctrlPr>
                  <w:rPr>
                    <w:rFonts w:ascii="Cambria Math" w:hAnsi="Cambria Math" w:cs="Cambria Math"/>
                    <w:i/>
                    <w:iCs/>
                    <w:lang w:val="en-US"/>
                  </w:rPr>
                </m:ctrlPr>
              </m:sSupPr>
              <m:e>
                <m:r>
                  <w:rPr>
                    <w:rFonts w:ascii="Cambria Math" w:hAnsi="Cambria Math" w:cs="Cambria Math"/>
                    <w:lang w:val="en-US"/>
                  </w:rPr>
                  <m:t>u</m:t>
                </m:r>
              </m:e>
              <m:sup>
                <m:r>
                  <w:rPr>
                    <w:rFonts w:ascii="Cambria Math" w:hAnsi="Cambria Math" w:cs="Cambria Math"/>
                    <w:lang w:val="en-US"/>
                  </w:rPr>
                  <m:t>'</m:t>
                </m:r>
              </m:sup>
            </m:sSup>
          </m:e>
        </m:acc>
        <m:r>
          <w:rPr>
            <w:rFonts w:ascii="Cambria Math" w:hAnsi="Cambria Math" w:cs="Cambria Math"/>
            <w:lang w:val="en-US"/>
          </w:rPr>
          <m:t>≠0</m:t>
        </m:r>
      </m:oMath>
      <w:r>
        <w:rPr>
          <w:lang w:val="en-US"/>
        </w:rPr>
        <w:t xml:space="preserve">. The filtering function </w:t>
      </w:r>
      <m:oMath>
        <m:r>
          <w:rPr>
            <w:rFonts w:ascii="Cambria Math" w:hAnsi="Cambria Math" w:cs="Cambria Math"/>
            <w:lang w:val="en-US"/>
          </w:rPr>
          <m:t>G</m:t>
        </m:r>
      </m:oMath>
      <w:r>
        <w:rPr>
          <w:lang w:val="en-US"/>
        </w:rPr>
        <w:t xml:space="preserve"> by definition a</w:t>
      </w:r>
      <w:r w:rsidR="00BB653F">
        <w:rPr>
          <w:lang w:val="en-US"/>
        </w:rPr>
        <w:t xml:space="preserve">lso satisfies the normalization </w:t>
      </w:r>
      <w:proofErr w:type="gramStart"/>
      <w:r w:rsidR="00DC5D9E">
        <w:rPr>
          <w:lang w:val="en-US"/>
        </w:rPr>
        <w:t xml:space="preserve">condition </w:t>
      </w:r>
      <w:proofErr w:type="gramEnd"/>
      <m:oMath>
        <m:nary>
          <m:naryPr>
            <m:limLoc m:val="subSup"/>
            <m:subHide m:val="1"/>
            <m:supHide m:val="1"/>
            <m:ctrlPr>
              <w:rPr>
                <w:rFonts w:ascii="Cambria Math" w:hAnsi="Cambria Math"/>
              </w:rPr>
            </m:ctrlPr>
          </m:naryPr>
          <m:sub/>
          <m:sup/>
          <m:e>
            <m:r>
              <w:rPr>
                <w:rFonts w:ascii="Cambria Math" w:hAnsi="Cambria Math" w:cs="Cambria Math"/>
                <w:lang w:val="en-US"/>
              </w:rPr>
              <m:t>G</m:t>
            </m:r>
          </m:e>
        </m:nary>
        <m:r>
          <w:rPr>
            <w:rFonts w:ascii="Cambria Math" w:hAnsi="Cambria Math" w:cs="Cambria Math"/>
            <w:lang w:val="en-US"/>
          </w:rPr>
          <m:t>(r,x)dr=1</m:t>
        </m:r>
      </m:oMath>
      <w:r>
        <w:rPr>
          <w:lang w:val="en-US"/>
        </w:rPr>
        <w:t xml:space="preserve">. In a finite difference approach the filter function is a simple top-hat filter, having a cut off frequency corresponding to the grid size iteself. Applying the filter operation to the equations of conservation of mass and momentum and </w:t>
      </w:r>
      <w:r w:rsidR="002A3528">
        <w:rPr>
          <w:lang w:val="en-US"/>
        </w:rPr>
        <w:t>scalar</w:t>
      </w:r>
      <w:r>
        <w:rPr>
          <w:lang w:val="en-US"/>
        </w:rPr>
        <w:t xml:space="preserve"> for an incompressible fluid, one can obtain the governing equations for the large scale variables, which can be written in dimensionless form as: </w:t>
      </w:r>
    </w:p>
    <w:tbl>
      <w:tblPr>
        <w:tblW w:w="5000" w:type="pct"/>
        <w:tblLook w:val="04A0" w:firstRow="1" w:lastRow="0" w:firstColumn="1" w:lastColumn="0" w:noHBand="0" w:noVBand="1"/>
      </w:tblPr>
      <w:tblGrid>
        <w:gridCol w:w="1387"/>
        <w:gridCol w:w="6469"/>
        <w:gridCol w:w="1386"/>
      </w:tblGrid>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f>
                  <m:fPr>
                    <m:ctrlPr>
                      <w:rPr>
                        <w:rFonts w:ascii="Cambria Math" w:hAnsi="Cambria Math"/>
                      </w:rPr>
                    </m:ctrlPr>
                  </m:fPr>
                  <m:num>
                    <m:r>
                      <w:rPr>
                        <w:rFonts w:ascii="Cambria Math" w:hAnsi="Cambria Math" w:cs="Cambria Math"/>
                        <w:lang w:val="en-US"/>
                      </w:rPr>
                      <m:t>∂</m:t>
                    </m: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i</m:t>
                        </m:r>
                      </m:sub>
                    </m:sSub>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r>
                  <w:rPr>
                    <w:rFonts w:ascii="Cambria Math" w:hAnsi="Cambria Math" w:cs="Cambria Math"/>
                    <w:lang w:val="en-US"/>
                  </w:rPr>
                  <m:t>=0</m:t>
                </m:r>
              </m:oMath>
            </m:oMathPara>
          </w:p>
        </w:tc>
        <w:tc>
          <w:tcPr>
            <w:tcW w:w="750" w:type="pct"/>
            <w:vAlign w:val="center"/>
          </w:tcPr>
          <w:p w:rsidR="00113AE5" w:rsidRDefault="00113AE5" w:rsidP="00BA313B">
            <w:pPr>
              <w:widowControl/>
              <w:spacing w:line="480" w:lineRule="auto"/>
              <w:jc w:val="right"/>
            </w:pPr>
            <w:r>
              <w:t>(2)</w:t>
            </w:r>
          </w:p>
        </w:tc>
      </w:tr>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f>
                  <m:fPr>
                    <m:ctrlPr>
                      <w:rPr>
                        <w:rFonts w:ascii="Cambria Math" w:hAnsi="Cambria Math"/>
                      </w:rPr>
                    </m:ctrlPr>
                  </m:fPr>
                  <m:num>
                    <m:r>
                      <w:rPr>
                        <w:rFonts w:ascii="Cambria Math" w:hAnsi="Cambria Math" w:cs="Cambria Math"/>
                        <w:lang w:val="en-US"/>
                      </w:rPr>
                      <m:t>∂</m:t>
                    </m: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i</m:t>
                        </m:r>
                      </m:sub>
                    </m:sSub>
                  </m:num>
                  <m:den>
                    <m:r>
                      <w:rPr>
                        <w:rFonts w:ascii="Cambria Math" w:hAnsi="Cambria Math" w:cs="Cambria Math"/>
                        <w:lang w:val="en-US"/>
                      </w:rPr>
                      <m:t>∂t</m:t>
                    </m:r>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bar>
                      <m:barPr>
                        <m:pos m:val="top"/>
                        <m:ctrlPr>
                          <w:rPr>
                            <w:rFonts w:ascii="Cambria Math" w:hAnsi="Cambria Math" w:cs="Cambria Math"/>
                            <w:i/>
                            <w:iCs/>
                            <w:lang w:val="en-US"/>
                          </w:rPr>
                        </m:ctrlPr>
                      </m:bar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1</m:t>
                    </m:r>
                  </m:num>
                  <m:den>
                    <m:r>
                      <w:rPr>
                        <w:rFonts w:ascii="Cambria Math" w:hAnsi="Cambria Math" w:cs="Cambria Math"/>
                        <w:lang w:val="en-US"/>
                      </w:rPr>
                      <m:t>Re</m:t>
                    </m:r>
                  </m:den>
                </m:f>
                <m:f>
                  <m:fPr>
                    <m:ctrlPr>
                      <w:rPr>
                        <w:rFonts w:ascii="Cambria Math" w:hAnsi="Cambria Math"/>
                      </w:rPr>
                    </m:ctrlPr>
                  </m:fPr>
                  <m:num>
                    <m:r>
                      <w:rPr>
                        <w:rFonts w:ascii="Cambria Math" w:hAnsi="Cambria Math" w:cs="Cambria Math"/>
                        <w:lang w:val="en-US"/>
                      </w:rPr>
                      <m:t>∂</m:t>
                    </m: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r>
                  <w:rPr>
                    <w:rFonts w:ascii="Cambria Math" w:hAnsi="Cambria Math" w:cs="Cambria Math"/>
                    <w:lang w:val="en-US"/>
                  </w:rPr>
                  <m:t>(2</m:t>
                </m:r>
                <m:sSub>
                  <m:sSubPr>
                    <m:ctrlPr>
                      <w:rPr>
                        <w:rFonts w:ascii="Cambria Math" w:hAnsi="Cambria Math" w:cs="Cambria Math"/>
                        <w:i/>
                        <w:iCs/>
                        <w:lang w:val="en-US"/>
                      </w:rPr>
                    </m:ctrlPr>
                  </m:sSubPr>
                  <m:e>
                    <m:bar>
                      <m:barPr>
                        <m:pos m:val="top"/>
                        <m:ctrlPr>
                          <w:rPr>
                            <w:rFonts w:ascii="Cambria Math" w:hAnsi="Cambria Math" w:cs="Cambria Math"/>
                            <w:i/>
                            <w:iCs/>
                            <w:lang w:val="en-US"/>
                          </w:rPr>
                        </m:ctrlPr>
                      </m:barPr>
                      <m:e>
                        <m:r>
                          <w:rPr>
                            <w:rFonts w:ascii="Cambria Math" w:hAnsi="Cambria Math" w:cs="Cambria Math"/>
                            <w:lang w:val="en-US"/>
                          </w:rPr>
                          <m:t>S</m:t>
                        </m:r>
                      </m:e>
                    </m:bar>
                  </m:e>
                  <m:sub>
                    <m:r>
                      <w:rPr>
                        <w:rFonts w:ascii="Cambria Math" w:hAnsi="Cambria Math" w:cs="Cambria Math"/>
                        <w:lang w:val="en-US"/>
                      </w:rPr>
                      <m:t>ij</m:t>
                    </m:r>
                  </m:sub>
                </m:sSub>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p</m:t>
                        </m:r>
                      </m:e>
                    </m:acc>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oMath>
            </m:oMathPara>
          </w:p>
        </w:tc>
        <w:tc>
          <w:tcPr>
            <w:tcW w:w="750" w:type="pct"/>
            <w:vAlign w:val="center"/>
          </w:tcPr>
          <w:p w:rsidR="00113AE5" w:rsidRDefault="00113AE5" w:rsidP="00BA313B">
            <w:pPr>
              <w:widowControl/>
              <w:spacing w:line="480" w:lineRule="auto"/>
              <w:jc w:val="right"/>
            </w:pPr>
            <w:r>
              <w:t>(3)</w:t>
            </w:r>
          </w:p>
        </w:tc>
      </w:tr>
      <w:tr w:rsidR="00113AE5">
        <w:tc>
          <w:tcPr>
            <w:tcW w:w="750" w:type="pct"/>
            <w:vAlign w:val="center"/>
          </w:tcPr>
          <w:p w:rsidR="00113AE5" w:rsidRDefault="00113AE5" w:rsidP="00BA313B">
            <w:pPr>
              <w:spacing w:line="480" w:lineRule="auto"/>
            </w:pPr>
          </w:p>
        </w:tc>
        <w:tc>
          <w:tcPr>
            <w:tcW w:w="3500" w:type="pct"/>
          </w:tcPr>
          <w:p w:rsidR="00113AE5" w:rsidRDefault="003510EC" w:rsidP="00370AF5">
            <w:pPr>
              <w:spacing w:line="480" w:lineRule="auto"/>
              <w:rPr>
                <w:lang w:val="en-US"/>
              </w:rPr>
            </w:pPr>
            <m:oMathPara>
              <m:oMathParaPr>
                <m:jc m:val="centerGroup"/>
              </m:oMathParaPr>
              <m:oMath>
                <m:f>
                  <m:fPr>
                    <m:ctrlPr>
                      <w:rPr>
                        <w:rFonts w:ascii="Cambria Math" w:hAnsi="Cambria Math"/>
                      </w:rPr>
                    </m:ctrlPr>
                  </m:fPr>
                  <m:num>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Z</m:t>
                        </m:r>
                      </m:e>
                    </m:acc>
                  </m:num>
                  <m:den>
                    <m:r>
                      <w:rPr>
                        <w:rFonts w:ascii="Cambria Math" w:hAnsi="Cambria Math" w:cs="Cambria Math"/>
                        <w:lang w:val="en-US"/>
                      </w:rPr>
                      <m:t>∂t</m:t>
                    </m:r>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Z</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1</m:t>
                    </m:r>
                  </m:num>
                  <m:den>
                    <m:r>
                      <w:rPr>
                        <w:rFonts w:ascii="Cambria Math" w:hAnsi="Cambria Math" w:cs="Cambria Math"/>
                        <w:lang w:val="en-US"/>
                      </w:rPr>
                      <m:t>RePr</m:t>
                    </m:r>
                  </m:den>
                </m:f>
                <m:f>
                  <m:fPr>
                    <m:ctrlPr>
                      <w:rPr>
                        <w:rFonts w:ascii="Cambria Math" w:hAnsi="Cambria Math"/>
                      </w:rPr>
                    </m:ctrlPr>
                  </m:fPr>
                  <m:num>
                    <m:sSup>
                      <m:sSupPr>
                        <m:ctrlPr>
                          <w:rPr>
                            <w:rFonts w:ascii="Cambria Math" w:hAnsi="Cambria Math" w:cs="Cambria Math"/>
                            <w:i/>
                            <w:iCs/>
                            <w:lang w:val="en-US"/>
                          </w:rPr>
                        </m:ctrlPr>
                      </m:sSupPr>
                      <m:e>
                        <m:r>
                          <w:rPr>
                            <w:rFonts w:ascii="Cambria Math" w:hAnsi="Cambria Math" w:cs="Cambria Math"/>
                            <w:lang w:val="en-US"/>
                          </w:rPr>
                          <m:t>∂</m:t>
                        </m:r>
                      </m:e>
                      <m:sup>
                        <m:r>
                          <w:rPr>
                            <w:rFonts w:ascii="Cambria Math" w:hAnsi="Cambria Math" w:cs="Cambria Math"/>
                            <w:lang w:val="en-US"/>
                          </w:rPr>
                          <m:t>2</m:t>
                        </m:r>
                      </m:sup>
                    </m:sSup>
                    <m:acc>
                      <m:accPr>
                        <m:chr m:val="̄"/>
                        <m:ctrlPr>
                          <w:rPr>
                            <w:rFonts w:ascii="Cambria Math" w:hAnsi="Cambria Math"/>
                          </w:rPr>
                        </m:ctrlPr>
                      </m:accPr>
                      <m:e>
                        <m:r>
                          <w:rPr>
                            <w:rFonts w:ascii="Cambria Math" w:hAnsi="Cambria Math" w:cs="Cambria Math"/>
                            <w:lang w:val="en-US"/>
                          </w:rPr>
                          <m:t>Z</m:t>
                        </m:r>
                      </m:e>
                    </m:acc>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oMath>
            </m:oMathPara>
          </w:p>
        </w:tc>
        <w:tc>
          <w:tcPr>
            <w:tcW w:w="750" w:type="pct"/>
            <w:vAlign w:val="center"/>
          </w:tcPr>
          <w:p w:rsidR="00113AE5" w:rsidRDefault="00113AE5" w:rsidP="00BA313B">
            <w:pPr>
              <w:widowControl/>
              <w:spacing w:line="480" w:lineRule="auto"/>
              <w:jc w:val="right"/>
            </w:pPr>
            <w:r>
              <w:t>(4)</w:t>
            </w:r>
          </w:p>
        </w:tc>
      </w:tr>
    </w:tbl>
    <w:p w:rsidR="00113AE5" w:rsidRDefault="00113AE5" w:rsidP="00BA313B">
      <w:pPr>
        <w:spacing w:line="480" w:lineRule="auto"/>
        <w:jc w:val="both"/>
        <w:rPr>
          <w:lang w:val="en-US"/>
        </w:rPr>
      </w:pPr>
      <w:proofErr w:type="gramStart"/>
      <w:r>
        <w:rPr>
          <w:lang w:val="en-US"/>
        </w:rPr>
        <w:t>where</w:t>
      </w:r>
      <w:proofErr w:type="gramEnd"/>
      <w:r>
        <w:rPr>
          <w:lang w:val="en-US"/>
        </w:rPr>
        <w:t xml:space="preserve"> </w:t>
      </w:r>
      <m:oMath>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i</m:t>
            </m:r>
          </m:sub>
        </m:sSub>
      </m:oMath>
      <w:r>
        <w:rPr>
          <w:lang w:val="en-US"/>
        </w:rPr>
        <w:t xml:space="preserve"> is the resolved velocity, </w:t>
      </w:r>
      <m:oMath>
        <m:acc>
          <m:accPr>
            <m:chr m:val="̄"/>
            <m:ctrlPr>
              <w:rPr>
                <w:rFonts w:ascii="Cambria Math" w:hAnsi="Cambria Math"/>
              </w:rPr>
            </m:ctrlPr>
          </m:accPr>
          <m:e>
            <m:r>
              <w:rPr>
                <w:rFonts w:ascii="Cambria Math" w:hAnsi="Cambria Math" w:cs="Cambria Math"/>
                <w:lang w:val="en-US"/>
              </w:rPr>
              <m:t>p</m:t>
            </m:r>
          </m:e>
        </m:acc>
      </m:oMath>
      <w:r>
        <w:rPr>
          <w:lang w:val="en-US"/>
        </w:rPr>
        <w:t xml:space="preserve"> is the pressure,</w:t>
      </w:r>
      <w:r w:rsidR="006D6444">
        <w:rPr>
          <w:lang w:val="en-US"/>
        </w:rPr>
        <w:t xml:space="preserve"> Z is the mixture fraction scalar, </w:t>
      </w:r>
      <m:oMath>
        <m:r>
          <w:rPr>
            <w:rFonts w:ascii="Cambria Math" w:hAnsi="Cambria Math" w:cs="Cambria Math"/>
            <w:lang w:val="en-US"/>
          </w:rPr>
          <m:t>Re</m:t>
        </m:r>
      </m:oMath>
      <w:r>
        <w:rPr>
          <w:lang w:val="en-US"/>
        </w:rPr>
        <w:t xml:space="preserve"> is a typical Reynolds number of the flow and </w:t>
      </w:r>
      <m:oMath>
        <m:r>
          <w:rPr>
            <w:rFonts w:ascii="Cambria Math" w:hAnsi="Cambria Math" w:cs="Cambria Math"/>
            <w:lang w:val="en-US"/>
          </w:rPr>
          <m:t>Pr</m:t>
        </m:r>
      </m:oMath>
      <w:r>
        <w:rPr>
          <w:lang w:val="en-US"/>
        </w:rPr>
        <w:t xml:space="preserve"> is the Prandtl number of the fluid. </w:t>
      </w:r>
      <m:oMath>
        <m:sSub>
          <m:sSubPr>
            <m:ctrlPr>
              <w:rPr>
                <w:rFonts w:ascii="Cambria Math" w:hAnsi="Cambria Math" w:cs="Cambria Math"/>
                <w:i/>
                <w:iCs/>
                <w:lang w:val="en-US"/>
              </w:rPr>
            </m:ctrlPr>
          </m:sSubPr>
          <m:e>
            <m:r>
              <w:rPr>
                <w:rFonts w:ascii="Cambria Math" w:hAnsi="Cambria Math" w:cs="Cambria Math"/>
                <w:lang w:val="en-US"/>
              </w:rPr>
              <m:t>S</m:t>
            </m:r>
          </m:e>
          <m:sub>
            <m:r>
              <w:rPr>
                <w:rFonts w:ascii="Cambria Math" w:hAnsi="Cambria Math" w:cs="Cambria Math"/>
                <w:lang w:val="en-US"/>
              </w:rPr>
              <m:t>ij</m:t>
            </m:r>
          </m:sub>
        </m:sSub>
      </m:oMath>
      <w:r>
        <w:rPr>
          <w:lang w:val="en-US"/>
        </w:rPr>
        <w:t xml:space="preserve"> </w:t>
      </w:r>
      <w:proofErr w:type="gramStart"/>
      <w:r>
        <w:rPr>
          <w:lang w:val="en-US"/>
        </w:rPr>
        <w:t>is</w:t>
      </w:r>
      <w:proofErr w:type="gramEnd"/>
      <w:r>
        <w:rPr>
          <w:lang w:val="en-US"/>
        </w:rPr>
        <w:t xml:space="preserve"> the rate deformation tensor, for a solenoidal field </w:t>
      </w:r>
      <m:oMath>
        <m:f>
          <m:fPr>
            <m:ctrlPr>
              <w:rPr>
                <w:rFonts w:ascii="Cambria Math" w:hAnsi="Cambria Math"/>
              </w:rPr>
            </m:ctrlPr>
          </m:fPr>
          <m:num>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r>
          <w:rPr>
            <w:rFonts w:ascii="Cambria Math" w:hAnsi="Cambria Math" w:cs="Cambria Math"/>
            <w:lang w:val="en-US"/>
          </w:rPr>
          <m:t>=0</m:t>
        </m:r>
      </m:oMath>
      <w:r>
        <w:rPr>
          <w:lang w:val="en-US"/>
        </w:rPr>
        <w:t xml:space="preserve">. This equation differs from the unfiltered NS equation because the filtered product </w:t>
      </w:r>
      <m:oMath>
        <m:bar>
          <m:barPr>
            <m:pos m:val="top"/>
            <m:ctrlPr>
              <w:rPr>
                <w:rFonts w:ascii="Cambria Math" w:hAnsi="Cambria Math" w:cs="Cambria Math"/>
                <w:i/>
                <w:iCs/>
                <w:lang w:val="en-US"/>
              </w:rPr>
            </m:ctrlPr>
          </m:bar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oMath>
      <w:r>
        <w:rPr>
          <w:lang w:val="en-US"/>
        </w:rPr>
        <w:t xml:space="preserve"> is different than the product of the filtered </w:t>
      </w:r>
      <w:proofErr w:type="gramStart"/>
      <w:r>
        <w:rPr>
          <w:lang w:val="en-US"/>
        </w:rPr>
        <w:lastRenderedPageBreak/>
        <w:t xml:space="preserve">velocities </w:t>
      </w:r>
      <w:proofErr w:type="gramEnd"/>
      <m:oMath>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i</m:t>
            </m:r>
          </m:sub>
        </m:sSub>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j</m:t>
            </m:r>
          </m:sub>
        </m:sSub>
      </m:oMath>
      <w:r>
        <w:rPr>
          <w:lang w:val="en-US"/>
        </w:rPr>
        <w:t>. The difference is now defined as the residual stress tensor</w:t>
      </w:r>
      <w:proofErr w:type="gramStart"/>
      <w:r>
        <w:rPr>
          <w:lang w:val="en-US"/>
        </w:rPr>
        <w:t xml:space="preserve">, </w:t>
      </w:r>
      <w:proofErr w:type="gramEnd"/>
      <m:oMath>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R</m:t>
            </m:r>
          </m:sup>
        </m:sSubSup>
        <m:r>
          <w:rPr>
            <w:rFonts w:ascii="Cambria Math" w:hAnsi="Cambria Math" w:cs="Cambria Math"/>
            <w:lang w:val="en-US"/>
          </w:rPr>
          <m:t>=</m:t>
        </m:r>
        <m:bar>
          <m:barPr>
            <m:pos m:val="top"/>
            <m:ctrlPr>
              <w:rPr>
                <w:rFonts w:ascii="Cambria Math" w:hAnsi="Cambria Math" w:cs="Cambria Math"/>
                <w:i/>
                <w:iCs/>
                <w:lang w:val="en-US"/>
              </w:rPr>
            </m:ctrlPr>
          </m:bar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r>
          <w:rPr>
            <w:rFonts w:ascii="Cambria Math" w:hAnsi="Cambria Math" w:cs="Cambria Math"/>
            <w:lang w:val="en-US"/>
          </w:rPr>
          <m:t>-</m:t>
        </m: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i</m:t>
            </m:r>
          </m:sub>
        </m:sSub>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j</m:t>
            </m:r>
          </m:sub>
        </m:sSub>
      </m:oMath>
      <w:r>
        <w:rPr>
          <w:lang w:val="en-US"/>
        </w:rPr>
        <w:t xml:space="preserve">, which is analogous to the Reynolds stress tensor </w:t>
      </w:r>
      <m:oMath>
        <m:r>
          <w:rPr>
            <w:rFonts w:ascii="Cambria Math" w:hAnsi="Cambria Math" w:cs="Cambria Math"/>
            <w:lang w:val="en-US"/>
          </w:rPr>
          <m:t>&lt;</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r>
          <w:rPr>
            <w:rFonts w:ascii="Cambria Math" w:hAnsi="Cambria Math" w:cs="Cambria Math"/>
            <w:lang w:val="en-US"/>
          </w:rPr>
          <m:t>&gt;=&lt;</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r>
          <w:rPr>
            <w:rFonts w:ascii="Cambria Math" w:hAnsi="Cambria Math" w:cs="Cambria Math"/>
            <w:lang w:val="en-US"/>
          </w:rPr>
          <m:t>&gt;-&lt;</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r>
          <w:rPr>
            <w:rFonts w:ascii="Cambria Math" w:hAnsi="Cambria Math" w:cs="Cambria Math"/>
            <w:lang w:val="en-US"/>
          </w:rPr>
          <m:t>&gt;&lt;</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r>
          <w:rPr>
            <w:rFonts w:ascii="Cambria Math" w:hAnsi="Cambria Math" w:cs="Cambria Math"/>
            <w:lang w:val="en-US"/>
          </w:rPr>
          <m:t>&gt;</m:t>
        </m:r>
      </m:oMath>
      <w:r>
        <w:rPr>
          <w:lang w:val="en-US"/>
        </w:rPr>
        <w:t>. The residual</w:t>
      </w:r>
      <w:r w:rsidR="00203BC7">
        <w:rPr>
          <w:lang w:val="en-US"/>
        </w:rPr>
        <w:t xml:space="preserve"> </w:t>
      </w:r>
      <w:proofErr w:type="gramStart"/>
      <w:r w:rsidR="00203BC7">
        <w:rPr>
          <w:lang w:val="en-US"/>
        </w:rPr>
        <w:t xml:space="preserve">isotropic </w:t>
      </w:r>
      <w:r>
        <w:rPr>
          <w:lang w:val="en-US"/>
        </w:rPr>
        <w:t xml:space="preserve"> kinetic</w:t>
      </w:r>
      <w:proofErr w:type="gramEnd"/>
      <w:r>
        <w:rPr>
          <w:lang w:val="en-US"/>
        </w:rPr>
        <w:t xml:space="preserve"> energy is </w:t>
      </w:r>
      <m:oMath>
        <m:sSub>
          <m:sSubPr>
            <m:ctrlPr>
              <w:rPr>
                <w:rFonts w:ascii="Cambria Math" w:hAnsi="Cambria Math" w:cs="Cambria Math"/>
                <w:i/>
                <w:iCs/>
                <w:lang w:val="en-US"/>
              </w:rPr>
            </m:ctrlPr>
          </m:sSubPr>
          <m:e>
            <m:r>
              <w:rPr>
                <w:rFonts w:ascii="Cambria Math" w:hAnsi="Cambria Math" w:cs="Cambria Math"/>
                <w:lang w:val="en-US"/>
              </w:rPr>
              <m:t>k</m:t>
            </m:r>
          </m:e>
          <m:sub>
            <m:r>
              <w:rPr>
                <w:rFonts w:ascii="Cambria Math" w:hAnsi="Cambria Math" w:cs="Cambria Math"/>
                <w:lang w:val="en-US"/>
              </w:rPr>
              <m:t>r</m:t>
            </m:r>
          </m:sub>
        </m:sSub>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1</m:t>
            </m:r>
          </m:num>
          <m:den>
            <m:r>
              <w:rPr>
                <w:rFonts w:ascii="Cambria Math" w:hAnsi="Cambria Math" w:cs="Cambria Math"/>
                <w:lang w:val="en-US"/>
              </w:rPr>
              <m:t>2</m:t>
            </m:r>
          </m:den>
        </m:f>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ii</m:t>
            </m:r>
          </m:sub>
          <m:sup>
            <m:r>
              <w:rPr>
                <w:rFonts w:ascii="Cambria Math" w:hAnsi="Cambria Math" w:cs="Cambria Math"/>
                <w:lang w:val="en-US"/>
              </w:rPr>
              <m:t>R</m:t>
            </m:r>
          </m:sup>
        </m:sSubSup>
      </m:oMath>
      <w:r>
        <w:rPr>
          <w:lang w:val="en-US"/>
        </w:rPr>
        <w:t xml:space="preserve"> and the anisotropic residual stress tensor is defined by </w:t>
      </w:r>
      <m:oMath>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r</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R</m:t>
            </m:r>
          </m:sup>
        </m:sSubSup>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2</m:t>
            </m:r>
          </m:num>
          <m:den>
            <m:r>
              <w:rPr>
                <w:rFonts w:ascii="Cambria Math" w:hAnsi="Cambria Math" w:cs="Cambria Math"/>
                <w:lang w:val="en-US"/>
              </w:rPr>
              <m:t>3</m:t>
            </m:r>
          </m:den>
        </m:f>
        <m:sSub>
          <m:sSubPr>
            <m:ctrlPr>
              <w:rPr>
                <w:rFonts w:ascii="Cambria Math" w:hAnsi="Cambria Math" w:cs="Cambria Math"/>
                <w:i/>
                <w:iCs/>
                <w:lang w:val="en-US"/>
              </w:rPr>
            </m:ctrlPr>
          </m:sSubPr>
          <m:e>
            <m:r>
              <w:rPr>
                <w:rFonts w:ascii="Cambria Math" w:hAnsi="Cambria Math" w:cs="Cambria Math"/>
                <w:lang w:val="en-US"/>
              </w:rPr>
              <m:t>k</m:t>
            </m:r>
          </m:e>
          <m:sub>
            <m:r>
              <w:rPr>
                <w:rFonts w:ascii="Cambria Math" w:hAnsi="Cambria Math" w:cs="Cambria Math"/>
                <w:lang w:val="en-US"/>
              </w:rPr>
              <m:t>r</m:t>
            </m:r>
          </m:sub>
        </m:sSub>
        <m:sSub>
          <m:sSubPr>
            <m:ctrlPr>
              <w:rPr>
                <w:rFonts w:ascii="Cambria Math" w:hAnsi="Cambria Math" w:cs="Cambria Math"/>
                <w:i/>
                <w:iCs/>
                <w:lang w:val="en-US"/>
              </w:rPr>
            </m:ctrlPr>
          </m:sSubPr>
          <m:e>
            <m:r>
              <w:rPr>
                <w:rFonts w:ascii="Cambria Math" w:hAnsi="Cambria Math" w:cs="Cambria Math"/>
                <w:lang w:val="en-US"/>
              </w:rPr>
              <m:t>δ</m:t>
            </m:r>
          </m:e>
          <m:sub>
            <m:r>
              <w:rPr>
                <w:rFonts w:ascii="Cambria Math" w:hAnsi="Cambria Math" w:cs="Cambria Math"/>
                <w:lang w:val="en-US"/>
              </w:rPr>
              <m:t>ij</m:t>
            </m:r>
          </m:sub>
        </m:sSub>
      </m:oMath>
      <w:r>
        <w:rPr>
          <w:lang w:val="en-US"/>
        </w:rPr>
        <w:t>.</w:t>
      </w:r>
      <w:r w:rsidR="007525B5">
        <w:rPr>
          <w:lang w:val="en-US"/>
        </w:rPr>
        <w:t xml:space="preserve"> In terms of anisotropy tensors, the Reynolds stress tensor can be written as </w:t>
      </w:r>
      <w:r>
        <w:rPr>
          <w:lang w:val="en-US"/>
        </w:rPr>
        <w:t xml:space="preserve"> </w:t>
      </w:r>
      <m:oMath>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R</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r</m:t>
            </m:r>
          </m:sup>
        </m:sSubSup>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2</m:t>
            </m:r>
          </m:num>
          <m:den>
            <m:r>
              <w:rPr>
                <w:rFonts w:ascii="Cambria Math" w:hAnsi="Cambria Math" w:cs="Cambria Math"/>
                <w:lang w:val="en-US"/>
              </w:rPr>
              <m:t>3</m:t>
            </m:r>
          </m:den>
        </m:f>
        <m:sSub>
          <m:sSubPr>
            <m:ctrlPr>
              <w:rPr>
                <w:rFonts w:ascii="Cambria Math" w:hAnsi="Cambria Math" w:cs="Cambria Math"/>
                <w:i/>
                <w:iCs/>
                <w:lang w:val="en-US"/>
              </w:rPr>
            </m:ctrlPr>
          </m:sSubPr>
          <m:e>
            <m:r>
              <w:rPr>
                <w:rFonts w:ascii="Cambria Math" w:hAnsi="Cambria Math" w:cs="Cambria Math"/>
                <w:lang w:val="en-US"/>
              </w:rPr>
              <m:t>k</m:t>
            </m:r>
          </m:e>
          <m:sub>
            <m:r>
              <w:rPr>
                <w:rFonts w:ascii="Cambria Math" w:hAnsi="Cambria Math" w:cs="Cambria Math"/>
                <w:lang w:val="en-US"/>
              </w:rPr>
              <m:t>r</m:t>
            </m:r>
          </m:sub>
        </m:sSub>
        <m:sSub>
          <m:sSubPr>
            <m:ctrlPr>
              <w:rPr>
                <w:rFonts w:ascii="Cambria Math" w:hAnsi="Cambria Math" w:cs="Cambria Math"/>
                <w:i/>
                <w:iCs/>
                <w:lang w:val="en-US"/>
              </w:rPr>
            </m:ctrlPr>
          </m:sSubPr>
          <m:e>
            <m:r>
              <w:rPr>
                <w:rFonts w:ascii="Cambria Math" w:hAnsi="Cambria Math" w:cs="Cambria Math"/>
                <w:lang w:val="en-US"/>
              </w:rPr>
              <m:t>δ</m:t>
            </m:r>
          </m:e>
          <m:sub>
            <m:r>
              <w:rPr>
                <w:rFonts w:ascii="Cambria Math" w:hAnsi="Cambria Math" w:cs="Cambria Math"/>
                <w:lang w:val="en-US"/>
              </w:rPr>
              <m:t>ij</m:t>
            </m:r>
          </m:sub>
        </m:sSub>
      </m:oMath>
      <w:r w:rsidR="007525B5">
        <w:rPr>
          <w:iCs/>
          <w:lang w:val="en-US"/>
        </w:rPr>
        <w:t xml:space="preserve"> leading to the following expression </w:t>
      </w:r>
      <m:oMath>
        <m:bar>
          <m:barPr>
            <m:pos m:val="top"/>
            <m:ctrlPr>
              <w:rPr>
                <w:rFonts w:ascii="Cambria Math" w:hAnsi="Cambria Math" w:cs="Cambria Math"/>
                <w:i/>
                <w:iCs/>
                <w:lang w:val="en-US"/>
              </w:rPr>
            </m:ctrlPr>
          </m:bar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r</m:t>
            </m:r>
          </m:sup>
        </m:sSubSup>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2</m:t>
            </m:r>
          </m:num>
          <m:den>
            <m:r>
              <w:rPr>
                <w:rFonts w:ascii="Cambria Math" w:hAnsi="Cambria Math" w:cs="Cambria Math"/>
                <w:lang w:val="en-US"/>
              </w:rPr>
              <m:t>3</m:t>
            </m:r>
          </m:den>
        </m:f>
        <m:sSub>
          <m:sSubPr>
            <m:ctrlPr>
              <w:rPr>
                <w:rFonts w:ascii="Cambria Math" w:hAnsi="Cambria Math" w:cs="Cambria Math"/>
                <w:i/>
                <w:iCs/>
                <w:lang w:val="en-US"/>
              </w:rPr>
            </m:ctrlPr>
          </m:sSubPr>
          <m:e>
            <m:r>
              <w:rPr>
                <w:rFonts w:ascii="Cambria Math" w:hAnsi="Cambria Math" w:cs="Cambria Math"/>
                <w:lang w:val="en-US"/>
              </w:rPr>
              <m:t>k</m:t>
            </m:r>
          </m:e>
          <m:sub>
            <m:r>
              <w:rPr>
                <w:rFonts w:ascii="Cambria Math" w:hAnsi="Cambria Math" w:cs="Cambria Math"/>
                <w:lang w:val="en-US"/>
              </w:rPr>
              <m:t>r</m:t>
            </m:r>
          </m:sub>
        </m:sSub>
        <m:sSub>
          <m:sSubPr>
            <m:ctrlPr>
              <w:rPr>
                <w:rFonts w:ascii="Cambria Math" w:hAnsi="Cambria Math" w:cs="Cambria Math"/>
                <w:i/>
                <w:iCs/>
                <w:lang w:val="en-US"/>
              </w:rPr>
            </m:ctrlPr>
          </m:sSubPr>
          <m:e>
            <m:r>
              <w:rPr>
                <w:rFonts w:ascii="Cambria Math" w:hAnsi="Cambria Math" w:cs="Cambria Math"/>
                <w:lang w:val="en-US"/>
              </w:rPr>
              <m:t>δ</m:t>
            </m:r>
          </m:e>
          <m:sub>
            <m:r>
              <w:rPr>
                <w:rFonts w:ascii="Cambria Math" w:hAnsi="Cambria Math" w:cs="Cambria Math"/>
                <w:lang w:val="en-US"/>
              </w:rPr>
              <m:t>ij</m:t>
            </m:r>
          </m:sub>
        </m:sSub>
        <m:r>
          <w:rPr>
            <w:rFonts w:ascii="Cambria Math" w:hAnsi="Cambria Math" w:cs="Cambria Math"/>
            <w:lang w:val="en-US"/>
          </w:rPr>
          <m:t>+</m:t>
        </m: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i</m:t>
            </m:r>
          </m:sub>
        </m:sSub>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j</m:t>
            </m:r>
          </m:sub>
        </m:sSub>
      </m:oMath>
      <w:r w:rsidR="007525B5">
        <w:rPr>
          <w:iCs/>
          <w:lang w:val="en-US"/>
        </w:rPr>
        <w:t xml:space="preserve"> that when substituted for the convective term in equation (3) defines a modified pressure as the sum of the filtered pressure and the isotropic residual </w:t>
      </w:r>
      <w:proofErr w:type="gramStart"/>
      <w:r w:rsidR="007525B5">
        <w:rPr>
          <w:iCs/>
          <w:lang w:val="en-US"/>
        </w:rPr>
        <w:t xml:space="preserve">stress </w:t>
      </w:r>
      <w:proofErr w:type="gramEnd"/>
      <m:oMath>
        <m:acc>
          <m:accPr>
            <m:chr m:val="̄"/>
            <m:ctrlPr>
              <w:rPr>
                <w:rFonts w:ascii="Cambria Math" w:hAnsi="Cambria Math"/>
              </w:rPr>
            </m:ctrlPr>
          </m:accPr>
          <m:e>
            <m:r>
              <w:rPr>
                <w:rFonts w:ascii="Cambria Math" w:hAnsi="Cambria Math" w:cs="Cambria Math"/>
                <w:lang w:val="en-US"/>
              </w:rPr>
              <m:t>p</m:t>
            </m:r>
          </m:e>
        </m:acc>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p</m:t>
            </m:r>
          </m:e>
        </m:acc>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2</m:t>
            </m:r>
          </m:num>
          <m:den>
            <m:r>
              <w:rPr>
                <w:rFonts w:ascii="Cambria Math" w:hAnsi="Cambria Math" w:cs="Cambria Math"/>
                <w:lang w:val="en-US"/>
              </w:rPr>
              <m:t>3</m:t>
            </m:r>
          </m:den>
        </m:f>
        <m:r>
          <w:rPr>
            <w:rFonts w:ascii="Cambria Math" w:hAnsi="Cambria Math" w:cs="Cambria Math"/>
            <w:lang w:val="en-US"/>
          </w:rPr>
          <m:t>ρ</m:t>
        </m:r>
        <m:sSub>
          <m:sSubPr>
            <m:ctrlPr>
              <w:rPr>
                <w:rFonts w:ascii="Cambria Math" w:hAnsi="Cambria Math" w:cs="Cambria Math"/>
                <w:i/>
                <w:iCs/>
                <w:lang w:val="en-US"/>
              </w:rPr>
            </m:ctrlPr>
          </m:sSubPr>
          <m:e>
            <m:r>
              <w:rPr>
                <w:rFonts w:ascii="Cambria Math" w:hAnsi="Cambria Math" w:cs="Cambria Math"/>
                <w:lang w:val="en-US"/>
              </w:rPr>
              <m:t>k</m:t>
            </m:r>
          </m:e>
          <m:sub>
            <m:r>
              <w:rPr>
                <w:rFonts w:ascii="Cambria Math" w:hAnsi="Cambria Math" w:cs="Cambria Math"/>
                <w:lang w:val="en-US"/>
              </w:rPr>
              <m:t>r</m:t>
            </m:r>
          </m:sub>
        </m:sSub>
      </m:oMath>
      <w:r w:rsidR="00F14DEF">
        <w:rPr>
          <w:iCs/>
          <w:lang w:val="en-US"/>
        </w:rPr>
        <w:t xml:space="preserve">. </w:t>
      </w:r>
      <w:r>
        <w:rPr>
          <w:lang w:val="en-US"/>
        </w:rPr>
        <w:t xml:space="preserve">It is only the anisotropic component </w:t>
      </w:r>
      <m:oMath>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r</m:t>
            </m:r>
          </m:sup>
        </m:sSubSup>
      </m:oMath>
      <w:r>
        <w:rPr>
          <w:lang w:val="en-US"/>
        </w:rPr>
        <w:t xml:space="preserve"> that is effective in transporting momentum. Substituting this into the filtered </w:t>
      </w:r>
      <w:proofErr w:type="spellStart"/>
      <w:r>
        <w:rPr>
          <w:lang w:val="en-US"/>
        </w:rPr>
        <w:t>Navier</w:t>
      </w:r>
      <w:proofErr w:type="spellEnd"/>
      <w:r>
        <w:rPr>
          <w:lang w:val="en-US"/>
        </w:rPr>
        <w:t xml:space="preserve"> Stokes </w:t>
      </w:r>
      <w:r w:rsidR="000B6CBD">
        <w:rPr>
          <w:lang w:val="en-US"/>
        </w:rPr>
        <w:t>and similarly for the scalar y</w:t>
      </w:r>
      <w:bookmarkStart w:id="0" w:name="_GoBack"/>
      <w:bookmarkEnd w:id="0"/>
      <w:r>
        <w:rPr>
          <w:lang w:val="en-US"/>
        </w:rPr>
        <w:t xml:space="preserve">ields:  </w:t>
      </w:r>
    </w:p>
    <w:tbl>
      <w:tblPr>
        <w:tblW w:w="5000" w:type="pct"/>
        <w:tblLook w:val="04A0" w:firstRow="1" w:lastRow="0" w:firstColumn="1" w:lastColumn="0" w:noHBand="0" w:noVBand="1"/>
      </w:tblPr>
      <w:tblGrid>
        <w:gridCol w:w="1387"/>
        <w:gridCol w:w="6469"/>
        <w:gridCol w:w="1386"/>
      </w:tblGrid>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f>
                  <m:fPr>
                    <m:ctrlPr>
                      <w:rPr>
                        <w:rFonts w:ascii="Cambria Math" w:hAnsi="Cambria Math"/>
                      </w:rPr>
                    </m:ctrlPr>
                  </m:fPr>
                  <m:num>
                    <m:r>
                      <w:rPr>
                        <w:rFonts w:ascii="Cambria Math" w:hAnsi="Cambria Math" w:cs="Cambria Math"/>
                        <w:lang w:val="en-US"/>
                      </w:rPr>
                      <m:t>∂</m:t>
                    </m: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i</m:t>
                        </m:r>
                      </m:sub>
                    </m:sSub>
                  </m:num>
                  <m:den>
                    <m:r>
                      <w:rPr>
                        <w:rFonts w:ascii="Cambria Math" w:hAnsi="Cambria Math" w:cs="Cambria Math"/>
                        <w:lang w:val="en-US"/>
                      </w:rPr>
                      <m:t>∂t</m:t>
                    </m:r>
                  </m:den>
                </m:f>
                <m:r>
                  <w:rPr>
                    <w:rFonts w:ascii="Cambria Math" w:hAnsi="Cambria Math" w:cs="Cambria Math"/>
                    <w:lang w:val="en-US"/>
                  </w:rPr>
                  <m:t>+</m:t>
                </m: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j</m:t>
                    </m:r>
                  </m:sub>
                </m:sSub>
                <m:f>
                  <m:fPr>
                    <m:ctrlPr>
                      <w:rPr>
                        <w:rFonts w:ascii="Cambria Math" w:hAnsi="Cambria Math"/>
                      </w:rPr>
                    </m:ctrlPr>
                  </m:fPr>
                  <m:num>
                    <m:r>
                      <w:rPr>
                        <w:rFonts w:ascii="Cambria Math" w:hAnsi="Cambria Math" w:cs="Cambria Math"/>
                        <w:lang w:val="en-US"/>
                      </w:rPr>
                      <m:t>∂</m:t>
                    </m:r>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e>
                    </m:acc>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1</m:t>
                    </m:r>
                  </m:num>
                  <m:den>
                    <m:r>
                      <w:rPr>
                        <w:rFonts w:ascii="Cambria Math" w:hAnsi="Cambria Math" w:cs="Cambria Math"/>
                        <w:lang w:val="en-US"/>
                      </w:rPr>
                      <m:t>Re</m:t>
                    </m:r>
                  </m:den>
                </m:f>
                <m:f>
                  <m:fPr>
                    <m:ctrlPr>
                      <w:rPr>
                        <w:rFonts w:ascii="Cambria Math" w:hAnsi="Cambria Math"/>
                      </w:rPr>
                    </m:ctrlPr>
                  </m:fPr>
                  <m:num>
                    <m:r>
                      <w:rPr>
                        <w:rFonts w:ascii="Cambria Math" w:hAnsi="Cambria Math" w:cs="Cambria Math"/>
                        <w:lang w:val="en-US"/>
                      </w:rPr>
                      <m:t>∂</m:t>
                    </m: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r>
                  <w:rPr>
                    <w:rFonts w:ascii="Cambria Math" w:hAnsi="Cambria Math" w:cs="Cambria Math"/>
                    <w:lang w:val="en-US"/>
                  </w:rPr>
                  <m:t>(2</m:t>
                </m:r>
                <m:sSub>
                  <m:sSubPr>
                    <m:ctrlPr>
                      <w:rPr>
                        <w:rFonts w:ascii="Cambria Math" w:hAnsi="Cambria Math" w:cs="Cambria Math"/>
                        <w:i/>
                        <w:iCs/>
                        <w:lang w:val="en-US"/>
                      </w:rPr>
                    </m:ctrlPr>
                  </m:sSubPr>
                  <m:e>
                    <m:bar>
                      <m:barPr>
                        <m:pos m:val="top"/>
                        <m:ctrlPr>
                          <w:rPr>
                            <w:rFonts w:ascii="Cambria Math" w:hAnsi="Cambria Math" w:cs="Cambria Math"/>
                            <w:i/>
                            <w:iCs/>
                            <w:lang w:val="en-US"/>
                          </w:rPr>
                        </m:ctrlPr>
                      </m:barPr>
                      <m:e>
                        <m:r>
                          <w:rPr>
                            <w:rFonts w:ascii="Cambria Math" w:hAnsi="Cambria Math" w:cs="Cambria Math"/>
                            <w:lang w:val="en-US"/>
                          </w:rPr>
                          <m:t>S</m:t>
                        </m:r>
                      </m:e>
                    </m:bar>
                  </m:e>
                  <m:sub>
                    <m:r>
                      <w:rPr>
                        <w:rFonts w:ascii="Cambria Math" w:hAnsi="Cambria Math" w:cs="Cambria Math"/>
                        <w:lang w:val="en-US"/>
                      </w:rPr>
                      <m:t>ij</m:t>
                    </m:r>
                  </m:sub>
                </m:sSub>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r</m:t>
                        </m:r>
                      </m:sup>
                    </m:sSubSup>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1</m:t>
                    </m:r>
                  </m:num>
                  <m:den>
                    <m:r>
                      <w:rPr>
                        <w:rFonts w:ascii="Cambria Math" w:hAnsi="Cambria Math" w:cs="Cambria Math"/>
                        <w:lang w:val="en-US"/>
                      </w:rPr>
                      <m:t>ρ</m:t>
                    </m:r>
                  </m:den>
                </m:f>
                <m:f>
                  <m:fPr>
                    <m:ctrlPr>
                      <w:rPr>
                        <w:rFonts w:ascii="Cambria Math" w:hAnsi="Cambria Math"/>
                      </w:rPr>
                    </m:ctrlPr>
                  </m:fPr>
                  <m:num>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p</m:t>
                        </m:r>
                      </m:e>
                    </m:acc>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oMath>
            </m:oMathPara>
          </w:p>
        </w:tc>
        <w:tc>
          <w:tcPr>
            <w:tcW w:w="750" w:type="pct"/>
            <w:vAlign w:val="center"/>
          </w:tcPr>
          <w:p w:rsidR="00113AE5" w:rsidRDefault="00113AE5" w:rsidP="00BA313B">
            <w:pPr>
              <w:widowControl/>
              <w:spacing w:line="480" w:lineRule="auto"/>
              <w:jc w:val="right"/>
            </w:pPr>
            <w:r>
              <w:t>(5)</w:t>
            </w:r>
          </w:p>
        </w:tc>
      </w:tr>
      <w:tr w:rsidR="00113AE5">
        <w:tc>
          <w:tcPr>
            <w:tcW w:w="750" w:type="pct"/>
            <w:vAlign w:val="center"/>
          </w:tcPr>
          <w:p w:rsidR="00113AE5" w:rsidRDefault="00113AE5" w:rsidP="00BA313B">
            <w:pPr>
              <w:spacing w:line="480" w:lineRule="auto"/>
            </w:pPr>
          </w:p>
        </w:tc>
        <w:tc>
          <w:tcPr>
            <w:tcW w:w="3500" w:type="pct"/>
          </w:tcPr>
          <w:p w:rsidR="00113AE5" w:rsidRDefault="003510EC" w:rsidP="00B6519E">
            <w:pPr>
              <w:spacing w:line="480" w:lineRule="auto"/>
              <w:rPr>
                <w:lang w:val="en-US"/>
              </w:rPr>
            </w:pPr>
            <m:oMathPara>
              <m:oMathParaPr>
                <m:jc m:val="centerGroup"/>
              </m:oMathParaPr>
              <m:oMath>
                <m:f>
                  <m:fPr>
                    <m:ctrlPr>
                      <w:rPr>
                        <w:rFonts w:ascii="Cambria Math" w:hAnsi="Cambria Math"/>
                      </w:rPr>
                    </m:ctrlPr>
                  </m:fPr>
                  <m:num>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Z</m:t>
                        </m:r>
                      </m:e>
                    </m:acc>
                  </m:num>
                  <m:den>
                    <m:r>
                      <w:rPr>
                        <w:rFonts w:ascii="Cambria Math" w:hAnsi="Cambria Math" w:cs="Cambria Math"/>
                        <w:lang w:val="en-US"/>
                      </w:rPr>
                      <m:t>∂t</m:t>
                    </m:r>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Z</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1</m:t>
                    </m:r>
                  </m:num>
                  <m:den>
                    <m:r>
                      <w:rPr>
                        <w:rFonts w:ascii="Cambria Math" w:hAnsi="Cambria Math" w:cs="Cambria Math"/>
                        <w:lang w:val="en-US"/>
                      </w:rPr>
                      <m:t>RePr</m:t>
                    </m:r>
                  </m:den>
                </m:f>
                <m:f>
                  <m:fPr>
                    <m:ctrlPr>
                      <w:rPr>
                        <w:rFonts w:ascii="Cambria Math" w:hAnsi="Cambria Math"/>
                      </w:rPr>
                    </m:ctrlPr>
                  </m:fPr>
                  <m:num>
                    <m:sSup>
                      <m:sSupPr>
                        <m:ctrlPr>
                          <w:rPr>
                            <w:rFonts w:ascii="Cambria Math" w:hAnsi="Cambria Math" w:cs="Cambria Math"/>
                            <w:i/>
                            <w:iCs/>
                            <w:lang w:val="en-US"/>
                          </w:rPr>
                        </m:ctrlPr>
                      </m:sSupPr>
                      <m:e>
                        <m:r>
                          <w:rPr>
                            <w:rFonts w:ascii="Cambria Math" w:hAnsi="Cambria Math" w:cs="Cambria Math"/>
                            <w:lang w:val="en-US"/>
                          </w:rPr>
                          <m:t>∂</m:t>
                        </m:r>
                      </m:e>
                      <m:sup>
                        <m:r>
                          <w:rPr>
                            <w:rFonts w:ascii="Cambria Math" w:hAnsi="Cambria Math" w:cs="Cambria Math"/>
                            <w:lang w:val="en-US"/>
                          </w:rPr>
                          <m:t>2</m:t>
                        </m:r>
                      </m:sup>
                    </m:sSup>
                    <m:acc>
                      <m:accPr>
                        <m:chr m:val="̄"/>
                        <m:ctrlPr>
                          <w:rPr>
                            <w:rFonts w:ascii="Cambria Math" w:hAnsi="Cambria Math"/>
                          </w:rPr>
                        </m:ctrlPr>
                      </m:accPr>
                      <m:e>
                        <m:r>
                          <w:rPr>
                            <w:rFonts w:ascii="Cambria Math" w:hAnsi="Cambria Math" w:cs="Cambria Math"/>
                            <w:lang w:val="en-US"/>
                          </w:rPr>
                          <m:t>Z</m:t>
                        </m:r>
                      </m:e>
                    </m:acc>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q</m:t>
                        </m:r>
                      </m:e>
                      <m:sub>
                        <m:r>
                          <w:rPr>
                            <w:rFonts w:ascii="Cambria Math" w:hAnsi="Cambria Math" w:cs="Cambria Math"/>
                            <w:lang w:val="en-US"/>
                          </w:rPr>
                          <m:t>j</m:t>
                        </m:r>
                      </m:sub>
                    </m:sSub>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oMath>
            </m:oMathPara>
          </w:p>
        </w:tc>
        <w:tc>
          <w:tcPr>
            <w:tcW w:w="750" w:type="pct"/>
            <w:vAlign w:val="center"/>
          </w:tcPr>
          <w:p w:rsidR="00113AE5" w:rsidRDefault="00113AE5" w:rsidP="00BA313B">
            <w:pPr>
              <w:widowControl/>
              <w:spacing w:line="480" w:lineRule="auto"/>
              <w:jc w:val="right"/>
            </w:pPr>
            <w:r>
              <w:t>(6)</w:t>
            </w:r>
          </w:p>
        </w:tc>
      </w:tr>
    </w:tbl>
    <w:p w:rsidR="00CB2036" w:rsidRDefault="00113AE5" w:rsidP="00BA313B">
      <w:pPr>
        <w:spacing w:line="480" w:lineRule="auto"/>
        <w:jc w:val="both"/>
        <w:rPr>
          <w:lang w:val="en-US"/>
        </w:rPr>
      </w:pPr>
      <w:proofErr w:type="gramStart"/>
      <w:r>
        <w:rPr>
          <w:lang w:val="en-US"/>
        </w:rPr>
        <w:t>where</w:t>
      </w:r>
      <w:proofErr w:type="gramEnd"/>
      <w:r>
        <w:rPr>
          <w:lang w:val="en-US"/>
        </w:rPr>
        <w:t xml:space="preserve"> the subgrid-scale stress term </w:t>
      </w:r>
      <m:oMath>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ij</m:t>
            </m:r>
          </m:sub>
        </m:sSub>
      </m:oMath>
      <w:r>
        <w:rPr>
          <w:lang w:val="en-US"/>
        </w:rPr>
        <w:t xml:space="preserve">, and the subgrid-scale heat flux term </w:t>
      </w:r>
      <m:oMath>
        <m:sSub>
          <m:sSubPr>
            <m:ctrlPr>
              <w:rPr>
                <w:rFonts w:ascii="Cambria Math" w:hAnsi="Cambria Math" w:cs="Cambria Math"/>
                <w:i/>
                <w:iCs/>
                <w:lang w:val="en-US"/>
              </w:rPr>
            </m:ctrlPr>
          </m:sSubPr>
          <m:e>
            <m:r>
              <w:rPr>
                <w:rFonts w:ascii="Cambria Math" w:hAnsi="Cambria Math" w:cs="Cambria Math"/>
                <w:lang w:val="en-US"/>
              </w:rPr>
              <m:t>q</m:t>
            </m:r>
          </m:e>
          <m:sub>
            <m:r>
              <w:rPr>
                <w:rFonts w:ascii="Cambria Math" w:hAnsi="Cambria Math" w:cs="Cambria Math"/>
                <w:lang w:val="en-US"/>
              </w:rPr>
              <m:t>j</m:t>
            </m:r>
          </m:sub>
        </m:sSub>
      </m:oMath>
      <w:r>
        <w:rPr>
          <w:lang w:val="en-US"/>
        </w:rPr>
        <w:t xml:space="preserve">, contains the effects of the subgrid-scales on the resolved scales:  </w:t>
      </w:r>
    </w:p>
    <w:tbl>
      <w:tblPr>
        <w:tblW w:w="5000" w:type="pct"/>
        <w:tblLook w:val="04A0" w:firstRow="1" w:lastRow="0" w:firstColumn="1" w:lastColumn="0" w:noHBand="0" w:noVBand="1"/>
      </w:tblPr>
      <w:tblGrid>
        <w:gridCol w:w="1387"/>
        <w:gridCol w:w="6469"/>
        <w:gridCol w:w="1386"/>
      </w:tblGrid>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ij</m:t>
                    </m:r>
                  </m:sub>
                </m:sSub>
                <m:r>
                  <w:rPr>
                    <w:rFonts w:ascii="Cambria Math" w:hAnsi="Cambria Math" w:cs="Cambria Math"/>
                    <w:lang w:val="en-US"/>
                  </w:rPr>
                  <m:t>=</m:t>
                </m:r>
                <m:bar>
                  <m:barPr>
                    <m:pos m:val="top"/>
                    <m:ctrlPr>
                      <w:rPr>
                        <w:rFonts w:ascii="Cambria Math" w:hAnsi="Cambria Math" w:cs="Cambria Math"/>
                        <w:i/>
                        <w:iCs/>
                        <w:lang w:val="en-US"/>
                      </w:rPr>
                    </m:ctrlPr>
                  </m:bar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r>
                  <w:rPr>
                    <w:rFonts w:ascii="Cambria Math" w:hAnsi="Cambria Math" w:cs="Cambria Math"/>
                    <w:lang w:val="en-US"/>
                  </w:rPr>
                  <m:t>-</m:t>
                </m:r>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e>
                </m:acc>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acc>
              </m:oMath>
            </m:oMathPara>
          </w:p>
        </w:tc>
        <w:tc>
          <w:tcPr>
            <w:tcW w:w="750" w:type="pct"/>
            <w:vAlign w:val="center"/>
          </w:tcPr>
          <w:p w:rsidR="00113AE5" w:rsidRDefault="00113AE5" w:rsidP="00BA313B">
            <w:pPr>
              <w:widowControl/>
              <w:spacing w:line="480" w:lineRule="auto"/>
              <w:jc w:val="right"/>
            </w:pPr>
            <w:r>
              <w:t>(7)</w:t>
            </w:r>
          </w:p>
        </w:tc>
      </w:tr>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q</m:t>
                    </m:r>
                  </m:e>
                  <m:sub>
                    <m:r>
                      <w:rPr>
                        <w:rFonts w:ascii="Cambria Math" w:hAnsi="Cambria Math" w:cs="Cambria Math"/>
                        <w:lang w:val="en-US"/>
                      </w:rPr>
                      <m:t>j</m:t>
                    </m:r>
                  </m:sub>
                </m:sSub>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Z</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Z</m:t>
                    </m:r>
                  </m:e>
                </m:acc>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acc>
              </m:oMath>
            </m:oMathPara>
          </w:p>
        </w:tc>
        <w:tc>
          <w:tcPr>
            <w:tcW w:w="750" w:type="pct"/>
            <w:vAlign w:val="center"/>
          </w:tcPr>
          <w:p w:rsidR="00113AE5" w:rsidRDefault="00113AE5" w:rsidP="00BA313B">
            <w:pPr>
              <w:widowControl/>
              <w:spacing w:line="480" w:lineRule="auto"/>
              <w:jc w:val="right"/>
            </w:pPr>
            <w:r>
              <w:t>(8)</w:t>
            </w:r>
          </w:p>
        </w:tc>
      </w:tr>
    </w:tbl>
    <w:p w:rsidR="00113AE5" w:rsidRDefault="00113AE5" w:rsidP="00BA313B">
      <w:pPr>
        <w:spacing w:line="480" w:lineRule="auto"/>
        <w:jc w:val="both"/>
        <w:rPr>
          <w:lang w:val="en-US"/>
        </w:rPr>
      </w:pPr>
      <w:r>
        <w:rPr>
          <w:lang w:val="en-US"/>
        </w:rPr>
        <w:t xml:space="preserve">These terms contain quantities that cannot be </w:t>
      </w:r>
      <w:r w:rsidR="00EF7633">
        <w:rPr>
          <w:lang w:val="en-US"/>
        </w:rPr>
        <w:t>explicitly</w:t>
      </w:r>
      <w:r>
        <w:rPr>
          <w:lang w:val="en-US"/>
        </w:rPr>
        <w:t xml:space="preserve"> obtained from the resolved fields and must be modeled. As in classical mechanics, the rate of strain tensor and characteristic rate of strain can be defined for the filtered variables as follows: </w:t>
      </w:r>
    </w:p>
    <w:tbl>
      <w:tblPr>
        <w:tblW w:w="5000" w:type="pct"/>
        <w:tblLook w:val="04A0" w:firstRow="1" w:lastRow="0" w:firstColumn="1" w:lastColumn="0" w:noHBand="0" w:noVBand="1"/>
      </w:tblPr>
      <w:tblGrid>
        <w:gridCol w:w="1387"/>
        <w:gridCol w:w="6469"/>
        <w:gridCol w:w="1386"/>
      </w:tblGrid>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bar>
                      <m:barPr>
                        <m:pos m:val="top"/>
                        <m:ctrlPr>
                          <w:rPr>
                            <w:rFonts w:ascii="Cambria Math" w:hAnsi="Cambria Math" w:cs="Cambria Math"/>
                            <w:i/>
                            <w:iCs/>
                            <w:lang w:val="en-US"/>
                          </w:rPr>
                        </m:ctrlPr>
                      </m:barPr>
                      <m:e>
                        <m:r>
                          <w:rPr>
                            <w:rFonts w:ascii="Cambria Math" w:hAnsi="Cambria Math" w:cs="Cambria Math"/>
                            <w:lang w:val="en-US"/>
                          </w:rPr>
                          <m:t>S</m:t>
                        </m:r>
                      </m:e>
                    </m:bar>
                  </m:e>
                  <m:sub>
                    <m:r>
                      <w:rPr>
                        <w:rFonts w:ascii="Cambria Math" w:hAnsi="Cambria Math" w:cs="Cambria Math"/>
                        <w:lang w:val="en-US"/>
                      </w:rPr>
                      <m:t>ij</m:t>
                    </m:r>
                  </m:sub>
                </m:sSub>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1</m:t>
                    </m:r>
                  </m:num>
                  <m:den>
                    <m:r>
                      <w:rPr>
                        <w:rFonts w:ascii="Cambria Math" w:hAnsi="Cambria Math" w:cs="Cambria Math"/>
                        <w:lang w:val="en-US"/>
                      </w:rPr>
                      <m:t>2</m:t>
                    </m:r>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sSub>
                      <m:sSubPr>
                        <m:ctrlPr>
                          <w:rPr>
                            <w:rFonts w:ascii="Cambria Math" w:hAnsi="Cambria Math" w:cs="Cambria Math"/>
                            <w:i/>
                            <w:iCs/>
                            <w:lang w:val="en-US"/>
                          </w:rPr>
                        </m:ctrlPr>
                      </m:sSubPr>
                      <m:e>
                        <m:bar>
                          <m:barPr>
                            <m:pos m:val="top"/>
                            <m:ctrlPr>
                              <w:rPr>
                                <w:rFonts w:ascii="Cambria Math" w:hAnsi="Cambria Math" w:cs="Cambria Math"/>
                                <w:i/>
                                <w:iCs/>
                                <w:lang w:val="en-US"/>
                              </w:rPr>
                            </m:ctrlPr>
                          </m:barPr>
                          <m:e>
                            <m:r>
                              <w:rPr>
                                <w:rFonts w:ascii="Cambria Math" w:hAnsi="Cambria Math" w:cs="Cambria Math"/>
                                <w:lang w:val="en-US"/>
                              </w:rPr>
                              <m:t>u</m:t>
                            </m:r>
                          </m:e>
                        </m:bar>
                      </m:e>
                      <m:sub>
                        <m:r>
                          <w:rPr>
                            <w:rFonts w:ascii="Cambria Math" w:hAnsi="Cambria Math" w:cs="Cambria Math"/>
                            <w:lang w:val="en-US"/>
                          </w:rPr>
                          <m:t>i</m:t>
                        </m:r>
                      </m:sub>
                    </m:sSub>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sSub>
                      <m:sSubPr>
                        <m:ctrlPr>
                          <w:rPr>
                            <w:rFonts w:ascii="Cambria Math" w:hAnsi="Cambria Math" w:cs="Cambria Math"/>
                            <w:i/>
                            <w:iCs/>
                            <w:lang w:val="en-US"/>
                          </w:rPr>
                        </m:ctrlPr>
                      </m:sSubPr>
                      <m:e>
                        <m:bar>
                          <m:barPr>
                            <m:pos m:val="top"/>
                            <m:ctrlPr>
                              <w:rPr>
                                <w:rFonts w:ascii="Cambria Math" w:hAnsi="Cambria Math" w:cs="Cambria Math"/>
                                <w:i/>
                                <w:iCs/>
                                <w:lang w:val="en-US"/>
                              </w:rPr>
                            </m:ctrlPr>
                          </m:barPr>
                          <m:e>
                            <m:r>
                              <w:rPr>
                                <w:rFonts w:ascii="Cambria Math" w:hAnsi="Cambria Math" w:cs="Cambria Math"/>
                                <w:lang w:val="en-US"/>
                              </w:rPr>
                              <m:t>u</m:t>
                            </m:r>
                          </m:e>
                        </m:bar>
                      </m:e>
                      <m:sub>
                        <m:r>
                          <w:rPr>
                            <w:rFonts w:ascii="Cambria Math" w:hAnsi="Cambria Math" w:cs="Cambria Math"/>
                            <w:lang w:val="en-US"/>
                          </w:rPr>
                          <m:t>j</m:t>
                        </m:r>
                      </m:sub>
                    </m:sSub>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r>
                  <w:rPr>
                    <w:rFonts w:ascii="Cambria Math" w:hAnsi="Cambria Math" w:cs="Cambria Math"/>
                    <w:lang w:val="en-US"/>
                  </w:rPr>
                  <m:t>)</m:t>
                </m:r>
              </m:oMath>
            </m:oMathPara>
          </w:p>
        </w:tc>
        <w:tc>
          <w:tcPr>
            <w:tcW w:w="750" w:type="pct"/>
            <w:vAlign w:val="center"/>
          </w:tcPr>
          <w:p w:rsidR="00113AE5" w:rsidRDefault="00113AE5" w:rsidP="00BA313B">
            <w:pPr>
              <w:widowControl/>
              <w:spacing w:line="480" w:lineRule="auto"/>
              <w:jc w:val="right"/>
            </w:pPr>
            <w:r>
              <w:t>(9)</w:t>
            </w:r>
          </w:p>
        </w:tc>
      </w:tr>
      <w:tr w:rsidR="00113AE5">
        <w:tc>
          <w:tcPr>
            <w:tcW w:w="750" w:type="pct"/>
            <w:vAlign w:val="center"/>
          </w:tcPr>
          <w:p w:rsidR="00113AE5" w:rsidRDefault="00113AE5" w:rsidP="00BA313B">
            <w:pPr>
              <w:spacing w:line="480" w:lineRule="auto"/>
            </w:pPr>
          </w:p>
        </w:tc>
        <w:tc>
          <w:tcPr>
            <w:tcW w:w="3500" w:type="pct"/>
          </w:tcPr>
          <w:p w:rsidR="00113AE5" w:rsidRDefault="00113AE5" w:rsidP="00BA313B">
            <w:pPr>
              <w:spacing w:line="480" w:lineRule="auto"/>
              <w:rPr>
                <w:lang w:val="en-US"/>
              </w:rPr>
            </w:pPr>
            <m:oMathPara>
              <m:oMathParaPr>
                <m:jc m:val="centerGroup"/>
              </m:oMathParaPr>
              <m:oMath>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S</m:t>
                    </m:r>
                  </m:e>
                </m:bar>
                <m:r>
                  <w:rPr>
                    <w:rFonts w:ascii="Cambria Math" w:hAnsi="Cambria Math" w:cs="Cambria Math"/>
                    <w:lang w:val="en-US"/>
                  </w:rPr>
                  <m:t>|=(2</m:t>
                </m:r>
                <m:sSub>
                  <m:sSubPr>
                    <m:ctrlPr>
                      <w:rPr>
                        <w:rFonts w:ascii="Cambria Math" w:hAnsi="Cambria Math" w:cs="Cambria Math"/>
                        <w:i/>
                        <w:iCs/>
                        <w:lang w:val="en-US"/>
                      </w:rPr>
                    </m:ctrlPr>
                  </m:sSubPr>
                  <m:e>
                    <m:bar>
                      <m:barPr>
                        <m:pos m:val="top"/>
                        <m:ctrlPr>
                          <w:rPr>
                            <w:rFonts w:ascii="Cambria Math" w:hAnsi="Cambria Math" w:cs="Cambria Math"/>
                            <w:i/>
                            <w:iCs/>
                            <w:lang w:val="en-US"/>
                          </w:rPr>
                        </m:ctrlPr>
                      </m:barPr>
                      <m:e>
                        <m:r>
                          <w:rPr>
                            <w:rFonts w:ascii="Cambria Math" w:hAnsi="Cambria Math" w:cs="Cambria Math"/>
                            <w:lang w:val="en-US"/>
                          </w:rPr>
                          <m:t>S</m:t>
                        </m:r>
                      </m:e>
                    </m:bar>
                  </m:e>
                  <m:sub>
                    <m:r>
                      <w:rPr>
                        <w:rFonts w:ascii="Cambria Math" w:hAnsi="Cambria Math" w:cs="Cambria Math"/>
                        <w:lang w:val="en-US"/>
                      </w:rPr>
                      <m:t>ij</m:t>
                    </m:r>
                  </m:sub>
                </m:sSub>
                <m:sSub>
                  <m:sSubPr>
                    <m:ctrlPr>
                      <w:rPr>
                        <w:rFonts w:ascii="Cambria Math" w:hAnsi="Cambria Math" w:cs="Cambria Math"/>
                        <w:i/>
                        <w:iCs/>
                        <w:lang w:val="en-US"/>
                      </w:rPr>
                    </m:ctrlPr>
                  </m:sSubPr>
                  <m:e>
                    <m:bar>
                      <m:barPr>
                        <m:pos m:val="top"/>
                        <m:ctrlPr>
                          <w:rPr>
                            <w:rFonts w:ascii="Cambria Math" w:hAnsi="Cambria Math" w:cs="Cambria Math"/>
                            <w:i/>
                            <w:iCs/>
                            <w:lang w:val="en-US"/>
                          </w:rPr>
                        </m:ctrlPr>
                      </m:barPr>
                      <m:e>
                        <m:r>
                          <w:rPr>
                            <w:rFonts w:ascii="Cambria Math" w:hAnsi="Cambria Math" w:cs="Cambria Math"/>
                            <w:lang w:val="en-US"/>
                          </w:rPr>
                          <m:t>S</m:t>
                        </m:r>
                      </m:e>
                    </m:bar>
                  </m:e>
                  <m:sub>
                    <m:r>
                      <w:rPr>
                        <w:rFonts w:ascii="Cambria Math" w:hAnsi="Cambria Math" w:cs="Cambria Math"/>
                        <w:lang w:val="en-US"/>
                      </w:rPr>
                      <m:t>ij</m:t>
                    </m:r>
                  </m:sub>
                </m:sSub>
                <m:sSup>
                  <m:sSupPr>
                    <m:ctrlPr>
                      <w:rPr>
                        <w:rFonts w:ascii="Cambria Math" w:hAnsi="Cambria Math" w:cs="Cambria Math"/>
                        <w:i/>
                        <w:iCs/>
                        <w:lang w:val="en-US"/>
                      </w:rPr>
                    </m:ctrlPr>
                  </m:sSupPr>
                  <m:e>
                    <m:r>
                      <w:rPr>
                        <w:rFonts w:ascii="Cambria Math" w:hAnsi="Cambria Math" w:cs="Cambria Math"/>
                        <w:lang w:val="en-US"/>
                      </w:rPr>
                      <m:t>)</m:t>
                    </m:r>
                  </m:e>
                  <m:sup>
                    <m:r>
                      <w:rPr>
                        <w:rFonts w:ascii="Cambria Math" w:hAnsi="Cambria Math" w:cs="Cambria Math"/>
                        <w:lang w:val="en-US"/>
                      </w:rPr>
                      <m:t>1/2</m:t>
                    </m:r>
                  </m:sup>
                </m:sSup>
                <m:r>
                  <m:rPr>
                    <m:sty m:val="p"/>
                  </m:rPr>
                  <w:rPr>
                    <w:lang w:val="en-US"/>
                  </w:rPr>
                  <w:br/>
                </m:r>
              </m:oMath>
            </m:oMathPara>
          </w:p>
        </w:tc>
        <w:tc>
          <w:tcPr>
            <w:tcW w:w="750" w:type="pct"/>
            <w:vAlign w:val="center"/>
          </w:tcPr>
          <w:p w:rsidR="00113AE5" w:rsidRDefault="00113AE5" w:rsidP="00BA313B">
            <w:pPr>
              <w:widowControl/>
              <w:spacing w:line="480" w:lineRule="auto"/>
              <w:jc w:val="right"/>
            </w:pPr>
            <w:r>
              <w:t>(10)</w:t>
            </w:r>
          </w:p>
        </w:tc>
      </w:tr>
    </w:tbl>
    <w:p w:rsidR="00113AE5" w:rsidRPr="00BA313B" w:rsidRDefault="007D54DF" w:rsidP="00BA313B">
      <w:pPr>
        <w:pStyle w:val="Heading2"/>
        <w:spacing w:line="480" w:lineRule="auto"/>
        <w:rPr>
          <w:b/>
          <w:i w:val="0"/>
          <w:iCs w:val="0"/>
          <w:sz w:val="28"/>
          <w:szCs w:val="28"/>
          <w:lang w:val="en-US"/>
        </w:rPr>
      </w:pPr>
      <w:r w:rsidRPr="00BA313B">
        <w:rPr>
          <w:b/>
          <w:i w:val="0"/>
          <w:sz w:val="28"/>
          <w:szCs w:val="28"/>
          <w:lang w:val="en-US"/>
        </w:rPr>
        <w:lastRenderedPageBreak/>
        <w:t>2.</w:t>
      </w:r>
      <w:r w:rsidR="00113AE5" w:rsidRPr="00BA313B">
        <w:rPr>
          <w:b/>
          <w:i w:val="0"/>
          <w:sz w:val="28"/>
          <w:szCs w:val="28"/>
          <w:lang w:val="en-US"/>
        </w:rPr>
        <w:t xml:space="preserve">1. </w:t>
      </w:r>
      <w:proofErr w:type="spellStart"/>
      <w:r w:rsidR="00113AE5" w:rsidRPr="00BA313B">
        <w:rPr>
          <w:b/>
          <w:i w:val="0"/>
          <w:sz w:val="28"/>
          <w:szCs w:val="28"/>
          <w:lang w:val="en-US"/>
        </w:rPr>
        <w:t>Smagorinsky</w:t>
      </w:r>
      <w:proofErr w:type="spellEnd"/>
      <w:r w:rsidR="00113AE5" w:rsidRPr="00BA313B">
        <w:rPr>
          <w:b/>
          <w:i w:val="0"/>
          <w:sz w:val="28"/>
          <w:szCs w:val="28"/>
          <w:lang w:val="en-US"/>
        </w:rPr>
        <w:t xml:space="preserve"> </w:t>
      </w:r>
      <w:r w:rsidR="00BA313B" w:rsidRPr="00BA313B">
        <w:rPr>
          <w:b/>
          <w:i w:val="0"/>
          <w:sz w:val="28"/>
          <w:szCs w:val="28"/>
          <w:lang w:val="en-US"/>
        </w:rPr>
        <w:t>modeling</w:t>
      </w:r>
    </w:p>
    <w:p w:rsidR="00113AE5" w:rsidRDefault="00113AE5" w:rsidP="00BA313B">
      <w:pPr>
        <w:spacing w:line="480" w:lineRule="auto"/>
        <w:jc w:val="both"/>
        <w:rPr>
          <w:lang w:val="en-US"/>
        </w:rPr>
      </w:pPr>
      <w:r>
        <w:rPr>
          <w:lang w:val="en-US"/>
        </w:rPr>
        <w:t xml:space="preserve">Using a classical </w:t>
      </w:r>
      <w:proofErr w:type="spellStart"/>
      <w:r>
        <w:rPr>
          <w:lang w:val="en-US"/>
        </w:rPr>
        <w:t>Smagorinsky</w:t>
      </w:r>
      <w:proofErr w:type="spellEnd"/>
      <w:r>
        <w:rPr>
          <w:lang w:val="en-US"/>
        </w:rPr>
        <w:t xml:space="preserve"> type model where one assumes </w:t>
      </w:r>
      <w:proofErr w:type="spellStart"/>
      <w:r>
        <w:rPr>
          <w:lang w:val="en-US"/>
        </w:rPr>
        <w:t>isotropicity</w:t>
      </w:r>
      <w:proofErr w:type="spellEnd"/>
      <w:r>
        <w:rPr>
          <w:lang w:val="en-US"/>
        </w:rPr>
        <w:t xml:space="preserve"> and homogeneity of the smallest eddies, </w:t>
      </w:r>
      <m:oMath>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r</m:t>
            </m:r>
          </m:sup>
        </m:sSubSup>
      </m:oMath>
      <w:r>
        <w:rPr>
          <w:lang w:val="en-US"/>
        </w:rPr>
        <w:t xml:space="preserve"> can be parametrized by an eddy viscosity model of the following form: </w:t>
      </w:r>
    </w:p>
    <w:tbl>
      <w:tblPr>
        <w:tblW w:w="5000" w:type="pct"/>
        <w:tblLook w:val="04A0" w:firstRow="1" w:lastRow="0" w:firstColumn="1" w:lastColumn="0" w:noHBand="0" w:noVBand="1"/>
      </w:tblPr>
      <w:tblGrid>
        <w:gridCol w:w="1387"/>
        <w:gridCol w:w="6469"/>
        <w:gridCol w:w="1386"/>
      </w:tblGrid>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R</m:t>
                    </m:r>
                  </m:sup>
                </m:sSubSup>
                <m:r>
                  <w:rPr>
                    <w:rFonts w:ascii="Cambria Math" w:hAnsi="Cambria Math" w:cs="Cambria Math"/>
                    <w:lang w:val="en-US"/>
                  </w:rPr>
                  <m:t>-</m:t>
                </m:r>
                <m:f>
                  <m:fPr>
                    <m:ctrlPr>
                      <w:rPr>
                        <w:rFonts w:ascii="Cambria Math" w:hAnsi="Cambria Math"/>
                      </w:rPr>
                    </m:ctrlPr>
                  </m:fPr>
                  <m:num>
                    <m:sSub>
                      <m:sSubPr>
                        <m:ctrlPr>
                          <w:rPr>
                            <w:rFonts w:ascii="Cambria Math" w:hAnsi="Cambria Math" w:cs="Cambria Math"/>
                            <w:i/>
                            <w:iCs/>
                            <w:lang w:val="en-US"/>
                          </w:rPr>
                        </m:ctrlPr>
                      </m:sSubPr>
                      <m:e>
                        <m:r>
                          <w:rPr>
                            <w:rFonts w:ascii="Cambria Math" w:hAnsi="Cambria Math" w:cs="Cambria Math"/>
                            <w:lang w:val="en-US"/>
                          </w:rPr>
                          <m:t>δ</m:t>
                        </m:r>
                      </m:e>
                      <m:sub>
                        <m:r>
                          <w:rPr>
                            <w:rFonts w:ascii="Cambria Math" w:hAnsi="Cambria Math" w:cs="Cambria Math"/>
                            <w:lang w:val="en-US"/>
                          </w:rPr>
                          <m:t>ij</m:t>
                        </m:r>
                      </m:sub>
                    </m:sSub>
                  </m:num>
                  <m:den>
                    <m:r>
                      <w:rPr>
                        <w:rFonts w:ascii="Cambria Math" w:hAnsi="Cambria Math" w:cs="Cambria Math"/>
                        <w:lang w:val="en-US"/>
                      </w:rPr>
                      <m:t>3</m:t>
                    </m:r>
                  </m:den>
                </m:f>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kk</m:t>
                    </m:r>
                  </m:sub>
                  <m:sup>
                    <m:r>
                      <w:rPr>
                        <w:rFonts w:ascii="Cambria Math" w:hAnsi="Cambria Math" w:cs="Cambria Math"/>
                        <w:lang w:val="en-US"/>
                      </w:rPr>
                      <m:t>R</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r</m:t>
                    </m:r>
                  </m:sup>
                </m:sSubSup>
                <m:r>
                  <w:rPr>
                    <w:rFonts w:ascii="Cambria Math" w:hAnsi="Cambria Math" w:cs="Cambria Math"/>
                    <w:lang w:val="en-US"/>
                  </w:rPr>
                  <m:t>=-2</m:t>
                </m:r>
                <m:sSub>
                  <m:sSubPr>
                    <m:ctrlPr>
                      <w:rPr>
                        <w:rFonts w:ascii="Cambria Math" w:hAnsi="Cambria Math" w:cs="Cambria Math"/>
                        <w:i/>
                        <w:iCs/>
                        <w:lang w:val="en-US"/>
                      </w:rPr>
                    </m:ctrlPr>
                  </m:sSubPr>
                  <m:e>
                    <m:r>
                      <w:rPr>
                        <w:rFonts w:ascii="Cambria Math" w:hAnsi="Cambria Math" w:cs="Cambria Math"/>
                        <w:lang w:val="en-US"/>
                      </w:rPr>
                      <m:t>ν</m:t>
                    </m:r>
                  </m:e>
                  <m:sub>
                    <m:r>
                      <w:rPr>
                        <w:rFonts w:ascii="Cambria Math" w:hAnsi="Cambria Math" w:cs="Cambria Math"/>
                        <w:lang w:val="en-US"/>
                      </w:rPr>
                      <m:t>t</m:t>
                    </m:r>
                  </m:sub>
                </m:sSub>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S</m:t>
                        </m:r>
                      </m:e>
                    </m:acc>
                  </m:e>
                  <m:sub>
                    <m:r>
                      <w:rPr>
                        <w:rFonts w:ascii="Cambria Math" w:hAnsi="Cambria Math" w:cs="Cambria Math"/>
                        <w:lang w:val="en-US"/>
                      </w:rPr>
                      <m:t>ij</m:t>
                    </m:r>
                  </m:sub>
                </m:sSub>
                <m:r>
                  <w:rPr>
                    <w:rFonts w:ascii="Cambria Math" w:hAnsi="Cambria Math" w:cs="Cambria Math"/>
                    <w:lang w:val="en-US"/>
                  </w:rPr>
                  <m:t>=-2</m:t>
                </m:r>
                <m:sSub>
                  <m:sSubPr>
                    <m:ctrlPr>
                      <w:rPr>
                        <w:rFonts w:ascii="Cambria Math" w:hAnsi="Cambria Math" w:cs="Cambria Math"/>
                        <w:i/>
                        <w:lang w:val="en-US"/>
                      </w:rPr>
                    </m:ctrlPr>
                  </m:sSubPr>
                  <m:e>
                    <m:r>
                      <w:rPr>
                        <w:rFonts w:ascii="Cambria Math" w:hAnsi="Cambria Math" w:cs="Cambria Math"/>
                        <w:lang w:val="en-US"/>
                      </w:rPr>
                      <m:t>C</m:t>
                    </m:r>
                  </m:e>
                  <m:sub>
                    <m:r>
                      <w:rPr>
                        <w:rFonts w:ascii="Cambria Math" w:hAnsi="Cambria Math" w:cs="Cambria Math"/>
                        <w:lang w:val="en-US"/>
                      </w:rPr>
                      <m:t>ev</m:t>
                    </m:r>
                  </m:sub>
                </m:sSub>
                <m:sSup>
                  <m:sSupPr>
                    <m:ctrlPr>
                      <w:rPr>
                        <w:rFonts w:ascii="Cambria Math" w:hAnsi="Cambria Math" w:cs="Cambria Math"/>
                        <w:i/>
                        <w:iCs/>
                        <w:lang w:val="en-US"/>
                      </w:rPr>
                    </m:ctrlPr>
                  </m:sSupPr>
                  <m:e>
                    <m:r>
                      <w:rPr>
                        <w:rFonts w:ascii="Cambria Math" w:hAnsi="Cambria Math" w:cs="Cambria Math"/>
                        <w:lang w:val="en-US"/>
                      </w:rPr>
                      <m:t>△</m:t>
                    </m:r>
                  </m:e>
                  <m:sup>
                    <m:r>
                      <w:rPr>
                        <w:rFonts w:ascii="Cambria Math" w:hAnsi="Cambria Math" w:cs="Cambria Math"/>
                        <w:lang w:val="en-US"/>
                      </w:rPr>
                      <m:t>2</m:t>
                    </m:r>
                  </m:sup>
                </m:sSup>
                <m:r>
                  <w:rPr>
                    <w:rFonts w:ascii="Cambria Math" w:hAnsi="Cambria Math" w:cs="Cambria Math"/>
                    <w:lang w:val="en-US"/>
                  </w:rPr>
                  <m:t>|</m:t>
                </m: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S</m:t>
                        </m:r>
                      </m:e>
                    </m:acc>
                  </m:e>
                  <m:sub>
                    <m:r>
                      <w:rPr>
                        <w:rFonts w:ascii="Cambria Math" w:hAnsi="Cambria Math" w:cs="Cambria Math"/>
                        <w:lang w:val="en-US"/>
                      </w:rPr>
                      <m:t>ij</m:t>
                    </m:r>
                  </m:sub>
                </m:sSub>
                <m:r>
                  <w:rPr>
                    <w:rFonts w:ascii="Cambria Math" w:hAnsi="Cambria Math" w:cs="Cambria Math"/>
                    <w:lang w:val="en-US"/>
                  </w:rPr>
                  <m:t>|</m:t>
                </m: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S</m:t>
                        </m:r>
                      </m:e>
                    </m:acc>
                  </m:e>
                  <m:sub>
                    <m:r>
                      <w:rPr>
                        <w:rFonts w:ascii="Cambria Math" w:hAnsi="Cambria Math" w:cs="Cambria Math"/>
                        <w:lang w:val="en-US"/>
                      </w:rPr>
                      <m:t>ij</m:t>
                    </m:r>
                  </m:sub>
                </m:sSub>
              </m:oMath>
            </m:oMathPara>
          </w:p>
        </w:tc>
        <w:tc>
          <w:tcPr>
            <w:tcW w:w="750" w:type="pct"/>
            <w:vAlign w:val="center"/>
          </w:tcPr>
          <w:p w:rsidR="00113AE5" w:rsidRDefault="00113AE5" w:rsidP="00BA313B">
            <w:pPr>
              <w:widowControl/>
              <w:spacing w:line="480" w:lineRule="auto"/>
              <w:jc w:val="right"/>
            </w:pPr>
            <w:r>
              <w:t>(11)</w:t>
            </w:r>
          </w:p>
        </w:tc>
      </w:tr>
    </w:tbl>
    <w:p w:rsidR="00113AE5" w:rsidRDefault="00113AE5" w:rsidP="00BA313B">
      <w:pPr>
        <w:spacing w:line="480" w:lineRule="auto"/>
        <w:jc w:val="both"/>
        <w:rPr>
          <w:lang w:val="en-US"/>
        </w:rPr>
      </w:pPr>
      <w:proofErr w:type="gramStart"/>
      <w:r>
        <w:rPr>
          <w:lang w:val="en-US"/>
        </w:rPr>
        <w:t>where</w:t>
      </w:r>
      <w:proofErr w:type="gramEnd"/>
      <w:r>
        <w:rPr>
          <w:lang w:val="en-US"/>
        </w:rPr>
        <w:t xml:space="preserve"> </w:t>
      </w:r>
      <m:oMath>
        <m:sSub>
          <m:sSubPr>
            <m:ctrlPr>
              <w:rPr>
                <w:rFonts w:ascii="Cambria Math" w:hAnsi="Cambria Math" w:cs="Cambria Math"/>
                <w:i/>
                <w:iCs/>
                <w:lang w:val="en-US"/>
              </w:rPr>
            </m:ctrlPr>
          </m:sSubPr>
          <m:e>
            <m:r>
              <w:rPr>
                <w:rFonts w:ascii="Cambria Math" w:hAnsi="Cambria Math" w:cs="Cambria Math"/>
                <w:lang w:val="en-US"/>
              </w:rPr>
              <m:t>δ</m:t>
            </m:r>
          </m:e>
          <m:sub>
            <m:r>
              <w:rPr>
                <w:rFonts w:ascii="Cambria Math" w:hAnsi="Cambria Math" w:cs="Cambria Math"/>
                <w:lang w:val="en-US"/>
              </w:rPr>
              <m:t>ij</m:t>
            </m:r>
          </m:sub>
        </m:sSub>
      </m:oMath>
      <w:r>
        <w:rPr>
          <w:lang w:val="en-US"/>
        </w:rPr>
        <w:t xml:space="preserve"> is the Kronecker delta, </w:t>
      </w:r>
      <m:oMath>
        <m:sSub>
          <m:sSubPr>
            <m:ctrlPr>
              <w:rPr>
                <w:rFonts w:ascii="Cambria Math" w:hAnsi="Cambria Math" w:cs="Cambria Math"/>
                <w:i/>
                <w:iCs/>
                <w:lang w:val="en-US"/>
              </w:rPr>
            </m:ctrlPr>
          </m:sSubPr>
          <m:e>
            <m:r>
              <w:rPr>
                <w:rFonts w:ascii="Cambria Math" w:hAnsi="Cambria Math" w:cs="Cambria Math"/>
                <w:lang w:val="en-US"/>
              </w:rPr>
              <m:t>ν</m:t>
            </m:r>
          </m:e>
          <m:sub>
            <m:r>
              <w:rPr>
                <w:rFonts w:ascii="Cambria Math" w:hAnsi="Cambria Math" w:cs="Cambria Math"/>
                <w:lang w:val="en-US"/>
              </w:rPr>
              <m:t>t</m:t>
            </m:r>
          </m:sub>
        </m:sSub>
      </m:oMath>
      <w:r>
        <w:rPr>
          <w:lang w:val="en-US"/>
        </w:rPr>
        <w:t xml:space="preserve"> is the edddy viscosity and </w:t>
      </w:r>
      <m:oMath>
        <m:r>
          <w:rPr>
            <w:rFonts w:ascii="Cambria Math" w:hAnsi="Cambria Math" w:cs="Cambria Math"/>
            <w:lang w:val="en-US"/>
          </w:rPr>
          <m:t>|</m:t>
        </m: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S</m:t>
                </m:r>
              </m:e>
            </m:acc>
          </m:e>
          <m:sub>
            <m:r>
              <w:rPr>
                <w:rFonts w:ascii="Cambria Math" w:hAnsi="Cambria Math" w:cs="Cambria Math"/>
                <w:lang w:val="en-US"/>
              </w:rPr>
              <m:t>ij</m:t>
            </m:r>
          </m:sub>
        </m:sSub>
        <m:r>
          <w:rPr>
            <w:rFonts w:ascii="Cambria Math" w:hAnsi="Cambria Math" w:cs="Cambria Math"/>
            <w:lang w:val="en-US"/>
          </w:rPr>
          <m:t>|</m:t>
        </m:r>
      </m:oMath>
      <w:r>
        <w:rPr>
          <w:lang w:val="en-US"/>
        </w:rPr>
        <w:t xml:space="preserve"> is the magnitude of the large-scale strain rate tensor. Note that the trace of the subgrid scale stresses is incorporated in the pressure term as described earlier. Also, </w:t>
      </w:r>
      <m:oMath>
        <m:r>
          <w:rPr>
            <w:rFonts w:ascii="Cambria Math" w:hAnsi="Cambria Math" w:cs="Cambria Math"/>
            <w:lang w:val="en-US"/>
          </w:rPr>
          <m:t>△</m:t>
        </m:r>
      </m:oMath>
      <w:r>
        <w:rPr>
          <w:lang w:val="en-US"/>
        </w:rPr>
        <w:t xml:space="preserve"> is the filter width which reads for a finite difference discretization </w:t>
      </w:r>
      <w:proofErr w:type="gramStart"/>
      <w:r>
        <w:rPr>
          <w:lang w:val="en-US"/>
        </w:rPr>
        <w:t xml:space="preserve">as </w:t>
      </w:r>
      <w:proofErr w:type="gramEnd"/>
      <m:oMath>
        <m:r>
          <w:rPr>
            <w:rFonts w:ascii="Cambria Math" w:hAnsi="Cambria Math" w:cs="Cambria Math"/>
            <w:lang w:val="en-US"/>
          </w:rPr>
          <m:t>△=(△x△y△z</m:t>
        </m:r>
        <m:sSup>
          <m:sSupPr>
            <m:ctrlPr>
              <w:rPr>
                <w:rFonts w:ascii="Cambria Math" w:hAnsi="Cambria Math" w:cs="Cambria Math"/>
                <w:i/>
                <w:iCs/>
                <w:lang w:val="en-US"/>
              </w:rPr>
            </m:ctrlPr>
          </m:sSupPr>
          <m:e>
            <m:r>
              <w:rPr>
                <w:rFonts w:ascii="Cambria Math" w:hAnsi="Cambria Math" w:cs="Cambria Math"/>
                <w:lang w:val="en-US"/>
              </w:rPr>
              <m:t>)</m:t>
            </m:r>
          </m:e>
          <m:sup>
            <m:r>
              <w:rPr>
                <w:rFonts w:ascii="Cambria Math" w:hAnsi="Cambria Math" w:cs="Cambria Math"/>
                <w:lang w:val="en-US"/>
              </w:rPr>
              <m:t>1/3</m:t>
            </m:r>
          </m:sup>
        </m:sSup>
      </m:oMath>
      <w:r>
        <w:rPr>
          <w:lang w:val="en-US"/>
        </w:rPr>
        <w:t xml:space="preserve">. By analogy with what is normally done with the </w:t>
      </w:r>
      <w:r w:rsidR="00EF7633">
        <w:rPr>
          <w:lang w:val="en-US"/>
        </w:rPr>
        <w:t>ensemble</w:t>
      </w:r>
      <w:r>
        <w:rPr>
          <w:lang w:val="en-US"/>
        </w:rPr>
        <w:t xml:space="preserve"> Reynolds equations, the subgrid scale tensors are in most of the cases expressed in terms of eddy viscosity and diffusivity coefficients in the form: </w:t>
      </w:r>
      <m:oMath>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r</m:t>
            </m:r>
          </m:sup>
        </m:sSubSup>
        <m:r>
          <w:rPr>
            <w:rFonts w:ascii="Cambria Math" w:hAnsi="Cambria Math" w:cs="Cambria Math"/>
            <w:lang w:val="en-US"/>
          </w:rPr>
          <m:t>=</m:t>
        </m:r>
        <m:f>
          <m:fPr>
            <m:ctrlPr>
              <w:rPr>
                <w:rFonts w:ascii="Cambria Math" w:hAnsi="Cambria Math"/>
              </w:rPr>
            </m:ctrlPr>
          </m:fPr>
          <m:num>
            <m:sSub>
              <m:sSubPr>
                <m:ctrlPr>
                  <w:rPr>
                    <w:rFonts w:ascii="Cambria Math" w:hAnsi="Cambria Math" w:cs="Cambria Math"/>
                    <w:i/>
                    <w:iCs/>
                    <w:lang w:val="en-US"/>
                  </w:rPr>
                </m:ctrlPr>
              </m:sSubPr>
              <m:e>
                <m:r>
                  <w:rPr>
                    <w:rFonts w:ascii="Cambria Math" w:hAnsi="Cambria Math" w:cs="Cambria Math"/>
                    <w:lang w:val="en-US"/>
                  </w:rPr>
                  <m:t>δ</m:t>
                </m:r>
              </m:e>
              <m:sub>
                <m:r>
                  <w:rPr>
                    <w:rFonts w:ascii="Cambria Math" w:hAnsi="Cambria Math" w:cs="Cambria Math"/>
                    <w:lang w:val="en-US"/>
                  </w:rPr>
                  <m:t>ij</m:t>
                </m:r>
              </m:sub>
            </m:sSub>
          </m:num>
          <m:den>
            <m:r>
              <w:rPr>
                <w:rFonts w:ascii="Cambria Math" w:hAnsi="Cambria Math" w:cs="Cambria Math"/>
                <w:lang w:val="en-US"/>
              </w:rPr>
              <m:t>3</m:t>
            </m:r>
          </m:den>
        </m:f>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kk</m:t>
            </m:r>
          </m:sub>
        </m:sSub>
        <m:r>
          <w:rPr>
            <w:rFonts w:ascii="Cambria Math" w:hAnsi="Cambria Math" w:cs="Cambria Math"/>
            <w:lang w:val="en-US"/>
          </w:rPr>
          <m:t>-2</m:t>
        </m:r>
        <m:sSub>
          <m:sSubPr>
            <m:ctrlPr>
              <w:rPr>
                <w:rFonts w:ascii="Cambria Math" w:hAnsi="Cambria Math" w:cs="Cambria Math"/>
                <w:i/>
                <w:iCs/>
                <w:lang w:val="en-US"/>
              </w:rPr>
            </m:ctrlPr>
          </m:sSubPr>
          <m:e>
            <m:r>
              <w:rPr>
                <w:rFonts w:ascii="Cambria Math" w:hAnsi="Cambria Math" w:cs="Cambria Math"/>
                <w:lang w:val="en-US"/>
              </w:rPr>
              <m:t>ν</m:t>
            </m:r>
          </m:e>
          <m:sub>
            <m:r>
              <w:rPr>
                <w:rFonts w:ascii="Cambria Math" w:hAnsi="Cambria Math" w:cs="Cambria Math"/>
                <w:lang w:val="en-US"/>
              </w:rPr>
              <m:t>t</m:t>
            </m:r>
          </m:sub>
        </m:sSub>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S</m:t>
                </m:r>
              </m:e>
            </m:acc>
          </m:e>
          <m:sub>
            <m:r>
              <w:rPr>
                <w:rFonts w:ascii="Cambria Math" w:hAnsi="Cambria Math" w:cs="Cambria Math"/>
                <w:lang w:val="en-US"/>
              </w:rPr>
              <m:t>ij</m:t>
            </m:r>
          </m:sub>
        </m:sSub>
      </m:oMath>
      <w:r>
        <w:rPr>
          <w:lang w:val="en-US"/>
        </w:rPr>
        <w:t>, and for a scalar (</w:t>
      </w:r>
      <w:proofErr w:type="spellStart"/>
      <w:r>
        <w:rPr>
          <w:lang w:val="en-US"/>
        </w:rPr>
        <w:t>i.e.,mixture</w:t>
      </w:r>
      <w:proofErr w:type="spellEnd"/>
      <w:r>
        <w:rPr>
          <w:lang w:val="en-US"/>
        </w:rPr>
        <w:t xml:space="preserve"> </w:t>
      </w:r>
      <w:proofErr w:type="spellStart"/>
      <w:r>
        <w:rPr>
          <w:lang w:val="en-US"/>
        </w:rPr>
        <w:t>fracion</w:t>
      </w:r>
      <w:proofErr w:type="spellEnd"/>
      <w:r>
        <w:rPr>
          <w:lang w:val="en-US"/>
        </w:rPr>
        <w:t xml:space="preserve"> </w:t>
      </w:r>
      <m:oMath>
        <m:r>
          <w:rPr>
            <w:rFonts w:ascii="Cambria Math" w:hAnsi="Cambria Math" w:cs="Cambria Math"/>
            <w:lang w:val="en-US"/>
          </w:rPr>
          <m:t>Z</m:t>
        </m:r>
      </m:oMath>
      <w:r>
        <w:rPr>
          <w:lang w:val="en-US"/>
        </w:rPr>
        <w:t xml:space="preserve">) a similar model can be used to parameterise the subgrid-scale heat flux: </w:t>
      </w:r>
    </w:p>
    <w:tbl>
      <w:tblPr>
        <w:tblW w:w="5000" w:type="pct"/>
        <w:tblLook w:val="04A0" w:firstRow="1" w:lastRow="0" w:firstColumn="1" w:lastColumn="0" w:noHBand="0" w:noVBand="1"/>
      </w:tblPr>
      <w:tblGrid>
        <w:gridCol w:w="1387"/>
        <w:gridCol w:w="6469"/>
        <w:gridCol w:w="1386"/>
      </w:tblGrid>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q</m:t>
                    </m:r>
                  </m:e>
                  <m:sub>
                    <m:r>
                      <w:rPr>
                        <w:rFonts w:ascii="Cambria Math" w:hAnsi="Cambria Math" w:cs="Cambria Math"/>
                        <w:lang w:val="en-US"/>
                      </w:rPr>
                      <m:t>j</m:t>
                    </m:r>
                  </m:sub>
                </m:sSub>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α</m:t>
                    </m:r>
                  </m:e>
                  <m:sub>
                    <m:r>
                      <w:rPr>
                        <w:rFonts w:ascii="Cambria Math" w:hAnsi="Cambria Math" w:cs="Cambria Math"/>
                        <w:lang w:val="en-US"/>
                      </w:rPr>
                      <m:t>t</m:t>
                    </m:r>
                  </m:sub>
                </m:sSub>
                <m:f>
                  <m:fPr>
                    <m:ctrlPr>
                      <w:rPr>
                        <w:rFonts w:ascii="Cambria Math" w:hAnsi="Cambria Math"/>
                      </w:rPr>
                    </m:ctrlPr>
                  </m:fPr>
                  <m:num>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Z</m:t>
                        </m:r>
                      </m:e>
                    </m:acc>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oMath>
            </m:oMathPara>
          </w:p>
        </w:tc>
        <w:tc>
          <w:tcPr>
            <w:tcW w:w="750" w:type="pct"/>
            <w:vAlign w:val="center"/>
          </w:tcPr>
          <w:p w:rsidR="00113AE5" w:rsidRDefault="00113AE5" w:rsidP="00BA313B">
            <w:pPr>
              <w:widowControl/>
              <w:spacing w:line="480" w:lineRule="auto"/>
              <w:jc w:val="right"/>
            </w:pPr>
            <w:r>
              <w:t>(12)</w:t>
            </w:r>
          </w:p>
        </w:tc>
      </w:tr>
    </w:tbl>
    <w:p w:rsidR="00113AE5" w:rsidRDefault="00113AE5" w:rsidP="00BA313B">
      <w:pPr>
        <w:spacing w:line="480" w:lineRule="auto"/>
        <w:jc w:val="both"/>
        <w:rPr>
          <w:lang w:val="en-US"/>
        </w:rPr>
      </w:pPr>
      <w:proofErr w:type="gramStart"/>
      <w:r>
        <w:rPr>
          <w:lang w:val="en-US"/>
        </w:rPr>
        <w:t>where</w:t>
      </w:r>
      <w:proofErr w:type="gramEnd"/>
      <w:r>
        <w:rPr>
          <w:lang w:val="en-US"/>
        </w:rPr>
        <w:t xml:space="preserve"> the subgrid scale eddy diffusivity is </w:t>
      </w:r>
      <w:r w:rsidR="00EF7633">
        <w:rPr>
          <w:lang w:val="en-US"/>
        </w:rPr>
        <w:t>modeled</w:t>
      </w:r>
      <w:r>
        <w:rPr>
          <w:lang w:val="en-US"/>
        </w:rPr>
        <w:t xml:space="preserve"> similarly to the eddy viscosity with: </w:t>
      </w:r>
    </w:p>
    <w:tbl>
      <w:tblPr>
        <w:tblW w:w="5000" w:type="pct"/>
        <w:tblLook w:val="04A0" w:firstRow="1" w:lastRow="0" w:firstColumn="1" w:lastColumn="0" w:noHBand="0" w:noVBand="1"/>
      </w:tblPr>
      <w:tblGrid>
        <w:gridCol w:w="1387"/>
        <w:gridCol w:w="6469"/>
        <w:gridCol w:w="1386"/>
      </w:tblGrid>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α</m:t>
                    </m:r>
                  </m:e>
                  <m:sub>
                    <m:r>
                      <w:rPr>
                        <w:rFonts w:ascii="Cambria Math" w:hAnsi="Cambria Math" w:cs="Cambria Math"/>
                        <w:lang w:val="en-US"/>
                      </w:rPr>
                      <m:t>t</m:t>
                    </m:r>
                  </m:sub>
                </m:sSub>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θ</m:t>
                    </m:r>
                  </m:sub>
                </m:sSub>
                <m:sSup>
                  <m:sSupPr>
                    <m:ctrlPr>
                      <w:rPr>
                        <w:rFonts w:ascii="Cambria Math" w:hAnsi="Cambria Math" w:cs="Cambria Math"/>
                        <w:i/>
                        <w:iCs/>
                        <w:lang w:val="en-US"/>
                      </w:rPr>
                    </m:ctrlPr>
                  </m:sSupPr>
                  <m:e>
                    <m:r>
                      <w:rPr>
                        <w:rFonts w:ascii="Cambria Math" w:hAnsi="Cambria Math" w:cs="Cambria Math"/>
                        <w:lang w:val="en-US"/>
                      </w:rPr>
                      <m:t>△</m:t>
                    </m:r>
                  </m:e>
                  <m:sup>
                    <m:r>
                      <w:rPr>
                        <w:rFonts w:ascii="Cambria Math" w:hAnsi="Cambria Math" w:cs="Cambria Math"/>
                        <w:lang w:val="en-US"/>
                      </w:rPr>
                      <m:t>2</m:t>
                    </m:r>
                  </m:sup>
                </m:sSup>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S</m:t>
                    </m:r>
                  </m:e>
                </m:acc>
                <m:r>
                  <w:rPr>
                    <w:rFonts w:ascii="Cambria Math" w:hAnsi="Cambria Math" w:cs="Cambria Math"/>
                    <w:lang w:val="en-US"/>
                  </w:rPr>
                  <m:t>|</m:t>
                </m:r>
              </m:oMath>
            </m:oMathPara>
          </w:p>
        </w:tc>
        <w:tc>
          <w:tcPr>
            <w:tcW w:w="750" w:type="pct"/>
            <w:vAlign w:val="center"/>
          </w:tcPr>
          <w:p w:rsidR="00113AE5" w:rsidRDefault="00113AE5" w:rsidP="00BA313B">
            <w:pPr>
              <w:widowControl/>
              <w:spacing w:line="480" w:lineRule="auto"/>
              <w:jc w:val="right"/>
            </w:pPr>
            <w:r>
              <w:t>(13)</w:t>
            </w:r>
          </w:p>
        </w:tc>
      </w:tr>
    </w:tbl>
    <w:p w:rsidR="00113AE5" w:rsidRDefault="00113AE5" w:rsidP="00BA313B">
      <w:pPr>
        <w:spacing w:line="480" w:lineRule="auto"/>
        <w:jc w:val="both"/>
        <w:rPr>
          <w:lang w:val="en-US"/>
        </w:rPr>
      </w:pPr>
      <w:r>
        <w:rPr>
          <w:lang w:val="en-US"/>
        </w:rPr>
        <w:t xml:space="preserve">Where </w:t>
      </w:r>
      <m:oMath>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θ</m:t>
            </m:r>
          </m:sub>
        </m:sSub>
      </m:oMath>
      <w:r>
        <w:rPr>
          <w:lang w:val="en-US"/>
        </w:rPr>
        <w:t xml:space="preserve"> can either be calculated using a subgrid-scale turbulent </w:t>
      </w:r>
      <w:proofErr w:type="spellStart"/>
      <w:r>
        <w:rPr>
          <w:lang w:val="en-US"/>
        </w:rPr>
        <w:t>Prandtl</w:t>
      </w:r>
      <w:proofErr w:type="spellEnd"/>
      <w:r>
        <w:rPr>
          <w:lang w:val="en-US"/>
        </w:rPr>
        <w:t xml:space="preserve"> number</w:t>
      </w:r>
      <w:proofErr w:type="gramStart"/>
      <w:r>
        <w:rPr>
          <w:lang w:val="en-US"/>
        </w:rPr>
        <w:t xml:space="preserve">, </w:t>
      </w:r>
      <w:proofErr w:type="gramEnd"/>
      <m:oMath>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θ</m:t>
            </m:r>
          </m:sub>
        </m:sSub>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ev</m:t>
            </m:r>
          </m:sub>
        </m:sSub>
        <m:r>
          <w:rPr>
            <w:rFonts w:ascii="Cambria Math" w:hAnsi="Cambria Math" w:cs="Cambria Math"/>
            <w:lang w:val="en-US"/>
          </w:rPr>
          <m:t>/P</m:t>
        </m:r>
        <m:sSub>
          <m:sSubPr>
            <m:ctrlPr>
              <w:rPr>
                <w:rFonts w:ascii="Cambria Math" w:hAnsi="Cambria Math" w:cs="Cambria Math"/>
                <w:i/>
                <w:iCs/>
                <w:lang w:val="en-US"/>
              </w:rPr>
            </m:ctrlPr>
          </m:sSubPr>
          <m:e>
            <m:r>
              <w:rPr>
                <w:rFonts w:ascii="Cambria Math" w:hAnsi="Cambria Math" w:cs="Cambria Math"/>
                <w:lang w:val="en-US"/>
              </w:rPr>
              <m:t>r</m:t>
            </m:r>
          </m:e>
          <m:sub>
            <m:r>
              <w:rPr>
                <w:rFonts w:ascii="Cambria Math" w:hAnsi="Cambria Math" w:cs="Cambria Math"/>
                <w:lang w:val="en-US"/>
              </w:rPr>
              <m:t>t</m:t>
            </m:r>
          </m:sub>
        </m:sSub>
      </m:oMath>
      <w:r>
        <w:rPr>
          <w:lang w:val="en-US"/>
        </w:rPr>
        <w:t xml:space="preserve">, or by using a dynamic procedure. Then the LES equations for momentum and scalar transport become:  </w:t>
      </w:r>
    </w:p>
    <w:tbl>
      <w:tblPr>
        <w:tblW w:w="5000" w:type="pct"/>
        <w:tblLook w:val="04A0" w:firstRow="1" w:lastRow="0" w:firstColumn="1" w:lastColumn="0" w:noHBand="0" w:noVBand="1"/>
      </w:tblPr>
      <w:tblGrid>
        <w:gridCol w:w="1387"/>
        <w:gridCol w:w="6469"/>
        <w:gridCol w:w="1386"/>
      </w:tblGrid>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f>
                  <m:fPr>
                    <m:ctrlPr>
                      <w:rPr>
                        <w:rFonts w:ascii="Cambria Math" w:hAnsi="Cambria Math"/>
                      </w:rPr>
                    </m:ctrlPr>
                  </m:fPr>
                  <m:num>
                    <m:r>
                      <w:rPr>
                        <w:rFonts w:ascii="Cambria Math" w:hAnsi="Cambria Math" w:cs="Cambria Math"/>
                        <w:lang w:val="en-US"/>
                      </w:rPr>
                      <m:t>∂</m:t>
                    </m: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i</m:t>
                        </m:r>
                      </m:sub>
                    </m:sSub>
                  </m:num>
                  <m:den>
                    <m:r>
                      <w:rPr>
                        <w:rFonts w:ascii="Cambria Math" w:hAnsi="Cambria Math" w:cs="Cambria Math"/>
                        <w:lang w:val="en-US"/>
                      </w:rPr>
                      <m:t>∂t</m:t>
                    </m:r>
                  </m:den>
                </m:f>
                <m:r>
                  <w:rPr>
                    <w:rFonts w:ascii="Cambria Math" w:hAnsi="Cambria Math" w:cs="Cambria Math"/>
                    <w:lang w:val="en-US"/>
                  </w:rPr>
                  <m:t>+</m:t>
                </m: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j</m:t>
                    </m:r>
                  </m:sub>
                </m:sSub>
                <m:f>
                  <m:fPr>
                    <m:ctrlPr>
                      <w:rPr>
                        <w:rFonts w:ascii="Cambria Math" w:hAnsi="Cambria Math"/>
                      </w:rPr>
                    </m:ctrlPr>
                  </m:fPr>
                  <m:num>
                    <m:r>
                      <w:rPr>
                        <w:rFonts w:ascii="Cambria Math" w:hAnsi="Cambria Math" w:cs="Cambria Math"/>
                        <w:lang w:val="en-US"/>
                      </w:rPr>
                      <m:t>∂</m:t>
                    </m:r>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e>
                    </m:acc>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d>
                  <m:dPr>
                    <m:begChr m:val="["/>
                    <m:endChr m:val="]"/>
                    <m:ctrlPr>
                      <w:rPr>
                        <w:rFonts w:ascii="Cambria Math" w:hAnsi="Cambria Math" w:cs="Cambria Math"/>
                        <w:i/>
                        <w:iCs/>
                        <w:lang w:val="en-US"/>
                      </w:rPr>
                    </m:ctrlPr>
                  </m:dPr>
                  <m:e>
                    <m:r>
                      <w:rPr>
                        <w:rFonts w:ascii="Cambria Math" w:hAnsi="Cambria Math" w:cs="Cambria Math"/>
                        <w:lang w:val="en-US"/>
                      </w:rPr>
                      <m:t>(ν+</m:t>
                    </m:r>
                    <m:sSub>
                      <m:sSubPr>
                        <m:ctrlPr>
                          <w:rPr>
                            <w:rFonts w:ascii="Cambria Math" w:hAnsi="Cambria Math" w:cs="Cambria Math"/>
                            <w:i/>
                            <w:iCs/>
                            <w:lang w:val="en-US"/>
                          </w:rPr>
                        </m:ctrlPr>
                      </m:sSubPr>
                      <m:e>
                        <m:r>
                          <w:rPr>
                            <w:rFonts w:ascii="Cambria Math" w:hAnsi="Cambria Math" w:cs="Cambria Math"/>
                            <w:lang w:val="en-US"/>
                          </w:rPr>
                          <m:t>ν</m:t>
                        </m:r>
                      </m:e>
                      <m:sub>
                        <m:r>
                          <w:rPr>
                            <w:rFonts w:ascii="Cambria Math" w:hAnsi="Cambria Math" w:cs="Cambria Math"/>
                            <w:lang w:val="en-US"/>
                          </w:rPr>
                          <m:t>t</m:t>
                        </m:r>
                      </m:sub>
                    </m:sSub>
                    <m:r>
                      <w:rPr>
                        <w:rFonts w:ascii="Cambria Math" w:hAnsi="Cambria Math" w:cs="Cambria Math"/>
                        <w:lang w:val="en-US"/>
                      </w:rPr>
                      <m:t>)</m:t>
                    </m:r>
                    <m:d>
                      <m:dPr>
                        <m:ctrlPr>
                          <w:rPr>
                            <w:rFonts w:ascii="Cambria Math" w:hAnsi="Cambria Math" w:cs="Cambria Math"/>
                            <w:i/>
                            <w:iCs/>
                            <w:lang w:val="en-US"/>
                          </w:rPr>
                        </m:ctrlPr>
                      </m:dPr>
                      <m:e>
                        <m:r>
                          <w:rPr>
                            <w:rFonts w:ascii="Cambria Math" w:hAnsi="Cambria Math" w:cs="Cambria Math"/>
                            <w:lang w:val="en-US"/>
                          </w:rPr>
                          <m:t>2</m:t>
                        </m:r>
                        <m:sSub>
                          <m:sSubPr>
                            <m:ctrlPr>
                              <w:rPr>
                                <w:rFonts w:ascii="Cambria Math" w:hAnsi="Cambria Math" w:cs="Cambria Math"/>
                                <w:i/>
                                <w:iCs/>
                                <w:lang w:val="en-US"/>
                              </w:rPr>
                            </m:ctrlPr>
                          </m:sSubPr>
                          <m:e>
                            <m:bar>
                              <m:barPr>
                                <m:pos m:val="top"/>
                                <m:ctrlPr>
                                  <w:rPr>
                                    <w:rFonts w:ascii="Cambria Math" w:hAnsi="Cambria Math" w:cs="Cambria Math"/>
                                    <w:i/>
                                    <w:iCs/>
                                    <w:lang w:val="en-US"/>
                                  </w:rPr>
                                </m:ctrlPr>
                              </m:barPr>
                              <m:e>
                                <m:r>
                                  <w:rPr>
                                    <w:rFonts w:ascii="Cambria Math" w:hAnsi="Cambria Math" w:cs="Cambria Math"/>
                                    <w:lang w:val="en-US"/>
                                  </w:rPr>
                                  <m:t>S</m:t>
                                </m:r>
                              </m:e>
                            </m:bar>
                          </m:e>
                          <m:sub>
                            <m:r>
                              <w:rPr>
                                <w:rFonts w:ascii="Cambria Math" w:hAnsi="Cambria Math" w:cs="Cambria Math"/>
                                <w:lang w:val="en-US"/>
                              </w:rPr>
                              <m:t>ij</m:t>
                            </m:r>
                          </m:sub>
                        </m:sSub>
                      </m:e>
                    </m:d>
                  </m:e>
                </m:d>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1</m:t>
                    </m:r>
                  </m:num>
                  <m:den>
                    <m:r>
                      <w:rPr>
                        <w:rFonts w:ascii="Cambria Math" w:hAnsi="Cambria Math" w:cs="Cambria Math"/>
                        <w:lang w:val="en-US"/>
                      </w:rPr>
                      <m:t>ρ</m:t>
                    </m:r>
                  </m:den>
                </m:f>
                <m:f>
                  <m:fPr>
                    <m:ctrlPr>
                      <w:rPr>
                        <w:rFonts w:ascii="Cambria Math" w:hAnsi="Cambria Math"/>
                      </w:rPr>
                    </m:ctrlPr>
                  </m:fPr>
                  <m:num>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p</m:t>
                        </m:r>
                      </m:e>
                    </m:acc>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oMath>
            </m:oMathPara>
          </w:p>
        </w:tc>
        <w:tc>
          <w:tcPr>
            <w:tcW w:w="750" w:type="pct"/>
            <w:vAlign w:val="center"/>
          </w:tcPr>
          <w:p w:rsidR="00113AE5" w:rsidRDefault="00113AE5" w:rsidP="00BA313B">
            <w:pPr>
              <w:widowControl/>
              <w:spacing w:line="480" w:lineRule="auto"/>
              <w:jc w:val="right"/>
            </w:pPr>
            <w:r>
              <w:t>(14)</w:t>
            </w:r>
          </w:p>
        </w:tc>
      </w:tr>
      <w:tr w:rsidR="00113AE5">
        <w:tc>
          <w:tcPr>
            <w:tcW w:w="750" w:type="pct"/>
            <w:vAlign w:val="center"/>
          </w:tcPr>
          <w:p w:rsidR="00113AE5" w:rsidRDefault="00113AE5" w:rsidP="00BA313B">
            <w:pPr>
              <w:spacing w:line="480" w:lineRule="auto"/>
            </w:pPr>
          </w:p>
        </w:tc>
        <w:tc>
          <w:tcPr>
            <w:tcW w:w="3500" w:type="pct"/>
          </w:tcPr>
          <w:p w:rsidR="00113AE5" w:rsidRDefault="003510EC" w:rsidP="00F24B0E">
            <w:pPr>
              <w:spacing w:line="480" w:lineRule="auto"/>
              <w:rPr>
                <w:lang w:val="en-US"/>
              </w:rPr>
            </w:pPr>
            <m:oMathPara>
              <m:oMathParaPr>
                <m:jc m:val="centerGroup"/>
              </m:oMathParaPr>
              <m:oMath>
                <m:f>
                  <m:fPr>
                    <m:ctrlPr>
                      <w:rPr>
                        <w:rFonts w:ascii="Cambria Math" w:hAnsi="Cambria Math"/>
                      </w:rPr>
                    </m:ctrlPr>
                  </m:fPr>
                  <m:num>
                    <m:r>
                      <w:rPr>
                        <w:rFonts w:ascii="Cambria Math" w:hAnsi="Cambria Math" w:cs="Cambria Math"/>
                        <w:lang w:val="en-US"/>
                      </w:rPr>
                      <m:t>∂</m:t>
                    </m: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Z</m:t>
                            </m:r>
                          </m:e>
                        </m:acc>
                      </m:e>
                      <m:sub>
                        <m:r>
                          <w:rPr>
                            <w:rFonts w:ascii="Cambria Math" w:hAnsi="Cambria Math" w:cs="Cambria Math"/>
                            <w:lang w:val="en-US"/>
                          </w:rPr>
                          <m:t>i</m:t>
                        </m:r>
                      </m:sub>
                    </m:sSub>
                  </m:num>
                  <m:den>
                    <m:r>
                      <w:rPr>
                        <w:rFonts w:ascii="Cambria Math" w:hAnsi="Cambria Math" w:cs="Cambria Math"/>
                        <w:lang w:val="en-US"/>
                      </w:rPr>
                      <m:t>∂t</m:t>
                    </m:r>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acc>
                    <m:acc>
                      <m:accPr>
                        <m:chr m:val="̄"/>
                        <m:ctrlPr>
                          <w:rPr>
                            <w:rFonts w:ascii="Cambria Math" w:hAnsi="Cambria Math"/>
                          </w:rPr>
                        </m:ctrlPr>
                      </m:accPr>
                      <m:e>
                        <m:r>
                          <w:rPr>
                            <w:rFonts w:ascii="Cambria Math" w:hAnsi="Cambria Math" w:cs="Cambria Math"/>
                            <w:lang w:val="en-US"/>
                          </w:rPr>
                          <m:t>Z</m:t>
                        </m:r>
                      </m:e>
                    </m:acc>
                    <m:r>
                      <w:rPr>
                        <w:rFonts w:ascii="Cambria Math" w:hAnsi="Cambria Math" w:cs="Cambria Math"/>
                        <w:lang w:val="en-US"/>
                      </w:rPr>
                      <m:t>)</m:t>
                    </m: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d>
                  <m:dPr>
                    <m:begChr m:val="["/>
                    <m:endChr m:val="]"/>
                    <m:ctrlPr>
                      <w:rPr>
                        <w:rFonts w:ascii="Cambria Math" w:hAnsi="Cambria Math" w:cs="Cambria Math"/>
                        <w:i/>
                        <w:iCs/>
                        <w:lang w:val="en-US"/>
                      </w:rPr>
                    </m:ctrlPr>
                  </m:dPr>
                  <m:e>
                    <m:r>
                      <w:rPr>
                        <w:rFonts w:ascii="Cambria Math" w:hAnsi="Cambria Math" w:cs="Cambria Math"/>
                        <w:lang w:val="en-US"/>
                      </w:rPr>
                      <m:t>(α+</m:t>
                    </m:r>
                    <m:sSub>
                      <m:sSubPr>
                        <m:ctrlPr>
                          <w:rPr>
                            <w:rFonts w:ascii="Cambria Math" w:hAnsi="Cambria Math" w:cs="Cambria Math"/>
                            <w:i/>
                            <w:iCs/>
                            <w:lang w:val="en-US"/>
                          </w:rPr>
                        </m:ctrlPr>
                      </m:sSubPr>
                      <m:e>
                        <m:r>
                          <w:rPr>
                            <w:rFonts w:ascii="Cambria Math" w:hAnsi="Cambria Math" w:cs="Cambria Math"/>
                            <w:lang w:val="en-US"/>
                          </w:rPr>
                          <m:t>α</m:t>
                        </m:r>
                      </m:e>
                      <m:sub>
                        <m:r>
                          <w:rPr>
                            <w:rFonts w:ascii="Cambria Math" w:hAnsi="Cambria Math" w:cs="Cambria Math"/>
                            <w:lang w:val="en-US"/>
                          </w:rPr>
                          <m:t>t</m:t>
                        </m:r>
                      </m:sub>
                    </m:sSub>
                    <m:r>
                      <w:rPr>
                        <w:rFonts w:ascii="Cambria Math" w:hAnsi="Cambria Math" w:cs="Cambria Math"/>
                        <w:lang w:val="en-US"/>
                      </w:rPr>
                      <m:t>)</m:t>
                    </m:r>
                    <m:d>
                      <m:dPr>
                        <m:ctrlPr>
                          <w:rPr>
                            <w:rFonts w:ascii="Cambria Math" w:hAnsi="Cambria Math" w:cs="Cambria Math"/>
                            <w:i/>
                            <w:iCs/>
                            <w:lang w:val="en-US"/>
                          </w:rPr>
                        </m:ctrlPr>
                      </m:dPr>
                      <m:e>
                        <m:f>
                          <m:fPr>
                            <m:ctrlPr>
                              <w:rPr>
                                <w:rFonts w:ascii="Cambria Math" w:hAnsi="Cambria Math"/>
                              </w:rPr>
                            </m:ctrlPr>
                          </m:fPr>
                          <m:num>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Z</m:t>
                                </m:r>
                              </m:e>
                            </m:acc>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e>
                    </m:d>
                  </m:e>
                </m:d>
              </m:oMath>
            </m:oMathPara>
          </w:p>
        </w:tc>
        <w:tc>
          <w:tcPr>
            <w:tcW w:w="750" w:type="pct"/>
            <w:vAlign w:val="center"/>
          </w:tcPr>
          <w:p w:rsidR="00113AE5" w:rsidRDefault="00113AE5" w:rsidP="00BA313B">
            <w:pPr>
              <w:widowControl/>
              <w:spacing w:line="480" w:lineRule="auto"/>
              <w:jc w:val="right"/>
            </w:pPr>
            <w:r>
              <w:t>(15)</w:t>
            </w:r>
          </w:p>
        </w:tc>
      </w:tr>
    </w:tbl>
    <w:p w:rsidR="00113AE5" w:rsidRDefault="0019286A" w:rsidP="00BA313B">
      <w:pPr>
        <w:spacing w:line="480" w:lineRule="auto"/>
        <w:jc w:val="both"/>
        <w:rPr>
          <w:lang w:val="en-US"/>
        </w:rPr>
      </w:pPr>
      <w:proofErr w:type="spellStart"/>
      <w:proofErr w:type="gramStart"/>
      <w:r>
        <w:rPr>
          <w:lang w:val="en-US"/>
        </w:rPr>
        <w:t>w</w:t>
      </w:r>
      <w:r w:rsidR="00113AE5">
        <w:rPr>
          <w:lang w:val="en-US"/>
        </w:rPr>
        <w:t>here</w:t>
      </w:r>
      <w:proofErr w:type="gramEnd"/>
      <w:r w:rsidR="00954DDF">
        <w:rPr>
          <w:lang w:val="en-US"/>
        </w:rPr>
        <w:t xml:space="preserve"> </w:t>
      </w:r>
      <w:r w:rsidR="00131313">
        <w:rPr>
          <w:lang w:val="en-US"/>
        </w:rPr>
        <w:t>as</w:t>
      </w:r>
      <w:proofErr w:type="spellEnd"/>
      <w:r w:rsidR="00131313">
        <w:rPr>
          <w:lang w:val="en-US"/>
        </w:rPr>
        <w:t xml:space="preserve"> described earlier</w:t>
      </w:r>
      <w:r w:rsidR="00113AE5">
        <w:rPr>
          <w:lang w:val="en-US"/>
        </w:rPr>
        <w:t xml:space="preserve"> </w:t>
      </w:r>
      <m:oMath>
        <m:acc>
          <m:accPr>
            <m:chr m:val="̄"/>
            <m:ctrlPr>
              <w:rPr>
                <w:rFonts w:ascii="Cambria Math" w:hAnsi="Cambria Math"/>
              </w:rPr>
            </m:ctrlPr>
          </m:accPr>
          <m:e>
            <m:r>
              <w:rPr>
                <w:rFonts w:ascii="Cambria Math" w:hAnsi="Cambria Math" w:cs="Cambria Math"/>
                <w:lang w:val="en-US"/>
              </w:rPr>
              <m:t>p</m:t>
            </m:r>
          </m:e>
        </m:acc>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p</m:t>
            </m:r>
          </m:e>
        </m:acc>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1</m:t>
            </m:r>
          </m:num>
          <m:den>
            <m:r>
              <w:rPr>
                <w:rFonts w:ascii="Cambria Math" w:hAnsi="Cambria Math" w:cs="Cambria Math"/>
                <w:lang w:val="en-US"/>
              </w:rPr>
              <m:t>3</m:t>
            </m:r>
          </m:den>
        </m:f>
        <m:r>
          <w:rPr>
            <w:rFonts w:ascii="Cambria Math" w:hAnsi="Cambria Math" w:cs="Cambria Math"/>
            <w:lang w:val="en-US"/>
          </w:rPr>
          <m:t>ρ</m:t>
        </m:r>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kk</m:t>
            </m:r>
          </m:sub>
        </m:sSub>
      </m:oMath>
      <w:r w:rsidR="00113AE5">
        <w:rPr>
          <w:lang w:val="en-US"/>
        </w:rPr>
        <w:t xml:space="preserve"> is a modified pressure (macro pressure), which can </w:t>
      </w:r>
      <w:r w:rsidR="00113AE5">
        <w:rPr>
          <w:lang w:val="en-US"/>
        </w:rPr>
        <w:lastRenderedPageBreak/>
        <w:t>be determined with the aid of the filtered continuity equation</w:t>
      </w:r>
      <w:r w:rsidR="00311781">
        <w:rPr>
          <w:lang w:val="en-US"/>
        </w:rPr>
        <w:t>[4]</w:t>
      </w:r>
      <w:r w:rsidR="00113AE5">
        <w:rPr>
          <w:lang w:val="en-US"/>
        </w:rPr>
        <w:t xml:space="preserve">. </w:t>
      </w:r>
    </w:p>
    <w:p w:rsidR="00113AE5" w:rsidRPr="00947CC8" w:rsidRDefault="00113AE5" w:rsidP="00BA313B">
      <w:pPr>
        <w:pStyle w:val="Heading2"/>
        <w:spacing w:line="480" w:lineRule="auto"/>
        <w:rPr>
          <w:b/>
          <w:i w:val="0"/>
          <w:iCs w:val="0"/>
          <w:sz w:val="28"/>
          <w:szCs w:val="28"/>
          <w:lang w:val="en-US"/>
        </w:rPr>
      </w:pPr>
      <w:r w:rsidRPr="00947CC8">
        <w:rPr>
          <w:b/>
          <w:i w:val="0"/>
          <w:sz w:val="28"/>
          <w:szCs w:val="28"/>
          <w:lang w:val="en-US"/>
        </w:rPr>
        <w:t>2.</w:t>
      </w:r>
      <w:r w:rsidR="00976CFD" w:rsidRPr="00947CC8">
        <w:rPr>
          <w:b/>
          <w:i w:val="0"/>
          <w:sz w:val="28"/>
          <w:szCs w:val="28"/>
          <w:lang w:val="en-US"/>
        </w:rPr>
        <w:t>2.</w:t>
      </w:r>
      <w:r w:rsidRPr="00947CC8">
        <w:rPr>
          <w:b/>
          <w:i w:val="0"/>
          <w:sz w:val="28"/>
          <w:szCs w:val="28"/>
          <w:lang w:val="en-US"/>
        </w:rPr>
        <w:t xml:space="preserve"> Residual stress decomposition</w:t>
      </w:r>
    </w:p>
    <w:p w:rsidR="00113AE5" w:rsidRDefault="00113AE5" w:rsidP="00BA313B">
      <w:pPr>
        <w:spacing w:line="480" w:lineRule="auto"/>
        <w:jc w:val="both"/>
        <w:rPr>
          <w:lang w:val="en-US"/>
        </w:rPr>
      </w:pPr>
      <w:r>
        <w:rPr>
          <w:lang w:val="en-US"/>
        </w:rPr>
        <w:t xml:space="preserve">A decomposition of the residual stresses will now be presented to introduce the commonly used three component stresses: </w:t>
      </w:r>
      <w:proofErr w:type="spellStart"/>
      <w:r>
        <w:rPr>
          <w:lang w:val="en-US"/>
        </w:rPr>
        <w:t>Leonard</w:t>
      </w:r>
      <w:proofErr w:type="gramStart"/>
      <w:r>
        <w:rPr>
          <w:lang w:val="en-US"/>
        </w:rPr>
        <w:t>,Cross</w:t>
      </w:r>
      <w:proofErr w:type="spellEnd"/>
      <w:proofErr w:type="gramEnd"/>
      <w:r>
        <w:rPr>
          <w:lang w:val="en-US"/>
        </w:rPr>
        <w:t xml:space="preserve"> and SGS Reynolds stresses. This is obtained beginning from the decomposition of </w:t>
      </w:r>
      <m:oMath>
        <m:r>
          <w:rPr>
            <w:rFonts w:ascii="Cambria Math" w:hAnsi="Cambria Math" w:cs="Cambria Math"/>
            <w:lang w:val="en-US"/>
          </w:rPr>
          <m:t>u=</m:t>
        </m:r>
        <m:acc>
          <m:accPr>
            <m:chr m:val="̄"/>
            <m:ctrlPr>
              <w:rPr>
                <w:rFonts w:ascii="Cambria Math" w:hAnsi="Cambria Math"/>
              </w:rPr>
            </m:ctrlPr>
          </m:accPr>
          <m:e>
            <m:r>
              <w:rPr>
                <w:rFonts w:ascii="Cambria Math" w:hAnsi="Cambria Math" w:cs="Cambria Math"/>
                <w:lang w:val="en-US"/>
              </w:rPr>
              <m:t>u</m:t>
            </m:r>
          </m:e>
        </m:acc>
        <m:r>
          <w:rPr>
            <w:rFonts w:ascii="Cambria Math" w:hAnsi="Cambria Math" w:cs="Cambria Math"/>
            <w:lang w:val="en-US"/>
          </w:rPr>
          <m:t>-</m:t>
        </m:r>
        <m:sSup>
          <m:sSupPr>
            <m:ctrlPr>
              <w:rPr>
                <w:rFonts w:ascii="Cambria Math" w:hAnsi="Cambria Math" w:cs="Cambria Math"/>
                <w:i/>
                <w:iCs/>
                <w:lang w:val="en-US"/>
              </w:rPr>
            </m:ctrlPr>
          </m:sSupPr>
          <m:e>
            <m:r>
              <w:rPr>
                <w:rFonts w:ascii="Cambria Math" w:hAnsi="Cambria Math" w:cs="Cambria Math"/>
                <w:lang w:val="en-US"/>
              </w:rPr>
              <m:t>u</m:t>
            </m:r>
          </m:e>
          <m:sup>
            <m:r>
              <w:rPr>
                <w:rFonts w:ascii="Cambria Math" w:hAnsi="Cambria Math" w:cs="Cambria Math"/>
                <w:lang w:val="en-US"/>
              </w:rPr>
              <m:t>'</m:t>
            </m:r>
          </m:sup>
        </m:sSup>
      </m:oMath>
      <w:r>
        <w:rPr>
          <w:lang w:val="en-US"/>
        </w:rPr>
        <w:t xml:space="preserve"> to obtain </w:t>
      </w:r>
      <m:oMath>
        <m:sSup>
          <m:sSupPr>
            <m:ctrlPr>
              <w:rPr>
                <w:rFonts w:ascii="Cambria Math" w:hAnsi="Cambria Math" w:cs="Cambria Math"/>
                <w:i/>
                <w:iCs/>
                <w:lang w:val="en-US"/>
              </w:rPr>
            </m:ctrlPr>
          </m:sSupPr>
          <m:e>
            <m:r>
              <w:rPr>
                <w:rFonts w:ascii="Cambria Math" w:hAnsi="Cambria Math" w:cs="Cambria Math"/>
                <w:lang w:val="en-US"/>
              </w:rPr>
              <m:t>τ</m:t>
            </m:r>
          </m:e>
          <m:sup>
            <m:r>
              <w:rPr>
                <w:rFonts w:ascii="Cambria Math" w:hAnsi="Cambria Math" w:cs="Cambria Math"/>
                <w:lang w:val="en-US"/>
              </w:rPr>
              <m:t>R</m:t>
            </m:r>
          </m:sup>
        </m:sSup>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L</m:t>
            </m:r>
          </m:e>
          <m:sub>
            <m:r>
              <w:rPr>
                <w:rFonts w:ascii="Cambria Math" w:hAnsi="Cambria Math" w:cs="Cambria Math"/>
                <w:lang w:val="en-US"/>
              </w:rPr>
              <m:t>ij</m:t>
            </m:r>
          </m:sub>
        </m:sSub>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ij</m:t>
            </m:r>
          </m:sub>
        </m:sSub>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R</m:t>
            </m:r>
          </m:e>
          <m:sub>
            <m:r>
              <w:rPr>
                <w:rFonts w:ascii="Cambria Math" w:hAnsi="Cambria Math" w:cs="Cambria Math"/>
                <w:lang w:val="en-US"/>
              </w:rPr>
              <m:t>ij</m:t>
            </m:r>
          </m:sub>
        </m:sSub>
      </m:oMath>
      <w:r>
        <w:rPr>
          <w:lang w:val="en-US"/>
        </w:rPr>
        <w:t xml:space="preserve">  </w:t>
      </w:r>
    </w:p>
    <w:p w:rsidR="00C776B3" w:rsidRDefault="00C776B3" w:rsidP="00BA313B">
      <w:pPr>
        <w:spacing w:line="480" w:lineRule="auto"/>
        <w:jc w:val="both"/>
        <w:rPr>
          <w:lang w:val="en-US"/>
        </w:rPr>
      </w:pPr>
    </w:p>
    <w:tbl>
      <w:tblPr>
        <w:tblW w:w="5000" w:type="pct"/>
        <w:tblLook w:val="04A0" w:firstRow="1" w:lastRow="0" w:firstColumn="1" w:lastColumn="0" w:noHBand="0" w:noVBand="1"/>
      </w:tblPr>
      <w:tblGrid>
        <w:gridCol w:w="1387"/>
        <w:gridCol w:w="6469"/>
        <w:gridCol w:w="1386"/>
      </w:tblGrid>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R</m:t>
                    </m:r>
                  </m:sup>
                </m:sSubSup>
                <m:r>
                  <w:rPr>
                    <w:rFonts w:ascii="Cambria Math" w:hAnsi="Cambria Math" w:cs="Cambria Math"/>
                    <w:lang w:val="en-US"/>
                  </w:rPr>
                  <m:t>=</m:t>
                </m:r>
                <m:bar>
                  <m:barPr>
                    <m:pos m:val="top"/>
                    <m:ctrlPr>
                      <w:rPr>
                        <w:rFonts w:ascii="Cambria Math" w:hAnsi="Cambria Math" w:cs="Cambria Math"/>
                        <w:i/>
                        <w:iCs/>
                        <w:lang w:val="en-US"/>
                      </w:rPr>
                    </m:ctrlPr>
                  </m:bar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r>
                  <w:rPr>
                    <w:rFonts w:ascii="Cambria Math" w:hAnsi="Cambria Math" w:cs="Cambria Math"/>
                    <w:lang w:val="en-US"/>
                  </w:rPr>
                  <m:t>-</m:t>
                </m: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i</m:t>
                    </m:r>
                  </m:sub>
                </m:sSub>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j</m:t>
                    </m:r>
                  </m:sub>
                </m:sSub>
              </m:oMath>
            </m:oMathPara>
          </w:p>
        </w:tc>
        <w:tc>
          <w:tcPr>
            <w:tcW w:w="750" w:type="pct"/>
            <w:vAlign w:val="center"/>
          </w:tcPr>
          <w:p w:rsidR="00113AE5" w:rsidRDefault="00113AE5" w:rsidP="00BA313B">
            <w:pPr>
              <w:widowControl/>
              <w:spacing w:line="480" w:lineRule="auto"/>
              <w:jc w:val="right"/>
            </w:pPr>
            <w:r>
              <w:t>(16)</w:t>
            </w:r>
          </w:p>
        </w:tc>
      </w:tr>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R</m:t>
                    </m:r>
                  </m:sup>
                </m:sSubSup>
                <m:r>
                  <w:rPr>
                    <w:rFonts w:ascii="Cambria Math" w:hAnsi="Cambria Math" w:cs="Cambria Math"/>
                    <w:lang w:val="en-US"/>
                  </w:rPr>
                  <m:t>=(</m:t>
                </m: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i</m:t>
                    </m:r>
                  </m:sub>
                </m:sSub>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m:t>
                    </m:r>
                  </m:sub>
                  <m:sup>
                    <m:r>
                      <w:rPr>
                        <w:rFonts w:ascii="Cambria Math" w:hAnsi="Cambria Math" w:cs="Cambria Math"/>
                        <w:lang w:val="en-US"/>
                      </w:rPr>
                      <m:t>'</m:t>
                    </m:r>
                  </m:sup>
                </m:sSubSup>
                <m:r>
                  <w:rPr>
                    <w:rFonts w:ascii="Cambria Math" w:hAnsi="Cambria Math" w:cs="Cambria Math"/>
                    <w:lang w:val="en-US"/>
                  </w:rPr>
                  <m:t>)(</m:t>
                </m: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j</m:t>
                    </m:r>
                  </m:sub>
                </m:sSub>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j</m:t>
                    </m:r>
                  </m:sub>
                  <m:sup>
                    <m:r>
                      <w:rPr>
                        <w:rFonts w:ascii="Cambria Math" w:hAnsi="Cambria Math" w:cs="Cambria Math"/>
                        <w:lang w:val="en-US"/>
                      </w:rPr>
                      <m:t>'</m:t>
                    </m:r>
                  </m:sup>
                </m:sSubSup>
                <m:r>
                  <w:rPr>
                    <w:rFonts w:ascii="Cambria Math" w:hAnsi="Cambria Math" w:cs="Cambria Math"/>
                    <w:lang w:val="en-US"/>
                  </w:rPr>
                  <m:t>)</m:t>
                </m:r>
              </m:oMath>
            </m:oMathPara>
          </w:p>
        </w:tc>
        <w:tc>
          <w:tcPr>
            <w:tcW w:w="750" w:type="pct"/>
            <w:vAlign w:val="center"/>
          </w:tcPr>
          <w:p w:rsidR="00113AE5" w:rsidRDefault="00113AE5" w:rsidP="00BA313B">
            <w:pPr>
              <w:widowControl/>
              <w:spacing w:line="480" w:lineRule="auto"/>
              <w:jc w:val="right"/>
            </w:pPr>
            <w:r>
              <w:t>(17)</w:t>
            </w:r>
          </w:p>
        </w:tc>
      </w:tr>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R</m:t>
                    </m:r>
                  </m:sup>
                </m:sSubSup>
                <m:r>
                  <w:rPr>
                    <w:rFonts w:ascii="Cambria Math" w:hAnsi="Cambria Math" w:cs="Cambria Math"/>
                    <w:lang w:val="en-US"/>
                  </w:rPr>
                  <m:t>=</m:t>
                </m:r>
                <m:bar>
                  <m:barPr>
                    <m:pos m:val="top"/>
                    <m:ctrlPr>
                      <w:rPr>
                        <w:rFonts w:ascii="Cambria Math" w:hAnsi="Cambria Math" w:cs="Cambria Math"/>
                        <w:i/>
                        <w:iCs/>
                        <w:lang w:val="en-US"/>
                      </w:rPr>
                    </m:ctrlPr>
                  </m:barPr>
                  <m:e>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i</m:t>
                        </m:r>
                      </m:sub>
                    </m:sSub>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j</m:t>
                        </m:r>
                      </m:sub>
                    </m:sSub>
                    <m:r>
                      <w:rPr>
                        <w:rFonts w:ascii="Cambria Math" w:hAnsi="Cambria Math" w:cs="Cambria Math"/>
                        <w:lang w:val="en-US"/>
                      </w:rPr>
                      <m:t>+</m:t>
                    </m: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i</m:t>
                        </m:r>
                      </m:sub>
                    </m:sSub>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j</m:t>
                        </m:r>
                      </m:sub>
                      <m:sup>
                        <m:r>
                          <w:rPr>
                            <w:rFonts w:ascii="Cambria Math" w:hAnsi="Cambria Math" w:cs="Cambria Math"/>
                            <w:lang w:val="en-US"/>
                          </w:rPr>
                          <m:t>'</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m:t>
                        </m:r>
                      </m:sub>
                      <m:sup>
                        <m:r>
                          <w:rPr>
                            <w:rFonts w:ascii="Cambria Math" w:hAnsi="Cambria Math" w:cs="Cambria Math"/>
                            <w:lang w:val="en-US"/>
                          </w:rPr>
                          <m:t>'</m:t>
                        </m:r>
                      </m:sup>
                    </m:sSubSup>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j</m:t>
                        </m:r>
                      </m:sub>
                    </m:sSub>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m:t>
                        </m:r>
                      </m:sub>
                      <m:sup>
                        <m:r>
                          <w:rPr>
                            <w:rFonts w:ascii="Cambria Math" w:hAnsi="Cambria Math" w:cs="Cambria Math"/>
                            <w:lang w:val="en-US"/>
                          </w:rPr>
                          <m:t>'</m:t>
                        </m:r>
                      </m:sup>
                    </m:sSubSup>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j</m:t>
                        </m:r>
                      </m:sub>
                      <m:sup>
                        <m:r>
                          <w:rPr>
                            <w:rFonts w:ascii="Cambria Math" w:hAnsi="Cambria Math" w:cs="Cambria Math"/>
                            <w:lang w:val="en-US"/>
                          </w:rPr>
                          <m:t>'</m:t>
                        </m:r>
                      </m:sup>
                    </m:sSubSup>
                  </m:e>
                </m:bar>
              </m:oMath>
            </m:oMathPara>
          </w:p>
        </w:tc>
        <w:tc>
          <w:tcPr>
            <w:tcW w:w="750" w:type="pct"/>
            <w:vAlign w:val="center"/>
          </w:tcPr>
          <w:p w:rsidR="00113AE5" w:rsidRDefault="00113AE5" w:rsidP="00BA313B">
            <w:pPr>
              <w:widowControl/>
              <w:spacing w:line="480" w:lineRule="auto"/>
              <w:jc w:val="right"/>
            </w:pPr>
            <w:r>
              <w:t>(18)</w:t>
            </w:r>
          </w:p>
        </w:tc>
      </w:tr>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R</m:t>
                    </m:r>
                  </m:sup>
                </m:sSubSup>
                <m:r>
                  <w:rPr>
                    <w:rFonts w:ascii="Cambria Math" w:hAnsi="Cambria Math" w:cs="Cambria Math"/>
                    <w:lang w:val="en-US"/>
                  </w:rPr>
                  <m:t>=</m:t>
                </m:r>
                <m:bar>
                  <m:barPr>
                    <m:pos m:val="top"/>
                    <m:ctrlPr>
                      <w:rPr>
                        <w:rFonts w:ascii="Cambria Math" w:hAnsi="Cambria Math" w:cs="Cambria Math"/>
                        <w:i/>
                        <w:iCs/>
                        <w:lang w:val="en-US"/>
                      </w:rPr>
                    </m:ctrlPr>
                  </m:barPr>
                  <m:e>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i</m:t>
                        </m:r>
                      </m:sub>
                    </m:sSub>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j</m:t>
                        </m:r>
                      </m:sub>
                    </m:sSub>
                  </m:e>
                </m:bar>
                <m:r>
                  <w:rPr>
                    <w:rFonts w:ascii="Cambria Math" w:hAnsi="Cambria Math" w:cs="Cambria Math"/>
                    <w:lang w:val="en-US"/>
                  </w:rPr>
                  <m:t>+</m:t>
                </m:r>
                <m:bar>
                  <m:barPr>
                    <m:pos m:val="top"/>
                    <m:ctrlPr>
                      <w:rPr>
                        <w:rFonts w:ascii="Cambria Math" w:hAnsi="Cambria Math" w:cs="Cambria Math"/>
                        <w:i/>
                        <w:iCs/>
                        <w:lang w:val="en-US"/>
                      </w:rPr>
                    </m:ctrlPr>
                  </m:barPr>
                  <m:e>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i</m:t>
                        </m:r>
                      </m:sub>
                    </m:sSub>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j</m:t>
                        </m:r>
                      </m:sub>
                      <m:sup>
                        <m:r>
                          <w:rPr>
                            <w:rFonts w:ascii="Cambria Math" w:hAnsi="Cambria Math" w:cs="Cambria Math"/>
                            <w:lang w:val="en-US"/>
                          </w:rPr>
                          <m:t>'</m:t>
                        </m:r>
                      </m:sup>
                    </m:sSubSup>
                  </m:e>
                </m:bar>
                <m:r>
                  <w:rPr>
                    <w:rFonts w:ascii="Cambria Math" w:hAnsi="Cambria Math" w:cs="Cambria Math"/>
                    <w:lang w:val="en-US"/>
                  </w:rPr>
                  <m:t>+</m:t>
                </m:r>
                <m:bar>
                  <m:barPr>
                    <m:pos m:val="top"/>
                    <m:ctrlPr>
                      <w:rPr>
                        <w:rFonts w:ascii="Cambria Math" w:hAnsi="Cambria Math" w:cs="Cambria Math"/>
                        <w:i/>
                        <w:iCs/>
                        <w:lang w:val="en-US"/>
                      </w:rPr>
                    </m:ctrlPr>
                  </m:barPr>
                  <m:e>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m:t>
                        </m:r>
                      </m:sub>
                      <m:sup>
                        <m:r>
                          <w:rPr>
                            <w:rFonts w:ascii="Cambria Math" w:hAnsi="Cambria Math" w:cs="Cambria Math"/>
                            <w:lang w:val="en-US"/>
                          </w:rPr>
                          <m:t>'</m:t>
                        </m:r>
                      </m:sup>
                    </m:sSubSup>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j</m:t>
                        </m:r>
                      </m:sub>
                    </m:sSub>
                  </m:e>
                </m:bar>
                <m:r>
                  <w:rPr>
                    <w:rFonts w:ascii="Cambria Math" w:hAnsi="Cambria Math" w:cs="Cambria Math"/>
                    <w:lang w:val="en-US"/>
                  </w:rPr>
                  <m:t>+</m:t>
                </m:r>
                <m:bar>
                  <m:barPr>
                    <m:pos m:val="top"/>
                    <m:ctrlPr>
                      <w:rPr>
                        <w:rFonts w:ascii="Cambria Math" w:hAnsi="Cambria Math" w:cs="Cambria Math"/>
                        <w:i/>
                        <w:iCs/>
                        <w:lang w:val="en-US"/>
                      </w:rPr>
                    </m:ctrlPr>
                  </m:barPr>
                  <m:e>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m:t>
                        </m:r>
                      </m:sub>
                      <m:sup>
                        <m:r>
                          <w:rPr>
                            <w:rFonts w:ascii="Cambria Math" w:hAnsi="Cambria Math" w:cs="Cambria Math"/>
                            <w:lang w:val="en-US"/>
                          </w:rPr>
                          <m:t>'</m:t>
                        </m:r>
                      </m:sup>
                    </m:sSubSup>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j</m:t>
                        </m:r>
                      </m:sub>
                      <m:sup>
                        <m:r>
                          <w:rPr>
                            <w:rFonts w:ascii="Cambria Math" w:hAnsi="Cambria Math" w:cs="Cambria Math"/>
                            <w:lang w:val="en-US"/>
                          </w:rPr>
                          <m:t>'</m:t>
                        </m:r>
                      </m:sup>
                    </m:sSubSup>
                  </m:e>
                </m:bar>
              </m:oMath>
            </m:oMathPara>
          </w:p>
        </w:tc>
        <w:tc>
          <w:tcPr>
            <w:tcW w:w="750" w:type="pct"/>
            <w:vAlign w:val="center"/>
          </w:tcPr>
          <w:p w:rsidR="00113AE5" w:rsidRDefault="00113AE5" w:rsidP="00BA313B">
            <w:pPr>
              <w:widowControl/>
              <w:spacing w:line="480" w:lineRule="auto"/>
              <w:jc w:val="right"/>
            </w:pPr>
            <w:r>
              <w:t>(19)</w:t>
            </w:r>
          </w:p>
        </w:tc>
      </w:tr>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R</m:t>
                    </m:r>
                  </m:sup>
                </m:sSubSup>
                <m:r>
                  <w:rPr>
                    <w:rFonts w:ascii="Cambria Math" w:hAnsi="Cambria Math" w:cs="Cambria Math"/>
                    <w:lang w:val="en-US"/>
                  </w:rPr>
                  <m:t>=</m:t>
                </m:r>
                <m:groupChr>
                  <m:groupChrPr>
                    <m:ctrlPr>
                      <w:rPr>
                        <w:rFonts w:ascii="Cambria Math" w:hAnsi="Cambria Math"/>
                      </w:rPr>
                    </m:ctrlPr>
                  </m:groupChrPr>
                  <m:e>
                    <m:bar>
                      <m:barPr>
                        <m:pos m:val="top"/>
                        <m:ctrlPr>
                          <w:rPr>
                            <w:rFonts w:ascii="Cambria Math" w:hAnsi="Cambria Math" w:cs="Cambria Math"/>
                            <w:i/>
                            <w:iCs/>
                            <w:lang w:val="en-US"/>
                          </w:rPr>
                        </m:ctrlPr>
                      </m:barPr>
                      <m:e>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i</m:t>
                            </m:r>
                          </m:sub>
                        </m:sSub>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j</m:t>
                            </m:r>
                          </m:sub>
                        </m:sSub>
                      </m:e>
                    </m:bar>
                    <m:r>
                      <w:rPr>
                        <w:rFonts w:ascii="Cambria Math" w:hAnsi="Cambria Math" w:cs="Cambria Math"/>
                        <w:lang w:val="en-US"/>
                      </w:rPr>
                      <m:t>-</m:t>
                    </m: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i</m:t>
                        </m:r>
                      </m:sub>
                    </m:sSub>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j</m:t>
                        </m:r>
                      </m:sub>
                    </m:sSub>
                  </m:e>
                </m:groupChr>
                <m:r>
                  <w:rPr>
                    <w:rFonts w:ascii="Cambria Math" w:hAnsi="Cambria Math" w:cs="Cambria Math"/>
                    <w:lang w:val="en-US"/>
                  </w:rPr>
                  <m:t>+</m:t>
                </m:r>
                <m:groupChr>
                  <m:groupChrPr>
                    <m:ctrlPr>
                      <w:rPr>
                        <w:rFonts w:ascii="Cambria Math" w:hAnsi="Cambria Math"/>
                      </w:rPr>
                    </m:ctrlPr>
                  </m:groupChrPr>
                  <m:e>
                    <m:bar>
                      <m:barPr>
                        <m:pos m:val="top"/>
                        <m:ctrlPr>
                          <w:rPr>
                            <w:rFonts w:ascii="Cambria Math" w:hAnsi="Cambria Math" w:cs="Cambria Math"/>
                            <w:i/>
                            <w:iCs/>
                            <w:lang w:val="en-US"/>
                          </w:rPr>
                        </m:ctrlPr>
                      </m:barPr>
                      <m:e>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i</m:t>
                            </m:r>
                          </m:sub>
                        </m:sSub>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j</m:t>
                            </m:r>
                          </m:sub>
                          <m:sup>
                            <m:r>
                              <w:rPr>
                                <w:rFonts w:ascii="Cambria Math" w:hAnsi="Cambria Math" w:cs="Cambria Math"/>
                                <w:lang w:val="en-US"/>
                              </w:rPr>
                              <m:t>'</m:t>
                            </m:r>
                          </m:sup>
                        </m:sSubSup>
                      </m:e>
                    </m:bar>
                    <m:r>
                      <w:rPr>
                        <w:rFonts w:ascii="Cambria Math" w:hAnsi="Cambria Math" w:cs="Cambria Math"/>
                        <w:lang w:val="en-US"/>
                      </w:rPr>
                      <m:t>+</m:t>
                    </m:r>
                    <m:bar>
                      <m:barPr>
                        <m:pos m:val="top"/>
                        <m:ctrlPr>
                          <w:rPr>
                            <w:rFonts w:ascii="Cambria Math" w:hAnsi="Cambria Math" w:cs="Cambria Math"/>
                            <w:i/>
                            <w:iCs/>
                            <w:lang w:val="en-US"/>
                          </w:rPr>
                        </m:ctrlPr>
                      </m:barPr>
                      <m:e>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m:t>
                            </m:r>
                          </m:sub>
                          <m:sup>
                            <m:r>
                              <w:rPr>
                                <w:rFonts w:ascii="Cambria Math" w:hAnsi="Cambria Math" w:cs="Cambria Math"/>
                                <w:lang w:val="en-US"/>
                              </w:rPr>
                              <m:t>'</m:t>
                            </m:r>
                          </m:sup>
                        </m:sSubSup>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j</m:t>
                            </m:r>
                          </m:sub>
                        </m:sSub>
                      </m:e>
                    </m:bar>
                  </m:e>
                </m:groupChr>
                <m:r>
                  <w:rPr>
                    <w:rFonts w:ascii="Cambria Math" w:hAnsi="Cambria Math" w:cs="Cambria Math"/>
                    <w:lang w:val="en-US"/>
                  </w:rPr>
                  <m:t>+</m:t>
                </m:r>
                <m:groupChr>
                  <m:groupChrPr>
                    <m:ctrlPr>
                      <w:rPr>
                        <w:rFonts w:ascii="Cambria Math" w:hAnsi="Cambria Math"/>
                      </w:rPr>
                    </m:ctrlPr>
                  </m:groupChrPr>
                  <m:e>
                    <m:bar>
                      <m:barPr>
                        <m:pos m:val="top"/>
                        <m:ctrlPr>
                          <w:rPr>
                            <w:rFonts w:ascii="Cambria Math" w:hAnsi="Cambria Math" w:cs="Cambria Math"/>
                            <w:i/>
                            <w:iCs/>
                            <w:lang w:val="en-US"/>
                          </w:rPr>
                        </m:ctrlPr>
                      </m:barPr>
                      <m:e>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m:t>
                            </m:r>
                          </m:sub>
                          <m:sup>
                            <m:r>
                              <w:rPr>
                                <w:rFonts w:ascii="Cambria Math" w:hAnsi="Cambria Math" w:cs="Cambria Math"/>
                                <w:lang w:val="en-US"/>
                              </w:rPr>
                              <m:t>'</m:t>
                            </m:r>
                          </m:sup>
                        </m:sSubSup>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j</m:t>
                            </m:r>
                          </m:sub>
                          <m:sup>
                            <m:r>
                              <w:rPr>
                                <w:rFonts w:ascii="Cambria Math" w:hAnsi="Cambria Math" w:cs="Cambria Math"/>
                                <w:lang w:val="en-US"/>
                              </w:rPr>
                              <m:t>'</m:t>
                            </m:r>
                          </m:sup>
                        </m:sSubSup>
                      </m:e>
                    </m:bar>
                  </m:e>
                </m:groupChr>
              </m:oMath>
            </m:oMathPara>
          </w:p>
        </w:tc>
        <w:tc>
          <w:tcPr>
            <w:tcW w:w="750" w:type="pct"/>
            <w:vAlign w:val="center"/>
          </w:tcPr>
          <w:p w:rsidR="00113AE5" w:rsidRDefault="00113AE5" w:rsidP="00BA313B">
            <w:pPr>
              <w:widowControl/>
              <w:spacing w:line="480" w:lineRule="auto"/>
              <w:jc w:val="right"/>
            </w:pPr>
            <w:r>
              <w:t>(20)</w:t>
            </w:r>
          </w:p>
        </w:tc>
      </w:tr>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R</m:t>
                    </m:r>
                  </m:sup>
                </m:sSubSup>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L</m:t>
                    </m:r>
                  </m:e>
                  <m:sub>
                    <m:r>
                      <w:rPr>
                        <w:rFonts w:ascii="Cambria Math" w:hAnsi="Cambria Math" w:cs="Cambria Math"/>
                        <w:lang w:val="en-US"/>
                      </w:rPr>
                      <m:t>ij</m:t>
                    </m:r>
                  </m:sub>
                </m:sSub>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ij</m:t>
                    </m:r>
                  </m:sub>
                </m:sSub>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R</m:t>
                    </m:r>
                  </m:e>
                  <m:sub>
                    <m:r>
                      <w:rPr>
                        <w:rFonts w:ascii="Cambria Math" w:hAnsi="Cambria Math" w:cs="Cambria Math"/>
                        <w:lang w:val="en-US"/>
                      </w:rPr>
                      <m:t>ij</m:t>
                    </m:r>
                  </m:sub>
                </m:sSub>
              </m:oMath>
            </m:oMathPara>
          </w:p>
        </w:tc>
        <w:tc>
          <w:tcPr>
            <w:tcW w:w="750" w:type="pct"/>
            <w:vAlign w:val="center"/>
          </w:tcPr>
          <w:p w:rsidR="00113AE5" w:rsidRDefault="00113AE5" w:rsidP="00BA313B">
            <w:pPr>
              <w:widowControl/>
              <w:spacing w:line="480" w:lineRule="auto"/>
              <w:jc w:val="right"/>
            </w:pPr>
            <w:r>
              <w:t>(21)</w:t>
            </w:r>
          </w:p>
        </w:tc>
      </w:tr>
    </w:tbl>
    <w:p w:rsidR="00113AE5" w:rsidRDefault="00113AE5" w:rsidP="00BA313B">
      <w:pPr>
        <w:spacing w:line="480" w:lineRule="auto"/>
        <w:jc w:val="both"/>
        <w:rPr>
          <w:lang w:val="en-US"/>
        </w:rPr>
      </w:pPr>
    </w:p>
    <w:p w:rsidR="00113AE5" w:rsidRDefault="00113AE5" w:rsidP="00BA313B">
      <w:pPr>
        <w:spacing w:line="480" w:lineRule="auto"/>
        <w:jc w:val="both"/>
        <w:rPr>
          <w:lang w:val="en-US"/>
        </w:rPr>
      </w:pPr>
      <w:r>
        <w:rPr>
          <w:lang w:val="en-US"/>
        </w:rPr>
        <w:t>The Leonard stress tensor is explicit since it is defined in terms of the filtered field, and it has been used in scale similarity models to provide information on subgrid stresses</w:t>
      </w:r>
      <w:r w:rsidR="007843AE">
        <w:rPr>
          <w:lang w:val="en-US"/>
        </w:rPr>
        <w:t xml:space="preserve"> [4]</w:t>
      </w:r>
      <w:r>
        <w:rPr>
          <w:lang w:val="en-US"/>
        </w:rPr>
        <w:t xml:space="preserve">. Leonard’s stresses are also a major ingredient of the </w:t>
      </w:r>
      <w:proofErr w:type="spellStart"/>
      <w:r>
        <w:rPr>
          <w:lang w:val="en-US"/>
        </w:rPr>
        <w:t>Germano’s</w:t>
      </w:r>
      <w:proofErr w:type="spellEnd"/>
      <w:r>
        <w:rPr>
          <w:lang w:val="en-US"/>
        </w:rPr>
        <w:t xml:space="preserve"> identity for the dynamic approach in physical space. The subgrid scale tensors and fluxes presented need of course to be modeled. </w:t>
      </w:r>
    </w:p>
    <w:p w:rsidR="00113AE5" w:rsidRPr="00B71010" w:rsidRDefault="00DC0A6C" w:rsidP="00BA313B">
      <w:pPr>
        <w:pStyle w:val="Heading2"/>
        <w:spacing w:line="480" w:lineRule="auto"/>
        <w:rPr>
          <w:b/>
          <w:i w:val="0"/>
          <w:iCs w:val="0"/>
          <w:sz w:val="28"/>
          <w:szCs w:val="28"/>
          <w:lang w:val="en-US"/>
        </w:rPr>
      </w:pPr>
      <w:r w:rsidRPr="00B71010">
        <w:rPr>
          <w:b/>
          <w:i w:val="0"/>
          <w:sz w:val="28"/>
          <w:szCs w:val="28"/>
          <w:lang w:val="en-US"/>
        </w:rPr>
        <w:t>2.</w:t>
      </w:r>
      <w:r w:rsidR="00113AE5" w:rsidRPr="00B71010">
        <w:rPr>
          <w:b/>
          <w:i w:val="0"/>
          <w:sz w:val="28"/>
          <w:szCs w:val="28"/>
          <w:lang w:val="en-US"/>
        </w:rPr>
        <w:t xml:space="preserve">3. Dynamic </w:t>
      </w:r>
      <w:proofErr w:type="spellStart"/>
      <w:r w:rsidR="00113AE5" w:rsidRPr="00B71010">
        <w:rPr>
          <w:b/>
          <w:i w:val="0"/>
          <w:sz w:val="28"/>
          <w:szCs w:val="28"/>
          <w:lang w:val="en-US"/>
        </w:rPr>
        <w:t>modelling</w:t>
      </w:r>
      <w:proofErr w:type="spellEnd"/>
    </w:p>
    <w:p w:rsidR="00113AE5" w:rsidRDefault="00113AE5" w:rsidP="00BA313B">
      <w:pPr>
        <w:spacing w:line="480" w:lineRule="auto"/>
        <w:jc w:val="both"/>
        <w:rPr>
          <w:lang w:val="en-US"/>
        </w:rPr>
      </w:pPr>
      <w:r>
        <w:rPr>
          <w:lang w:val="en-US"/>
        </w:rPr>
        <w:t xml:space="preserve">The dynamic model provides a methodology to determine an </w:t>
      </w:r>
      <w:r w:rsidR="00EF7633">
        <w:rPr>
          <w:lang w:val="en-US"/>
        </w:rPr>
        <w:t>appropriate</w:t>
      </w:r>
      <w:r>
        <w:rPr>
          <w:lang w:val="en-US"/>
        </w:rPr>
        <w:t xml:space="preserve"> local value for </w:t>
      </w:r>
      <m:oMath>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s</m:t>
            </m:r>
          </m:sub>
        </m:sSub>
      </m:oMath>
      <w:r>
        <w:rPr>
          <w:lang w:val="en-US"/>
        </w:rPr>
        <w:t xml:space="preserve"> to be used with a Smagorinsky type model. The underlying principle is to extract information via a double filteri</w:t>
      </w:r>
      <w:r w:rsidR="00EF7633">
        <w:rPr>
          <w:lang w:val="en-US"/>
        </w:rPr>
        <w:t>ng operation in physical space [</w:t>
      </w:r>
      <w:r w:rsidR="00E27B45">
        <w:rPr>
          <w:lang w:val="en-US"/>
        </w:rPr>
        <w:t>1</w:t>
      </w:r>
      <w:r w:rsidR="00EF7633">
        <w:rPr>
          <w:lang w:val="en-US"/>
        </w:rPr>
        <w:t>]</w:t>
      </w:r>
      <w:r>
        <w:rPr>
          <w:lang w:val="en-US"/>
        </w:rPr>
        <w:t xml:space="preserve">. Two grid filters are now introduced: the grid filter </w:t>
      </w:r>
      <m:oMath>
        <m:acc>
          <m:accPr>
            <m:chr m:val="̄"/>
            <m:ctrlPr>
              <w:rPr>
                <w:rFonts w:ascii="Cambria Math" w:hAnsi="Cambria Math"/>
              </w:rPr>
            </m:ctrlPr>
          </m:accPr>
          <m:e>
            <m:r>
              <w:rPr>
                <w:rFonts w:ascii="Cambria Math" w:hAnsi="Cambria Math" w:cs="Cambria Math"/>
                <w:lang w:val="en-US"/>
              </w:rPr>
              <m:t>△</m:t>
            </m:r>
          </m:e>
        </m:acc>
      </m:oMath>
      <w:r>
        <w:rPr>
          <w:lang w:val="en-US"/>
        </w:rPr>
        <w:t xml:space="preserve"> and the test </w:t>
      </w:r>
      <w:proofErr w:type="gramStart"/>
      <w:r>
        <w:rPr>
          <w:lang w:val="en-US"/>
        </w:rPr>
        <w:t xml:space="preserve">filter </w:t>
      </w:r>
      <w:proofErr w:type="gramEnd"/>
      <m:oMath>
        <m:acc>
          <m:accPr>
            <m:chr m:val="̃"/>
            <m:ctrlPr>
              <w:rPr>
                <w:rFonts w:ascii="Cambria Math" w:hAnsi="Cambria Math"/>
              </w:rPr>
            </m:ctrlPr>
          </m:accPr>
          <m:e>
            <m:r>
              <w:rPr>
                <w:rFonts w:ascii="Cambria Math" w:hAnsi="Cambria Math" w:cs="Cambria Math"/>
                <w:lang w:val="en-US"/>
              </w:rPr>
              <m:t>△</m:t>
            </m:r>
          </m:e>
        </m:acc>
      </m:oMath>
      <w:r>
        <w:rPr>
          <w:lang w:val="en-US"/>
        </w:rPr>
        <w:t xml:space="preserve">. The grid filter’s width is usually taken to be that of the grid </w:t>
      </w:r>
      <w:r>
        <w:rPr>
          <w:lang w:val="en-US"/>
        </w:rPr>
        <w:lastRenderedPageBreak/>
        <w:t>spacing</w:t>
      </w:r>
      <w:proofErr w:type="gramStart"/>
      <w:r>
        <w:rPr>
          <w:lang w:val="en-US"/>
        </w:rPr>
        <w:t xml:space="preserve">, </w:t>
      </w:r>
      <w:proofErr w:type="gramEnd"/>
      <m:oMath>
        <m:r>
          <w:rPr>
            <w:rFonts w:ascii="Cambria Math" w:hAnsi="Cambria Math" w:cs="Cambria Math"/>
            <w:lang w:val="en-US"/>
          </w:rPr>
          <m:t>h</m:t>
        </m:r>
      </m:oMath>
      <w:r>
        <w:rPr>
          <w:lang w:val="en-US"/>
        </w:rPr>
        <w:t xml:space="preserve">, or </w:t>
      </w:r>
      <m:oMath>
        <m:r>
          <w:rPr>
            <w:rFonts w:ascii="Cambria Math" w:hAnsi="Cambria Math" w:cs="Cambria Math"/>
            <w:lang w:val="en-US"/>
          </w:rPr>
          <m:t>2</m:t>
        </m:r>
        <m:r>
          <w:rPr>
            <w:rFonts w:ascii="Cambria Math" w:hAnsi="Cambria Math" w:cs="Cambria Math"/>
            <w:lang w:val="en-US"/>
          </w:rPr>
          <m:t>h</m:t>
        </m:r>
      </m:oMath>
      <w:r>
        <w:rPr>
          <w:lang w:val="en-US"/>
        </w:rPr>
        <w:t xml:space="preserve"> for better resolution. The operation of grid filtering is denoted by an overbar, e.g</w:t>
      </w:r>
      <w:proofErr w:type="gramStart"/>
      <w:r>
        <w:rPr>
          <w:lang w:val="en-US"/>
        </w:rPr>
        <w:t>.,</w:t>
      </w:r>
      <w:proofErr w:type="gramEnd"/>
      <w:r>
        <w:rPr>
          <w:lang w:val="en-US"/>
        </w:rPr>
        <w:t xml:space="preserve"> </w:t>
      </w:r>
    </w:p>
    <w:tbl>
      <w:tblPr>
        <w:tblW w:w="5000" w:type="pct"/>
        <w:tblLook w:val="04A0" w:firstRow="1" w:lastRow="0" w:firstColumn="1" w:lastColumn="0" w:noHBand="0" w:noVBand="1"/>
      </w:tblPr>
      <w:tblGrid>
        <w:gridCol w:w="1387"/>
        <w:gridCol w:w="6469"/>
        <w:gridCol w:w="1386"/>
      </w:tblGrid>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bar>
                  <m:barPr>
                    <m:pos m:val="top"/>
                    <m:ctrlPr>
                      <w:rPr>
                        <w:rFonts w:ascii="Cambria Math" w:hAnsi="Cambria Math" w:cs="Cambria Math"/>
                        <w:i/>
                        <w:iCs/>
                        <w:lang w:val="en-US"/>
                      </w:rPr>
                    </m:ctrlPr>
                  </m:barPr>
                  <m:e>
                    <m:r>
                      <m:rPr>
                        <m:sty m:val="bi"/>
                      </m:rPr>
                      <w:rPr>
                        <w:rFonts w:ascii="Cambria Math" w:hAnsi="Cambria Math" w:cs="Cambria Math"/>
                        <w:lang w:val="en-US"/>
                      </w:rPr>
                      <m:t>u</m:t>
                    </m:r>
                  </m:e>
                </m:bar>
                <m:r>
                  <w:rPr>
                    <w:rFonts w:ascii="Cambria Math" w:hAnsi="Cambria Math" w:cs="Cambria Math"/>
                    <w:lang w:val="en-US"/>
                  </w:rPr>
                  <m:t>(</m:t>
                </m:r>
                <m:r>
                  <m:rPr>
                    <m:sty m:val="bi"/>
                  </m:rPr>
                  <w:rPr>
                    <w:rFonts w:ascii="Cambria Math" w:hAnsi="Cambria Math" w:cs="Cambria Math"/>
                    <w:lang w:val="en-US"/>
                  </w:rPr>
                  <m:t>x</m:t>
                </m:r>
                <m:r>
                  <w:rPr>
                    <w:rFonts w:ascii="Cambria Math" w:hAnsi="Cambria Math" w:cs="Cambria Math"/>
                    <w:lang w:val="en-US"/>
                  </w:rPr>
                  <m:t>,t)=</m:t>
                </m:r>
                <m:nary>
                  <m:naryPr>
                    <m:limLoc m:val="subSup"/>
                    <m:subHide m:val="1"/>
                    <m:supHide m:val="1"/>
                    <m:ctrlPr>
                      <w:rPr>
                        <w:rFonts w:ascii="Cambria Math" w:hAnsi="Cambria Math"/>
                      </w:rPr>
                    </m:ctrlPr>
                  </m:naryPr>
                  <m:sub/>
                  <m:sup/>
                  <m:e>
                    <m:r>
                      <m:rPr>
                        <m:sty m:val="bi"/>
                      </m:rPr>
                      <w:rPr>
                        <w:rFonts w:ascii="Cambria Math" w:hAnsi="Cambria Math" w:cs="Cambria Math"/>
                        <w:lang w:val="en-US"/>
                      </w:rPr>
                      <m:t>u</m:t>
                    </m:r>
                  </m:e>
                </m:nary>
                <m:r>
                  <m:rPr>
                    <m:sty m:val="bi"/>
                  </m:rPr>
                  <w:rPr>
                    <w:rFonts w:ascii="Cambria Math" w:hAnsi="Cambria Math" w:cs="Cambria Math"/>
                    <w:lang w:val="en-US"/>
                  </w:rPr>
                  <m:t>(x-r</m:t>
                </m:r>
                <m:r>
                  <w:rPr>
                    <w:rFonts w:ascii="Cambria Math" w:hAnsi="Cambria Math" w:cs="Cambria Math"/>
                    <w:lang w:val="en-US"/>
                  </w:rPr>
                  <m:t>,t)G(|</m:t>
                </m:r>
                <m:r>
                  <m:rPr>
                    <m:sty m:val="bi"/>
                  </m:rPr>
                  <w:rPr>
                    <w:rFonts w:ascii="Cambria Math" w:hAnsi="Cambria Math" w:cs="Cambria Math"/>
                    <w:lang w:val="en-US"/>
                  </w:rPr>
                  <m:t>r</m:t>
                </m:r>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m:t>
                    </m:r>
                  </m:e>
                </m:bar>
                <m:r>
                  <w:rPr>
                    <w:rFonts w:ascii="Cambria Math" w:hAnsi="Cambria Math" w:cs="Cambria Math"/>
                    <w:lang w:val="en-US"/>
                  </w:rPr>
                  <m:t>)d</m:t>
                </m:r>
                <m:r>
                  <m:rPr>
                    <m:sty m:val="bi"/>
                  </m:rPr>
                  <w:rPr>
                    <w:rFonts w:ascii="Cambria Math" w:hAnsi="Cambria Math" w:cs="Cambria Math"/>
                    <w:lang w:val="en-US"/>
                  </w:rPr>
                  <m:t>r</m:t>
                </m:r>
              </m:oMath>
            </m:oMathPara>
          </w:p>
        </w:tc>
        <w:tc>
          <w:tcPr>
            <w:tcW w:w="750" w:type="pct"/>
            <w:vAlign w:val="center"/>
          </w:tcPr>
          <w:p w:rsidR="00113AE5" w:rsidRDefault="00113AE5" w:rsidP="00BA313B">
            <w:pPr>
              <w:widowControl/>
              <w:spacing w:line="480" w:lineRule="auto"/>
              <w:jc w:val="right"/>
            </w:pPr>
            <w:r>
              <w:t>(22)</w:t>
            </w:r>
          </w:p>
        </w:tc>
      </w:tr>
    </w:tbl>
    <w:p w:rsidR="00113AE5" w:rsidRDefault="00113AE5" w:rsidP="00BA313B">
      <w:pPr>
        <w:spacing w:line="480" w:lineRule="auto"/>
        <w:jc w:val="both"/>
        <w:rPr>
          <w:lang w:val="en-US"/>
        </w:rPr>
      </w:pPr>
      <w:r>
        <w:rPr>
          <w:lang w:val="en-US"/>
        </w:rPr>
        <w:t xml:space="preserve">The test filter, of larger width, is defined as </w:t>
      </w:r>
      <m:oMath>
        <m:acc>
          <m:accPr>
            <m:ctrlPr>
              <w:rPr>
                <w:rFonts w:ascii="Cambria Math" w:hAnsi="Cambria Math"/>
              </w:rPr>
            </m:ctrlPr>
          </m:accPr>
          <m:e>
            <m:r>
              <w:rPr>
                <w:rFonts w:ascii="Cambria Math" w:hAnsi="Cambria Math" w:cs="Cambria Math"/>
                <w:lang w:val="en-US"/>
              </w:rPr>
              <m:t>△</m:t>
            </m:r>
          </m:e>
        </m:acc>
        <m:r>
          <w:rPr>
            <w:rFonts w:ascii="Cambria Math" w:hAnsi="Cambria Math" w:cs="Cambria Math"/>
            <w:lang w:val="en-US"/>
          </w:rPr>
          <m:t>=α</m:t>
        </m:r>
        <m:acc>
          <m:accPr>
            <m:chr m:val="̄"/>
            <m:ctrlPr>
              <w:rPr>
                <w:rFonts w:ascii="Cambria Math" w:hAnsi="Cambria Math"/>
              </w:rPr>
            </m:ctrlPr>
          </m:accPr>
          <m:e>
            <m:r>
              <w:rPr>
                <w:rFonts w:ascii="Cambria Math" w:hAnsi="Cambria Math" w:cs="Cambria Math"/>
                <w:lang w:val="en-US"/>
              </w:rPr>
              <m:t>△</m:t>
            </m:r>
          </m:e>
        </m:acc>
      </m:oMath>
      <w:r>
        <w:rPr>
          <w:lang w:val="en-US"/>
        </w:rPr>
        <w:t xml:space="preserve"> (for </w:t>
      </w:r>
      <w:proofErr w:type="gramStart"/>
      <w:r>
        <w:rPr>
          <w:lang w:val="en-US"/>
        </w:rPr>
        <w:t xml:space="preserve">instance </w:t>
      </w:r>
      <w:proofErr w:type="gramEnd"/>
      <m:oMath>
        <m:r>
          <w:rPr>
            <w:rFonts w:ascii="Cambria Math" w:hAnsi="Cambria Math" w:cs="Cambria Math"/>
            <w:lang w:val="en-US"/>
          </w:rPr>
          <m:t>α=2</m:t>
        </m:r>
      </m:oMath>
      <w:r>
        <w:rPr>
          <w:lang w:val="en-US"/>
        </w:rPr>
        <w:t xml:space="preserve">).  </w:t>
      </w:r>
    </w:p>
    <w:tbl>
      <w:tblPr>
        <w:tblW w:w="5000" w:type="pct"/>
        <w:tblLook w:val="04A0" w:firstRow="1" w:lastRow="0" w:firstColumn="1" w:lastColumn="0" w:noHBand="0" w:noVBand="1"/>
      </w:tblPr>
      <w:tblGrid>
        <w:gridCol w:w="1387"/>
        <w:gridCol w:w="6469"/>
        <w:gridCol w:w="1386"/>
      </w:tblGrid>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acc>
                  <m:accPr>
                    <m:ctrlPr>
                      <w:rPr>
                        <w:rFonts w:ascii="Cambria Math" w:hAnsi="Cambria Math"/>
                      </w:rPr>
                    </m:ctrlPr>
                  </m:accPr>
                  <m:e>
                    <m:r>
                      <m:rPr>
                        <m:sty m:val="bi"/>
                      </m:rPr>
                      <w:rPr>
                        <w:rFonts w:ascii="Cambria Math" w:hAnsi="Cambria Math" w:cs="Cambria Math"/>
                        <w:lang w:val="en-US"/>
                      </w:rPr>
                      <m:t>u</m:t>
                    </m:r>
                  </m:e>
                </m:acc>
                <m:r>
                  <w:rPr>
                    <w:rFonts w:ascii="Cambria Math" w:hAnsi="Cambria Math" w:cs="Cambria Math"/>
                    <w:lang w:val="en-US"/>
                  </w:rPr>
                  <m:t>(</m:t>
                </m:r>
                <m:r>
                  <m:rPr>
                    <m:sty m:val="bi"/>
                  </m:rPr>
                  <w:rPr>
                    <w:rFonts w:ascii="Cambria Math" w:hAnsi="Cambria Math" w:cs="Cambria Math"/>
                    <w:lang w:val="en-US"/>
                  </w:rPr>
                  <m:t>x</m:t>
                </m:r>
                <m:r>
                  <w:rPr>
                    <w:rFonts w:ascii="Cambria Math" w:hAnsi="Cambria Math" w:cs="Cambria Math"/>
                    <w:lang w:val="en-US"/>
                  </w:rPr>
                  <m:t>,t)=</m:t>
                </m:r>
                <m:nary>
                  <m:naryPr>
                    <m:limLoc m:val="subSup"/>
                    <m:subHide m:val="1"/>
                    <m:supHide m:val="1"/>
                    <m:ctrlPr>
                      <w:rPr>
                        <w:rFonts w:ascii="Cambria Math" w:hAnsi="Cambria Math"/>
                      </w:rPr>
                    </m:ctrlPr>
                  </m:naryPr>
                  <m:sub/>
                  <m:sup/>
                  <m:e>
                    <m:r>
                      <m:rPr>
                        <m:sty m:val="bi"/>
                      </m:rPr>
                      <w:rPr>
                        <w:rFonts w:ascii="Cambria Math" w:hAnsi="Cambria Math" w:cs="Cambria Math"/>
                        <w:lang w:val="en-US"/>
                      </w:rPr>
                      <m:t>u</m:t>
                    </m:r>
                  </m:e>
                </m:nary>
                <m:r>
                  <m:rPr>
                    <m:sty m:val="bi"/>
                  </m:rPr>
                  <w:rPr>
                    <w:rFonts w:ascii="Cambria Math" w:hAnsi="Cambria Math" w:cs="Cambria Math"/>
                    <w:lang w:val="en-US"/>
                  </w:rPr>
                  <m:t>(x-r</m:t>
                </m:r>
                <m:r>
                  <w:rPr>
                    <w:rFonts w:ascii="Cambria Math" w:hAnsi="Cambria Math" w:cs="Cambria Math"/>
                    <w:lang w:val="en-US"/>
                  </w:rPr>
                  <m:t>,t)G(|</m:t>
                </m:r>
                <m:r>
                  <m:rPr>
                    <m:sty m:val="bi"/>
                  </m:rPr>
                  <w:rPr>
                    <w:rFonts w:ascii="Cambria Math" w:hAnsi="Cambria Math" w:cs="Cambria Math"/>
                    <w:lang w:val="en-US"/>
                  </w:rPr>
                  <m:t>r</m:t>
                </m:r>
                <m:r>
                  <w:rPr>
                    <w:rFonts w:ascii="Cambria Math" w:hAnsi="Cambria Math" w:cs="Cambria Math"/>
                    <w:lang w:val="en-US"/>
                  </w:rPr>
                  <m:t>|;</m:t>
                </m:r>
                <m:acc>
                  <m:accPr>
                    <m:ctrlPr>
                      <w:rPr>
                        <w:rFonts w:ascii="Cambria Math" w:hAnsi="Cambria Math"/>
                      </w:rPr>
                    </m:ctrlPr>
                  </m:accPr>
                  <m:e>
                    <m:r>
                      <w:rPr>
                        <w:rFonts w:ascii="Cambria Math" w:hAnsi="Cambria Math" w:cs="Cambria Math"/>
                        <w:lang w:val="en-US"/>
                      </w:rPr>
                      <m:t>△</m:t>
                    </m:r>
                  </m:e>
                </m:acc>
                <m:r>
                  <w:rPr>
                    <w:rFonts w:ascii="Cambria Math" w:hAnsi="Cambria Math" w:cs="Cambria Math"/>
                    <w:lang w:val="en-US"/>
                  </w:rPr>
                  <m:t>)d</m:t>
                </m:r>
                <m:r>
                  <m:rPr>
                    <m:sty m:val="bi"/>
                  </m:rPr>
                  <w:rPr>
                    <w:rFonts w:ascii="Cambria Math" w:hAnsi="Cambria Math" w:cs="Cambria Math"/>
                    <w:lang w:val="en-US"/>
                  </w:rPr>
                  <m:t>r</m:t>
                </m:r>
              </m:oMath>
            </m:oMathPara>
          </w:p>
        </w:tc>
        <w:tc>
          <w:tcPr>
            <w:tcW w:w="750" w:type="pct"/>
            <w:vAlign w:val="center"/>
          </w:tcPr>
          <w:p w:rsidR="00113AE5" w:rsidRDefault="00113AE5" w:rsidP="00BA313B">
            <w:pPr>
              <w:widowControl/>
              <w:spacing w:line="480" w:lineRule="auto"/>
              <w:jc w:val="right"/>
            </w:pPr>
            <w:r>
              <w:t>(23)</w:t>
            </w:r>
          </w:p>
        </w:tc>
      </w:tr>
    </w:tbl>
    <w:p w:rsidR="00113AE5" w:rsidRDefault="00113AE5" w:rsidP="00BA313B">
      <w:pPr>
        <w:spacing w:line="480" w:lineRule="auto"/>
        <w:jc w:val="both"/>
        <w:rPr>
          <w:lang w:val="en-US"/>
        </w:rPr>
      </w:pPr>
      <w:r>
        <w:rPr>
          <w:lang w:val="en-US"/>
        </w:rPr>
        <w:t xml:space="preserve">Since </w:t>
      </w:r>
      <m:oMath>
        <m:acc>
          <m:accPr>
            <m:chr m:val="̄"/>
            <m:ctrlPr>
              <w:rPr>
                <w:rFonts w:ascii="Cambria Math" w:hAnsi="Cambria Math"/>
              </w:rPr>
            </m:ctrlPr>
          </m:accPr>
          <m:e>
            <m:r>
              <w:rPr>
                <w:rFonts w:ascii="Cambria Math" w:hAnsi="Cambria Math" w:cs="Cambria Math"/>
                <w:lang w:val="en-US"/>
              </w:rPr>
              <m:t>u</m:t>
            </m:r>
          </m:e>
        </m:acc>
        <m:r>
          <w:rPr>
            <w:rFonts w:ascii="Cambria Math" w:hAnsi="Cambria Math" w:cs="Cambria Math"/>
            <w:lang w:val="en-US"/>
          </w:rPr>
          <m:t>(</m:t>
        </m:r>
        <m:r>
          <m:rPr>
            <m:sty m:val="bi"/>
          </m:rPr>
          <w:rPr>
            <w:rFonts w:ascii="Cambria Math" w:hAnsi="Cambria Math" w:cs="Cambria Math"/>
            <w:lang w:val="en-US"/>
          </w:rPr>
          <m:t>x</m:t>
        </m:r>
        <m:r>
          <w:rPr>
            <w:rFonts w:ascii="Cambria Math" w:hAnsi="Cambria Math" w:cs="Cambria Math"/>
            <w:lang w:val="en-US"/>
          </w:rPr>
          <m:t>,t)</m:t>
        </m:r>
      </m:oMath>
      <w:r>
        <w:rPr>
          <w:lang w:val="en-US"/>
        </w:rPr>
        <w:t xml:space="preserve"> is unknown in a LES calculation</w:t>
      </w:r>
      <w:r w:rsidR="00436E1F">
        <w:rPr>
          <w:lang w:val="en-US"/>
        </w:rPr>
        <w:t>, it</w:t>
      </w:r>
      <w:r>
        <w:rPr>
          <w:lang w:val="en-US"/>
        </w:rPr>
        <w:t xml:space="preserve"> is more relevant to consider the test filter applied </w:t>
      </w:r>
      <w:proofErr w:type="gramStart"/>
      <w:r>
        <w:rPr>
          <w:lang w:val="en-US"/>
        </w:rPr>
        <w:t xml:space="preserve">to </w:t>
      </w:r>
      <w:proofErr w:type="gramEnd"/>
      <m:oMath>
        <m:acc>
          <m:accPr>
            <m:chr m:val="̄"/>
            <m:ctrlPr>
              <w:rPr>
                <w:rFonts w:ascii="Cambria Math" w:hAnsi="Cambria Math"/>
              </w:rPr>
            </m:ctrlPr>
          </m:accPr>
          <m:e>
            <m:r>
              <w:rPr>
                <w:rFonts w:ascii="Cambria Math" w:hAnsi="Cambria Math" w:cs="Cambria Math"/>
                <w:lang w:val="en-US"/>
              </w:rPr>
              <m:t>u</m:t>
            </m:r>
          </m:e>
        </m:acc>
      </m:oMath>
      <w:r>
        <w:rPr>
          <w:lang w:val="en-US"/>
        </w:rPr>
        <w:t xml:space="preserve">, to yield the doubly filtered quantity </w:t>
      </w:r>
      <m:oMath>
        <m:acc>
          <m:accPr>
            <m:ctrlPr>
              <w:rPr>
                <w:rFonts w:ascii="Cambria Math" w:hAnsi="Cambria Math"/>
              </w:rPr>
            </m:ctrlPr>
          </m:accPr>
          <m:e>
            <m:acc>
              <m:accPr>
                <m:chr m:val="̄"/>
                <m:ctrlPr>
                  <w:rPr>
                    <w:rFonts w:ascii="Cambria Math" w:hAnsi="Cambria Math"/>
                  </w:rPr>
                </m:ctrlPr>
              </m:accPr>
              <m:e>
                <m:r>
                  <w:rPr>
                    <w:rFonts w:ascii="Cambria Math" w:hAnsi="Cambria Math" w:cs="Cambria Math"/>
                    <w:lang w:val="en-US"/>
                  </w:rPr>
                  <m:t>u</m:t>
                </m:r>
              </m:e>
            </m:acc>
          </m:e>
        </m:acc>
      </m:oMath>
      <w:r>
        <w:rPr>
          <w:lang w:val="en-US"/>
        </w:rPr>
        <w:t xml:space="preserve">. Thus, for both filters, the double-filtering operation can be written as  </w:t>
      </w:r>
    </w:p>
    <w:tbl>
      <w:tblPr>
        <w:tblW w:w="5000" w:type="pct"/>
        <w:tblLook w:val="04A0" w:firstRow="1" w:lastRow="0" w:firstColumn="1" w:lastColumn="0" w:noHBand="0" w:noVBand="1"/>
      </w:tblPr>
      <w:tblGrid>
        <w:gridCol w:w="1387"/>
        <w:gridCol w:w="6469"/>
        <w:gridCol w:w="1386"/>
      </w:tblGrid>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acc>
                  <m:accPr>
                    <m:ctrlPr>
                      <w:rPr>
                        <w:rFonts w:ascii="Cambria Math" w:hAnsi="Cambria Math"/>
                      </w:rPr>
                    </m:ctrlPr>
                  </m:accPr>
                  <m:e>
                    <m:bar>
                      <m:barPr>
                        <m:pos m:val="top"/>
                        <m:ctrlPr>
                          <w:rPr>
                            <w:rFonts w:ascii="Cambria Math" w:hAnsi="Cambria Math" w:cs="Cambria Math"/>
                            <w:i/>
                            <w:iCs/>
                            <w:lang w:val="en-US"/>
                          </w:rPr>
                        </m:ctrlPr>
                      </m:barPr>
                      <m:e>
                        <m:r>
                          <m:rPr>
                            <m:sty m:val="bi"/>
                          </m:rPr>
                          <w:rPr>
                            <w:rFonts w:ascii="Cambria Math" w:hAnsi="Cambria Math" w:cs="Cambria Math"/>
                            <w:lang w:val="en-US"/>
                          </w:rPr>
                          <m:t>u</m:t>
                        </m:r>
                      </m:e>
                    </m:bar>
                  </m:e>
                </m:acc>
                <m:r>
                  <w:rPr>
                    <w:rFonts w:ascii="Cambria Math" w:hAnsi="Cambria Math" w:cs="Cambria Math"/>
                    <w:lang w:val="en-US"/>
                  </w:rPr>
                  <m:t>(</m:t>
                </m:r>
                <m:r>
                  <m:rPr>
                    <m:sty m:val="bi"/>
                  </m:rPr>
                  <w:rPr>
                    <w:rFonts w:ascii="Cambria Math" w:hAnsi="Cambria Math" w:cs="Cambria Math"/>
                    <w:lang w:val="en-US"/>
                  </w:rPr>
                  <m:t>x</m:t>
                </m:r>
                <m:r>
                  <w:rPr>
                    <w:rFonts w:ascii="Cambria Math" w:hAnsi="Cambria Math" w:cs="Cambria Math"/>
                    <w:lang w:val="en-US"/>
                  </w:rPr>
                  <m:t>,t)=</m:t>
                </m:r>
                <m:nary>
                  <m:naryPr>
                    <m:limLoc m:val="subSup"/>
                    <m:subHide m:val="1"/>
                    <m:supHide m:val="1"/>
                    <m:ctrlPr>
                      <w:rPr>
                        <w:rFonts w:ascii="Cambria Math" w:hAnsi="Cambria Math"/>
                      </w:rPr>
                    </m:ctrlPr>
                  </m:naryPr>
                  <m:sub/>
                  <m:sup/>
                  <m:e>
                    <m:r>
                      <m:rPr>
                        <m:sty m:val="bi"/>
                      </m:rPr>
                      <w:rPr>
                        <w:rFonts w:ascii="Cambria Math" w:hAnsi="Cambria Math" w:cs="Cambria Math"/>
                        <w:lang w:val="en-US"/>
                      </w:rPr>
                      <m:t>u</m:t>
                    </m:r>
                  </m:e>
                </m:nary>
                <m:r>
                  <m:rPr>
                    <m:sty m:val="bi"/>
                  </m:rPr>
                  <w:rPr>
                    <w:rFonts w:ascii="Cambria Math" w:hAnsi="Cambria Math" w:cs="Cambria Math"/>
                    <w:lang w:val="en-US"/>
                  </w:rPr>
                  <m:t>(x-r</m:t>
                </m:r>
                <m:r>
                  <w:rPr>
                    <w:rFonts w:ascii="Cambria Math" w:hAnsi="Cambria Math" w:cs="Cambria Math"/>
                    <w:lang w:val="en-US"/>
                  </w:rPr>
                  <m:t>,t)G(|</m:t>
                </m:r>
                <m:r>
                  <m:rPr>
                    <m:sty m:val="bi"/>
                  </m:rPr>
                  <w:rPr>
                    <w:rFonts w:ascii="Cambria Math" w:hAnsi="Cambria Math" w:cs="Cambria Math"/>
                    <w:lang w:val="en-US"/>
                  </w:rPr>
                  <m:t>r</m:t>
                </m:r>
                <m:r>
                  <w:rPr>
                    <w:rFonts w:ascii="Cambria Math" w:hAnsi="Cambria Math" w:cs="Cambria Math"/>
                    <w:lang w:val="en-US"/>
                  </w:rPr>
                  <m:t>|;</m:t>
                </m:r>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m:t>
                        </m:r>
                      </m:e>
                    </m:bar>
                  </m:e>
                </m:acc>
                <m:r>
                  <w:rPr>
                    <w:rFonts w:ascii="Cambria Math" w:hAnsi="Cambria Math" w:cs="Cambria Math"/>
                    <w:lang w:val="en-US"/>
                  </w:rPr>
                  <m:t>)d</m:t>
                </m:r>
                <m:r>
                  <m:rPr>
                    <m:sty m:val="bi"/>
                  </m:rPr>
                  <w:rPr>
                    <w:rFonts w:ascii="Cambria Math" w:hAnsi="Cambria Math" w:cs="Cambria Math"/>
                    <w:lang w:val="en-US"/>
                  </w:rPr>
                  <m:t>r</m:t>
                </m:r>
              </m:oMath>
            </m:oMathPara>
          </w:p>
        </w:tc>
        <w:tc>
          <w:tcPr>
            <w:tcW w:w="750" w:type="pct"/>
            <w:vAlign w:val="center"/>
          </w:tcPr>
          <w:p w:rsidR="00113AE5" w:rsidRDefault="00113AE5" w:rsidP="00BA313B">
            <w:pPr>
              <w:widowControl/>
              <w:spacing w:line="480" w:lineRule="auto"/>
              <w:jc w:val="right"/>
            </w:pPr>
            <w:r>
              <w:t>(24)</w:t>
            </w:r>
          </w:p>
        </w:tc>
      </w:tr>
    </w:tbl>
    <w:p w:rsidR="00113AE5" w:rsidRDefault="00113AE5" w:rsidP="00BA313B">
      <w:pPr>
        <w:spacing w:line="480" w:lineRule="auto"/>
        <w:jc w:val="both"/>
        <w:rPr>
          <w:lang w:val="en-US"/>
        </w:rPr>
      </w:pPr>
      <w:r>
        <w:rPr>
          <w:lang w:val="en-US"/>
        </w:rPr>
        <w:t xml:space="preserve">Accordingly, the subtest-scale stresses and scalar flux appear which are </w:t>
      </w:r>
      <w:r w:rsidR="003540FB">
        <w:rPr>
          <w:lang w:val="en-US"/>
        </w:rPr>
        <w:t>parameterized</w:t>
      </w:r>
      <w:r>
        <w:rPr>
          <w:lang w:val="en-US"/>
        </w:rPr>
        <w:t xml:space="preserve"> as </w:t>
      </w:r>
    </w:p>
    <w:tbl>
      <w:tblPr>
        <w:tblW w:w="5000" w:type="pct"/>
        <w:tblLook w:val="04A0" w:firstRow="1" w:lastRow="0" w:firstColumn="1" w:lastColumn="0" w:noHBand="0" w:noVBand="1"/>
      </w:tblPr>
      <w:tblGrid>
        <w:gridCol w:w="1387"/>
        <w:gridCol w:w="6469"/>
        <w:gridCol w:w="1386"/>
      </w:tblGrid>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T</m:t>
                    </m:r>
                  </m:e>
                  <m:sub>
                    <m:r>
                      <w:rPr>
                        <w:rFonts w:ascii="Cambria Math" w:hAnsi="Cambria Math" w:cs="Cambria Math"/>
                        <w:lang w:val="en-US"/>
                      </w:rPr>
                      <m:t>ij</m:t>
                    </m:r>
                  </m:sub>
                </m:sSub>
                <m:r>
                  <w:rPr>
                    <w:rFonts w:ascii="Cambria Math" w:hAnsi="Cambria Math" w:cs="Cambria Math"/>
                    <w:lang w:val="en-US"/>
                  </w:rPr>
                  <m:t>=</m:t>
                </m:r>
                <m:acc>
                  <m:accPr>
                    <m:ctrlPr>
                      <w:rPr>
                        <w:rFonts w:ascii="Cambria Math" w:hAnsi="Cambria Math"/>
                      </w:rPr>
                    </m:ctrlPr>
                  </m:accPr>
                  <m:e>
                    <m:bar>
                      <m:barPr>
                        <m:pos m:val="top"/>
                        <m:ctrlPr>
                          <w:rPr>
                            <w:rFonts w:ascii="Cambria Math" w:hAnsi="Cambria Math" w:cs="Cambria Math"/>
                            <w:i/>
                            <w:iCs/>
                            <w:lang w:val="en-US"/>
                          </w:rPr>
                        </m:ctrlPr>
                      </m:bar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e>
                </m:acc>
                <m:r>
                  <w:rPr>
                    <w:rFonts w:ascii="Cambria Math" w:hAnsi="Cambria Math" w:cs="Cambria Math"/>
                    <w:lang w:val="en-US"/>
                  </w:rPr>
                  <m:t>-</m:t>
                </m:r>
                <m:acc>
                  <m:accPr>
                    <m:ctrlPr>
                      <w:rPr>
                        <w:rFonts w:ascii="Cambria Math" w:hAnsi="Cambria Math"/>
                      </w:rPr>
                    </m:ctrlPr>
                  </m:accPr>
                  <m:e>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e>
                    </m:acc>
                  </m:e>
                </m:acc>
                <m:acc>
                  <m:accPr>
                    <m:ctrlPr>
                      <w:rPr>
                        <w:rFonts w:ascii="Cambria Math" w:hAnsi="Cambria Math"/>
                      </w:rPr>
                    </m:ctrlPr>
                  </m:accPr>
                  <m:e>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acc>
                  </m:e>
                </m:acc>
              </m:oMath>
            </m:oMathPara>
          </w:p>
        </w:tc>
        <w:tc>
          <w:tcPr>
            <w:tcW w:w="750" w:type="pct"/>
            <w:vAlign w:val="center"/>
          </w:tcPr>
          <w:p w:rsidR="00113AE5" w:rsidRDefault="00113AE5" w:rsidP="00BA313B">
            <w:pPr>
              <w:widowControl/>
              <w:spacing w:line="480" w:lineRule="auto"/>
              <w:jc w:val="right"/>
            </w:pPr>
            <w:r>
              <w:t>(25)</w:t>
            </w:r>
          </w:p>
        </w:tc>
      </w:tr>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Q</m:t>
                    </m:r>
                  </m:e>
                  <m:sub>
                    <m:r>
                      <w:rPr>
                        <w:rFonts w:ascii="Cambria Math" w:hAnsi="Cambria Math" w:cs="Cambria Math"/>
                        <w:lang w:val="en-US"/>
                      </w:rPr>
                      <m:t>j</m:t>
                    </m:r>
                  </m:sub>
                </m:sSub>
                <m:r>
                  <w:rPr>
                    <w:rFonts w:ascii="Cambria Math" w:hAnsi="Cambria Math" w:cs="Cambria Math"/>
                    <w:lang w:val="en-US"/>
                  </w:rPr>
                  <m:t>=</m:t>
                </m:r>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Z</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e>
                </m:acc>
                <m:r>
                  <w:rPr>
                    <w:rFonts w:ascii="Cambria Math" w:hAnsi="Cambria Math" w:cs="Cambria Math"/>
                    <w:lang w:val="en-US"/>
                  </w:rPr>
                  <m:t>-</m:t>
                </m:r>
                <m:acc>
                  <m:accPr>
                    <m:ctrlPr>
                      <w:rPr>
                        <w:rFonts w:ascii="Cambria Math" w:hAnsi="Cambria Math"/>
                      </w:rPr>
                    </m:ctrlPr>
                  </m:accPr>
                  <m:e>
                    <m:acc>
                      <m:accPr>
                        <m:chr m:val="̄"/>
                        <m:ctrlPr>
                          <w:rPr>
                            <w:rFonts w:ascii="Cambria Math" w:hAnsi="Cambria Math"/>
                          </w:rPr>
                        </m:ctrlPr>
                      </m:accPr>
                      <m:e>
                        <m:r>
                          <w:rPr>
                            <w:rFonts w:ascii="Cambria Math" w:hAnsi="Cambria Math" w:cs="Cambria Math"/>
                            <w:lang w:val="en-US"/>
                          </w:rPr>
                          <m:t>Z</m:t>
                        </m:r>
                      </m:e>
                    </m:acc>
                  </m:e>
                </m:acc>
                <m:acc>
                  <m:accPr>
                    <m:ctrlPr>
                      <w:rPr>
                        <w:rFonts w:ascii="Cambria Math" w:hAnsi="Cambria Math"/>
                      </w:rPr>
                    </m:ctrlPr>
                  </m:accPr>
                  <m:e>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acc>
                  </m:e>
                </m:acc>
              </m:oMath>
            </m:oMathPara>
          </w:p>
        </w:tc>
        <w:tc>
          <w:tcPr>
            <w:tcW w:w="750" w:type="pct"/>
            <w:vAlign w:val="center"/>
          </w:tcPr>
          <w:p w:rsidR="00113AE5" w:rsidRDefault="00113AE5" w:rsidP="00BA313B">
            <w:pPr>
              <w:widowControl/>
              <w:spacing w:line="480" w:lineRule="auto"/>
              <w:jc w:val="right"/>
            </w:pPr>
            <w:r>
              <w:t>(26)</w:t>
            </w:r>
          </w:p>
        </w:tc>
      </w:tr>
    </w:tbl>
    <w:p w:rsidR="00113AE5" w:rsidRDefault="00113AE5" w:rsidP="00BA313B">
      <w:pPr>
        <w:spacing w:line="480" w:lineRule="auto"/>
        <w:jc w:val="both"/>
        <w:rPr>
          <w:lang w:val="en-US"/>
        </w:rPr>
      </w:pPr>
      <w:r>
        <w:rPr>
          <w:lang w:val="en-US"/>
        </w:rPr>
        <w:t xml:space="preserve">In the dynamic SGS model, these are modeled in the same manner as the residual terms,  </w:t>
      </w:r>
    </w:p>
    <w:tbl>
      <w:tblPr>
        <w:tblW w:w="5000" w:type="pct"/>
        <w:tblLook w:val="04A0" w:firstRow="1" w:lastRow="0" w:firstColumn="1" w:lastColumn="0" w:noHBand="0" w:noVBand="1"/>
      </w:tblPr>
      <w:tblGrid>
        <w:gridCol w:w="1387"/>
        <w:gridCol w:w="6469"/>
        <w:gridCol w:w="1386"/>
      </w:tblGrid>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T</m:t>
                    </m:r>
                  </m:e>
                  <m:sub>
                    <m:r>
                      <w:rPr>
                        <w:rFonts w:ascii="Cambria Math" w:hAnsi="Cambria Math" w:cs="Cambria Math"/>
                        <w:lang w:val="en-US"/>
                      </w:rPr>
                      <m:t>ij</m:t>
                    </m:r>
                  </m:sub>
                </m:sSub>
                <m:r>
                  <w:rPr>
                    <w:rFonts w:ascii="Cambria Math" w:hAnsi="Cambria Math" w:cs="Cambria Math"/>
                    <w:lang w:val="en-US"/>
                  </w:rPr>
                  <m:t>-</m:t>
                </m:r>
                <m:f>
                  <m:fPr>
                    <m:ctrlPr>
                      <w:rPr>
                        <w:rFonts w:ascii="Cambria Math" w:hAnsi="Cambria Math"/>
                      </w:rPr>
                    </m:ctrlPr>
                  </m:fPr>
                  <m:num>
                    <m:sSub>
                      <m:sSubPr>
                        <m:ctrlPr>
                          <w:rPr>
                            <w:rFonts w:ascii="Cambria Math" w:hAnsi="Cambria Math" w:cs="Cambria Math"/>
                            <w:i/>
                            <w:iCs/>
                            <w:lang w:val="en-US"/>
                          </w:rPr>
                        </m:ctrlPr>
                      </m:sSubPr>
                      <m:e>
                        <m:r>
                          <w:rPr>
                            <w:rFonts w:ascii="Cambria Math" w:hAnsi="Cambria Math" w:cs="Cambria Math"/>
                            <w:lang w:val="en-US"/>
                          </w:rPr>
                          <m:t>δ</m:t>
                        </m:r>
                      </m:e>
                      <m:sub>
                        <m:r>
                          <w:rPr>
                            <w:rFonts w:ascii="Cambria Math" w:hAnsi="Cambria Math" w:cs="Cambria Math"/>
                            <w:lang w:val="en-US"/>
                          </w:rPr>
                          <m:t>ij</m:t>
                        </m:r>
                      </m:sub>
                    </m:sSub>
                  </m:num>
                  <m:den>
                    <m:r>
                      <w:rPr>
                        <w:rFonts w:ascii="Cambria Math" w:hAnsi="Cambria Math" w:cs="Cambria Math"/>
                        <w:lang w:val="en-US"/>
                      </w:rPr>
                      <m:t>3</m:t>
                    </m:r>
                  </m:den>
                </m:f>
                <m:sSub>
                  <m:sSubPr>
                    <m:ctrlPr>
                      <w:rPr>
                        <w:rFonts w:ascii="Cambria Math" w:hAnsi="Cambria Math" w:cs="Cambria Math"/>
                        <w:i/>
                        <w:iCs/>
                        <w:lang w:val="en-US"/>
                      </w:rPr>
                    </m:ctrlPr>
                  </m:sSubPr>
                  <m:e>
                    <m:r>
                      <w:rPr>
                        <w:rFonts w:ascii="Cambria Math" w:hAnsi="Cambria Math" w:cs="Cambria Math"/>
                        <w:lang w:val="en-US"/>
                      </w:rPr>
                      <m:t>T</m:t>
                    </m:r>
                  </m:e>
                  <m:sub>
                    <m:r>
                      <w:rPr>
                        <w:rFonts w:ascii="Cambria Math" w:hAnsi="Cambria Math" w:cs="Cambria Math"/>
                        <w:lang w:val="en-US"/>
                      </w:rPr>
                      <m:t>kk</m:t>
                    </m:r>
                  </m:sub>
                </m:sSub>
                <m:r>
                  <w:rPr>
                    <w:rFonts w:ascii="Cambria Math" w:hAnsi="Cambria Math" w:cs="Cambria Math"/>
                    <w:lang w:val="en-US"/>
                  </w:rPr>
                  <m:t>=-2</m:t>
                </m:r>
                <m:sSub>
                  <m:sSubPr>
                    <m:ctrlPr>
                      <w:rPr>
                        <w:rFonts w:ascii="Cambria Math" w:hAnsi="Cambria Math" w:cs="Cambria Math"/>
                        <w:i/>
                        <w:lang w:val="en-US"/>
                      </w:rPr>
                    </m:ctrlPr>
                  </m:sSubPr>
                  <m:e>
                    <m:r>
                      <w:rPr>
                        <w:rFonts w:ascii="Cambria Math" w:hAnsi="Cambria Math" w:cs="Cambria Math"/>
                        <w:lang w:val="en-US"/>
                      </w:rPr>
                      <m:t>C</m:t>
                    </m:r>
                  </m:e>
                  <m:sub>
                    <m:r>
                      <w:rPr>
                        <w:rFonts w:ascii="Cambria Math" w:hAnsi="Cambria Math" w:cs="Cambria Math"/>
                        <w:lang w:val="en-US"/>
                      </w:rPr>
                      <m:t>ev</m:t>
                    </m:r>
                  </m:sub>
                </m:sSub>
                <m:sSup>
                  <m:sSupPr>
                    <m:ctrlPr>
                      <w:rPr>
                        <w:rFonts w:ascii="Cambria Math" w:hAnsi="Cambria Math" w:cs="Cambria Math"/>
                        <w:i/>
                        <w:iCs/>
                        <w:lang w:val="en-US"/>
                      </w:rPr>
                    </m:ctrlPr>
                  </m:sSupPr>
                  <m:e>
                    <m:acc>
                      <m:accPr>
                        <m:ctrlPr>
                          <w:rPr>
                            <w:rFonts w:ascii="Cambria Math" w:hAnsi="Cambria Math"/>
                          </w:rPr>
                        </m:ctrlPr>
                      </m:accPr>
                      <m:e>
                        <m:acc>
                          <m:accPr>
                            <m:chr m:val="̄"/>
                            <m:ctrlPr>
                              <w:rPr>
                                <w:rFonts w:ascii="Cambria Math" w:hAnsi="Cambria Math"/>
                              </w:rPr>
                            </m:ctrlPr>
                          </m:accPr>
                          <m:e>
                            <m:r>
                              <w:rPr>
                                <w:rFonts w:ascii="Cambria Math" w:hAnsi="Cambria Math" w:cs="Cambria Math"/>
                                <w:lang w:val="en-US"/>
                              </w:rPr>
                              <m:t>△</m:t>
                            </m:r>
                          </m:e>
                        </m:acc>
                      </m:e>
                    </m:acc>
                  </m:e>
                  <m:sup>
                    <m:r>
                      <w:rPr>
                        <w:rFonts w:ascii="Cambria Math" w:hAnsi="Cambria Math" w:cs="Cambria Math"/>
                        <w:lang w:val="en-US"/>
                      </w:rPr>
                      <m:t>2</m:t>
                    </m:r>
                  </m:sup>
                </m:sSup>
                <m:r>
                  <w:rPr>
                    <w:rFonts w:ascii="Cambria Math" w:hAnsi="Cambria Math" w:cs="Cambria Math"/>
                    <w:lang w:val="en-US"/>
                  </w:rPr>
                  <m:t>|</m:t>
                </m:r>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S</m:t>
                        </m:r>
                      </m:e>
                    </m:bar>
                  </m:e>
                </m:acc>
                <m:r>
                  <w:rPr>
                    <w:rFonts w:ascii="Cambria Math" w:hAnsi="Cambria Math" w:cs="Cambria Math"/>
                    <w:lang w:val="en-US"/>
                  </w:rPr>
                  <m:t>|</m:t>
                </m:r>
                <m:acc>
                  <m:accPr>
                    <m:ctrlPr>
                      <w:rPr>
                        <w:rFonts w:ascii="Cambria Math" w:hAnsi="Cambria Math"/>
                      </w:rPr>
                    </m:ctrlPr>
                  </m:accPr>
                  <m:e>
                    <m:sSub>
                      <m:sSubPr>
                        <m:ctrlPr>
                          <w:rPr>
                            <w:rFonts w:ascii="Cambria Math" w:hAnsi="Cambria Math" w:cs="Cambria Math"/>
                            <w:i/>
                            <w:iCs/>
                            <w:lang w:val="en-US"/>
                          </w:rPr>
                        </m:ctrlPr>
                      </m:sSubPr>
                      <m:e>
                        <m:bar>
                          <m:barPr>
                            <m:pos m:val="top"/>
                            <m:ctrlPr>
                              <w:rPr>
                                <w:rFonts w:ascii="Cambria Math" w:hAnsi="Cambria Math" w:cs="Cambria Math"/>
                                <w:i/>
                                <w:iCs/>
                                <w:lang w:val="en-US"/>
                              </w:rPr>
                            </m:ctrlPr>
                          </m:barPr>
                          <m:e>
                            <m:r>
                              <w:rPr>
                                <w:rFonts w:ascii="Cambria Math" w:hAnsi="Cambria Math" w:cs="Cambria Math"/>
                                <w:lang w:val="en-US"/>
                              </w:rPr>
                              <m:t>S</m:t>
                            </m:r>
                          </m:e>
                        </m:bar>
                      </m:e>
                      <m:sub>
                        <m:r>
                          <w:rPr>
                            <w:rFonts w:ascii="Cambria Math" w:hAnsi="Cambria Math" w:cs="Cambria Math"/>
                            <w:lang w:val="en-US"/>
                          </w:rPr>
                          <m:t>ij</m:t>
                        </m:r>
                      </m:sub>
                    </m:sSub>
                  </m:e>
                </m:acc>
              </m:oMath>
            </m:oMathPara>
          </w:p>
        </w:tc>
        <w:tc>
          <w:tcPr>
            <w:tcW w:w="750" w:type="pct"/>
            <w:vAlign w:val="center"/>
          </w:tcPr>
          <w:p w:rsidR="00113AE5" w:rsidRDefault="00113AE5" w:rsidP="00BA313B">
            <w:pPr>
              <w:widowControl/>
              <w:spacing w:line="480" w:lineRule="auto"/>
              <w:jc w:val="right"/>
            </w:pPr>
            <w:r>
              <w:t>(27)</w:t>
            </w:r>
          </w:p>
        </w:tc>
      </w:tr>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Q</m:t>
                    </m:r>
                  </m:e>
                  <m:sub>
                    <m:r>
                      <w:rPr>
                        <w:rFonts w:ascii="Cambria Math" w:hAnsi="Cambria Math" w:cs="Cambria Math"/>
                        <w:lang w:val="en-US"/>
                      </w:rPr>
                      <m:t>j</m:t>
                    </m:r>
                  </m:sub>
                </m:sSub>
                <m:r>
                  <w:rPr>
                    <w:rFonts w:ascii="Cambria Math" w:hAnsi="Cambria Math" w:cs="Cambria Math"/>
                    <w:lang w:val="en-US"/>
                  </w:rPr>
                  <m:t>=-</m:t>
                </m:r>
                <m:acc>
                  <m:accPr>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α</m:t>
                        </m:r>
                      </m:e>
                      <m:sub>
                        <m:r>
                          <w:rPr>
                            <w:rFonts w:ascii="Cambria Math" w:hAnsi="Cambria Math" w:cs="Cambria Math"/>
                            <w:lang w:val="en-US"/>
                          </w:rPr>
                          <m:t>t</m:t>
                        </m:r>
                      </m:sub>
                    </m:sSub>
                  </m:e>
                </m:acc>
                <m:f>
                  <m:fPr>
                    <m:ctrlPr>
                      <w:rPr>
                        <w:rFonts w:ascii="Cambria Math" w:hAnsi="Cambria Math"/>
                      </w:rPr>
                    </m:ctrlPr>
                  </m:fPr>
                  <m:num>
                    <m:r>
                      <w:rPr>
                        <w:rFonts w:ascii="Cambria Math" w:hAnsi="Cambria Math" w:cs="Cambria Math"/>
                        <w:lang w:val="en-US"/>
                      </w:rPr>
                      <m:t>∂</m:t>
                    </m:r>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Z</m:t>
                            </m:r>
                          </m:e>
                        </m:bar>
                      </m:e>
                    </m:acc>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r>
                  <w:rPr>
                    <w:rFonts w:ascii="Cambria Math" w:hAnsi="Cambria Math" w:cs="Cambria Math"/>
                    <w:lang w:val="en-US"/>
                  </w:rPr>
                  <m:t>,</m:t>
                </m:r>
                <m:r>
                  <m:rPr>
                    <m:sty m:val="p"/>
                  </m:rPr>
                  <w:rPr>
                    <w:rFonts w:ascii="Cambria Math" w:hAnsi="Cambria Math" w:cs="Cambria Math"/>
                    <w:lang w:val="en-US"/>
                  </w:rPr>
                  <m:t>     </m:t>
                </m:r>
                <m:acc>
                  <m:accPr>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α</m:t>
                        </m:r>
                      </m:e>
                      <m:sub>
                        <m:r>
                          <w:rPr>
                            <w:rFonts w:ascii="Cambria Math" w:hAnsi="Cambria Math" w:cs="Cambria Math"/>
                            <w:lang w:val="en-US"/>
                          </w:rPr>
                          <m:t>t</m:t>
                        </m:r>
                      </m:sub>
                    </m:sSub>
                  </m:e>
                </m:acc>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θ</m:t>
                    </m:r>
                  </m:sub>
                </m:sSub>
                <m:acc>
                  <m:accPr>
                    <m:ctrlPr>
                      <w:rPr>
                        <w:rFonts w:ascii="Cambria Math" w:hAnsi="Cambria Math"/>
                      </w:rPr>
                    </m:ctrlPr>
                  </m:accPr>
                  <m:e>
                    <m:sSup>
                      <m:sSupPr>
                        <m:ctrlPr>
                          <w:rPr>
                            <w:rFonts w:ascii="Cambria Math" w:hAnsi="Cambria Math" w:cs="Cambria Math"/>
                            <w:i/>
                            <w:iCs/>
                            <w:lang w:val="en-US"/>
                          </w:rPr>
                        </m:ctrlPr>
                      </m:sSupPr>
                      <m:e>
                        <m:r>
                          <w:rPr>
                            <w:rFonts w:ascii="Cambria Math" w:hAnsi="Cambria Math" w:cs="Cambria Math"/>
                            <w:lang w:val="en-US"/>
                          </w:rPr>
                          <m:t>△</m:t>
                        </m:r>
                      </m:e>
                      <m:sup>
                        <m:r>
                          <w:rPr>
                            <w:rFonts w:ascii="Cambria Math" w:hAnsi="Cambria Math" w:cs="Cambria Math"/>
                            <w:lang w:val="en-US"/>
                          </w:rPr>
                          <m:t>2</m:t>
                        </m:r>
                      </m:sup>
                    </m:sSup>
                  </m:e>
                </m:acc>
                <m:r>
                  <w:rPr>
                    <w:rFonts w:ascii="Cambria Math" w:hAnsi="Cambria Math" w:cs="Cambria Math"/>
                    <w:lang w:val="en-US"/>
                  </w:rPr>
                  <m:t>|</m:t>
                </m:r>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S</m:t>
                        </m:r>
                      </m:e>
                    </m:bar>
                  </m:e>
                </m:acc>
                <m:r>
                  <w:rPr>
                    <w:rFonts w:ascii="Cambria Math" w:hAnsi="Cambria Math" w:cs="Cambria Math"/>
                    <w:lang w:val="en-US"/>
                  </w:rPr>
                  <m:t>|</m:t>
                </m:r>
              </m:oMath>
            </m:oMathPara>
          </w:p>
        </w:tc>
        <w:tc>
          <w:tcPr>
            <w:tcW w:w="750" w:type="pct"/>
            <w:vAlign w:val="center"/>
          </w:tcPr>
          <w:p w:rsidR="00113AE5" w:rsidRDefault="00113AE5" w:rsidP="00BA313B">
            <w:pPr>
              <w:widowControl/>
              <w:spacing w:line="480" w:lineRule="auto"/>
              <w:jc w:val="right"/>
            </w:pPr>
            <w:r>
              <w:t>(28)</w:t>
            </w:r>
          </w:p>
        </w:tc>
      </w:tr>
    </w:tbl>
    <w:p w:rsidR="00113AE5" w:rsidRDefault="00113AE5" w:rsidP="00BA313B">
      <w:pPr>
        <w:spacing w:line="480" w:lineRule="auto"/>
        <w:jc w:val="both"/>
        <w:rPr>
          <w:lang w:val="en-US"/>
        </w:rPr>
      </w:pPr>
      <w:r>
        <w:rPr>
          <w:lang w:val="en-US"/>
        </w:rPr>
        <w:t xml:space="preserve">Test filtering the residual stress tensor </w:t>
      </w:r>
      <m:oMath>
        <m:acc>
          <m:accPr>
            <m:ctrlPr>
              <w:rPr>
                <w:rFonts w:ascii="Cambria Math" w:hAnsi="Cambria Math"/>
              </w:rPr>
            </m:ctrlPr>
          </m:accPr>
          <m:e>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R</m:t>
                </m:r>
              </m:sup>
            </m:sSubSup>
          </m:e>
        </m:acc>
        <m:r>
          <w:rPr>
            <w:rFonts w:ascii="Cambria Math" w:hAnsi="Cambria Math" w:cs="Cambria Math"/>
            <w:lang w:val="en-US"/>
          </w:rPr>
          <m:t>=</m:t>
        </m:r>
        <m:acc>
          <m:accPr>
            <m:ctrlPr>
              <w:rPr>
                <w:rFonts w:ascii="Cambria Math" w:hAnsi="Cambria Math"/>
              </w:rPr>
            </m:ctrlPr>
          </m:accPr>
          <m:e>
            <m:bar>
              <m:barPr>
                <m:pos m:val="top"/>
                <m:ctrlPr>
                  <w:rPr>
                    <w:rFonts w:ascii="Cambria Math" w:hAnsi="Cambria Math" w:cs="Cambria Math"/>
                    <w:i/>
                    <w:iCs/>
                    <w:lang w:val="en-US"/>
                  </w:rPr>
                </m:ctrlPr>
              </m:bar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e>
        </m:acc>
        <m:r>
          <w:rPr>
            <w:rFonts w:ascii="Cambria Math" w:hAnsi="Cambria Math" w:cs="Cambria Math"/>
            <w:lang w:val="en-US"/>
          </w:rPr>
          <m:t>-</m:t>
        </m:r>
        <m:acc>
          <m:accPr>
            <m:ctrlPr>
              <w:rPr>
                <w:rFonts w:ascii="Cambria Math" w:hAnsi="Cambria Math"/>
              </w:rPr>
            </m:ctrlPr>
          </m:accPr>
          <m:e>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i</m:t>
                </m:r>
              </m:sub>
            </m:sSub>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j</m:t>
                </m:r>
              </m:sub>
            </m:sSub>
          </m:e>
        </m:acc>
      </m:oMath>
      <w:r>
        <w:rPr>
          <w:lang w:val="en-US"/>
        </w:rPr>
        <w:t xml:space="preserve"> and subtracting it from subtest-scale stress tensor defines </w:t>
      </w:r>
      <w:r w:rsidR="00436E1F">
        <w:rPr>
          <w:lang w:val="en-US"/>
        </w:rPr>
        <w:t xml:space="preserve">what is known </w:t>
      </w:r>
      <w:r w:rsidR="006548A5">
        <w:rPr>
          <w:lang w:val="en-US"/>
        </w:rPr>
        <w:t xml:space="preserve">as the </w:t>
      </w:r>
      <w:proofErr w:type="spellStart"/>
      <w:r>
        <w:rPr>
          <w:lang w:val="en-US"/>
        </w:rPr>
        <w:t>Germano’s</w:t>
      </w:r>
      <w:proofErr w:type="spellEnd"/>
      <w:r>
        <w:rPr>
          <w:lang w:val="en-US"/>
        </w:rPr>
        <w:t xml:space="preserve"> identity. It yields the known Leonard subtest scale stress also known as the resolved (turbulent) stress. Similarly, subtracting the filtered residual heat flux vector from the subtest-scale scalar flux yields, </w:t>
      </w:r>
    </w:p>
    <w:tbl>
      <w:tblPr>
        <w:tblW w:w="5000" w:type="pct"/>
        <w:tblLook w:val="04A0" w:firstRow="1" w:lastRow="0" w:firstColumn="1" w:lastColumn="0" w:noHBand="0" w:noVBand="1"/>
      </w:tblPr>
      <w:tblGrid>
        <w:gridCol w:w="1387"/>
        <w:gridCol w:w="6469"/>
        <w:gridCol w:w="1386"/>
      </w:tblGrid>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L</m:t>
                    </m:r>
                  </m:e>
                  <m:sub>
                    <m:r>
                      <w:rPr>
                        <w:rFonts w:ascii="Cambria Math" w:hAnsi="Cambria Math" w:cs="Cambria Math"/>
                        <w:lang w:val="en-US"/>
                      </w:rPr>
                      <m:t>ij</m:t>
                    </m:r>
                  </m:sub>
                </m:sSub>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T</m:t>
                    </m:r>
                  </m:e>
                  <m:sub>
                    <m:r>
                      <w:rPr>
                        <w:rFonts w:ascii="Cambria Math" w:hAnsi="Cambria Math" w:cs="Cambria Math"/>
                        <w:lang w:val="en-US"/>
                      </w:rPr>
                      <m:t>ij</m:t>
                    </m:r>
                  </m:sub>
                </m:sSub>
                <m:r>
                  <w:rPr>
                    <w:rFonts w:ascii="Cambria Math" w:hAnsi="Cambria Math" w:cs="Cambria Math"/>
                    <w:lang w:val="en-US"/>
                  </w:rPr>
                  <m:t>-</m:t>
                </m:r>
                <m:acc>
                  <m:accPr>
                    <m:ctrlPr>
                      <w:rPr>
                        <w:rFonts w:ascii="Cambria Math" w:hAnsi="Cambria Math"/>
                      </w:rPr>
                    </m:ctrlPr>
                  </m:accPr>
                  <m:e>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R</m:t>
                        </m:r>
                      </m:sup>
                    </m:sSubSup>
                  </m:e>
                </m:acc>
                <m:r>
                  <w:rPr>
                    <w:rFonts w:ascii="Cambria Math" w:hAnsi="Cambria Math" w:cs="Cambria Math"/>
                    <w:lang w:val="en-US"/>
                  </w:rPr>
                  <m:t>=</m:t>
                </m:r>
                <m:acc>
                  <m:accPr>
                    <m:ctrlPr>
                      <w:rPr>
                        <w:rFonts w:ascii="Cambria Math" w:hAnsi="Cambria Math"/>
                      </w:rPr>
                    </m:ctrlPr>
                  </m:accPr>
                  <m:e>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i</m:t>
                        </m:r>
                      </m:sub>
                    </m:sSub>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j</m:t>
                        </m:r>
                      </m:sub>
                    </m:sSub>
                  </m:e>
                </m:acc>
                <m:r>
                  <w:rPr>
                    <w:rFonts w:ascii="Cambria Math" w:hAnsi="Cambria Math" w:cs="Cambria Math"/>
                    <w:lang w:val="en-US"/>
                  </w:rPr>
                  <m:t>-</m:t>
                </m:r>
                <m:acc>
                  <m:accPr>
                    <m:ctrlPr>
                      <w:rPr>
                        <w:rFonts w:ascii="Cambria Math" w:hAnsi="Cambria Math"/>
                      </w:rPr>
                    </m:ctrlPr>
                  </m:accPr>
                  <m:e>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i</m:t>
                        </m:r>
                      </m:sub>
                    </m:sSub>
                  </m:e>
                </m:acc>
                <m:acc>
                  <m:accPr>
                    <m:ctrlPr>
                      <w:rPr>
                        <w:rFonts w:ascii="Cambria Math" w:hAnsi="Cambria Math"/>
                      </w:rPr>
                    </m:ctrlPr>
                  </m:accPr>
                  <m:e>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j</m:t>
                        </m:r>
                      </m:sub>
                    </m:sSub>
                  </m:e>
                </m:acc>
              </m:oMath>
            </m:oMathPara>
          </w:p>
        </w:tc>
        <w:tc>
          <w:tcPr>
            <w:tcW w:w="750" w:type="pct"/>
            <w:vAlign w:val="center"/>
          </w:tcPr>
          <w:p w:rsidR="00113AE5" w:rsidRDefault="00113AE5" w:rsidP="00BA313B">
            <w:pPr>
              <w:widowControl/>
              <w:spacing w:line="480" w:lineRule="auto"/>
              <w:jc w:val="right"/>
            </w:pPr>
            <w:r>
              <w:t>(29)</w:t>
            </w:r>
          </w:p>
        </w:tc>
      </w:tr>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F</m:t>
                    </m:r>
                  </m:e>
                  <m:sub>
                    <m:r>
                      <w:rPr>
                        <w:rFonts w:ascii="Cambria Math" w:hAnsi="Cambria Math" w:cs="Cambria Math"/>
                        <w:lang w:val="en-US"/>
                      </w:rPr>
                      <m:t>j</m:t>
                    </m:r>
                  </m:sub>
                </m:sSub>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Q</m:t>
                    </m:r>
                  </m:e>
                  <m:sub>
                    <m:r>
                      <w:rPr>
                        <w:rFonts w:ascii="Cambria Math" w:hAnsi="Cambria Math" w:cs="Cambria Math"/>
                        <w:lang w:val="en-US"/>
                      </w:rPr>
                      <m:t>j</m:t>
                    </m:r>
                  </m:sub>
                </m:sSub>
                <m:r>
                  <w:rPr>
                    <w:rFonts w:ascii="Cambria Math" w:hAnsi="Cambria Math" w:cs="Cambria Math"/>
                    <w:lang w:val="en-US"/>
                  </w:rPr>
                  <m:t>-</m:t>
                </m:r>
                <m:acc>
                  <m:accPr>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q</m:t>
                        </m:r>
                      </m:e>
                      <m:sub>
                        <m:r>
                          <w:rPr>
                            <w:rFonts w:ascii="Cambria Math" w:hAnsi="Cambria Math" w:cs="Cambria Math"/>
                            <w:lang w:val="en-US"/>
                          </w:rPr>
                          <m:t>j</m:t>
                        </m:r>
                      </m:sub>
                    </m:sSub>
                  </m:e>
                </m:acc>
                <m:r>
                  <w:rPr>
                    <w:rFonts w:ascii="Cambria Math" w:hAnsi="Cambria Math" w:cs="Cambria Math"/>
                    <w:lang w:val="en-US"/>
                  </w:rPr>
                  <m:t>=</m:t>
                </m:r>
                <m:acc>
                  <m:accPr>
                    <m:ctrlPr>
                      <w:rPr>
                        <w:rFonts w:ascii="Cambria Math" w:hAnsi="Cambria Math"/>
                      </w:rPr>
                    </m:ctrlPr>
                  </m:accPr>
                  <m:e>
                    <m:acc>
                      <m:accPr>
                        <m:chr m:val="̄"/>
                        <m:ctrlPr>
                          <w:rPr>
                            <w:rFonts w:ascii="Cambria Math" w:hAnsi="Cambria Math"/>
                          </w:rPr>
                        </m:ctrlPr>
                      </m:accPr>
                      <m:e>
                        <m:r>
                          <w:rPr>
                            <w:rFonts w:ascii="Cambria Math" w:hAnsi="Cambria Math" w:cs="Cambria Math"/>
                            <w:lang w:val="en-US"/>
                          </w:rPr>
                          <m:t>Z</m:t>
                        </m:r>
                      </m:e>
                    </m:acc>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acc>
                  </m:e>
                </m:acc>
                <m:r>
                  <w:rPr>
                    <w:rFonts w:ascii="Cambria Math" w:hAnsi="Cambria Math" w:cs="Cambria Math"/>
                    <w:lang w:val="en-US"/>
                  </w:rPr>
                  <m:t>-</m:t>
                </m:r>
                <m:acc>
                  <m:accPr>
                    <m:ctrlPr>
                      <w:rPr>
                        <w:rFonts w:ascii="Cambria Math" w:hAnsi="Cambria Math"/>
                      </w:rPr>
                    </m:ctrlPr>
                  </m:accPr>
                  <m:e>
                    <m:acc>
                      <m:accPr>
                        <m:chr m:val="̄"/>
                        <m:ctrlPr>
                          <w:rPr>
                            <w:rFonts w:ascii="Cambria Math" w:hAnsi="Cambria Math"/>
                          </w:rPr>
                        </m:ctrlPr>
                      </m:accPr>
                      <m:e>
                        <m:r>
                          <w:rPr>
                            <w:rFonts w:ascii="Cambria Math" w:hAnsi="Cambria Math" w:cs="Cambria Math"/>
                            <w:lang w:val="en-US"/>
                          </w:rPr>
                          <m:t>Z</m:t>
                        </m:r>
                      </m:e>
                    </m:acc>
                  </m:e>
                </m:acc>
                <m:acc>
                  <m:accPr>
                    <m:ctrlPr>
                      <w:rPr>
                        <w:rFonts w:ascii="Cambria Math" w:hAnsi="Cambria Math"/>
                      </w:rPr>
                    </m:ctrlPr>
                  </m:accPr>
                  <m:e>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acc>
                  </m:e>
                </m:acc>
              </m:oMath>
            </m:oMathPara>
          </w:p>
        </w:tc>
        <w:tc>
          <w:tcPr>
            <w:tcW w:w="750" w:type="pct"/>
            <w:vAlign w:val="center"/>
          </w:tcPr>
          <w:p w:rsidR="00113AE5" w:rsidRDefault="00113AE5" w:rsidP="00BA313B">
            <w:pPr>
              <w:widowControl/>
              <w:spacing w:line="480" w:lineRule="auto"/>
              <w:jc w:val="right"/>
            </w:pPr>
            <w:r>
              <w:t>(30)</w:t>
            </w:r>
          </w:p>
        </w:tc>
      </w:tr>
    </w:tbl>
    <w:p w:rsidR="00113AE5" w:rsidRDefault="00113AE5" w:rsidP="00BA313B">
      <w:pPr>
        <w:spacing w:line="480" w:lineRule="auto"/>
        <w:jc w:val="both"/>
        <w:rPr>
          <w:lang w:val="en-US"/>
        </w:rPr>
      </w:pPr>
      <w:r>
        <w:rPr>
          <w:lang w:val="en-US"/>
        </w:rPr>
        <w:lastRenderedPageBreak/>
        <w:t xml:space="preserve">Its main advantage is that it is known in terms </w:t>
      </w:r>
      <w:proofErr w:type="gramStart"/>
      <w:r>
        <w:rPr>
          <w:lang w:val="en-US"/>
        </w:rPr>
        <w:t xml:space="preserve">of </w:t>
      </w:r>
      <w:proofErr w:type="gramEnd"/>
      <m:oMath>
        <m:acc>
          <m:accPr>
            <m:chr m:val="̄"/>
            <m:ctrlPr>
              <w:rPr>
                <w:rFonts w:ascii="Cambria Math" w:hAnsi="Cambria Math"/>
              </w:rPr>
            </m:ctrlPr>
          </m:accPr>
          <m:e>
            <m:r>
              <w:rPr>
                <w:rFonts w:ascii="Cambria Math" w:hAnsi="Cambria Math" w:cs="Cambria Math"/>
                <w:lang w:val="en-US"/>
              </w:rPr>
              <m:t>u</m:t>
            </m:r>
          </m:e>
        </m:acc>
      </m:oMath>
      <w:r>
        <w:rPr>
          <w:lang w:val="en-US"/>
        </w:rPr>
        <w:t xml:space="preserve">, whereas </w:t>
      </w:r>
      <m:oMath>
        <m:sSub>
          <m:sSubPr>
            <m:ctrlPr>
              <w:rPr>
                <w:rFonts w:ascii="Cambria Math" w:hAnsi="Cambria Math" w:cs="Cambria Math"/>
                <w:i/>
                <w:iCs/>
                <w:lang w:val="en-US"/>
              </w:rPr>
            </m:ctrlPr>
          </m:sSubPr>
          <m:e>
            <m:r>
              <w:rPr>
                <w:rFonts w:ascii="Cambria Math" w:hAnsi="Cambria Math" w:cs="Cambria Math"/>
                <w:lang w:val="en-US"/>
              </w:rPr>
              <m:t>T</m:t>
            </m:r>
          </m:e>
          <m:sub>
            <m:r>
              <w:rPr>
                <w:rFonts w:ascii="Cambria Math" w:hAnsi="Cambria Math" w:cs="Cambria Math"/>
                <w:lang w:val="en-US"/>
              </w:rPr>
              <m:t>ij</m:t>
            </m:r>
          </m:sub>
        </m:sSub>
      </m:oMath>
      <w:r>
        <w:rPr>
          <w:lang w:val="en-US"/>
        </w:rPr>
        <w:t xml:space="preserve">, </w:t>
      </w:r>
      <m:oMath>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R</m:t>
            </m:r>
          </m:sup>
        </m:sSubSup>
      </m:oMath>
      <w:r>
        <w:rPr>
          <w:lang w:val="en-US"/>
        </w:rPr>
        <w:t xml:space="preserve">, </w:t>
      </w:r>
      <m:oMath>
        <m:sSub>
          <m:sSubPr>
            <m:ctrlPr>
              <w:rPr>
                <w:rFonts w:ascii="Cambria Math" w:hAnsi="Cambria Math" w:cs="Cambria Math"/>
                <w:i/>
                <w:iCs/>
                <w:lang w:val="en-US"/>
              </w:rPr>
            </m:ctrlPr>
          </m:sSubPr>
          <m:e>
            <m:r>
              <w:rPr>
                <w:rFonts w:ascii="Cambria Math" w:hAnsi="Cambria Math" w:cs="Cambria Math"/>
                <w:lang w:val="en-US"/>
              </w:rPr>
              <m:t>q</m:t>
            </m:r>
          </m:e>
          <m:sub>
            <m:r>
              <w:rPr>
                <w:rFonts w:ascii="Cambria Math" w:hAnsi="Cambria Math" w:cs="Cambria Math"/>
                <w:lang w:val="en-US"/>
              </w:rPr>
              <m:t>j</m:t>
            </m:r>
          </m:sub>
        </m:sSub>
      </m:oMath>
      <w:r>
        <w:rPr>
          <w:lang w:val="en-US"/>
        </w:rPr>
        <w:t xml:space="preserve"> and </w:t>
      </w:r>
      <m:oMath>
        <m:sSub>
          <m:sSubPr>
            <m:ctrlPr>
              <w:rPr>
                <w:rFonts w:ascii="Cambria Math" w:hAnsi="Cambria Math" w:cs="Cambria Math"/>
                <w:i/>
                <w:iCs/>
                <w:lang w:val="en-US"/>
              </w:rPr>
            </m:ctrlPr>
          </m:sSubPr>
          <m:e>
            <m:r>
              <w:rPr>
                <w:rFonts w:ascii="Cambria Math" w:hAnsi="Cambria Math" w:cs="Cambria Math"/>
                <w:lang w:val="en-US"/>
              </w:rPr>
              <m:t>Q</m:t>
            </m:r>
          </m:e>
          <m:sub>
            <m:r>
              <w:rPr>
                <w:rFonts w:ascii="Cambria Math" w:hAnsi="Cambria Math" w:cs="Cambria Math"/>
                <w:lang w:val="en-US"/>
              </w:rPr>
              <m:t>j</m:t>
            </m:r>
          </m:sub>
        </m:sSub>
      </m:oMath>
      <w:r>
        <w:rPr>
          <w:lang w:val="en-US"/>
        </w:rPr>
        <w:t xml:space="preserve"> are</w:t>
      </w:r>
      <w:r w:rsidR="00C96A36">
        <w:rPr>
          <w:lang w:val="en-US"/>
        </w:rPr>
        <w:t xml:space="preserve"> not</w:t>
      </w:r>
      <w:r>
        <w:rPr>
          <w:lang w:val="en-US"/>
        </w:rPr>
        <w:t xml:space="preserve">. They are the contribution to the residual stress (and scalar flux) from the largest resolved motions (with respect to the test filter). By substituting the eddy viscosity and diffusivity models for </w:t>
      </w:r>
      <m:oMath>
        <m:sSub>
          <m:sSubPr>
            <m:ctrlPr>
              <w:rPr>
                <w:rFonts w:ascii="Cambria Math" w:hAnsi="Cambria Math" w:cs="Cambria Math"/>
                <w:i/>
                <w:iCs/>
                <w:lang w:val="en-US"/>
              </w:rPr>
            </m:ctrlPr>
          </m:sSubPr>
          <m:e>
            <m:r>
              <w:rPr>
                <w:rFonts w:ascii="Cambria Math" w:hAnsi="Cambria Math" w:cs="Cambria Math"/>
                <w:lang w:val="en-US"/>
              </w:rPr>
              <m:t>L</m:t>
            </m:r>
          </m:e>
          <m:sub>
            <m:r>
              <w:rPr>
                <w:rFonts w:ascii="Cambria Math" w:hAnsi="Cambria Math" w:cs="Cambria Math"/>
                <w:lang w:val="en-US"/>
              </w:rPr>
              <m:t>ij</m:t>
            </m:r>
          </m:sub>
        </m:sSub>
      </m:oMath>
      <w:r>
        <w:rPr>
          <w:lang w:val="en-US"/>
        </w:rPr>
        <w:t xml:space="preserve"> </w:t>
      </w:r>
      <w:proofErr w:type="gramStart"/>
      <w:r>
        <w:rPr>
          <w:lang w:val="en-US"/>
        </w:rPr>
        <w:t xml:space="preserve">and </w:t>
      </w:r>
      <w:proofErr w:type="gramEnd"/>
      <m:oMath>
        <m:sSub>
          <m:sSubPr>
            <m:ctrlPr>
              <w:rPr>
                <w:rFonts w:ascii="Cambria Math" w:hAnsi="Cambria Math" w:cs="Cambria Math"/>
                <w:i/>
                <w:iCs/>
                <w:lang w:val="en-US"/>
              </w:rPr>
            </m:ctrlPr>
          </m:sSubPr>
          <m:e>
            <m:r>
              <w:rPr>
                <w:rFonts w:ascii="Cambria Math" w:hAnsi="Cambria Math" w:cs="Cambria Math"/>
                <w:lang w:val="en-US"/>
              </w:rPr>
              <m:t>F</m:t>
            </m:r>
          </m:e>
          <m:sub>
            <m:r>
              <w:rPr>
                <w:rFonts w:ascii="Cambria Math" w:hAnsi="Cambria Math" w:cs="Cambria Math"/>
                <w:lang w:val="en-US"/>
              </w:rPr>
              <m:t>ij</m:t>
            </m:r>
          </m:sub>
        </m:sSub>
      </m:oMath>
      <w:r>
        <w:rPr>
          <w:lang w:val="en-US"/>
        </w:rPr>
        <w:t xml:space="preserve">, one finds that the coefficient </w:t>
      </w:r>
      <m:oMath>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ev</m:t>
            </m:r>
          </m:sub>
        </m:sSub>
      </m:oMath>
      <w:r>
        <w:rPr>
          <w:lang w:val="en-US"/>
        </w:rPr>
        <w:t xml:space="preserve"> and </w:t>
      </w:r>
      <m:oMath>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θ</m:t>
            </m:r>
          </m:sub>
        </m:sSub>
      </m:oMath>
      <w:r>
        <w:rPr>
          <w:lang w:val="en-US"/>
        </w:rPr>
        <w:t xml:space="preserve"> are determined by relations, </w:t>
      </w:r>
    </w:p>
    <w:tbl>
      <w:tblPr>
        <w:tblW w:w="5000" w:type="pct"/>
        <w:tblLook w:val="04A0" w:firstRow="1" w:lastRow="0" w:firstColumn="1" w:lastColumn="0" w:noHBand="0" w:noVBand="1"/>
      </w:tblPr>
      <w:tblGrid>
        <w:gridCol w:w="1387"/>
        <w:gridCol w:w="6469"/>
        <w:gridCol w:w="1386"/>
      </w:tblGrid>
      <w:tr w:rsidR="00113AE5">
        <w:tc>
          <w:tcPr>
            <w:tcW w:w="750" w:type="pct"/>
            <w:vAlign w:val="center"/>
          </w:tcPr>
          <w:p w:rsidR="00113AE5" w:rsidRDefault="00113AE5" w:rsidP="00BA313B">
            <w:pPr>
              <w:spacing w:line="480" w:lineRule="auto"/>
            </w:pPr>
          </w:p>
        </w:tc>
        <w:tc>
          <w:tcPr>
            <w:tcW w:w="3500" w:type="pct"/>
          </w:tcPr>
          <w:p w:rsidR="00113AE5" w:rsidRDefault="00113AE5" w:rsidP="00BA313B">
            <w:pPr>
              <w:spacing w:line="480" w:lineRule="auto"/>
              <w:rPr>
                <w:lang w:val="en-US"/>
              </w:rPr>
            </w:pPr>
            <m:oMathPara>
              <m:oMathParaPr>
                <m:jc m:val="centerGroup"/>
              </m:oMathParaPr>
              <m:oMath>
                <m:r>
                  <w:rPr>
                    <w:rFonts w:ascii="Cambria Math" w:hAnsi="Cambria Math" w:cs="Cambria Math"/>
                    <w:lang w:val="en-US"/>
                  </w:rPr>
                  <m:t>Lij-</m:t>
                </m:r>
                <m:f>
                  <m:fPr>
                    <m:ctrlPr>
                      <w:rPr>
                        <w:rFonts w:ascii="Cambria Math" w:hAnsi="Cambria Math"/>
                      </w:rPr>
                    </m:ctrlPr>
                  </m:fPr>
                  <m:num>
                    <m:r>
                      <w:rPr>
                        <w:rFonts w:ascii="Cambria Math" w:hAnsi="Cambria Math" w:cs="Cambria Math"/>
                        <w:lang w:val="en-US"/>
                      </w:rPr>
                      <m:t>δ</m:t>
                    </m:r>
                  </m:num>
                  <m:den>
                    <m:r>
                      <w:rPr>
                        <w:rFonts w:ascii="Cambria Math" w:hAnsi="Cambria Math" w:cs="Cambria Math"/>
                        <w:lang w:val="en-US"/>
                      </w:rPr>
                      <m:t>3</m:t>
                    </m:r>
                  </m:den>
                </m:f>
                <m:sSub>
                  <m:sSubPr>
                    <m:ctrlPr>
                      <w:rPr>
                        <w:rFonts w:ascii="Cambria Math" w:hAnsi="Cambria Math" w:cs="Cambria Math"/>
                        <w:i/>
                        <w:iCs/>
                        <w:lang w:val="en-US"/>
                      </w:rPr>
                    </m:ctrlPr>
                  </m:sSubPr>
                  <m:e>
                    <m:r>
                      <w:rPr>
                        <w:rFonts w:ascii="Cambria Math" w:hAnsi="Cambria Math" w:cs="Cambria Math"/>
                        <w:lang w:val="en-US"/>
                      </w:rPr>
                      <m:t>L</m:t>
                    </m:r>
                  </m:e>
                  <m:sub>
                    <m:r>
                      <w:rPr>
                        <w:rFonts w:ascii="Cambria Math" w:hAnsi="Cambria Math" w:cs="Cambria Math"/>
                        <w:lang w:val="en-US"/>
                      </w:rPr>
                      <m:t>kk</m:t>
                    </m:r>
                  </m:sub>
                </m:sSub>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ev</m:t>
                    </m:r>
                  </m:sub>
                </m:sSub>
                <m:sSup>
                  <m:sSupPr>
                    <m:ctrlPr>
                      <w:rPr>
                        <w:rFonts w:ascii="Cambria Math" w:hAnsi="Cambria Math" w:cs="Cambria Math"/>
                        <w:i/>
                        <w:iCs/>
                        <w:lang w:val="en-US"/>
                      </w:rPr>
                    </m:ctrlPr>
                  </m:sSupPr>
                  <m:e>
                    <m:r>
                      <w:rPr>
                        <w:rFonts w:ascii="Cambria Math" w:hAnsi="Cambria Math" w:cs="Cambria Math"/>
                        <w:lang w:val="en-US"/>
                      </w:rPr>
                      <m:t>△</m:t>
                    </m:r>
                  </m:e>
                  <m:sup>
                    <m:r>
                      <w:rPr>
                        <w:rFonts w:ascii="Cambria Math" w:hAnsi="Cambria Math" w:cs="Cambria Math"/>
                        <w:lang w:val="en-US"/>
                      </w:rPr>
                      <m:t>2</m:t>
                    </m:r>
                  </m:sup>
                </m:sSup>
                <m:sSub>
                  <m:sSubPr>
                    <m:ctrlPr>
                      <w:rPr>
                        <w:rFonts w:ascii="Cambria Math" w:hAnsi="Cambria Math" w:cs="Cambria Math"/>
                        <w:i/>
                        <w:iCs/>
                        <w:lang w:val="en-US"/>
                      </w:rPr>
                    </m:ctrlPr>
                  </m:sSubPr>
                  <m:e>
                    <m:r>
                      <w:rPr>
                        <w:rFonts w:ascii="Cambria Math" w:hAnsi="Cambria Math" w:cs="Cambria Math"/>
                        <w:lang w:val="en-US"/>
                      </w:rPr>
                      <m:t>M</m:t>
                    </m:r>
                  </m:e>
                  <m:sub>
                    <m:r>
                      <w:rPr>
                        <w:rFonts w:ascii="Cambria Math" w:hAnsi="Cambria Math" w:cs="Cambria Math"/>
                        <w:lang w:val="en-US"/>
                      </w:rPr>
                      <m:t>ij</m:t>
                    </m:r>
                  </m:sub>
                </m:sSub>
                <m:r>
                  <w:rPr>
                    <w:rFonts w:ascii="Cambria Math" w:hAnsi="Cambria Math" w:cs="Cambria Math"/>
                    <w:lang w:val="en-US"/>
                  </w:rPr>
                  <m:t>,</m:t>
                </m:r>
                <m:r>
                  <m:rPr>
                    <m:sty m:val="p"/>
                  </m:rPr>
                  <w:rPr>
                    <w:rFonts w:ascii="Cambria Math" w:hAnsi="Cambria Math" w:cs="Cambria Math"/>
                    <w:lang w:val="en-US"/>
                  </w:rPr>
                  <m:t>   </m:t>
                </m:r>
                <m:sSub>
                  <m:sSubPr>
                    <m:ctrlPr>
                      <w:rPr>
                        <w:rFonts w:ascii="Cambria Math" w:hAnsi="Cambria Math" w:cs="Cambria Math"/>
                        <w:i/>
                        <w:iCs/>
                        <w:lang w:val="en-US"/>
                      </w:rPr>
                    </m:ctrlPr>
                  </m:sSubPr>
                  <m:e>
                    <m:r>
                      <w:rPr>
                        <w:rFonts w:ascii="Cambria Math" w:hAnsi="Cambria Math" w:cs="Cambria Math"/>
                        <w:lang w:val="en-US"/>
                      </w:rPr>
                      <m:t>M</m:t>
                    </m:r>
                  </m:e>
                  <m:sub>
                    <m:r>
                      <w:rPr>
                        <w:rFonts w:ascii="Cambria Math" w:hAnsi="Cambria Math" w:cs="Cambria Math"/>
                        <w:lang w:val="en-US"/>
                      </w:rPr>
                      <m:t>ij</m:t>
                    </m:r>
                  </m:sub>
                </m:sSub>
                <m:r>
                  <w:rPr>
                    <w:rFonts w:ascii="Cambria Math" w:hAnsi="Cambria Math" w:cs="Cambria Math"/>
                    <w:lang w:val="en-US"/>
                  </w:rPr>
                  <m:t>=-</m:t>
                </m:r>
                <m:d>
                  <m:dPr>
                    <m:ctrlPr>
                      <w:rPr>
                        <w:rFonts w:ascii="Cambria Math" w:hAnsi="Cambria Math" w:cs="Cambria Math"/>
                        <w:i/>
                        <w:iCs/>
                        <w:lang w:val="en-US"/>
                      </w:rPr>
                    </m:ctrlPr>
                  </m:dPr>
                  <m:e>
                    <m:r>
                      <w:rPr>
                        <w:rFonts w:ascii="Cambria Math" w:hAnsi="Cambria Math" w:cs="Cambria Math"/>
                        <w:lang w:val="en-US"/>
                      </w:rPr>
                      <m:t>2</m:t>
                    </m:r>
                    <m:sSup>
                      <m:sSupPr>
                        <m:ctrlPr>
                          <w:rPr>
                            <w:rFonts w:ascii="Cambria Math" w:hAnsi="Cambria Math" w:cs="Cambria Math"/>
                            <w:i/>
                            <w:iCs/>
                            <w:lang w:val="en-US"/>
                          </w:rPr>
                        </m:ctrlPr>
                      </m:sSupPr>
                      <m:e>
                        <m:acc>
                          <m:accPr>
                            <m:chr m:val="̄"/>
                            <m:ctrlPr>
                              <w:rPr>
                                <w:rFonts w:ascii="Cambria Math" w:hAnsi="Cambria Math"/>
                              </w:rPr>
                            </m:ctrlPr>
                          </m:accPr>
                          <m:e>
                            <m:r>
                              <w:rPr>
                                <w:rFonts w:ascii="Cambria Math" w:hAnsi="Cambria Math" w:cs="Cambria Math"/>
                                <w:lang w:val="en-US"/>
                              </w:rPr>
                              <m:t>△</m:t>
                            </m:r>
                          </m:e>
                        </m:acc>
                      </m:e>
                      <m:sup>
                        <m:r>
                          <w:rPr>
                            <w:rFonts w:ascii="Cambria Math" w:hAnsi="Cambria Math" w:cs="Cambria Math"/>
                            <w:lang w:val="en-US"/>
                          </w:rPr>
                          <m:t>2</m:t>
                        </m:r>
                      </m:sup>
                    </m:sSup>
                    <m:acc>
                      <m:accPr>
                        <m:ctrlPr>
                          <w:rPr>
                            <w:rFonts w:ascii="Cambria Math" w:hAnsi="Cambria Math"/>
                          </w:rPr>
                        </m:ctrlPr>
                      </m:accPr>
                      <m:e>
                        <m:acc>
                          <m:accPr>
                            <m:chr m:val="̄"/>
                            <m:ctrlPr>
                              <w:rPr>
                                <w:rFonts w:ascii="Cambria Math" w:hAnsi="Cambria Math"/>
                              </w:rPr>
                            </m:ctrlPr>
                          </m:accPr>
                          <m:e>
                            <m:r>
                              <w:rPr>
                                <w:rFonts w:ascii="Cambria Math" w:hAnsi="Cambria Math" w:cs="Cambria Math"/>
                                <w:lang w:val="en-US"/>
                              </w:rPr>
                              <m:t>S</m:t>
                            </m:r>
                          </m:e>
                        </m:acc>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S</m:t>
                                </m:r>
                              </m:e>
                            </m:acc>
                          </m:e>
                          <m:sub>
                            <m:r>
                              <w:rPr>
                                <w:rFonts w:ascii="Cambria Math" w:hAnsi="Cambria Math" w:cs="Cambria Math"/>
                                <w:lang w:val="en-US"/>
                              </w:rPr>
                              <m:t>ij</m:t>
                            </m:r>
                          </m:sub>
                        </m:sSub>
                      </m:e>
                    </m:acc>
                    <m:r>
                      <w:rPr>
                        <w:rFonts w:ascii="Cambria Math" w:hAnsi="Cambria Math" w:cs="Cambria Math"/>
                        <w:lang w:val="en-US"/>
                      </w:rPr>
                      <m:t>-2</m:t>
                    </m:r>
                    <m:sSup>
                      <m:sSupPr>
                        <m:ctrlPr>
                          <w:rPr>
                            <w:rFonts w:ascii="Cambria Math" w:hAnsi="Cambria Math" w:cs="Cambria Math"/>
                            <w:i/>
                            <w:iCs/>
                            <w:lang w:val="en-US"/>
                          </w:rPr>
                        </m:ctrlPr>
                      </m:sSupPr>
                      <m:e>
                        <m:acc>
                          <m:accPr>
                            <m:ctrlPr>
                              <w:rPr>
                                <w:rFonts w:ascii="Cambria Math" w:hAnsi="Cambria Math"/>
                              </w:rPr>
                            </m:ctrlPr>
                          </m:accPr>
                          <m:e>
                            <m:acc>
                              <m:accPr>
                                <m:chr m:val="̄"/>
                                <m:ctrlPr>
                                  <w:rPr>
                                    <w:rFonts w:ascii="Cambria Math" w:hAnsi="Cambria Math"/>
                                  </w:rPr>
                                </m:ctrlPr>
                              </m:accPr>
                              <m:e>
                                <m:r>
                                  <w:rPr>
                                    <w:rFonts w:ascii="Cambria Math" w:hAnsi="Cambria Math" w:cs="Cambria Math"/>
                                    <w:lang w:val="en-US"/>
                                  </w:rPr>
                                  <m:t>△</m:t>
                                </m:r>
                              </m:e>
                            </m:acc>
                          </m:e>
                        </m:acc>
                      </m:e>
                      <m:sup>
                        <m:r>
                          <w:rPr>
                            <w:rFonts w:ascii="Cambria Math" w:hAnsi="Cambria Math" w:cs="Cambria Math"/>
                            <w:lang w:val="en-US"/>
                          </w:rPr>
                          <m:t>2</m:t>
                        </m:r>
                      </m:sup>
                    </m:sSup>
                    <m:acc>
                      <m:accPr>
                        <m:ctrlPr>
                          <w:rPr>
                            <w:rFonts w:ascii="Cambria Math" w:hAnsi="Cambria Math"/>
                          </w:rPr>
                        </m:ctrlPr>
                      </m:accPr>
                      <m:e>
                        <m:acc>
                          <m:accPr>
                            <m:chr m:val="̄"/>
                            <m:ctrlPr>
                              <w:rPr>
                                <w:rFonts w:ascii="Cambria Math" w:hAnsi="Cambria Math"/>
                              </w:rPr>
                            </m:ctrlPr>
                          </m:accPr>
                          <m:e>
                            <m:r>
                              <w:rPr>
                                <w:rFonts w:ascii="Cambria Math" w:hAnsi="Cambria Math" w:cs="Cambria Math"/>
                                <w:lang w:val="en-US"/>
                              </w:rPr>
                              <m:t>S</m:t>
                            </m:r>
                          </m:e>
                        </m:acc>
                      </m:e>
                    </m:acc>
                    <m:acc>
                      <m:accPr>
                        <m:ctrlPr>
                          <w:rPr>
                            <w:rFonts w:ascii="Cambria Math" w:hAnsi="Cambria Math"/>
                          </w:rPr>
                        </m:ctrlPr>
                      </m:accPr>
                      <m:e>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S</m:t>
                                </m:r>
                              </m:e>
                            </m:acc>
                          </m:e>
                          <m:sub>
                            <m:r>
                              <w:rPr>
                                <w:rFonts w:ascii="Cambria Math" w:hAnsi="Cambria Math" w:cs="Cambria Math"/>
                                <w:lang w:val="en-US"/>
                              </w:rPr>
                              <m:t>ij</m:t>
                            </m:r>
                          </m:sub>
                        </m:sSub>
                      </m:e>
                    </m:acc>
                  </m:e>
                </m:d>
              </m:oMath>
            </m:oMathPara>
          </w:p>
        </w:tc>
        <w:tc>
          <w:tcPr>
            <w:tcW w:w="750" w:type="pct"/>
            <w:vAlign w:val="center"/>
          </w:tcPr>
          <w:p w:rsidR="00113AE5" w:rsidRDefault="00113AE5" w:rsidP="00BA313B">
            <w:pPr>
              <w:widowControl/>
              <w:spacing w:line="480" w:lineRule="auto"/>
              <w:jc w:val="right"/>
            </w:pPr>
            <w:r>
              <w:t>(31)</w:t>
            </w:r>
          </w:p>
        </w:tc>
      </w:tr>
      <w:tr w:rsidR="00113AE5">
        <w:tc>
          <w:tcPr>
            <w:tcW w:w="750" w:type="pct"/>
            <w:vAlign w:val="center"/>
          </w:tcPr>
          <w:p w:rsidR="00113AE5" w:rsidRDefault="00113AE5" w:rsidP="00BA313B">
            <w:pPr>
              <w:spacing w:line="480" w:lineRule="auto"/>
            </w:pPr>
          </w:p>
        </w:tc>
        <w:tc>
          <w:tcPr>
            <w:tcW w:w="3500" w:type="pct"/>
          </w:tcPr>
          <w:p w:rsidR="00113AE5"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F</m:t>
                    </m:r>
                  </m:e>
                  <m:sub>
                    <m:r>
                      <w:rPr>
                        <w:rFonts w:ascii="Cambria Math" w:hAnsi="Cambria Math" w:cs="Cambria Math"/>
                        <w:lang w:val="en-US"/>
                      </w:rPr>
                      <m:t>j</m:t>
                    </m:r>
                  </m:sub>
                </m:sSub>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θ</m:t>
                    </m:r>
                  </m:sub>
                </m:sSub>
                <m:sSup>
                  <m:sSupPr>
                    <m:ctrlPr>
                      <w:rPr>
                        <w:rFonts w:ascii="Cambria Math" w:hAnsi="Cambria Math" w:cs="Cambria Math"/>
                        <w:i/>
                        <w:iCs/>
                        <w:lang w:val="en-US"/>
                      </w:rPr>
                    </m:ctrlPr>
                  </m:sSupPr>
                  <m:e>
                    <m:r>
                      <w:rPr>
                        <w:rFonts w:ascii="Cambria Math" w:hAnsi="Cambria Math" w:cs="Cambria Math"/>
                        <w:lang w:val="en-US"/>
                      </w:rPr>
                      <m:t>△</m:t>
                    </m:r>
                  </m:e>
                  <m:sup>
                    <m:r>
                      <w:rPr>
                        <w:rFonts w:ascii="Cambria Math" w:hAnsi="Cambria Math" w:cs="Cambria Math"/>
                        <w:lang w:val="en-US"/>
                      </w:rPr>
                      <m:t>2</m:t>
                    </m:r>
                  </m:sup>
                </m:sSup>
                <m:sSub>
                  <m:sSubPr>
                    <m:ctrlPr>
                      <w:rPr>
                        <w:rFonts w:ascii="Cambria Math" w:hAnsi="Cambria Math" w:cs="Cambria Math"/>
                        <w:i/>
                        <w:iCs/>
                        <w:lang w:val="en-US"/>
                      </w:rPr>
                    </m:ctrlPr>
                  </m:sSubPr>
                  <m:e>
                    <m:r>
                      <w:rPr>
                        <w:rFonts w:ascii="Cambria Math" w:hAnsi="Cambria Math" w:cs="Cambria Math"/>
                        <w:lang w:val="en-US"/>
                      </w:rPr>
                      <m:t>N</m:t>
                    </m:r>
                  </m:e>
                  <m:sub>
                    <m:r>
                      <w:rPr>
                        <w:rFonts w:ascii="Cambria Math" w:hAnsi="Cambria Math" w:cs="Cambria Math"/>
                        <w:lang w:val="en-US"/>
                      </w:rPr>
                      <m:t>j</m:t>
                    </m:r>
                  </m:sub>
                </m:sSub>
                <m:r>
                  <w:rPr>
                    <w:rFonts w:ascii="Cambria Math" w:hAnsi="Cambria Math" w:cs="Cambria Math"/>
                    <w:lang w:val="en-US"/>
                  </w:rPr>
                  <m:t>,</m:t>
                </m:r>
                <m:r>
                  <m:rPr>
                    <m:sty m:val="p"/>
                  </m:rPr>
                  <w:rPr>
                    <w:rFonts w:ascii="Cambria Math" w:hAnsi="Cambria Math" w:cs="Cambria Math"/>
                    <w:lang w:val="en-US"/>
                  </w:rPr>
                  <m:t>   </m:t>
                </m:r>
                <m:sSub>
                  <m:sSubPr>
                    <m:ctrlPr>
                      <w:rPr>
                        <w:rFonts w:ascii="Cambria Math" w:hAnsi="Cambria Math" w:cs="Cambria Math"/>
                        <w:i/>
                        <w:iCs/>
                        <w:lang w:val="en-US"/>
                      </w:rPr>
                    </m:ctrlPr>
                  </m:sSubPr>
                  <m:e>
                    <m:r>
                      <w:rPr>
                        <w:rFonts w:ascii="Cambria Math" w:hAnsi="Cambria Math" w:cs="Cambria Math"/>
                        <w:lang w:val="en-US"/>
                      </w:rPr>
                      <m:t>N</m:t>
                    </m:r>
                  </m:e>
                  <m:sub>
                    <m:r>
                      <w:rPr>
                        <w:rFonts w:ascii="Cambria Math" w:hAnsi="Cambria Math" w:cs="Cambria Math"/>
                        <w:lang w:val="en-US"/>
                      </w:rPr>
                      <m:t>j</m:t>
                    </m:r>
                  </m:sub>
                </m:sSub>
                <m:r>
                  <w:rPr>
                    <w:rFonts w:ascii="Cambria Math" w:hAnsi="Cambria Math" w:cs="Cambria Math"/>
                    <w:lang w:val="en-US"/>
                  </w:rPr>
                  <m:t>=-</m:t>
                </m:r>
                <m:d>
                  <m:dPr>
                    <m:ctrlPr>
                      <w:rPr>
                        <w:rFonts w:ascii="Cambria Math" w:hAnsi="Cambria Math" w:cs="Cambria Math"/>
                        <w:i/>
                        <w:iCs/>
                        <w:lang w:val="en-US"/>
                      </w:rPr>
                    </m:ctrlPr>
                  </m:dPr>
                  <m:e>
                    <m:sSup>
                      <m:sSupPr>
                        <m:ctrlPr>
                          <w:rPr>
                            <w:rFonts w:ascii="Cambria Math" w:hAnsi="Cambria Math" w:cs="Cambria Math"/>
                            <w:i/>
                            <w:iCs/>
                            <w:lang w:val="en-US"/>
                          </w:rPr>
                        </m:ctrlPr>
                      </m:sSupPr>
                      <m:e>
                        <m:acc>
                          <m:accPr>
                            <m:chr m:val="̄"/>
                            <m:ctrlPr>
                              <w:rPr>
                                <w:rFonts w:ascii="Cambria Math" w:hAnsi="Cambria Math"/>
                              </w:rPr>
                            </m:ctrlPr>
                          </m:accPr>
                          <m:e>
                            <m:r>
                              <w:rPr>
                                <w:rFonts w:ascii="Cambria Math" w:hAnsi="Cambria Math" w:cs="Cambria Math"/>
                                <w:lang w:val="en-US"/>
                              </w:rPr>
                              <m:t>△</m:t>
                            </m:r>
                          </m:e>
                        </m:acc>
                      </m:e>
                      <m:sup>
                        <m:r>
                          <w:rPr>
                            <w:rFonts w:ascii="Cambria Math" w:hAnsi="Cambria Math" w:cs="Cambria Math"/>
                            <w:lang w:val="en-US"/>
                          </w:rPr>
                          <m:t>2</m:t>
                        </m:r>
                      </m:sup>
                    </m:sSup>
                    <m:acc>
                      <m:accPr>
                        <m:ctrlPr>
                          <w:rPr>
                            <w:rFonts w:ascii="Cambria Math" w:hAnsi="Cambria Math"/>
                          </w:rPr>
                        </m:ctrlPr>
                      </m:accPr>
                      <m:e>
                        <m:acc>
                          <m:accPr>
                            <m:chr m:val="̄"/>
                            <m:ctrlPr>
                              <w:rPr>
                                <w:rFonts w:ascii="Cambria Math" w:hAnsi="Cambria Math"/>
                              </w:rPr>
                            </m:ctrlPr>
                          </m:accPr>
                          <m:e>
                            <m:r>
                              <w:rPr>
                                <w:rFonts w:ascii="Cambria Math" w:hAnsi="Cambria Math" w:cs="Cambria Math"/>
                                <w:lang w:val="en-US"/>
                              </w:rPr>
                              <m:t>S</m:t>
                            </m:r>
                          </m:e>
                        </m:acc>
                        <m:f>
                          <m:fPr>
                            <m:ctrlPr>
                              <w:rPr>
                                <w:rFonts w:ascii="Cambria Math" w:hAnsi="Cambria Math"/>
                              </w:rPr>
                            </m:ctrlPr>
                          </m:fPr>
                          <m:num>
                            <m:acc>
                              <m:accPr>
                                <m:chr m:val="̄"/>
                                <m:ctrlPr>
                                  <w:rPr>
                                    <w:rFonts w:ascii="Cambria Math" w:hAnsi="Cambria Math"/>
                                  </w:rPr>
                                </m:ctrlPr>
                              </m:accPr>
                              <m:e>
                                <m:r>
                                  <w:rPr>
                                    <w:rFonts w:ascii="Cambria Math" w:hAnsi="Cambria Math" w:cs="Cambria Math"/>
                                    <w:lang w:val="en-US"/>
                                  </w:rPr>
                                  <m:t>Z</m:t>
                                </m:r>
                              </m:e>
                            </m:acc>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e>
                    </m:acc>
                    <m:r>
                      <w:rPr>
                        <w:rFonts w:ascii="Cambria Math" w:hAnsi="Cambria Math" w:cs="Cambria Math"/>
                        <w:lang w:val="en-US"/>
                      </w:rPr>
                      <m:t>-</m:t>
                    </m:r>
                    <m:sSup>
                      <m:sSupPr>
                        <m:ctrlPr>
                          <w:rPr>
                            <w:rFonts w:ascii="Cambria Math" w:hAnsi="Cambria Math" w:cs="Cambria Math"/>
                            <w:i/>
                            <w:iCs/>
                            <w:lang w:val="en-US"/>
                          </w:rPr>
                        </m:ctrlPr>
                      </m:sSupPr>
                      <m:e>
                        <m:acc>
                          <m:accPr>
                            <m:ctrlPr>
                              <w:rPr>
                                <w:rFonts w:ascii="Cambria Math" w:hAnsi="Cambria Math"/>
                              </w:rPr>
                            </m:ctrlPr>
                          </m:accPr>
                          <m:e>
                            <m:acc>
                              <m:accPr>
                                <m:chr m:val="̄"/>
                                <m:ctrlPr>
                                  <w:rPr>
                                    <w:rFonts w:ascii="Cambria Math" w:hAnsi="Cambria Math"/>
                                  </w:rPr>
                                </m:ctrlPr>
                              </m:accPr>
                              <m:e>
                                <m:r>
                                  <w:rPr>
                                    <w:rFonts w:ascii="Cambria Math" w:hAnsi="Cambria Math" w:cs="Cambria Math"/>
                                    <w:lang w:val="en-US"/>
                                  </w:rPr>
                                  <m:t>△</m:t>
                                </m:r>
                              </m:e>
                            </m:acc>
                          </m:e>
                        </m:acc>
                      </m:e>
                      <m:sup>
                        <m:r>
                          <w:rPr>
                            <w:rFonts w:ascii="Cambria Math" w:hAnsi="Cambria Math" w:cs="Cambria Math"/>
                            <w:lang w:val="en-US"/>
                          </w:rPr>
                          <m:t>2</m:t>
                        </m:r>
                      </m:sup>
                    </m:sSup>
                    <m:acc>
                      <m:accPr>
                        <m:ctrlPr>
                          <w:rPr>
                            <w:rFonts w:ascii="Cambria Math" w:hAnsi="Cambria Math"/>
                          </w:rPr>
                        </m:ctrlPr>
                      </m:accPr>
                      <m:e>
                        <m:acc>
                          <m:accPr>
                            <m:chr m:val="̄"/>
                            <m:ctrlPr>
                              <w:rPr>
                                <w:rFonts w:ascii="Cambria Math" w:hAnsi="Cambria Math"/>
                              </w:rPr>
                            </m:ctrlPr>
                          </m:accPr>
                          <m:e>
                            <m:r>
                              <w:rPr>
                                <w:rFonts w:ascii="Cambria Math" w:hAnsi="Cambria Math" w:cs="Cambria Math"/>
                                <w:lang w:val="en-US"/>
                              </w:rPr>
                              <m:t>S</m:t>
                            </m:r>
                          </m:e>
                        </m:acc>
                      </m:e>
                    </m:acc>
                    <m:acc>
                      <m:accPr>
                        <m:ctrlPr>
                          <w:rPr>
                            <w:rFonts w:ascii="Cambria Math" w:hAnsi="Cambria Math"/>
                          </w:rPr>
                        </m:ctrlPr>
                      </m:accPr>
                      <m:e>
                        <m:f>
                          <m:fPr>
                            <m:ctrlPr>
                              <w:rPr>
                                <w:rFonts w:ascii="Cambria Math" w:hAnsi="Cambria Math"/>
                              </w:rPr>
                            </m:ctrlPr>
                          </m:fPr>
                          <m:num>
                            <m:acc>
                              <m:accPr>
                                <m:chr m:val="̄"/>
                                <m:ctrlPr>
                                  <w:rPr>
                                    <w:rFonts w:ascii="Cambria Math" w:hAnsi="Cambria Math"/>
                                  </w:rPr>
                                </m:ctrlPr>
                              </m:accPr>
                              <m:e>
                                <m:r>
                                  <w:rPr>
                                    <w:rFonts w:ascii="Cambria Math" w:hAnsi="Cambria Math" w:cs="Cambria Math"/>
                                    <w:lang w:val="en-US"/>
                                  </w:rPr>
                                  <m:t>Z</m:t>
                                </m:r>
                              </m:e>
                            </m:acc>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e>
                    </m:acc>
                  </m:e>
                </m:d>
              </m:oMath>
            </m:oMathPara>
          </w:p>
        </w:tc>
        <w:tc>
          <w:tcPr>
            <w:tcW w:w="750" w:type="pct"/>
            <w:vAlign w:val="center"/>
          </w:tcPr>
          <w:p w:rsidR="00113AE5" w:rsidRDefault="00113AE5" w:rsidP="00BA313B">
            <w:pPr>
              <w:widowControl/>
              <w:spacing w:line="480" w:lineRule="auto"/>
              <w:jc w:val="right"/>
            </w:pPr>
            <w:r>
              <w:t>(32)</w:t>
            </w:r>
          </w:p>
        </w:tc>
      </w:tr>
    </w:tbl>
    <w:p w:rsidR="00113AE5" w:rsidRDefault="003540FB" w:rsidP="00BA313B">
      <w:pPr>
        <w:spacing w:line="480" w:lineRule="auto"/>
        <w:jc w:val="both"/>
        <w:rPr>
          <w:lang w:val="en-US"/>
        </w:rPr>
      </w:pPr>
      <w:r>
        <w:rPr>
          <w:lang w:val="en-US"/>
        </w:rPr>
        <w:t>Similarly,</w:t>
      </w:r>
      <w:r w:rsidR="00113AE5">
        <w:rPr>
          <w:lang w:val="en-US"/>
        </w:rPr>
        <w:t xml:space="preserve"> the double filtered deformation tensor is defined </w:t>
      </w:r>
      <m:oMath>
        <m:acc>
          <m:accPr>
            <m:ctrlPr>
              <w:rPr>
                <w:rFonts w:ascii="Cambria Math" w:hAnsi="Cambria Math"/>
              </w:rPr>
            </m:ctrlPr>
          </m:accPr>
          <m:e>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S</m:t>
                    </m:r>
                  </m:e>
                </m:acc>
              </m:e>
              <m:sub>
                <m:r>
                  <w:rPr>
                    <w:rFonts w:ascii="Cambria Math" w:hAnsi="Cambria Math" w:cs="Cambria Math"/>
                    <w:lang w:val="en-US"/>
                  </w:rPr>
                  <m:t>ij</m:t>
                </m:r>
              </m:sub>
            </m:sSub>
          </m:e>
        </m:acc>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1</m:t>
            </m:r>
          </m:num>
          <m:den>
            <m:r>
              <w:rPr>
                <w:rFonts w:ascii="Cambria Math" w:hAnsi="Cambria Math" w:cs="Cambria Math"/>
                <w:lang w:val="en-US"/>
              </w:rPr>
              <m:t>2</m:t>
            </m:r>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acc>
              <m:accPr>
                <m:ctrlPr>
                  <w:rPr>
                    <w:rFonts w:ascii="Cambria Math" w:hAnsi="Cambria Math"/>
                  </w:rPr>
                </m:ctrlPr>
              </m:accPr>
              <m:e>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i</m:t>
                    </m:r>
                  </m:sub>
                </m:sSub>
              </m:e>
            </m:acc>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acc>
              <m:accPr>
                <m:ctrlPr>
                  <w:rPr>
                    <w:rFonts w:ascii="Cambria Math" w:hAnsi="Cambria Math"/>
                  </w:rPr>
                </m:ctrlPr>
              </m:accPr>
              <m:e>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j</m:t>
                    </m:r>
                  </m:sub>
                </m:sSub>
              </m:e>
            </m:acc>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r>
          <w:rPr>
            <w:rFonts w:ascii="Cambria Math" w:hAnsi="Cambria Math" w:cs="Cambria Math"/>
            <w:lang w:val="en-US"/>
          </w:rPr>
          <m:t>)</m:t>
        </m:r>
      </m:oMath>
      <w:r w:rsidR="00113AE5">
        <w:rPr>
          <w:lang w:val="en-US"/>
        </w:rPr>
        <w:t xml:space="preserve"> and its characteristic counter part also </w:t>
      </w:r>
      <w:proofErr w:type="gramStart"/>
      <w:r w:rsidR="00113AE5">
        <w:rPr>
          <w:lang w:val="en-US"/>
        </w:rPr>
        <w:t xml:space="preserve">as </w:t>
      </w:r>
      <w:proofErr w:type="gramEnd"/>
      <m:oMath>
        <m:r>
          <w:rPr>
            <w:rFonts w:ascii="Cambria Math" w:hAnsi="Cambria Math" w:cs="Cambria Math"/>
            <w:lang w:val="en-US"/>
          </w:rPr>
          <m:t>|</m:t>
        </m:r>
        <m:acc>
          <m:accPr>
            <m:ctrlPr>
              <w:rPr>
                <w:rFonts w:ascii="Cambria Math" w:hAnsi="Cambria Math"/>
              </w:rPr>
            </m:ctrlPr>
          </m:accPr>
          <m:e>
            <m:acc>
              <m:accPr>
                <m:chr m:val="̄"/>
                <m:ctrlPr>
                  <w:rPr>
                    <w:rFonts w:ascii="Cambria Math" w:hAnsi="Cambria Math"/>
                  </w:rPr>
                </m:ctrlPr>
              </m:accPr>
              <m:e>
                <m:r>
                  <w:rPr>
                    <w:rFonts w:ascii="Cambria Math" w:hAnsi="Cambria Math" w:cs="Cambria Math"/>
                    <w:lang w:val="en-US"/>
                  </w:rPr>
                  <m:t>S</m:t>
                </m:r>
              </m:e>
            </m:acc>
          </m:e>
        </m:acc>
        <m:r>
          <w:rPr>
            <w:rFonts w:ascii="Cambria Math" w:hAnsi="Cambria Math" w:cs="Cambria Math"/>
            <w:lang w:val="en-US"/>
          </w:rPr>
          <m:t>|=(2</m:t>
        </m:r>
        <m:acc>
          <m:accPr>
            <m:ctrlPr>
              <w:rPr>
                <w:rFonts w:ascii="Cambria Math" w:hAnsi="Cambria Math"/>
              </w:rPr>
            </m:ctrlPr>
          </m:accPr>
          <m:e>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S</m:t>
                    </m:r>
                  </m:e>
                </m:acc>
              </m:e>
              <m:sub>
                <m:r>
                  <w:rPr>
                    <w:rFonts w:ascii="Cambria Math" w:hAnsi="Cambria Math" w:cs="Cambria Math"/>
                    <w:lang w:val="en-US"/>
                  </w:rPr>
                  <m:t>ij</m:t>
                </m:r>
              </m:sub>
            </m:sSub>
          </m:e>
        </m:acc>
        <m:acc>
          <m:accPr>
            <m:ctrlPr>
              <w:rPr>
                <w:rFonts w:ascii="Cambria Math" w:hAnsi="Cambria Math"/>
              </w:rPr>
            </m:ctrlPr>
          </m:accPr>
          <m:e>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S</m:t>
                    </m:r>
                  </m:e>
                </m:acc>
              </m:e>
              <m:sub>
                <m:r>
                  <w:rPr>
                    <w:rFonts w:ascii="Cambria Math" w:hAnsi="Cambria Math" w:cs="Cambria Math"/>
                    <w:lang w:val="en-US"/>
                  </w:rPr>
                  <m:t>ij</m:t>
                </m:r>
              </m:sub>
            </m:sSub>
          </m:e>
        </m:acc>
        <m:sSup>
          <m:sSupPr>
            <m:ctrlPr>
              <w:rPr>
                <w:rFonts w:ascii="Cambria Math" w:hAnsi="Cambria Math" w:cs="Cambria Math"/>
                <w:i/>
                <w:iCs/>
                <w:lang w:val="en-US"/>
              </w:rPr>
            </m:ctrlPr>
          </m:sSupPr>
          <m:e>
            <m:r>
              <w:rPr>
                <w:rFonts w:ascii="Cambria Math" w:hAnsi="Cambria Math" w:cs="Cambria Math"/>
                <w:lang w:val="en-US"/>
              </w:rPr>
              <m:t>)</m:t>
            </m:r>
          </m:e>
          <m:sup>
            <m:r>
              <w:rPr>
                <w:rFonts w:ascii="Cambria Math" w:hAnsi="Cambria Math" w:cs="Cambria Math"/>
                <w:lang w:val="en-US"/>
              </w:rPr>
              <m:t>1/2</m:t>
            </m:r>
          </m:sup>
        </m:sSup>
      </m:oMath>
      <w:r w:rsidR="00113AE5">
        <w:rPr>
          <w:lang w:val="en-US"/>
        </w:rPr>
        <w:t xml:space="preserve">. Further, taking </w:t>
      </w:r>
      <m:oMath>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ev</m:t>
            </m:r>
          </m:sub>
        </m:sSub>
      </m:oMath>
      <w:r w:rsidR="00113AE5">
        <w:rPr>
          <w:lang w:val="en-US"/>
        </w:rPr>
        <w:t xml:space="preserve"> to be uniform, a scale similar tensor </w:t>
      </w:r>
      <m:oMath>
        <m:sSub>
          <m:sSubPr>
            <m:ctrlPr>
              <w:rPr>
                <w:rFonts w:ascii="Cambria Math" w:hAnsi="Cambria Math" w:cs="Cambria Math"/>
                <w:i/>
                <w:iCs/>
                <w:lang w:val="en-US"/>
              </w:rPr>
            </m:ctrlPr>
          </m:sSubPr>
          <m:e>
            <m:r>
              <w:rPr>
                <w:rFonts w:ascii="Cambria Math" w:hAnsi="Cambria Math" w:cs="Cambria Math"/>
                <w:lang w:val="en-US"/>
              </w:rPr>
              <m:t>M</m:t>
            </m:r>
          </m:e>
          <m:sub>
            <m:r>
              <w:rPr>
                <w:rFonts w:ascii="Cambria Math" w:hAnsi="Cambria Math" w:cs="Cambria Math"/>
                <w:lang w:val="en-US"/>
              </w:rPr>
              <m:t>ij</m:t>
            </m:r>
          </m:sub>
        </m:sSub>
      </m:oMath>
      <w:r w:rsidR="00113AE5">
        <w:rPr>
          <w:lang w:val="en-US"/>
        </w:rPr>
        <w:t xml:space="preserve"> was previously defined and can be confirmed by re-expressing the Leonards stress </w:t>
      </w:r>
      <m:oMath>
        <m:sSub>
          <m:sSubPr>
            <m:ctrlPr>
              <w:rPr>
                <w:rFonts w:ascii="Cambria Math" w:hAnsi="Cambria Math" w:cs="Cambria Math"/>
                <w:i/>
                <w:iCs/>
                <w:lang w:val="en-US"/>
              </w:rPr>
            </m:ctrlPr>
          </m:sSubPr>
          <m:e>
            <m:r>
              <w:rPr>
                <w:rFonts w:ascii="Cambria Math" w:hAnsi="Cambria Math" w:cs="Cambria Math"/>
                <w:lang w:val="en-US"/>
              </w:rPr>
              <m:t>L</m:t>
            </m:r>
          </m:e>
          <m:sub>
            <m:r>
              <w:rPr>
                <w:rFonts w:ascii="Cambria Math" w:hAnsi="Cambria Math" w:cs="Cambria Math"/>
                <w:lang w:val="en-US"/>
              </w:rPr>
              <m:t>ij</m:t>
            </m:r>
          </m:sub>
        </m:sSub>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T</m:t>
            </m:r>
          </m:e>
          <m:sub>
            <m:r>
              <w:rPr>
                <w:rFonts w:ascii="Cambria Math" w:hAnsi="Cambria Math" w:cs="Cambria Math"/>
                <w:lang w:val="en-US"/>
              </w:rPr>
              <m:t>ij</m:t>
            </m:r>
          </m:sub>
        </m:sSub>
        <m:r>
          <w:rPr>
            <w:rFonts w:ascii="Cambria Math" w:hAnsi="Cambria Math" w:cs="Cambria Math"/>
            <w:lang w:val="en-US"/>
          </w:rPr>
          <m:t>-</m:t>
        </m:r>
        <m:acc>
          <m:accPr>
            <m:ctrlPr>
              <w:rPr>
                <w:rFonts w:ascii="Cambria Math" w:hAnsi="Cambria Math"/>
              </w:rPr>
            </m:ctrlPr>
          </m:accPr>
          <m:e>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R</m:t>
                </m:r>
              </m:sup>
            </m:sSubSup>
          </m:e>
        </m:acc>
      </m:oMath>
      <w:r w:rsidR="00113AE5">
        <w:rPr>
          <w:lang w:val="en-US"/>
        </w:rPr>
        <w:t xml:space="preserve"> and obtaining the following expression which </w:t>
      </w:r>
      <w:proofErr w:type="gramStart"/>
      <w:r>
        <w:rPr>
          <w:lang w:val="en-US"/>
        </w:rPr>
        <w:t xml:space="preserve">contains </w:t>
      </w:r>
      <w:proofErr w:type="gramEnd"/>
      <m:oMath>
        <m:sSub>
          <m:sSubPr>
            <m:ctrlPr>
              <w:rPr>
                <w:rFonts w:ascii="Cambria Math" w:hAnsi="Cambria Math" w:cs="Cambria Math"/>
                <w:i/>
                <w:iCs/>
                <w:lang w:val="en-US"/>
              </w:rPr>
            </m:ctrlPr>
          </m:sSubPr>
          <m:e>
            <m:r>
              <w:rPr>
                <w:rFonts w:ascii="Cambria Math" w:hAnsi="Cambria Math" w:cs="Cambria Math"/>
                <w:lang w:val="en-US"/>
              </w:rPr>
              <m:t>M</m:t>
            </m:r>
          </m:e>
          <m:sub>
            <m:r>
              <w:rPr>
                <w:rFonts w:ascii="Cambria Math" w:hAnsi="Cambria Math" w:cs="Cambria Math"/>
                <w:lang w:val="en-US"/>
              </w:rPr>
              <m:t>ij</m:t>
            </m:r>
          </m:sub>
        </m:sSub>
      </m:oMath>
      <w:r w:rsidR="00113AE5">
        <w:rPr>
          <w:lang w:val="en-US"/>
        </w:rPr>
        <w:t xml:space="preserve">: </w:t>
      </w:r>
      <m:oMath>
        <m:sSub>
          <m:sSubPr>
            <m:ctrlPr>
              <w:rPr>
                <w:rFonts w:ascii="Cambria Math" w:hAnsi="Cambria Math" w:cs="Cambria Math"/>
                <w:i/>
                <w:iCs/>
                <w:lang w:val="en-US"/>
              </w:rPr>
            </m:ctrlPr>
          </m:sSubPr>
          <m:e>
            <m:r>
              <w:rPr>
                <w:rFonts w:ascii="Cambria Math" w:hAnsi="Cambria Math" w:cs="Cambria Math"/>
                <w:lang w:val="en-US"/>
              </w:rPr>
              <m:t>L</m:t>
            </m:r>
          </m:e>
          <m:sub>
            <m:r>
              <w:rPr>
                <w:rFonts w:ascii="Cambria Math" w:hAnsi="Cambria Math" w:cs="Cambria Math"/>
                <w:lang w:val="en-US"/>
              </w:rPr>
              <m:t>ij</m:t>
            </m:r>
          </m:sub>
        </m:sSub>
        <m:r>
          <w:rPr>
            <w:rFonts w:ascii="Cambria Math" w:hAnsi="Cambria Math" w:cs="Cambria Math"/>
            <w:lang w:val="en-US"/>
          </w:rPr>
          <m:t>=-2</m:t>
        </m:r>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ev</m:t>
            </m:r>
          </m:sub>
        </m:sSub>
        <m:sSup>
          <m:sSupPr>
            <m:ctrlPr>
              <w:rPr>
                <w:rFonts w:ascii="Cambria Math" w:hAnsi="Cambria Math" w:cs="Cambria Math"/>
                <w:i/>
                <w:iCs/>
                <w:lang w:val="en-US"/>
              </w:rPr>
            </m:ctrlPr>
          </m:sSupPr>
          <m:e>
            <m:acc>
              <m:accPr>
                <m:ctrlPr>
                  <w:rPr>
                    <w:rFonts w:ascii="Cambria Math" w:hAnsi="Cambria Math"/>
                  </w:rPr>
                </m:ctrlPr>
              </m:accPr>
              <m:e>
                <m:acc>
                  <m:accPr>
                    <m:chr m:val="̄"/>
                    <m:ctrlPr>
                      <w:rPr>
                        <w:rFonts w:ascii="Cambria Math" w:hAnsi="Cambria Math"/>
                      </w:rPr>
                    </m:ctrlPr>
                  </m:accPr>
                  <m:e>
                    <m:r>
                      <w:rPr>
                        <w:rFonts w:ascii="Cambria Math" w:hAnsi="Cambria Math" w:cs="Cambria Math"/>
                        <w:lang w:val="en-US"/>
                      </w:rPr>
                      <m:t>△</m:t>
                    </m:r>
                  </m:e>
                </m:acc>
              </m:e>
            </m:acc>
          </m:e>
          <m:sup>
            <m:r>
              <w:rPr>
                <w:rFonts w:ascii="Cambria Math" w:hAnsi="Cambria Math" w:cs="Cambria Math"/>
                <w:lang w:val="en-US"/>
              </w:rPr>
              <m:t>2</m:t>
            </m:r>
          </m:sup>
        </m:sSup>
        <m:r>
          <w:rPr>
            <w:rFonts w:ascii="Cambria Math" w:hAnsi="Cambria Math" w:cs="Cambria Math"/>
            <w:lang w:val="en-US"/>
          </w:rPr>
          <m:t>|</m:t>
        </m:r>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S</m:t>
                </m:r>
              </m:e>
            </m:bar>
          </m:e>
        </m:acc>
        <m:r>
          <w:rPr>
            <w:rFonts w:ascii="Cambria Math" w:hAnsi="Cambria Math" w:cs="Cambria Math"/>
            <w:lang w:val="en-US"/>
          </w:rPr>
          <m:t>|</m:t>
        </m:r>
        <m:acc>
          <m:accPr>
            <m:ctrlPr>
              <w:rPr>
                <w:rFonts w:ascii="Cambria Math" w:hAnsi="Cambria Math"/>
              </w:rPr>
            </m:ctrlPr>
          </m:accPr>
          <m:e>
            <m:sSub>
              <m:sSubPr>
                <m:ctrlPr>
                  <w:rPr>
                    <w:rFonts w:ascii="Cambria Math" w:hAnsi="Cambria Math" w:cs="Cambria Math"/>
                    <w:i/>
                    <w:iCs/>
                    <w:lang w:val="en-US"/>
                  </w:rPr>
                </m:ctrlPr>
              </m:sSubPr>
              <m:e>
                <m:bar>
                  <m:barPr>
                    <m:pos m:val="top"/>
                    <m:ctrlPr>
                      <w:rPr>
                        <w:rFonts w:ascii="Cambria Math" w:hAnsi="Cambria Math" w:cs="Cambria Math"/>
                        <w:i/>
                        <w:iCs/>
                        <w:lang w:val="en-US"/>
                      </w:rPr>
                    </m:ctrlPr>
                  </m:barPr>
                  <m:e>
                    <m:r>
                      <w:rPr>
                        <w:rFonts w:ascii="Cambria Math" w:hAnsi="Cambria Math" w:cs="Cambria Math"/>
                        <w:lang w:val="en-US"/>
                      </w:rPr>
                      <m:t>S</m:t>
                    </m:r>
                  </m:e>
                </m:bar>
              </m:e>
              <m:sub>
                <m:r>
                  <w:rPr>
                    <w:rFonts w:ascii="Cambria Math" w:hAnsi="Cambria Math" w:cs="Cambria Math"/>
                    <w:lang w:val="en-US"/>
                  </w:rPr>
                  <m:t>ij</m:t>
                </m:r>
              </m:sub>
            </m:sSub>
          </m:e>
        </m:acc>
        <m:r>
          <w:rPr>
            <w:rFonts w:ascii="Cambria Math" w:hAnsi="Cambria Math" w:cs="Cambria Math"/>
            <w:lang w:val="en-US"/>
          </w:rPr>
          <m:t>+2</m:t>
        </m:r>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ev</m:t>
            </m:r>
          </m:sub>
        </m:sSub>
        <m:sSup>
          <m:sSupPr>
            <m:ctrlPr>
              <w:rPr>
                <w:rFonts w:ascii="Cambria Math" w:hAnsi="Cambria Math" w:cs="Cambria Math"/>
                <w:i/>
                <w:iCs/>
                <w:lang w:val="en-US"/>
              </w:rPr>
            </m:ctrlPr>
          </m:sSupPr>
          <m:e>
            <m:acc>
              <m:accPr>
                <m:chr m:val="̄"/>
                <m:ctrlPr>
                  <w:rPr>
                    <w:rFonts w:ascii="Cambria Math" w:hAnsi="Cambria Math"/>
                  </w:rPr>
                </m:ctrlPr>
              </m:accPr>
              <m:e>
                <m:r>
                  <w:rPr>
                    <w:rFonts w:ascii="Cambria Math" w:hAnsi="Cambria Math" w:cs="Cambria Math"/>
                    <w:lang w:val="en-US"/>
                  </w:rPr>
                  <m:t>△</m:t>
                </m:r>
              </m:e>
            </m:acc>
          </m:e>
          <m:sup>
            <m:r>
              <w:rPr>
                <w:rFonts w:ascii="Cambria Math" w:hAnsi="Cambria Math" w:cs="Cambria Math"/>
                <w:lang w:val="en-US"/>
              </w:rPr>
              <m:t>2</m:t>
            </m:r>
          </m:sup>
        </m:sSup>
        <m:acc>
          <m:accPr>
            <m:ctrlPr>
              <w:rPr>
                <w:rFonts w:ascii="Cambria Math" w:hAnsi="Cambria Math"/>
              </w:rPr>
            </m:ctrlPr>
          </m:accPr>
          <m:e>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S</m:t>
                </m:r>
              </m:e>
            </m:acc>
            <m:r>
              <w:rPr>
                <w:rFonts w:ascii="Cambria Math" w:hAnsi="Cambria Math" w:cs="Cambria Math"/>
                <w:lang w:val="en-US"/>
              </w:rPr>
              <m:t>|</m:t>
            </m: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S</m:t>
                    </m:r>
                  </m:e>
                </m:acc>
              </m:e>
              <m:sub>
                <m:r>
                  <w:rPr>
                    <w:rFonts w:ascii="Cambria Math" w:hAnsi="Cambria Math" w:cs="Cambria Math"/>
                    <w:lang w:val="en-US"/>
                  </w:rPr>
                  <m:t>ij</m:t>
                </m:r>
              </m:sub>
            </m:sSub>
          </m:e>
        </m:acc>
      </m:oMath>
      <w:r w:rsidR="00113AE5">
        <w:rPr>
          <w:lang w:val="en-US"/>
        </w:rPr>
        <w:t xml:space="preserve">, yielding the final relationship, </w:t>
      </w:r>
    </w:p>
    <w:tbl>
      <w:tblPr>
        <w:tblW w:w="5000" w:type="pct"/>
        <w:tblLook w:val="04A0" w:firstRow="1" w:lastRow="0" w:firstColumn="1" w:lastColumn="0" w:noHBand="0" w:noVBand="1"/>
      </w:tblPr>
      <w:tblGrid>
        <w:gridCol w:w="1387"/>
        <w:gridCol w:w="6469"/>
        <w:gridCol w:w="1386"/>
      </w:tblGrid>
      <w:tr w:rsidR="00113AE5">
        <w:tc>
          <w:tcPr>
            <w:tcW w:w="750" w:type="pct"/>
            <w:vAlign w:val="center"/>
          </w:tcPr>
          <w:p w:rsidR="00113AE5" w:rsidRDefault="00113AE5" w:rsidP="00BA313B">
            <w:pPr>
              <w:spacing w:line="480" w:lineRule="auto"/>
            </w:pPr>
          </w:p>
        </w:tc>
        <w:tc>
          <w:tcPr>
            <w:tcW w:w="3500" w:type="pct"/>
          </w:tcPr>
          <w:p w:rsidR="00113AE5" w:rsidRDefault="003510EC" w:rsidP="00A23D10">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L</m:t>
                    </m:r>
                  </m:e>
                  <m:sub>
                    <m:r>
                      <w:rPr>
                        <w:rFonts w:ascii="Cambria Math" w:hAnsi="Cambria Math" w:cs="Cambria Math"/>
                        <w:lang w:val="en-US"/>
                      </w:rPr>
                      <m:t>ij</m:t>
                    </m:r>
                  </m:sub>
                </m:sSub>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ev</m:t>
                    </m:r>
                  </m:sub>
                </m:sSub>
                <m:sSub>
                  <m:sSubPr>
                    <m:ctrlPr>
                      <w:rPr>
                        <w:rFonts w:ascii="Cambria Math" w:hAnsi="Cambria Math" w:cs="Cambria Math"/>
                        <w:i/>
                        <w:iCs/>
                        <w:lang w:val="en-US"/>
                      </w:rPr>
                    </m:ctrlPr>
                  </m:sSubPr>
                  <m:e>
                    <m:r>
                      <w:rPr>
                        <w:rFonts w:ascii="Cambria Math" w:hAnsi="Cambria Math" w:cs="Cambria Math"/>
                        <w:lang w:val="en-US"/>
                      </w:rPr>
                      <m:t>M</m:t>
                    </m:r>
                  </m:e>
                  <m:sub>
                    <m:r>
                      <w:rPr>
                        <w:rFonts w:ascii="Cambria Math" w:hAnsi="Cambria Math" w:cs="Cambria Math"/>
                        <w:lang w:val="en-US"/>
                      </w:rPr>
                      <m:t>ij</m:t>
                    </m:r>
                  </m:sub>
                </m:sSub>
              </m:oMath>
            </m:oMathPara>
          </w:p>
        </w:tc>
        <w:tc>
          <w:tcPr>
            <w:tcW w:w="750" w:type="pct"/>
            <w:vAlign w:val="center"/>
          </w:tcPr>
          <w:p w:rsidR="00113AE5" w:rsidRDefault="00113AE5" w:rsidP="00BA313B">
            <w:pPr>
              <w:widowControl/>
              <w:spacing w:line="480" w:lineRule="auto"/>
              <w:jc w:val="right"/>
            </w:pPr>
            <w:r>
              <w:t>(33)</w:t>
            </w:r>
          </w:p>
        </w:tc>
      </w:tr>
      <w:tr w:rsidR="0074072B">
        <w:tc>
          <w:tcPr>
            <w:tcW w:w="750" w:type="pct"/>
            <w:vAlign w:val="center"/>
          </w:tcPr>
          <w:p w:rsidR="0074072B" w:rsidRPr="0074072B" w:rsidRDefault="0074072B" w:rsidP="00BA313B">
            <w:pPr>
              <w:spacing w:line="480" w:lineRule="auto"/>
              <w:rPr>
                <w:lang w:val="en-US"/>
              </w:rPr>
            </w:pPr>
          </w:p>
        </w:tc>
        <w:tc>
          <w:tcPr>
            <w:tcW w:w="3500" w:type="pct"/>
          </w:tcPr>
          <w:p w:rsidR="0074072B" w:rsidRDefault="0074072B" w:rsidP="00BA313B">
            <w:pPr>
              <w:spacing w:line="480" w:lineRule="auto"/>
              <w:rPr>
                <w:rFonts w:eastAsia="Times New Roman"/>
                <w:iCs/>
                <w:lang w:val="en-US"/>
              </w:rPr>
            </w:pPr>
          </w:p>
        </w:tc>
        <w:tc>
          <w:tcPr>
            <w:tcW w:w="750" w:type="pct"/>
            <w:vAlign w:val="center"/>
          </w:tcPr>
          <w:p w:rsidR="0074072B" w:rsidRDefault="0074072B" w:rsidP="00BA313B">
            <w:pPr>
              <w:widowControl/>
              <w:spacing w:line="480" w:lineRule="auto"/>
              <w:jc w:val="right"/>
            </w:pPr>
          </w:p>
        </w:tc>
      </w:tr>
    </w:tbl>
    <w:p w:rsidR="0074072B" w:rsidRDefault="0074072B" w:rsidP="00BA313B">
      <w:pPr>
        <w:spacing w:line="480" w:lineRule="auto"/>
        <w:jc w:val="both"/>
        <w:rPr>
          <w:lang w:val="en-US"/>
        </w:rPr>
      </w:pPr>
      <w:r>
        <w:rPr>
          <w:lang w:val="en-US"/>
        </w:rPr>
        <w:t xml:space="preserve">We may observe that both </w:t>
      </w:r>
      <m:oMath>
        <m:sSub>
          <m:sSubPr>
            <m:ctrlPr>
              <w:rPr>
                <w:rFonts w:ascii="Cambria Math" w:hAnsi="Cambria Math" w:cs="Cambria Math"/>
                <w:i/>
                <w:iCs/>
                <w:lang w:val="en-US"/>
              </w:rPr>
            </m:ctrlPr>
          </m:sSubPr>
          <m:e>
            <m:r>
              <w:rPr>
                <w:rFonts w:ascii="Cambria Math" w:hAnsi="Cambria Math" w:cs="Cambria Math"/>
                <w:lang w:val="en-US"/>
              </w:rPr>
              <m:t>M</m:t>
            </m:r>
          </m:e>
          <m:sub>
            <m:r>
              <w:rPr>
                <w:rFonts w:ascii="Cambria Math" w:hAnsi="Cambria Math" w:cs="Cambria Math"/>
                <w:lang w:val="en-US"/>
              </w:rPr>
              <m:t>ij</m:t>
            </m:r>
          </m:sub>
        </m:sSub>
      </m:oMath>
      <w:r>
        <w:rPr>
          <w:lang w:val="en-US"/>
        </w:rPr>
        <w:t xml:space="preserve"> and </w:t>
      </w:r>
      <m:oMath>
        <m:sSub>
          <m:sSubPr>
            <m:ctrlPr>
              <w:rPr>
                <w:rFonts w:ascii="Cambria Math" w:hAnsi="Cambria Math" w:cs="Cambria Math"/>
                <w:i/>
                <w:iCs/>
                <w:lang w:val="en-US"/>
              </w:rPr>
            </m:ctrlPr>
          </m:sSubPr>
          <m:e>
            <m:r>
              <w:rPr>
                <w:rFonts w:ascii="Cambria Math" w:hAnsi="Cambria Math" w:cs="Cambria Math"/>
                <w:lang w:val="en-US"/>
              </w:rPr>
              <m:t>L</m:t>
            </m:r>
          </m:e>
          <m:sub>
            <m:r>
              <w:rPr>
                <w:rFonts w:ascii="Cambria Math" w:hAnsi="Cambria Math" w:cs="Cambria Math"/>
                <w:lang w:val="en-US"/>
              </w:rPr>
              <m:t>ij</m:t>
            </m:r>
          </m:sub>
        </m:sSub>
      </m:oMath>
      <w:r>
        <w:rPr>
          <w:lang w:val="en-US"/>
        </w:rPr>
        <w:t xml:space="preserve"> are known in terms </w:t>
      </w:r>
      <w:proofErr w:type="gramStart"/>
      <w:r>
        <w:rPr>
          <w:lang w:val="en-US"/>
        </w:rPr>
        <w:t xml:space="preserve">of </w:t>
      </w:r>
      <w:proofErr w:type="gramEnd"/>
      <m:oMath>
        <m:r>
          <w:rPr>
            <w:rFonts w:ascii="Cambria Math" w:hAnsi="Cambria Math" w:cs="Cambria Math"/>
            <w:lang w:val="en-US"/>
          </w:rPr>
          <m:t>u(x,t)</m:t>
        </m:r>
      </m:oMath>
      <w:r>
        <w:rPr>
          <w:lang w:val="en-US"/>
        </w:rPr>
        <w:t xml:space="preserve">, which can be used to determine </w:t>
      </w:r>
      <m:oMath>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ev</m:t>
            </m:r>
          </m:sub>
        </m:sSub>
      </m:oMath>
      <w:r>
        <w:rPr>
          <w:lang w:val="en-US"/>
        </w:rPr>
        <w:t xml:space="preserve"> for the present modelling technique. Also, a single coefficient </w:t>
      </w:r>
      <m:oMath>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ev</m:t>
            </m:r>
          </m:sub>
        </m:sSub>
      </m:oMath>
      <w:r>
        <w:rPr>
          <w:lang w:val="en-US"/>
        </w:rPr>
        <w:t xml:space="preserve"> cannot be chosen to match 5 independent equations. Therefore, a mean square error is minimized. Following Lilly </w:t>
      </w:r>
      <w:r w:rsidR="0009268D">
        <w:rPr>
          <w:lang w:val="en-US"/>
        </w:rPr>
        <w:t>et al</w:t>
      </w:r>
      <w:r w:rsidR="00BE45FA">
        <w:rPr>
          <w:lang w:val="en-US"/>
        </w:rPr>
        <w:t xml:space="preserve"> [</w:t>
      </w:r>
      <w:r w:rsidR="00D13F72">
        <w:rPr>
          <w:lang w:val="en-US"/>
        </w:rPr>
        <w:t>5]</w:t>
      </w:r>
      <w:r w:rsidR="0009268D">
        <w:rPr>
          <w:lang w:val="en-US"/>
        </w:rPr>
        <w:t xml:space="preserve">, </w:t>
      </w:r>
      <w:r>
        <w:rPr>
          <w:lang w:val="en-US"/>
        </w:rPr>
        <w:t xml:space="preserve">the square of the residual is required to be minimal and an equation for the local value of </w:t>
      </w:r>
      <m:oMath>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ev</m:t>
            </m:r>
          </m:sub>
        </m:sSub>
      </m:oMath>
      <w:r>
        <w:rPr>
          <w:lang w:val="en-US"/>
        </w:rPr>
        <w:t xml:space="preserve"> is:  </w:t>
      </w:r>
    </w:p>
    <w:tbl>
      <w:tblPr>
        <w:tblW w:w="5000" w:type="pct"/>
        <w:tblLook w:val="04A0" w:firstRow="1" w:lastRow="0" w:firstColumn="1" w:lastColumn="0" w:noHBand="0" w:noVBand="1"/>
      </w:tblPr>
      <w:tblGrid>
        <w:gridCol w:w="1387"/>
        <w:gridCol w:w="6469"/>
        <w:gridCol w:w="1386"/>
      </w:tblGrid>
      <w:tr w:rsidR="0074072B" w:rsidTr="002D0E78">
        <w:tc>
          <w:tcPr>
            <w:tcW w:w="750" w:type="pct"/>
            <w:vAlign w:val="center"/>
          </w:tcPr>
          <w:p w:rsidR="0074072B" w:rsidRDefault="0074072B" w:rsidP="00BA313B">
            <w:pPr>
              <w:spacing w:line="480" w:lineRule="auto"/>
            </w:pPr>
          </w:p>
        </w:tc>
        <w:tc>
          <w:tcPr>
            <w:tcW w:w="3500" w:type="pct"/>
          </w:tcPr>
          <w:p w:rsidR="0074072B"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ev</m:t>
                    </m:r>
                  </m:sub>
                </m:sSub>
                <m:r>
                  <w:rPr>
                    <w:rFonts w:ascii="Cambria Math" w:hAnsi="Cambria Math" w:cs="Cambria Math"/>
                    <w:lang w:val="en-US"/>
                  </w:rPr>
                  <m:t>(</m:t>
                </m:r>
                <m:r>
                  <m:rPr>
                    <m:sty m:val="bi"/>
                  </m:rPr>
                  <w:rPr>
                    <w:rFonts w:ascii="Cambria Math" w:hAnsi="Cambria Math" w:cs="Cambria Math"/>
                    <w:lang w:val="en-US"/>
                  </w:rPr>
                  <m:t>x</m:t>
                </m:r>
                <m:r>
                  <w:rPr>
                    <w:rFonts w:ascii="Cambria Math" w:hAnsi="Cambria Math" w:cs="Cambria Math"/>
                    <w:lang w:val="en-US"/>
                  </w:rPr>
                  <m:t>,t)=-</m:t>
                </m:r>
                <m:f>
                  <m:fPr>
                    <m:ctrlPr>
                      <w:rPr>
                        <w:rFonts w:ascii="Cambria Math" w:hAnsi="Cambria Math"/>
                      </w:rPr>
                    </m:ctrlPr>
                  </m:fPr>
                  <m:num>
                    <m:r>
                      <w:rPr>
                        <w:rFonts w:ascii="Cambria Math" w:hAnsi="Cambria Math" w:cs="Cambria Math"/>
                        <w:lang w:val="en-US"/>
                      </w:rPr>
                      <m:t>1</m:t>
                    </m:r>
                  </m:num>
                  <m:den>
                    <m:r>
                      <w:rPr>
                        <w:rFonts w:ascii="Cambria Math" w:hAnsi="Cambria Math" w:cs="Cambria Math"/>
                        <w:lang w:val="en-US"/>
                      </w:rPr>
                      <m:t>2</m:t>
                    </m:r>
                  </m:den>
                </m:f>
                <m:f>
                  <m:fPr>
                    <m:ctrlPr>
                      <w:rPr>
                        <w:rFonts w:ascii="Cambria Math" w:hAnsi="Cambria Math"/>
                      </w:rPr>
                    </m:ctrlPr>
                  </m:fPr>
                  <m:num>
                    <m:sSub>
                      <m:sSubPr>
                        <m:ctrlPr>
                          <w:rPr>
                            <w:rFonts w:ascii="Cambria Math" w:hAnsi="Cambria Math" w:cs="Cambria Math"/>
                            <w:i/>
                            <w:lang w:val="en-US"/>
                          </w:rPr>
                        </m:ctrlPr>
                      </m:sSubPr>
                      <m:e>
                        <m:r>
                          <w:rPr>
                            <w:rFonts w:ascii="Cambria Math" w:hAnsi="Cambria Math" w:cs="Cambria Math"/>
                            <w:lang w:val="en-US"/>
                          </w:rPr>
                          <m:t>&lt;</m:t>
                        </m:r>
                        <m:sSub>
                          <m:sSubPr>
                            <m:ctrlPr>
                              <w:rPr>
                                <w:rFonts w:ascii="Cambria Math" w:hAnsi="Cambria Math" w:cs="Cambria Math"/>
                                <w:i/>
                                <w:iCs/>
                                <w:lang w:val="en-US"/>
                              </w:rPr>
                            </m:ctrlPr>
                          </m:sSubPr>
                          <m:e>
                            <m:r>
                              <w:rPr>
                                <w:rFonts w:ascii="Cambria Math" w:hAnsi="Cambria Math" w:cs="Cambria Math"/>
                                <w:lang w:val="en-US"/>
                              </w:rPr>
                              <m:t>L</m:t>
                            </m:r>
                          </m:e>
                          <m:sub>
                            <m:r>
                              <w:rPr>
                                <w:rFonts w:ascii="Cambria Math" w:hAnsi="Cambria Math" w:cs="Cambria Math"/>
                                <w:lang w:val="en-US"/>
                              </w:rPr>
                              <m:t>ij</m:t>
                            </m:r>
                          </m:sub>
                        </m:sSub>
                        <m:sSub>
                          <m:sSubPr>
                            <m:ctrlPr>
                              <w:rPr>
                                <w:rFonts w:ascii="Cambria Math" w:hAnsi="Cambria Math" w:cs="Cambria Math"/>
                                <w:i/>
                                <w:iCs/>
                                <w:lang w:val="en-US"/>
                              </w:rPr>
                            </m:ctrlPr>
                          </m:sSubPr>
                          <m:e>
                            <m:r>
                              <w:rPr>
                                <w:rFonts w:ascii="Cambria Math" w:hAnsi="Cambria Math" w:cs="Cambria Math"/>
                                <w:lang w:val="en-US"/>
                              </w:rPr>
                              <m:t>M</m:t>
                            </m:r>
                          </m:e>
                          <m:sub>
                            <m:r>
                              <w:rPr>
                                <w:rFonts w:ascii="Cambria Math" w:hAnsi="Cambria Math" w:cs="Cambria Math"/>
                                <w:lang w:val="en-US"/>
                              </w:rPr>
                              <m:t>ij</m:t>
                            </m:r>
                          </m:sub>
                        </m:sSub>
                        <m:r>
                          <w:rPr>
                            <w:rFonts w:ascii="Cambria Math" w:hAnsi="Cambria Math" w:cs="Cambria Math"/>
                            <w:lang w:val="en-US"/>
                          </w:rPr>
                          <m:t>&gt;</m:t>
                        </m:r>
                      </m:e>
                      <m:sub>
                        <m:r>
                          <w:rPr>
                            <w:rFonts w:ascii="Cambria Math" w:hAnsi="Cambria Math" w:cs="Cambria Math"/>
                            <w:lang w:val="en-US"/>
                          </w:rPr>
                          <m:t>avg</m:t>
                        </m:r>
                      </m:sub>
                    </m:sSub>
                  </m:num>
                  <m:den>
                    <m:sSub>
                      <m:sSubPr>
                        <m:ctrlPr>
                          <w:rPr>
                            <w:rFonts w:ascii="Cambria Math" w:hAnsi="Cambria Math" w:cs="Cambria Math"/>
                            <w:i/>
                            <w:lang w:val="en-US"/>
                          </w:rPr>
                        </m:ctrlPr>
                      </m:sSubPr>
                      <m:e>
                        <m:r>
                          <w:rPr>
                            <w:rFonts w:ascii="Cambria Math" w:hAnsi="Cambria Math" w:cs="Cambria Math"/>
                            <w:lang w:val="en-US"/>
                          </w:rPr>
                          <m:t>&lt;</m:t>
                        </m:r>
                        <m:sSub>
                          <m:sSubPr>
                            <m:ctrlPr>
                              <w:rPr>
                                <w:rFonts w:ascii="Cambria Math" w:hAnsi="Cambria Math" w:cs="Cambria Math"/>
                                <w:i/>
                                <w:iCs/>
                                <w:lang w:val="en-US"/>
                              </w:rPr>
                            </m:ctrlPr>
                          </m:sSubPr>
                          <m:e>
                            <m:r>
                              <w:rPr>
                                <w:rFonts w:ascii="Cambria Math" w:hAnsi="Cambria Math" w:cs="Cambria Math"/>
                                <w:lang w:val="en-US"/>
                              </w:rPr>
                              <m:t>M</m:t>
                            </m:r>
                          </m:e>
                          <m:sub>
                            <m:r>
                              <w:rPr>
                                <w:rFonts w:ascii="Cambria Math" w:hAnsi="Cambria Math" w:cs="Cambria Math"/>
                                <w:lang w:val="en-US"/>
                              </w:rPr>
                              <m:t>ij</m:t>
                            </m:r>
                          </m:sub>
                        </m:sSub>
                        <m:sSub>
                          <m:sSubPr>
                            <m:ctrlPr>
                              <w:rPr>
                                <w:rFonts w:ascii="Cambria Math" w:hAnsi="Cambria Math" w:cs="Cambria Math"/>
                                <w:i/>
                                <w:iCs/>
                                <w:lang w:val="en-US"/>
                              </w:rPr>
                            </m:ctrlPr>
                          </m:sSubPr>
                          <m:e>
                            <m:r>
                              <w:rPr>
                                <w:rFonts w:ascii="Cambria Math" w:hAnsi="Cambria Math" w:cs="Cambria Math"/>
                                <w:lang w:val="en-US"/>
                              </w:rPr>
                              <m:t>M</m:t>
                            </m:r>
                          </m:e>
                          <m:sub>
                            <m:r>
                              <w:rPr>
                                <w:rFonts w:ascii="Cambria Math" w:hAnsi="Cambria Math" w:cs="Cambria Math"/>
                                <w:lang w:val="en-US"/>
                              </w:rPr>
                              <m:t>ij</m:t>
                            </m:r>
                          </m:sub>
                        </m:sSub>
                        <m:r>
                          <w:rPr>
                            <w:rFonts w:ascii="Cambria Math" w:hAnsi="Cambria Math" w:cs="Cambria Math"/>
                            <w:lang w:val="en-US"/>
                          </w:rPr>
                          <m:t>&gt;</m:t>
                        </m:r>
                      </m:e>
                      <m:sub>
                        <m:r>
                          <w:rPr>
                            <w:rFonts w:ascii="Cambria Math" w:hAnsi="Cambria Math" w:cs="Cambria Math"/>
                            <w:lang w:val="en-US"/>
                          </w:rPr>
                          <m:t>avg</m:t>
                        </m:r>
                      </m:sub>
                    </m:sSub>
                  </m:den>
                </m:f>
              </m:oMath>
            </m:oMathPara>
          </w:p>
        </w:tc>
        <w:tc>
          <w:tcPr>
            <w:tcW w:w="750" w:type="pct"/>
            <w:vAlign w:val="center"/>
          </w:tcPr>
          <w:p w:rsidR="0074072B" w:rsidRDefault="0074072B" w:rsidP="00BA313B">
            <w:pPr>
              <w:widowControl/>
              <w:spacing w:line="480" w:lineRule="auto"/>
              <w:jc w:val="right"/>
            </w:pPr>
            <w:r>
              <w:t>(3</w:t>
            </w:r>
            <w:r w:rsidR="00B65CB0">
              <w:rPr>
                <w:lang w:val="en-US"/>
              </w:rPr>
              <w:t>4</w:t>
            </w:r>
            <w:r>
              <w:t>)</w:t>
            </w:r>
          </w:p>
        </w:tc>
      </w:tr>
    </w:tbl>
    <w:p w:rsidR="0074072B" w:rsidRDefault="00EB144D" w:rsidP="00BA313B">
      <w:pPr>
        <w:spacing w:line="480" w:lineRule="auto"/>
        <w:jc w:val="both"/>
        <w:rPr>
          <w:lang w:val="en-US"/>
        </w:rPr>
      </w:pPr>
      <w:r>
        <w:rPr>
          <w:lang w:val="en-US"/>
        </w:rPr>
        <w:t xml:space="preserve">Where </w:t>
      </w:r>
      <w:r w:rsidR="00EE3BC7">
        <w:rPr>
          <w:lang w:val="en-US"/>
        </w:rPr>
        <w:t>the brackets &lt;</w:t>
      </w:r>
      <w:r w:rsidR="00C7758F">
        <w:rPr>
          <w:lang w:val="en-US"/>
        </w:rPr>
        <w:t xml:space="preserve"> </w:t>
      </w:r>
      <w:r w:rsidR="00EE3BC7">
        <w:rPr>
          <w:lang w:val="en-US"/>
        </w:rPr>
        <w:t>&gt;</w:t>
      </w:r>
      <w:proofErr w:type="spellStart"/>
      <w:r w:rsidR="00C7758F" w:rsidRPr="00C7758F">
        <w:rPr>
          <w:i/>
          <w:vertAlign w:val="subscript"/>
          <w:lang w:val="en-US"/>
        </w:rPr>
        <w:t>avg</w:t>
      </w:r>
      <w:proofErr w:type="spellEnd"/>
      <w:r w:rsidR="00EE3BC7">
        <w:rPr>
          <w:lang w:val="en-US"/>
        </w:rPr>
        <w:t xml:space="preserve"> indicate</w:t>
      </w:r>
      <w:r w:rsidR="00127295">
        <w:rPr>
          <w:lang w:val="en-US"/>
        </w:rPr>
        <w:t xml:space="preserve"> the type of </w:t>
      </w:r>
      <w:r w:rsidR="00EE3BC7">
        <w:rPr>
          <w:lang w:val="en-US"/>
        </w:rPr>
        <w:t xml:space="preserve">averaging in the numerator and denominator </w:t>
      </w:r>
      <w:r w:rsidR="00532167">
        <w:rPr>
          <w:lang w:val="en-US"/>
        </w:rPr>
        <w:t>used to overcome instabilities</w:t>
      </w:r>
      <w:r w:rsidR="00A762D3">
        <w:rPr>
          <w:lang w:val="en-US"/>
        </w:rPr>
        <w:t xml:space="preserve"> (</w:t>
      </w:r>
      <w:r w:rsidR="00C0353E">
        <w:rPr>
          <w:lang w:val="en-US"/>
        </w:rPr>
        <w:t xml:space="preserve">Standard </w:t>
      </w:r>
      <w:r w:rsidR="00BA0B86">
        <w:rPr>
          <w:lang w:val="en-US"/>
        </w:rPr>
        <w:t xml:space="preserve">techniques used are line and </w:t>
      </w:r>
      <w:r w:rsidR="00127295">
        <w:rPr>
          <w:lang w:val="en-US"/>
        </w:rPr>
        <w:t xml:space="preserve">plane </w:t>
      </w:r>
      <w:r w:rsidR="00BA0B86">
        <w:rPr>
          <w:lang w:val="en-US"/>
        </w:rPr>
        <w:t xml:space="preserve">spatial averaging or </w:t>
      </w:r>
      <w:proofErr w:type="spellStart"/>
      <w:r w:rsidR="00D02634">
        <w:rPr>
          <w:lang w:val="en-US"/>
        </w:rPr>
        <w:t>Lagrangian</w:t>
      </w:r>
      <w:proofErr w:type="spellEnd"/>
      <w:r w:rsidR="00D02634">
        <w:rPr>
          <w:lang w:val="en-US"/>
        </w:rPr>
        <w:t xml:space="preserve"> averaging </w:t>
      </w:r>
      <w:r w:rsidR="00127295">
        <w:rPr>
          <w:lang w:val="en-US"/>
        </w:rPr>
        <w:t xml:space="preserve">for general inhomogeneous flows </w:t>
      </w:r>
      <w:r w:rsidR="00BA0B86">
        <w:rPr>
          <w:lang w:val="en-US"/>
        </w:rPr>
        <w:t xml:space="preserve">in which weighted averages are </w:t>
      </w:r>
      <w:r w:rsidR="00BA0B86">
        <w:rPr>
          <w:lang w:val="en-US"/>
        </w:rPr>
        <w:lastRenderedPageBreak/>
        <w:t>formed backward in time along fluid-particle paths based on the filtered velocity field [4]</w:t>
      </w:r>
      <w:r w:rsidR="00A762D3">
        <w:rPr>
          <w:lang w:val="en-US"/>
        </w:rPr>
        <w:t>)</w:t>
      </w:r>
      <w:r w:rsidR="00127295">
        <w:rPr>
          <w:lang w:val="en-US"/>
        </w:rPr>
        <w:t xml:space="preserve">. </w:t>
      </w:r>
      <w:r w:rsidR="0074072B">
        <w:rPr>
          <w:lang w:val="en-US"/>
        </w:rPr>
        <w:t xml:space="preserve">With this procedure the eddy viscosity tends to zero near the wall without the use of a Van Driest type of damping function. In addition, </w:t>
      </w:r>
      <m:oMath>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ev</m:t>
            </m:r>
          </m:sub>
        </m:sSub>
      </m:oMath>
      <w:r w:rsidR="0074072B">
        <w:rPr>
          <w:lang w:val="en-US"/>
        </w:rPr>
        <w:t xml:space="preserve"> can take on negative values and apparently capture the effects of backscattering. Similarly, the eddy diffusivity model coefficient </w:t>
      </w:r>
      <m:oMath>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θ</m:t>
            </m:r>
          </m:sub>
        </m:sSub>
      </m:oMath>
      <w:r w:rsidR="0074072B">
        <w:rPr>
          <w:lang w:val="en-US"/>
        </w:rPr>
        <w:t xml:space="preserve"> is now computed based on similar formulation, </w:t>
      </w:r>
    </w:p>
    <w:tbl>
      <w:tblPr>
        <w:tblW w:w="5000" w:type="pct"/>
        <w:tblLook w:val="04A0" w:firstRow="1" w:lastRow="0" w:firstColumn="1" w:lastColumn="0" w:noHBand="0" w:noVBand="1"/>
      </w:tblPr>
      <w:tblGrid>
        <w:gridCol w:w="1387"/>
        <w:gridCol w:w="6469"/>
        <w:gridCol w:w="1386"/>
      </w:tblGrid>
      <w:tr w:rsidR="0074072B" w:rsidTr="002D0E78">
        <w:tc>
          <w:tcPr>
            <w:tcW w:w="750" w:type="pct"/>
            <w:vAlign w:val="center"/>
          </w:tcPr>
          <w:p w:rsidR="0074072B" w:rsidRDefault="0074072B" w:rsidP="00BA313B">
            <w:pPr>
              <w:spacing w:line="480" w:lineRule="auto"/>
            </w:pPr>
          </w:p>
        </w:tc>
        <w:tc>
          <w:tcPr>
            <w:tcW w:w="3500" w:type="pct"/>
          </w:tcPr>
          <w:p w:rsidR="0074072B"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θ</m:t>
                    </m:r>
                  </m:sub>
                </m:sSub>
                <m:r>
                  <w:rPr>
                    <w:rFonts w:ascii="Cambria Math" w:hAnsi="Cambria Math" w:cs="Cambria Math"/>
                    <w:lang w:val="en-US"/>
                  </w:rPr>
                  <m:t>(</m:t>
                </m:r>
                <m:r>
                  <m:rPr>
                    <m:sty m:val="bi"/>
                  </m:rPr>
                  <w:rPr>
                    <w:rFonts w:ascii="Cambria Math" w:hAnsi="Cambria Math" w:cs="Cambria Math"/>
                    <w:lang w:val="en-US"/>
                  </w:rPr>
                  <m:t>x</m:t>
                </m:r>
                <m:r>
                  <w:rPr>
                    <w:rFonts w:ascii="Cambria Math" w:hAnsi="Cambria Math" w:cs="Cambria Math"/>
                    <w:lang w:val="en-US"/>
                  </w:rPr>
                  <m:t>,t)=-</m:t>
                </m:r>
                <m:f>
                  <m:fPr>
                    <m:ctrlPr>
                      <w:rPr>
                        <w:rFonts w:ascii="Cambria Math" w:hAnsi="Cambria Math"/>
                      </w:rPr>
                    </m:ctrlPr>
                  </m:fPr>
                  <m:num>
                    <m:sSub>
                      <m:sSubPr>
                        <m:ctrlPr>
                          <w:rPr>
                            <w:rFonts w:ascii="Cambria Math" w:hAnsi="Cambria Math" w:cs="Cambria Math"/>
                            <w:i/>
                            <w:lang w:val="en-US"/>
                          </w:rPr>
                        </m:ctrlPr>
                      </m:sSubPr>
                      <m:e>
                        <m:r>
                          <w:rPr>
                            <w:rFonts w:ascii="Cambria Math" w:hAnsi="Cambria Math" w:cs="Cambria Math"/>
                            <w:lang w:val="en-US"/>
                          </w:rPr>
                          <m:t>&lt;</m:t>
                        </m:r>
                        <m:sSub>
                          <m:sSubPr>
                            <m:ctrlPr>
                              <w:rPr>
                                <w:rFonts w:ascii="Cambria Math" w:hAnsi="Cambria Math" w:cs="Cambria Math"/>
                                <w:i/>
                                <w:iCs/>
                                <w:lang w:val="en-US"/>
                              </w:rPr>
                            </m:ctrlPr>
                          </m:sSubPr>
                          <m:e>
                            <m:r>
                              <w:rPr>
                                <w:rFonts w:ascii="Cambria Math" w:hAnsi="Cambria Math" w:cs="Cambria Math"/>
                                <w:lang w:val="en-US"/>
                              </w:rPr>
                              <m:t>F</m:t>
                            </m:r>
                          </m:e>
                          <m:sub>
                            <m:r>
                              <w:rPr>
                                <w:rFonts w:ascii="Cambria Math" w:hAnsi="Cambria Math" w:cs="Cambria Math"/>
                                <w:lang w:val="en-US"/>
                              </w:rPr>
                              <m:t>j</m:t>
                            </m:r>
                          </m:sub>
                        </m:sSub>
                        <m:sSub>
                          <m:sSubPr>
                            <m:ctrlPr>
                              <w:rPr>
                                <w:rFonts w:ascii="Cambria Math" w:hAnsi="Cambria Math" w:cs="Cambria Math"/>
                                <w:i/>
                                <w:iCs/>
                                <w:lang w:val="en-US"/>
                              </w:rPr>
                            </m:ctrlPr>
                          </m:sSubPr>
                          <m:e>
                            <m:r>
                              <w:rPr>
                                <w:rFonts w:ascii="Cambria Math" w:hAnsi="Cambria Math" w:cs="Cambria Math"/>
                                <w:lang w:val="en-US"/>
                              </w:rPr>
                              <m:t>N</m:t>
                            </m:r>
                          </m:e>
                          <m:sub>
                            <m:r>
                              <w:rPr>
                                <w:rFonts w:ascii="Cambria Math" w:hAnsi="Cambria Math" w:cs="Cambria Math"/>
                                <w:lang w:val="en-US"/>
                              </w:rPr>
                              <m:t>j</m:t>
                            </m:r>
                          </m:sub>
                        </m:sSub>
                        <m:r>
                          <w:rPr>
                            <w:rFonts w:ascii="Cambria Math" w:hAnsi="Cambria Math" w:cs="Cambria Math"/>
                            <w:lang w:val="en-US"/>
                          </w:rPr>
                          <m:t>&gt;</m:t>
                        </m:r>
                      </m:e>
                      <m:sub>
                        <m:r>
                          <w:rPr>
                            <w:rFonts w:ascii="Cambria Math" w:hAnsi="Cambria Math" w:cs="Cambria Math"/>
                            <w:lang w:val="en-US"/>
                          </w:rPr>
                          <m:t>avg</m:t>
                        </m:r>
                      </m:sub>
                    </m:sSub>
                  </m:num>
                  <m:den>
                    <m:sSub>
                      <m:sSubPr>
                        <m:ctrlPr>
                          <w:rPr>
                            <w:rFonts w:ascii="Cambria Math" w:hAnsi="Cambria Math" w:cs="Cambria Math"/>
                            <w:i/>
                            <w:lang w:val="en-US"/>
                          </w:rPr>
                        </m:ctrlPr>
                      </m:sSubPr>
                      <m:e>
                        <m:r>
                          <w:rPr>
                            <w:rFonts w:ascii="Cambria Math" w:hAnsi="Cambria Math" w:cs="Cambria Math"/>
                            <w:lang w:val="en-US"/>
                          </w:rPr>
                          <m:t>&lt;</m:t>
                        </m:r>
                        <m:sSub>
                          <m:sSubPr>
                            <m:ctrlPr>
                              <w:rPr>
                                <w:rFonts w:ascii="Cambria Math" w:hAnsi="Cambria Math" w:cs="Cambria Math"/>
                                <w:i/>
                                <w:iCs/>
                                <w:lang w:val="en-US"/>
                              </w:rPr>
                            </m:ctrlPr>
                          </m:sSubPr>
                          <m:e>
                            <m:r>
                              <w:rPr>
                                <w:rFonts w:ascii="Cambria Math" w:hAnsi="Cambria Math" w:cs="Cambria Math"/>
                                <w:lang w:val="en-US"/>
                              </w:rPr>
                              <m:t>N</m:t>
                            </m:r>
                          </m:e>
                          <m:sub>
                            <m:r>
                              <w:rPr>
                                <w:rFonts w:ascii="Cambria Math" w:hAnsi="Cambria Math" w:cs="Cambria Math"/>
                                <w:lang w:val="en-US"/>
                              </w:rPr>
                              <m:t>j</m:t>
                            </m:r>
                          </m:sub>
                        </m:sSub>
                        <m:sSub>
                          <m:sSubPr>
                            <m:ctrlPr>
                              <w:rPr>
                                <w:rFonts w:ascii="Cambria Math" w:hAnsi="Cambria Math" w:cs="Cambria Math"/>
                                <w:i/>
                                <w:iCs/>
                                <w:lang w:val="en-US"/>
                              </w:rPr>
                            </m:ctrlPr>
                          </m:sSubPr>
                          <m:e>
                            <m:r>
                              <w:rPr>
                                <w:rFonts w:ascii="Cambria Math" w:hAnsi="Cambria Math" w:cs="Cambria Math"/>
                                <w:lang w:val="en-US"/>
                              </w:rPr>
                              <m:t>N</m:t>
                            </m:r>
                          </m:e>
                          <m:sub>
                            <m:r>
                              <w:rPr>
                                <w:rFonts w:ascii="Cambria Math" w:hAnsi="Cambria Math" w:cs="Cambria Math"/>
                                <w:lang w:val="en-US"/>
                              </w:rPr>
                              <m:t>j</m:t>
                            </m:r>
                          </m:sub>
                        </m:sSub>
                        <m:r>
                          <w:rPr>
                            <w:rFonts w:ascii="Cambria Math" w:hAnsi="Cambria Math" w:cs="Cambria Math"/>
                            <w:lang w:val="en-US"/>
                          </w:rPr>
                          <m:t>&gt;</m:t>
                        </m:r>
                      </m:e>
                      <m:sub>
                        <m:r>
                          <w:rPr>
                            <w:rFonts w:ascii="Cambria Math" w:hAnsi="Cambria Math" w:cs="Cambria Math"/>
                            <w:lang w:val="en-US"/>
                          </w:rPr>
                          <m:t>avg</m:t>
                        </m:r>
                      </m:sub>
                    </m:sSub>
                  </m:den>
                </m:f>
              </m:oMath>
            </m:oMathPara>
          </w:p>
        </w:tc>
        <w:tc>
          <w:tcPr>
            <w:tcW w:w="750" w:type="pct"/>
            <w:vAlign w:val="center"/>
          </w:tcPr>
          <w:p w:rsidR="0074072B" w:rsidRDefault="0074072B" w:rsidP="00BA313B">
            <w:pPr>
              <w:widowControl/>
              <w:spacing w:line="480" w:lineRule="auto"/>
              <w:jc w:val="right"/>
            </w:pPr>
            <w:r>
              <w:t>(</w:t>
            </w:r>
            <w:r w:rsidR="007832F5">
              <w:rPr>
                <w:lang w:val="en-US"/>
              </w:rPr>
              <w:t>35</w:t>
            </w:r>
            <w:r>
              <w:t>)</w:t>
            </w:r>
          </w:p>
        </w:tc>
      </w:tr>
    </w:tbl>
    <w:p w:rsidR="0074072B" w:rsidRDefault="0074072B" w:rsidP="00BA313B">
      <w:pPr>
        <w:spacing w:line="480" w:lineRule="auto"/>
        <w:jc w:val="both"/>
        <w:rPr>
          <w:lang w:val="en-US"/>
        </w:rPr>
      </w:pPr>
      <w:proofErr w:type="gramStart"/>
      <w:r>
        <w:rPr>
          <w:lang w:val="en-US"/>
        </w:rPr>
        <w:t>where</w:t>
      </w:r>
      <w:proofErr w:type="gramEnd"/>
      <w:r>
        <w:rPr>
          <w:lang w:val="en-US"/>
        </w:rPr>
        <w:t xml:space="preserve"> the coefficient </w:t>
      </w:r>
      <m:oMath>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θ</m:t>
            </m:r>
          </m:sub>
        </m:sSub>
      </m:oMath>
      <w:r>
        <w:rPr>
          <w:lang w:val="en-US"/>
        </w:rPr>
        <w:t xml:space="preserve"> is </w:t>
      </w:r>
      <w:r w:rsidR="000D48FC">
        <w:rPr>
          <w:lang w:val="en-US"/>
        </w:rPr>
        <w:t xml:space="preserve">computed through </w:t>
      </w:r>
      <w:proofErr w:type="spellStart"/>
      <w:r>
        <w:rPr>
          <w:lang w:val="en-US"/>
        </w:rPr>
        <w:t>Lagrangian</w:t>
      </w:r>
      <w:proofErr w:type="spellEnd"/>
      <w:r>
        <w:rPr>
          <w:lang w:val="en-US"/>
        </w:rPr>
        <w:t xml:space="preserve"> averaging and is limited to positive</w:t>
      </w:r>
      <w:r w:rsidR="004E7AD4">
        <w:rPr>
          <w:lang w:val="en-US"/>
        </w:rPr>
        <w:t xml:space="preserve"> v</w:t>
      </w:r>
      <w:r>
        <w:rPr>
          <w:lang w:val="en-US"/>
        </w:rPr>
        <w:t xml:space="preserve">alues. </w:t>
      </w:r>
    </w:p>
    <w:p w:rsidR="00523707" w:rsidRDefault="00523707" w:rsidP="00BA313B">
      <w:pPr>
        <w:pStyle w:val="Heading1"/>
        <w:spacing w:line="480" w:lineRule="auto"/>
        <w:rPr>
          <w:sz w:val="32"/>
          <w:szCs w:val="32"/>
          <w:lang w:val="en-US"/>
        </w:rPr>
      </w:pPr>
    </w:p>
    <w:p w:rsidR="00523707" w:rsidRDefault="00523707" w:rsidP="00BA313B">
      <w:pPr>
        <w:pStyle w:val="Heading1"/>
        <w:spacing w:line="480" w:lineRule="auto"/>
        <w:rPr>
          <w:sz w:val="32"/>
          <w:szCs w:val="32"/>
          <w:lang w:val="en-US"/>
        </w:rPr>
      </w:pPr>
    </w:p>
    <w:p w:rsidR="00523707" w:rsidRDefault="00523707" w:rsidP="00BA313B">
      <w:pPr>
        <w:pStyle w:val="Heading1"/>
        <w:spacing w:line="480" w:lineRule="auto"/>
        <w:rPr>
          <w:sz w:val="32"/>
          <w:szCs w:val="32"/>
          <w:lang w:val="en-US"/>
        </w:rPr>
      </w:pPr>
    </w:p>
    <w:p w:rsidR="00523707" w:rsidRDefault="00523707" w:rsidP="00BA313B">
      <w:pPr>
        <w:pStyle w:val="Heading1"/>
        <w:spacing w:line="480" w:lineRule="auto"/>
        <w:rPr>
          <w:sz w:val="32"/>
          <w:szCs w:val="32"/>
          <w:lang w:val="en-US"/>
        </w:rPr>
      </w:pPr>
    </w:p>
    <w:p w:rsidR="00523707" w:rsidRDefault="00523707" w:rsidP="00BA313B">
      <w:pPr>
        <w:pStyle w:val="Heading1"/>
        <w:spacing w:line="480" w:lineRule="auto"/>
        <w:rPr>
          <w:sz w:val="32"/>
          <w:szCs w:val="32"/>
          <w:lang w:val="en-US"/>
        </w:rPr>
      </w:pPr>
    </w:p>
    <w:p w:rsidR="00523707" w:rsidRDefault="00523707" w:rsidP="00BA313B">
      <w:pPr>
        <w:pStyle w:val="Heading1"/>
        <w:spacing w:line="480" w:lineRule="auto"/>
        <w:rPr>
          <w:sz w:val="32"/>
          <w:szCs w:val="32"/>
          <w:lang w:val="en-US"/>
        </w:rPr>
      </w:pPr>
    </w:p>
    <w:p w:rsidR="00523707" w:rsidRDefault="00523707" w:rsidP="00BA313B">
      <w:pPr>
        <w:pStyle w:val="Heading1"/>
        <w:spacing w:line="480" w:lineRule="auto"/>
        <w:rPr>
          <w:sz w:val="32"/>
          <w:szCs w:val="32"/>
          <w:lang w:val="en-US"/>
        </w:rPr>
      </w:pPr>
    </w:p>
    <w:p w:rsidR="00523707" w:rsidRDefault="00523707" w:rsidP="00523707">
      <w:pPr>
        <w:rPr>
          <w:lang w:val="en-US"/>
        </w:rPr>
      </w:pPr>
    </w:p>
    <w:p w:rsidR="00523707" w:rsidRDefault="00523707" w:rsidP="00523707">
      <w:pPr>
        <w:rPr>
          <w:lang w:val="en-US"/>
        </w:rPr>
      </w:pPr>
    </w:p>
    <w:p w:rsidR="00523707" w:rsidRPr="00523707" w:rsidRDefault="00523707" w:rsidP="00523707">
      <w:pPr>
        <w:rPr>
          <w:lang w:val="en-US"/>
        </w:rPr>
      </w:pPr>
    </w:p>
    <w:p w:rsidR="00E57E5A" w:rsidRPr="00EF77DA" w:rsidRDefault="00A05BE7" w:rsidP="00BA313B">
      <w:pPr>
        <w:pStyle w:val="Heading1"/>
        <w:spacing w:line="480" w:lineRule="auto"/>
        <w:rPr>
          <w:b w:val="0"/>
          <w:bCs w:val="0"/>
          <w:sz w:val="32"/>
          <w:szCs w:val="32"/>
          <w:lang w:val="en-US"/>
        </w:rPr>
      </w:pPr>
      <w:r>
        <w:rPr>
          <w:sz w:val="32"/>
          <w:szCs w:val="32"/>
          <w:lang w:val="en-US"/>
        </w:rPr>
        <w:lastRenderedPageBreak/>
        <w:t>3</w:t>
      </w:r>
      <w:r w:rsidR="00E57E5A" w:rsidRPr="00EF77DA">
        <w:rPr>
          <w:sz w:val="32"/>
          <w:szCs w:val="32"/>
          <w:lang w:val="en-US"/>
        </w:rPr>
        <w:t>. Extension to variable density</w:t>
      </w:r>
    </w:p>
    <w:p w:rsidR="00E57E5A" w:rsidRDefault="00E57E5A" w:rsidP="00BA313B">
      <w:pPr>
        <w:spacing w:line="480" w:lineRule="auto"/>
        <w:jc w:val="both"/>
        <w:rPr>
          <w:lang w:val="en-US"/>
        </w:rPr>
      </w:pPr>
      <w:r>
        <w:rPr>
          <w:lang w:val="en-US"/>
        </w:rPr>
        <w:t xml:space="preserve">This section includes the principles and methodology </w:t>
      </w:r>
      <w:r w:rsidR="00C94A6B">
        <w:rPr>
          <w:lang w:val="en-US"/>
        </w:rPr>
        <w:t xml:space="preserve">needed </w:t>
      </w:r>
      <w:r>
        <w:rPr>
          <w:lang w:val="en-US"/>
        </w:rPr>
        <w:t xml:space="preserve">to account for the effects of variable density in </w:t>
      </w:r>
      <w:r w:rsidR="0041733C">
        <w:rPr>
          <w:lang w:val="en-US"/>
        </w:rPr>
        <w:t>the governing LES equations. The introduction of mass density weighted average</w:t>
      </w:r>
      <w:r w:rsidR="0050165A">
        <w:rPr>
          <w:lang w:val="en-US"/>
        </w:rPr>
        <w:t>, Favre averaging,</w:t>
      </w:r>
      <w:r w:rsidR="0041733C">
        <w:rPr>
          <w:lang w:val="en-US"/>
        </w:rPr>
        <w:t xml:space="preserve"> is needed to satisfy the continuity equation while </w:t>
      </w:r>
      <w:r w:rsidR="0050165A">
        <w:rPr>
          <w:lang w:val="en-US"/>
        </w:rPr>
        <w:t xml:space="preserve">also </w:t>
      </w:r>
      <w:r w:rsidR="0041733C">
        <w:rPr>
          <w:lang w:val="en-US"/>
        </w:rPr>
        <w:t xml:space="preserve">retaining the standard form of the governing equations. </w:t>
      </w:r>
      <w:r w:rsidR="00635B76">
        <w:rPr>
          <w:lang w:val="en-US"/>
        </w:rPr>
        <w:t>The modeling corresponds to subsonic flows where the magnitude of the velocity is corresponds to the low-</w:t>
      </w:r>
      <w:proofErr w:type="spellStart"/>
      <w:r w:rsidR="00635B76">
        <w:rPr>
          <w:lang w:val="en-US"/>
        </w:rPr>
        <w:t>mach</w:t>
      </w:r>
      <w:proofErr w:type="spellEnd"/>
      <w:r w:rsidR="00635B76">
        <w:rPr>
          <w:lang w:val="en-US"/>
        </w:rPr>
        <w:t xml:space="preserve"> number regime. The LES modeling terms are introduced and it is shown that the inclusion of the filtered density field is a suitable update to the turbulence model. </w:t>
      </w:r>
      <w:r>
        <w:rPr>
          <w:lang w:val="en-US"/>
        </w:rPr>
        <w:t xml:space="preserve">Recall that in this work, filtering is </w:t>
      </w:r>
      <w:r w:rsidR="00071CCD">
        <w:rPr>
          <w:lang w:val="en-US"/>
        </w:rPr>
        <w:t>implicitly</w:t>
      </w:r>
      <w:r>
        <w:rPr>
          <w:lang w:val="en-US"/>
        </w:rPr>
        <w:t xml:space="preserve"> defined by the computational grid used for the large-scale equations and that it is not invoked </w:t>
      </w:r>
      <w:r w:rsidR="00071CCD">
        <w:rPr>
          <w:lang w:val="en-US"/>
        </w:rPr>
        <w:t>explicitly</w:t>
      </w:r>
      <w:r>
        <w:rPr>
          <w:lang w:val="en-US"/>
        </w:rPr>
        <w:t xml:space="preserve">. Quantities per unit volume are treated using the </w:t>
      </w:r>
      <w:proofErr w:type="spellStart"/>
      <w:r>
        <w:rPr>
          <w:lang w:val="en-US"/>
        </w:rPr>
        <w:t>Reynold’s</w:t>
      </w:r>
      <w:proofErr w:type="spellEnd"/>
      <w:r>
        <w:rPr>
          <w:lang w:val="en-US"/>
        </w:rPr>
        <w:t xml:space="preserve"> </w:t>
      </w:r>
      <w:proofErr w:type="spellStart"/>
      <w:r>
        <w:rPr>
          <w:lang w:val="en-US"/>
        </w:rPr>
        <w:t>decompositon</w:t>
      </w:r>
      <w:proofErr w:type="spellEnd"/>
      <w:r>
        <w:rPr>
          <w:lang w:val="en-US"/>
        </w:rPr>
        <w:t xml:space="preserve">, </w:t>
      </w:r>
    </w:p>
    <w:p w:rsidR="008F4522" w:rsidRDefault="008F4522" w:rsidP="00BA313B">
      <w:pPr>
        <w:spacing w:line="480" w:lineRule="auto"/>
        <w:jc w:val="both"/>
        <w:rPr>
          <w:lang w:val="en-US"/>
        </w:rPr>
      </w:pP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E57E5A" w:rsidP="00BA313B">
            <w:pPr>
              <w:spacing w:line="480" w:lineRule="auto"/>
              <w:rPr>
                <w:lang w:val="en-US"/>
              </w:rPr>
            </w:pPr>
            <m:oMathPara>
              <m:oMathParaPr>
                <m:jc m:val="centerGroup"/>
              </m:oMathParaPr>
              <m:oMath>
                <m:r>
                  <w:rPr>
                    <w:rFonts w:ascii="Cambria Math" w:hAnsi="Cambria Math" w:cs="Cambria Math"/>
                    <w:lang w:val="en-US"/>
                  </w:rPr>
                  <m:t>ρ=</m:t>
                </m:r>
                <m:bar>
                  <m:barPr>
                    <m:pos m:val="top"/>
                    <m:ctrlPr>
                      <w:rPr>
                        <w:rFonts w:ascii="Cambria Math" w:hAnsi="Cambria Math" w:cs="Cambria Math"/>
                        <w:i/>
                        <w:iCs/>
                        <w:lang w:val="en-US"/>
                      </w:rPr>
                    </m:ctrlPr>
                  </m:barPr>
                  <m:e>
                    <m:r>
                      <w:rPr>
                        <w:rFonts w:ascii="Cambria Math" w:hAnsi="Cambria Math" w:cs="Cambria Math"/>
                        <w:lang w:val="en-US"/>
                      </w:rPr>
                      <m:t>ρ</m:t>
                    </m:r>
                  </m:e>
                </m:bar>
                <m:r>
                  <w:rPr>
                    <w:rFonts w:ascii="Cambria Math" w:hAnsi="Cambria Math" w:cs="Cambria Math"/>
                    <w:lang w:val="en-US"/>
                  </w:rPr>
                  <m:t>+</m:t>
                </m:r>
                <m:sSup>
                  <m:sSupPr>
                    <m:ctrlPr>
                      <w:rPr>
                        <w:rFonts w:ascii="Cambria Math" w:hAnsi="Cambria Math" w:cs="Cambria Math"/>
                        <w:i/>
                        <w:iCs/>
                        <w:lang w:val="en-US"/>
                      </w:rPr>
                    </m:ctrlPr>
                  </m:sSupPr>
                  <m:e>
                    <m:r>
                      <w:rPr>
                        <w:rFonts w:ascii="Cambria Math" w:hAnsi="Cambria Math" w:cs="Cambria Math"/>
                        <w:lang w:val="en-US"/>
                      </w:rPr>
                      <m:t>ρ</m:t>
                    </m:r>
                  </m:e>
                  <m:sup>
                    <m:r>
                      <w:rPr>
                        <w:rFonts w:ascii="Cambria Math" w:hAnsi="Cambria Math" w:cs="Cambria Math"/>
                        <w:lang w:val="en-US"/>
                      </w:rPr>
                      <m:t>'</m:t>
                    </m:r>
                  </m:sup>
                </m:sSup>
              </m:oMath>
            </m:oMathPara>
          </w:p>
        </w:tc>
        <w:tc>
          <w:tcPr>
            <w:tcW w:w="750" w:type="pct"/>
            <w:vAlign w:val="center"/>
          </w:tcPr>
          <w:p w:rsidR="00E57E5A" w:rsidRDefault="00E57E5A" w:rsidP="00BA313B">
            <w:pPr>
              <w:widowControl/>
              <w:spacing w:line="480" w:lineRule="auto"/>
              <w:jc w:val="right"/>
            </w:pPr>
          </w:p>
        </w:tc>
      </w:tr>
    </w:tbl>
    <w:p w:rsidR="00E57E5A" w:rsidRDefault="00E57E5A" w:rsidP="00BA313B">
      <w:pPr>
        <w:spacing w:line="480" w:lineRule="auto"/>
        <w:jc w:val="both"/>
        <w:rPr>
          <w:lang w:val="en-US"/>
        </w:rPr>
      </w:pPr>
      <w:proofErr w:type="gramStart"/>
      <w:r>
        <w:rPr>
          <w:lang w:val="en-US"/>
        </w:rPr>
        <w:t>while</w:t>
      </w:r>
      <w:proofErr w:type="gramEnd"/>
      <w:r>
        <w:rPr>
          <w:lang w:val="en-US"/>
        </w:rPr>
        <w:t xml:space="preserve"> quantities per unit mass are best described by a Favre (density weighted) decomposition, </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E57E5A" w:rsidP="00BA313B">
            <w:pPr>
              <w:spacing w:line="480" w:lineRule="auto"/>
              <w:rPr>
                <w:lang w:val="en-US"/>
              </w:rPr>
            </w:pPr>
            <m:oMathPara>
              <m:oMathParaPr>
                <m:jc m:val="centerGroup"/>
              </m:oMathParaPr>
              <m:oMath>
                <m:r>
                  <w:rPr>
                    <w:rFonts w:ascii="Cambria Math" w:hAnsi="Cambria Math" w:cs="Cambria Math"/>
                    <w:lang w:val="en-US"/>
                  </w:rPr>
                  <m:t>u=</m:t>
                </m:r>
                <m:acc>
                  <m:accPr>
                    <m:chr m:val="̃"/>
                    <m:ctrlPr>
                      <w:rPr>
                        <w:rFonts w:ascii="Cambria Math" w:hAnsi="Cambria Math"/>
                      </w:rPr>
                    </m:ctrlPr>
                  </m:accPr>
                  <m:e>
                    <m:r>
                      <w:rPr>
                        <w:rFonts w:ascii="Cambria Math" w:hAnsi="Cambria Math" w:cs="Cambria Math"/>
                        <w:lang w:val="en-US"/>
                      </w:rPr>
                      <m:t>u</m:t>
                    </m:r>
                  </m:e>
                </m:acc>
                <m:r>
                  <w:rPr>
                    <w:rFonts w:ascii="Cambria Math" w:hAnsi="Cambria Math" w:cs="Cambria Math"/>
                    <w:lang w:val="en-US"/>
                  </w:rPr>
                  <m:t>+</m:t>
                </m:r>
                <m:sSup>
                  <m:sSupPr>
                    <m:ctrlPr>
                      <w:rPr>
                        <w:rFonts w:ascii="Cambria Math" w:hAnsi="Cambria Math" w:cs="Cambria Math"/>
                        <w:i/>
                        <w:iCs/>
                        <w:lang w:val="en-US"/>
                      </w:rPr>
                    </m:ctrlPr>
                  </m:sSupPr>
                  <m:e>
                    <m:r>
                      <w:rPr>
                        <w:rFonts w:ascii="Cambria Math" w:hAnsi="Cambria Math" w:cs="Cambria Math"/>
                        <w:lang w:val="en-US"/>
                      </w:rPr>
                      <m:t>u</m:t>
                    </m:r>
                  </m:e>
                  <m:sup>
                    <m:r>
                      <w:rPr>
                        <w:rFonts w:ascii="Cambria Math" w:hAnsi="Cambria Math" w:cs="Cambria Math"/>
                        <w:lang w:val="en-US"/>
                      </w:rPr>
                      <m:t>''</m:t>
                    </m:r>
                  </m:sup>
                </m:sSup>
              </m:oMath>
            </m:oMathPara>
          </w:p>
        </w:tc>
        <w:tc>
          <w:tcPr>
            <w:tcW w:w="750" w:type="pct"/>
            <w:vAlign w:val="center"/>
          </w:tcPr>
          <w:p w:rsidR="00E57E5A" w:rsidRDefault="00E57E5A" w:rsidP="00BA313B">
            <w:pPr>
              <w:widowControl/>
              <w:spacing w:line="480" w:lineRule="auto"/>
              <w:jc w:val="right"/>
            </w:pPr>
          </w:p>
        </w:tc>
      </w:tr>
    </w:tbl>
    <w:p w:rsidR="00E57E5A" w:rsidRDefault="00E57E5A" w:rsidP="00BA313B">
      <w:pPr>
        <w:spacing w:line="480" w:lineRule="auto"/>
        <w:jc w:val="both"/>
        <w:rPr>
          <w:lang w:val="en-US"/>
        </w:rPr>
      </w:pPr>
      <w:proofErr w:type="gramStart"/>
      <w:r>
        <w:rPr>
          <w:lang w:val="en-US"/>
        </w:rPr>
        <w:t>where</w:t>
      </w:r>
      <w:proofErr w:type="gramEnd"/>
      <w:r>
        <w:rPr>
          <w:lang w:val="en-US"/>
        </w:rPr>
        <w:t xml:space="preserve"> </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3510EC" w:rsidP="00BA313B">
            <w:pPr>
              <w:spacing w:line="480" w:lineRule="auto"/>
              <w:rPr>
                <w:lang w:val="en-US"/>
              </w:rPr>
            </w:pPr>
            <m:oMathPara>
              <m:oMathParaPr>
                <m:jc m:val="centerGroup"/>
              </m:oMathParaPr>
              <m:oMath>
                <m:acc>
                  <m:accPr>
                    <m:chr m:val="̃"/>
                    <m:ctrlPr>
                      <w:rPr>
                        <w:rFonts w:ascii="Cambria Math" w:hAnsi="Cambria Math"/>
                      </w:rPr>
                    </m:ctrlPr>
                  </m:accPr>
                  <m:e>
                    <m:r>
                      <w:rPr>
                        <w:rFonts w:ascii="Cambria Math" w:hAnsi="Cambria Math" w:cs="Cambria Math"/>
                        <w:lang w:val="en-US"/>
                      </w:rPr>
                      <m:t>u</m:t>
                    </m:r>
                  </m:e>
                </m:acc>
                <m:r>
                  <w:rPr>
                    <w:rFonts w:ascii="Cambria Math" w:hAnsi="Cambria Math" w:cs="Cambria Math"/>
                    <w:lang w:val="en-US"/>
                  </w:rPr>
                  <m:t>=</m:t>
                </m:r>
                <m:f>
                  <m:fPr>
                    <m:ctrlPr>
                      <w:rPr>
                        <w:rFonts w:ascii="Cambria Math" w:hAnsi="Cambria Math"/>
                      </w:rPr>
                    </m:ctrlPr>
                  </m:fPr>
                  <m:num>
                    <m:bar>
                      <m:barPr>
                        <m:pos m:val="top"/>
                        <m:ctrlPr>
                          <w:rPr>
                            <w:rFonts w:ascii="Cambria Math" w:hAnsi="Cambria Math" w:cs="Cambria Math"/>
                            <w:i/>
                            <w:iCs/>
                            <w:lang w:val="en-US"/>
                          </w:rPr>
                        </m:ctrlPr>
                      </m:barPr>
                      <m:e>
                        <m:r>
                          <w:rPr>
                            <w:rFonts w:ascii="Cambria Math" w:hAnsi="Cambria Math" w:cs="Cambria Math"/>
                            <w:lang w:val="en-US"/>
                          </w:rPr>
                          <m:t>ρu</m:t>
                        </m:r>
                      </m:e>
                    </m:bar>
                  </m:num>
                  <m:den>
                    <m:bar>
                      <m:barPr>
                        <m:pos m:val="top"/>
                        <m:ctrlPr>
                          <w:rPr>
                            <w:rFonts w:ascii="Cambria Math" w:hAnsi="Cambria Math" w:cs="Cambria Math"/>
                            <w:i/>
                            <w:iCs/>
                            <w:lang w:val="en-US"/>
                          </w:rPr>
                        </m:ctrlPr>
                      </m:barPr>
                      <m:e>
                        <m:r>
                          <w:rPr>
                            <w:rFonts w:ascii="Cambria Math" w:hAnsi="Cambria Math" w:cs="Cambria Math"/>
                            <w:lang w:val="en-US"/>
                          </w:rPr>
                          <m:t>ρ</m:t>
                        </m:r>
                      </m:e>
                    </m:bar>
                  </m:den>
                </m:f>
                <m:r>
                  <w:rPr>
                    <w:rFonts w:ascii="Cambria Math" w:hAnsi="Cambria Math" w:cs="Cambria Math"/>
                    <w:lang w:val="en-US"/>
                  </w:rPr>
                  <m:t>=</m:t>
                </m:r>
                <m:f>
                  <m:fPr>
                    <m:ctrlPr>
                      <w:rPr>
                        <w:rFonts w:ascii="Cambria Math" w:hAnsi="Cambria Math"/>
                      </w:rPr>
                    </m:ctrlPr>
                  </m:fPr>
                  <m:num>
                    <m:nary>
                      <m:naryPr>
                        <m:limLoc m:val="subSup"/>
                        <m:subHide m:val="1"/>
                        <m:supHide m:val="1"/>
                        <m:ctrlPr>
                          <w:rPr>
                            <w:rFonts w:ascii="Cambria Math" w:hAnsi="Cambria Math"/>
                          </w:rPr>
                        </m:ctrlPr>
                      </m:naryPr>
                      <m:sub/>
                      <m:sup/>
                      <m:e>
                        <m:nary>
                          <m:naryPr>
                            <m:limLoc m:val="subSup"/>
                            <m:subHide m:val="1"/>
                            <m:supHide m:val="1"/>
                            <m:ctrlPr>
                              <w:rPr>
                                <w:rFonts w:ascii="Cambria Math" w:hAnsi="Cambria Math"/>
                              </w:rPr>
                            </m:ctrlPr>
                          </m:naryPr>
                          <m:sub/>
                          <m:sup/>
                          <m:e>
                            <m:nary>
                              <m:naryPr>
                                <m:limLoc m:val="subSup"/>
                                <m:supHide m:val="1"/>
                                <m:ctrlPr>
                                  <w:rPr>
                                    <w:rFonts w:ascii="Cambria Math" w:hAnsi="Cambria Math"/>
                                  </w:rPr>
                                </m:ctrlPr>
                              </m:naryPr>
                              <m:sub>
                                <m:r>
                                  <w:rPr>
                                    <w:rFonts w:ascii="Cambria Math" w:hAnsi="Cambria Math" w:cs="Cambria Math"/>
                                    <w:lang w:val="en-US"/>
                                  </w:rPr>
                                  <m:t>Ω</m:t>
                                </m:r>
                              </m:sub>
                              <m:sup/>
                              <m:e>
                                <m:r>
                                  <w:rPr>
                                    <w:rFonts w:ascii="Cambria Math" w:hAnsi="Cambria Math" w:cs="Cambria Math"/>
                                    <w:lang w:val="en-US"/>
                                  </w:rPr>
                                  <m:t>G</m:t>
                                </m:r>
                              </m:e>
                            </m:nary>
                          </m:e>
                        </m:nary>
                      </m:e>
                    </m:nary>
                    <m:r>
                      <w:rPr>
                        <w:rFonts w:ascii="Cambria Math" w:hAnsi="Cambria Math" w:cs="Cambria Math"/>
                        <w:lang w:val="en-US"/>
                      </w:rPr>
                      <m:t>(|</m:t>
                    </m:r>
                    <m:r>
                      <m:rPr>
                        <m:sty m:val="bi"/>
                      </m:rPr>
                      <w:rPr>
                        <w:rFonts w:ascii="Cambria Math" w:hAnsi="Cambria Math" w:cs="Cambria Math"/>
                        <w:lang w:val="en-US"/>
                      </w:rPr>
                      <m:t>r|;</m:t>
                    </m:r>
                    <m:acc>
                      <m:accPr>
                        <m:chr m:val="̃"/>
                        <m:ctrlPr>
                          <w:rPr>
                            <w:rFonts w:ascii="Cambria Math" w:hAnsi="Cambria Math"/>
                          </w:rPr>
                        </m:ctrlPr>
                      </m:accPr>
                      <m:e>
                        <m:r>
                          <m:rPr>
                            <m:sty m:val="bi"/>
                          </m:rPr>
                          <w:rPr>
                            <w:rFonts w:ascii="Cambria Math" w:hAnsi="Cambria Math" w:cs="Cambria Math"/>
                            <w:lang w:val="en-US"/>
                          </w:rPr>
                          <m:t>△</m:t>
                        </m:r>
                      </m:e>
                    </m:acc>
                    <m:r>
                      <m:rPr>
                        <m:sty m:val="bi"/>
                      </m:rPr>
                      <w:rPr>
                        <w:rFonts w:ascii="Cambria Math" w:hAnsi="Cambria Math" w:cs="Cambria Math"/>
                        <w:lang w:val="en-US"/>
                      </w:rPr>
                      <m:t>)ρ((x-r),t)u((x-r),t)dr</m:t>
                    </m:r>
                  </m:num>
                  <m:den>
                    <m:nary>
                      <m:naryPr>
                        <m:limLoc m:val="subSup"/>
                        <m:subHide m:val="1"/>
                        <m:supHide m:val="1"/>
                        <m:ctrlPr>
                          <w:rPr>
                            <w:rFonts w:ascii="Cambria Math" w:hAnsi="Cambria Math"/>
                          </w:rPr>
                        </m:ctrlPr>
                      </m:naryPr>
                      <m:sub/>
                      <m:sup/>
                      <m:e>
                        <m:nary>
                          <m:naryPr>
                            <m:limLoc m:val="subSup"/>
                            <m:subHide m:val="1"/>
                            <m:supHide m:val="1"/>
                            <m:ctrlPr>
                              <w:rPr>
                                <w:rFonts w:ascii="Cambria Math" w:hAnsi="Cambria Math"/>
                              </w:rPr>
                            </m:ctrlPr>
                          </m:naryPr>
                          <m:sub/>
                          <m:sup/>
                          <m:e>
                            <m:nary>
                              <m:naryPr>
                                <m:limLoc m:val="subSup"/>
                                <m:supHide m:val="1"/>
                                <m:ctrlPr>
                                  <w:rPr>
                                    <w:rFonts w:ascii="Cambria Math" w:hAnsi="Cambria Math"/>
                                  </w:rPr>
                                </m:ctrlPr>
                              </m:naryPr>
                              <m:sub>
                                <m:r>
                                  <w:rPr>
                                    <w:rFonts w:ascii="Cambria Math" w:hAnsi="Cambria Math" w:cs="Cambria Math"/>
                                    <w:lang w:val="en-US"/>
                                  </w:rPr>
                                  <m:t>Ω</m:t>
                                </m:r>
                              </m:sub>
                              <m:sup/>
                              <m:e>
                                <m:r>
                                  <w:rPr>
                                    <w:rFonts w:ascii="Cambria Math" w:hAnsi="Cambria Math" w:cs="Cambria Math"/>
                                    <w:lang w:val="en-US"/>
                                  </w:rPr>
                                  <m:t>G</m:t>
                                </m:r>
                              </m:e>
                            </m:nary>
                          </m:e>
                        </m:nary>
                      </m:e>
                    </m:nary>
                    <m:r>
                      <w:rPr>
                        <w:rFonts w:ascii="Cambria Math" w:hAnsi="Cambria Math" w:cs="Cambria Math"/>
                        <w:lang w:val="en-US"/>
                      </w:rPr>
                      <m:t>(|</m:t>
                    </m:r>
                    <m:r>
                      <m:rPr>
                        <m:sty m:val="bi"/>
                      </m:rPr>
                      <w:rPr>
                        <w:rFonts w:ascii="Cambria Math" w:hAnsi="Cambria Math" w:cs="Cambria Math"/>
                        <w:lang w:val="en-US"/>
                      </w:rPr>
                      <m:t>r|;</m:t>
                    </m:r>
                    <m:acc>
                      <m:accPr>
                        <m:chr m:val="̃"/>
                        <m:ctrlPr>
                          <w:rPr>
                            <w:rFonts w:ascii="Cambria Math" w:hAnsi="Cambria Math"/>
                          </w:rPr>
                        </m:ctrlPr>
                      </m:accPr>
                      <m:e>
                        <m:r>
                          <m:rPr>
                            <m:sty m:val="bi"/>
                          </m:rPr>
                          <w:rPr>
                            <w:rFonts w:ascii="Cambria Math" w:hAnsi="Cambria Math" w:cs="Cambria Math"/>
                            <w:lang w:val="en-US"/>
                          </w:rPr>
                          <m:t>△</m:t>
                        </m:r>
                      </m:e>
                    </m:acc>
                    <m:r>
                      <m:rPr>
                        <m:sty m:val="bi"/>
                      </m:rPr>
                      <w:rPr>
                        <w:rFonts w:ascii="Cambria Math" w:hAnsi="Cambria Math" w:cs="Cambria Math"/>
                        <w:lang w:val="en-US"/>
                      </w:rPr>
                      <m:t>)ρ((x-r),t)dr</m:t>
                    </m:r>
                  </m:den>
                </m:f>
              </m:oMath>
            </m:oMathPara>
          </w:p>
        </w:tc>
        <w:tc>
          <w:tcPr>
            <w:tcW w:w="750" w:type="pct"/>
            <w:vAlign w:val="center"/>
          </w:tcPr>
          <w:p w:rsidR="00E57E5A" w:rsidRDefault="00E57E5A" w:rsidP="00BA313B">
            <w:pPr>
              <w:widowControl/>
              <w:spacing w:line="480" w:lineRule="auto"/>
              <w:jc w:val="right"/>
            </w:pPr>
          </w:p>
        </w:tc>
      </w:tr>
    </w:tbl>
    <w:p w:rsidR="00856AFE" w:rsidRDefault="00E57E5A" w:rsidP="00AC3B60">
      <w:pPr>
        <w:spacing w:line="480" w:lineRule="auto"/>
        <w:jc w:val="both"/>
        <w:rPr>
          <w:b/>
          <w:sz w:val="28"/>
          <w:szCs w:val="28"/>
          <w:lang w:val="en-US"/>
        </w:rPr>
      </w:pPr>
      <w:r w:rsidRPr="00AC3B60">
        <w:rPr>
          <w:b/>
          <w:lang w:val="en-US"/>
        </w:rPr>
        <w:br/>
      </w:r>
    </w:p>
    <w:p w:rsidR="00E57E5A" w:rsidRPr="00AC3B60" w:rsidRDefault="00AE3C8D" w:rsidP="00AC3B60">
      <w:pPr>
        <w:spacing w:line="480" w:lineRule="auto"/>
        <w:jc w:val="both"/>
        <w:rPr>
          <w:b/>
          <w:iCs/>
          <w:sz w:val="28"/>
          <w:szCs w:val="28"/>
          <w:lang w:val="en-US"/>
        </w:rPr>
      </w:pPr>
      <w:r w:rsidRPr="00AC3B60">
        <w:rPr>
          <w:b/>
          <w:sz w:val="28"/>
          <w:szCs w:val="28"/>
          <w:lang w:val="en-US"/>
        </w:rPr>
        <w:t>3.</w:t>
      </w:r>
      <w:r w:rsidR="00E57E5A" w:rsidRPr="00AC3B60">
        <w:rPr>
          <w:b/>
          <w:sz w:val="28"/>
          <w:szCs w:val="28"/>
          <w:lang w:val="en-US"/>
        </w:rPr>
        <w:t>1. Governing Equations and Filtering</w:t>
      </w:r>
    </w:p>
    <w:p w:rsidR="00E57E5A" w:rsidRDefault="00E57E5A" w:rsidP="00BA313B">
      <w:pPr>
        <w:spacing w:line="480" w:lineRule="auto"/>
        <w:jc w:val="both"/>
        <w:rPr>
          <w:lang w:val="en-US"/>
        </w:rPr>
      </w:pPr>
      <w:r>
        <w:rPr>
          <w:lang w:val="en-US"/>
        </w:rPr>
        <w:t xml:space="preserve">With Favre decomposition, filtered variables represent “mixed mean” averages over subgrid volumes. This ensures that the filtering process does not alter the form of the conservation laws. Applying </w:t>
      </w:r>
      <w:r w:rsidR="00071CCD">
        <w:rPr>
          <w:lang w:val="en-US"/>
        </w:rPr>
        <w:t>these procedures</w:t>
      </w:r>
      <w:r>
        <w:rPr>
          <w:lang w:val="en-US"/>
        </w:rPr>
        <w:t xml:space="preserve"> to the working equations, the Favre LES equations are now written as: </w:t>
      </w:r>
    </w:p>
    <w:p w:rsidR="008F4522" w:rsidRDefault="008F4522" w:rsidP="00BA313B">
      <w:pPr>
        <w:spacing w:line="480" w:lineRule="auto"/>
        <w:jc w:val="both"/>
        <w:rPr>
          <w:lang w:val="en-US"/>
        </w:rPr>
      </w:pPr>
    </w:p>
    <w:p w:rsidR="00E57E5A" w:rsidRPr="00AC3B60" w:rsidRDefault="00E57E5A" w:rsidP="00BA313B">
      <w:pPr>
        <w:spacing w:line="480" w:lineRule="auto"/>
        <w:jc w:val="both"/>
        <w:rPr>
          <w:b/>
          <w:u w:val="single"/>
          <w:lang w:val="en-US"/>
        </w:rPr>
      </w:pPr>
      <w:r w:rsidRPr="00AC3B60">
        <w:rPr>
          <w:b/>
          <w:u w:val="single"/>
          <w:lang w:val="en-US"/>
        </w:rPr>
        <w:lastRenderedPageBreak/>
        <w:t xml:space="preserve">Continuity: </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3510EC" w:rsidP="00BA313B">
            <w:pPr>
              <w:spacing w:line="480" w:lineRule="auto"/>
              <w:rPr>
                <w:lang w:val="en-US"/>
              </w:rPr>
            </w:pPr>
            <m:oMathPara>
              <m:oMathParaPr>
                <m:jc m:val="centerGroup"/>
              </m:oMathParaPr>
              <m:oMath>
                <m:f>
                  <m:fPr>
                    <m:ctrlPr>
                      <w:rPr>
                        <w:rFonts w:ascii="Cambria Math" w:hAnsi="Cambria Math"/>
                      </w:rPr>
                    </m:ctrlPr>
                  </m:fPr>
                  <m:num>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ρ</m:t>
                        </m:r>
                      </m:e>
                    </m:bar>
                  </m:num>
                  <m:den>
                    <m:r>
                      <w:rPr>
                        <w:rFonts w:ascii="Cambria Math" w:hAnsi="Cambria Math" w:cs="Cambria Math"/>
                        <w:lang w:val="en-US"/>
                      </w:rPr>
                      <m:t>∂t</m:t>
                    </m:r>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ρ</m:t>
                        </m:r>
                      </m:e>
                    </m:bar>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acc>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oMath>
            </m:oMathPara>
          </w:p>
        </w:tc>
        <w:tc>
          <w:tcPr>
            <w:tcW w:w="750" w:type="pct"/>
            <w:vAlign w:val="center"/>
          </w:tcPr>
          <w:p w:rsidR="00E57E5A" w:rsidRDefault="00E57E5A" w:rsidP="00BA313B">
            <w:pPr>
              <w:widowControl/>
              <w:spacing w:line="480" w:lineRule="auto"/>
              <w:jc w:val="right"/>
            </w:pPr>
            <w:r>
              <w:t>(</w:t>
            </w:r>
            <w:r w:rsidR="00940DEA">
              <w:rPr>
                <w:lang w:val="en-US"/>
              </w:rPr>
              <w:t>3</w:t>
            </w:r>
            <w:r w:rsidR="00D6270A">
              <w:rPr>
                <w:lang w:val="en-US"/>
              </w:rPr>
              <w:t>6</w:t>
            </w:r>
            <w:r>
              <w:t>)</w:t>
            </w:r>
          </w:p>
        </w:tc>
      </w:tr>
    </w:tbl>
    <w:p w:rsidR="00E57E5A" w:rsidRPr="00AC3B60" w:rsidRDefault="00E57E5A" w:rsidP="00BA313B">
      <w:pPr>
        <w:spacing w:line="480" w:lineRule="auto"/>
        <w:jc w:val="both"/>
        <w:rPr>
          <w:b/>
          <w:u w:val="single"/>
          <w:lang w:val="en-US"/>
        </w:rPr>
      </w:pPr>
      <w:r w:rsidRPr="00AC3B60">
        <w:rPr>
          <w:b/>
          <w:u w:val="single"/>
          <w:lang w:val="en-US"/>
        </w:rPr>
        <w:t xml:space="preserve">Momentum: </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3510EC" w:rsidP="00BA313B">
            <w:pPr>
              <w:spacing w:line="480" w:lineRule="auto"/>
              <w:rPr>
                <w:lang w:val="en-US"/>
              </w:rPr>
            </w:pPr>
            <m:oMathPara>
              <m:oMathParaPr>
                <m:jc m:val="centerGroup"/>
              </m:oMathParaPr>
              <m:oMath>
                <m:f>
                  <m:fPr>
                    <m:ctrlPr>
                      <w:rPr>
                        <w:rFonts w:ascii="Cambria Math" w:hAnsi="Cambria Math"/>
                      </w:rPr>
                    </m:ctrlPr>
                  </m:fPr>
                  <m:num>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ρ</m:t>
                        </m:r>
                      </m:e>
                    </m:bar>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e>
                    </m:acc>
                  </m:num>
                  <m:den>
                    <m:r>
                      <w:rPr>
                        <w:rFonts w:ascii="Cambria Math" w:hAnsi="Cambria Math" w:cs="Cambria Math"/>
                        <w:lang w:val="en-US"/>
                      </w:rPr>
                      <m:t>∂t</m:t>
                    </m:r>
                  </m:den>
                </m:f>
                <m:r>
                  <w:rPr>
                    <w:rFonts w:ascii="Cambria Math" w:hAnsi="Cambria Math" w:cs="Cambria Math"/>
                    <w:lang w:val="en-US"/>
                  </w:rPr>
                  <m:t>+</m:t>
                </m:r>
                <m:f>
                  <m:fPr>
                    <m:ctrlPr>
                      <w:rPr>
                        <w:rFonts w:ascii="Cambria Math" w:hAnsi="Cambria Math"/>
                      </w:rPr>
                    </m:ctrlPr>
                  </m:fPr>
                  <m:num>
                    <m:bar>
                      <m:barPr>
                        <m:pos m:val="top"/>
                        <m:ctrlPr>
                          <w:rPr>
                            <w:rFonts w:ascii="Cambria Math" w:hAnsi="Cambria Math" w:cs="Cambria Math"/>
                            <w:i/>
                            <w:iCs/>
                            <w:lang w:val="en-US"/>
                          </w:rPr>
                        </m:ctrlPr>
                      </m:barPr>
                      <m:e>
                        <m:r>
                          <w:rPr>
                            <w:rFonts w:ascii="Cambria Math" w:hAnsi="Cambria Math" w:cs="Cambria Math"/>
                            <w:lang w:val="en-US"/>
                          </w:rPr>
                          <m:t>ρ</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p</m:t>
                        </m:r>
                      </m:e>
                    </m:ba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bar>
                      <m:barPr>
                        <m:pos m:val="top"/>
                        <m:ctrlPr>
                          <w:rPr>
                            <w:rFonts w:ascii="Cambria Math" w:hAnsi="Cambria Math" w:cs="Cambria Math"/>
                            <w:i/>
                            <w:iCs/>
                            <w:lang w:val="en-US"/>
                          </w:rPr>
                        </m:ctrlPr>
                      </m:barPr>
                      <m:e>
                        <m:sSub>
                          <m:sSubPr>
                            <m:ctrlPr>
                              <w:rPr>
                                <w:rFonts w:ascii="Cambria Math" w:hAnsi="Cambria Math" w:cs="Cambria Math"/>
                                <w:i/>
                                <w:iCs/>
                                <w:lang w:val="en-US"/>
                              </w:rPr>
                            </m:ctrlPr>
                          </m:sSubPr>
                          <m:e>
                            <m:r>
                              <w:rPr>
                                <w:rFonts w:ascii="Cambria Math" w:hAnsi="Cambria Math" w:cs="Cambria Math"/>
                                <w:lang w:val="en-US"/>
                              </w:rPr>
                              <m:t>σ</m:t>
                            </m:r>
                          </m:e>
                          <m:sub>
                            <m:r>
                              <w:rPr>
                                <w:rFonts w:ascii="Cambria Math" w:hAnsi="Cambria Math" w:cs="Cambria Math"/>
                                <w:lang w:val="en-US"/>
                              </w:rPr>
                              <m:t>ij</m:t>
                            </m:r>
                          </m:sub>
                        </m:sSub>
                      </m:e>
                    </m:ba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oMath>
            </m:oMathPara>
          </w:p>
        </w:tc>
        <w:tc>
          <w:tcPr>
            <w:tcW w:w="750" w:type="pct"/>
            <w:vAlign w:val="center"/>
          </w:tcPr>
          <w:p w:rsidR="00E57E5A" w:rsidRDefault="00E57E5A" w:rsidP="00BA313B">
            <w:pPr>
              <w:widowControl/>
              <w:spacing w:line="480" w:lineRule="auto"/>
              <w:jc w:val="right"/>
            </w:pPr>
          </w:p>
        </w:tc>
      </w:tr>
    </w:tbl>
    <w:p w:rsidR="00E57E5A" w:rsidRDefault="00E57E5A" w:rsidP="00BA313B">
      <w:pPr>
        <w:spacing w:line="480" w:lineRule="auto"/>
        <w:jc w:val="both"/>
        <w:rPr>
          <w:lang w:val="en-US"/>
        </w:rPr>
      </w:pPr>
    </w:p>
    <w:p w:rsidR="00E57E5A" w:rsidRDefault="00E57E5A" w:rsidP="00BA313B">
      <w:pPr>
        <w:spacing w:line="480" w:lineRule="auto"/>
        <w:jc w:val="both"/>
        <w:rPr>
          <w:lang w:val="en-US"/>
        </w:rPr>
      </w:pPr>
      <w:r>
        <w:rPr>
          <w:lang w:val="en-US"/>
        </w:rPr>
        <w:t xml:space="preserve">Using the </w:t>
      </w:r>
      <w:proofErr w:type="gramStart"/>
      <w:r>
        <w:rPr>
          <w:lang w:val="en-US"/>
        </w:rPr>
        <w:t xml:space="preserve">decomposition </w:t>
      </w:r>
      <m:oMath>
        <m:bar>
          <m:barPr>
            <m:pos m:val="top"/>
            <m:ctrlPr>
              <w:rPr>
                <w:rFonts w:ascii="Cambria Math" w:hAnsi="Cambria Math" w:cs="Cambria Math"/>
                <w:i/>
                <w:iCs/>
                <w:lang w:val="en-US"/>
              </w:rPr>
            </m:ctrlPr>
          </m:barPr>
          <m:e>
            <w:proofErr w:type="gramEnd"/>
            <m:r>
              <w:rPr>
                <w:rFonts w:ascii="Cambria Math" w:hAnsi="Cambria Math" w:cs="Cambria Math"/>
                <w:lang w:val="en-US"/>
              </w:rPr>
              <m:t>ρ</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ρ</m:t>
            </m:r>
          </m:e>
        </m:bar>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e>
        </m:acc>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acc>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ρ</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ρ</m:t>
            </m:r>
          </m:e>
        </m:bar>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e>
        </m:acc>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acc>
        <m:r>
          <w:rPr>
            <w:rFonts w:ascii="Cambria Math" w:hAnsi="Cambria Math" w:cs="Cambria Math"/>
            <w:lang w:val="en-US"/>
          </w:rPr>
          <m:t>)</m:t>
        </m:r>
      </m:oMath>
      <w:r>
        <w:rPr>
          <w:lang w:val="en-US"/>
        </w:rPr>
        <w:t xml:space="preserve"> , where the first term is the LES grid resolved convective flux and the second term the corresponding SGS contribution. The filtered viscous stress tensor is modeled as: </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3510EC" w:rsidP="00BA313B">
            <w:pPr>
              <w:spacing w:line="480" w:lineRule="auto"/>
              <w:rPr>
                <w:lang w:val="en-US"/>
              </w:rPr>
            </w:pPr>
            <m:oMathPara>
              <m:oMathParaPr>
                <m:jc m:val="centerGroup"/>
              </m:oMathParaPr>
              <m:oMath>
                <m:bar>
                  <m:barPr>
                    <m:pos m:val="top"/>
                    <m:ctrlPr>
                      <w:rPr>
                        <w:rFonts w:ascii="Cambria Math" w:hAnsi="Cambria Math" w:cs="Cambria Math"/>
                        <w:i/>
                        <w:iCs/>
                        <w:lang w:val="en-US"/>
                      </w:rPr>
                    </m:ctrlPr>
                  </m:barPr>
                  <m:e>
                    <m:sSub>
                      <m:sSubPr>
                        <m:ctrlPr>
                          <w:rPr>
                            <w:rFonts w:ascii="Cambria Math" w:hAnsi="Cambria Math" w:cs="Cambria Math"/>
                            <w:i/>
                            <w:iCs/>
                            <w:lang w:val="en-US"/>
                          </w:rPr>
                        </m:ctrlPr>
                      </m:sSubPr>
                      <m:e>
                        <m:r>
                          <w:rPr>
                            <w:rFonts w:ascii="Cambria Math" w:hAnsi="Cambria Math" w:cs="Cambria Math"/>
                            <w:lang w:val="en-US"/>
                          </w:rPr>
                          <m:t>σ</m:t>
                        </m:r>
                      </m:e>
                      <m:sub>
                        <m:r>
                          <w:rPr>
                            <w:rFonts w:ascii="Cambria Math" w:hAnsi="Cambria Math" w:cs="Cambria Math"/>
                            <w:lang w:val="en-US"/>
                          </w:rPr>
                          <m:t>ij</m:t>
                        </m:r>
                      </m:sub>
                    </m:sSub>
                  </m:e>
                </m:bar>
                <m:r>
                  <w:rPr>
                    <w:rFonts w:ascii="Cambria Math" w:hAnsi="Cambria Math" w:cs="Cambria Math"/>
                    <w:lang w:val="en-US"/>
                  </w:rPr>
                  <m:t>=2</m:t>
                </m:r>
                <m:bar>
                  <m:barPr>
                    <m:pos m:val="top"/>
                    <m:ctrlPr>
                      <w:rPr>
                        <w:rFonts w:ascii="Cambria Math" w:hAnsi="Cambria Math" w:cs="Cambria Math"/>
                        <w:i/>
                        <w:iCs/>
                        <w:lang w:val="en-US"/>
                      </w:rPr>
                    </m:ctrlPr>
                  </m:barPr>
                  <m:e>
                    <m:r>
                      <w:rPr>
                        <w:rFonts w:ascii="Cambria Math" w:hAnsi="Cambria Math" w:cs="Cambria Math"/>
                        <w:lang w:val="en-US"/>
                      </w:rPr>
                      <m:t>μ</m:t>
                    </m:r>
                  </m:e>
                </m:bar>
                <m:d>
                  <m:dPr>
                    <m:ctrlPr>
                      <w:rPr>
                        <w:rFonts w:ascii="Cambria Math" w:hAnsi="Cambria Math" w:cs="Cambria Math"/>
                        <w:i/>
                        <w:iCs/>
                        <w:lang w:val="en-US"/>
                      </w:rPr>
                    </m:ctrlPr>
                  </m:dPr>
                  <m:e>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S</m:t>
                            </m:r>
                          </m:e>
                          <m:sub>
                            <m:r>
                              <w:rPr>
                                <w:rFonts w:ascii="Cambria Math" w:hAnsi="Cambria Math" w:cs="Cambria Math"/>
                                <w:lang w:val="en-US"/>
                              </w:rPr>
                              <m:t>ij</m:t>
                            </m:r>
                          </m:sub>
                        </m:sSub>
                      </m:e>
                    </m:acc>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1</m:t>
                        </m:r>
                      </m:num>
                      <m:den>
                        <m:r>
                          <w:rPr>
                            <w:rFonts w:ascii="Cambria Math" w:hAnsi="Cambria Math" w:cs="Cambria Math"/>
                            <w:lang w:val="en-US"/>
                          </w:rPr>
                          <m:t>3</m:t>
                        </m:r>
                      </m:den>
                    </m:f>
                    <m:f>
                      <m:fPr>
                        <m:ctrlPr>
                          <w:rPr>
                            <w:rFonts w:ascii="Cambria Math" w:hAnsi="Cambria Math"/>
                          </w:rPr>
                        </m:ctrlPr>
                      </m:fPr>
                      <m:num>
                        <m:r>
                          <w:rPr>
                            <w:rFonts w:ascii="Cambria Math" w:hAnsi="Cambria Math" w:cs="Cambria Math"/>
                            <w:lang w:val="en-US"/>
                          </w:rPr>
                          <m:t>∂</m:t>
                        </m: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k</m:t>
                            </m:r>
                          </m:sub>
                        </m:sSub>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k</m:t>
                            </m:r>
                          </m:sub>
                        </m:sSub>
                      </m:den>
                    </m:f>
                    <m:sSub>
                      <m:sSubPr>
                        <m:ctrlPr>
                          <w:rPr>
                            <w:rFonts w:ascii="Cambria Math" w:hAnsi="Cambria Math" w:cs="Cambria Math"/>
                            <w:i/>
                            <w:iCs/>
                            <w:lang w:val="en-US"/>
                          </w:rPr>
                        </m:ctrlPr>
                      </m:sSubPr>
                      <m:e>
                        <m:r>
                          <w:rPr>
                            <w:rFonts w:ascii="Cambria Math" w:hAnsi="Cambria Math" w:cs="Cambria Math"/>
                            <w:lang w:val="en-US"/>
                          </w:rPr>
                          <m:t>δ</m:t>
                        </m:r>
                      </m:e>
                      <m:sub>
                        <m:r>
                          <w:rPr>
                            <w:rFonts w:ascii="Cambria Math" w:hAnsi="Cambria Math" w:cs="Cambria Math"/>
                            <w:lang w:val="en-US"/>
                          </w:rPr>
                          <m:t>ij</m:t>
                        </m:r>
                      </m:sub>
                    </m:sSub>
                  </m:e>
                </m:d>
                <m:r>
                  <w:rPr>
                    <w:rFonts w:ascii="Cambria Math" w:hAnsi="Cambria Math" w:cs="Cambria Math"/>
                    <w:lang w:val="en-US"/>
                  </w:rPr>
                  <m:t>,</m:t>
                </m:r>
                <m:r>
                  <m:rPr>
                    <m:sty m:val="p"/>
                  </m:rPr>
                  <w:rPr>
                    <w:rFonts w:ascii="Cambria Math" w:hAnsi="Cambria Math" w:cs="Cambria Math"/>
                    <w:lang w:val="en-US"/>
                  </w:rPr>
                  <m:t>    </m:t>
                </m:r>
                <m:r>
                  <w:rPr>
                    <w:rFonts w:ascii="Cambria Math" w:hAnsi="Cambria Math" w:cs="Cambria Math"/>
                    <w:lang w:val="en-US"/>
                  </w:rPr>
                  <m:t>where</m:t>
                </m:r>
                <m:r>
                  <m:rPr>
                    <m:sty m:val="p"/>
                  </m:rPr>
                  <w:rPr>
                    <w:rFonts w:ascii="Cambria Math" w:hAnsi="Cambria Math" w:cs="Cambria Math"/>
                    <w:lang w:val="en-US"/>
                  </w:rPr>
                  <m:t>   </m:t>
                </m:r>
                <m:bar>
                  <m:barPr>
                    <m:pos m:val="top"/>
                    <m:ctrlPr>
                      <w:rPr>
                        <w:rFonts w:ascii="Cambria Math" w:hAnsi="Cambria Math" w:cs="Cambria Math"/>
                        <w:i/>
                        <w:iCs/>
                        <w:lang w:val="en-US"/>
                      </w:rPr>
                    </m:ctrlPr>
                  </m:barPr>
                  <m:e>
                    <m:r>
                      <w:rPr>
                        <w:rFonts w:ascii="Cambria Math" w:hAnsi="Cambria Math" w:cs="Cambria Math"/>
                        <w:lang w:val="en-US"/>
                      </w:rPr>
                      <m:t>μ</m:t>
                    </m:r>
                  </m:e>
                </m:bar>
                <m:r>
                  <w:rPr>
                    <w:rFonts w:ascii="Cambria Math" w:hAnsi="Cambria Math" w:cs="Cambria Math"/>
                    <w:lang w:val="en-US"/>
                  </w:rPr>
                  <m:t>=μ(</m:t>
                </m:r>
                <m:acc>
                  <m:accPr>
                    <m:chr m:val="̃"/>
                    <m:ctrlPr>
                      <w:rPr>
                        <w:rFonts w:ascii="Cambria Math" w:hAnsi="Cambria Math"/>
                      </w:rPr>
                    </m:ctrlPr>
                  </m:accPr>
                  <m:e>
                    <m:r>
                      <w:rPr>
                        <w:rFonts w:ascii="Cambria Math" w:hAnsi="Cambria Math" w:cs="Cambria Math"/>
                        <w:lang w:val="en-US"/>
                      </w:rPr>
                      <m:t>T</m:t>
                    </m:r>
                  </m:e>
                </m:acc>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μ</m:t>
                    </m:r>
                  </m:e>
                  <m:sub>
                    <m:r>
                      <w:rPr>
                        <w:rFonts w:ascii="Cambria Math" w:hAnsi="Cambria Math" w:cs="Cambria Math"/>
                        <w:lang w:val="en-US"/>
                      </w:rPr>
                      <m:t>0</m:t>
                    </m:r>
                  </m:sub>
                </m:sSub>
                <m:d>
                  <m:dPr>
                    <m:ctrlPr>
                      <w:rPr>
                        <w:rFonts w:ascii="Cambria Math" w:hAnsi="Cambria Math" w:cs="Cambria Math"/>
                        <w:i/>
                        <w:iCs/>
                        <w:lang w:val="en-US"/>
                      </w:rPr>
                    </m:ctrlPr>
                  </m:dPr>
                  <m:e>
                    <m:sSup>
                      <m:sSupPr>
                        <m:ctrlPr>
                          <w:rPr>
                            <w:rFonts w:ascii="Cambria Math" w:hAnsi="Cambria Math" w:cs="Cambria Math"/>
                            <w:i/>
                            <w:iCs/>
                            <w:lang w:val="en-US"/>
                          </w:rPr>
                        </m:ctrlPr>
                      </m:sSupPr>
                      <m:e>
                        <m:f>
                          <m:fPr>
                            <m:ctrlPr>
                              <w:rPr>
                                <w:rFonts w:ascii="Cambria Math" w:hAnsi="Cambria Math"/>
                              </w:rPr>
                            </m:ctrlPr>
                          </m:fPr>
                          <m:num>
                            <m:acc>
                              <m:accPr>
                                <m:chr m:val="̃"/>
                                <m:ctrlPr>
                                  <w:rPr>
                                    <w:rFonts w:ascii="Cambria Math" w:hAnsi="Cambria Math"/>
                                  </w:rPr>
                                </m:ctrlPr>
                              </m:accPr>
                              <m:e>
                                <m:r>
                                  <w:rPr>
                                    <w:rFonts w:ascii="Cambria Math" w:hAnsi="Cambria Math" w:cs="Cambria Math"/>
                                    <w:lang w:val="en-US"/>
                                  </w:rPr>
                                  <m:t>T</m:t>
                                </m:r>
                              </m:e>
                            </m:acc>
                          </m:num>
                          <m:den>
                            <m:sSub>
                              <m:sSubPr>
                                <m:ctrlPr>
                                  <w:rPr>
                                    <w:rFonts w:ascii="Cambria Math" w:hAnsi="Cambria Math" w:cs="Cambria Math"/>
                                    <w:i/>
                                    <w:iCs/>
                                    <w:lang w:val="en-US"/>
                                  </w:rPr>
                                </m:ctrlPr>
                              </m:sSubPr>
                              <m:e>
                                <m:r>
                                  <w:rPr>
                                    <w:rFonts w:ascii="Cambria Math" w:hAnsi="Cambria Math" w:cs="Cambria Math"/>
                                    <w:lang w:val="en-US"/>
                                  </w:rPr>
                                  <m:t>T</m:t>
                                </m:r>
                              </m:e>
                              <m:sub>
                                <m:r>
                                  <w:rPr>
                                    <w:rFonts w:ascii="Cambria Math" w:hAnsi="Cambria Math" w:cs="Cambria Math"/>
                                    <w:lang w:val="en-US"/>
                                  </w:rPr>
                                  <m:t>0</m:t>
                                </m:r>
                              </m:sub>
                            </m:sSub>
                          </m:den>
                        </m:f>
                      </m:e>
                      <m:sup>
                        <m:r>
                          <w:rPr>
                            <w:rFonts w:ascii="Cambria Math" w:hAnsi="Cambria Math" w:cs="Cambria Math"/>
                            <w:lang w:val="en-US"/>
                          </w:rPr>
                          <m:t>b</m:t>
                        </m:r>
                      </m:sup>
                    </m:sSup>
                  </m:e>
                </m:d>
                <m:r>
                  <w:rPr>
                    <w:rFonts w:ascii="Cambria Math" w:hAnsi="Cambria Math" w:cs="Cambria Math"/>
                    <w:lang w:val="en-US"/>
                  </w:rPr>
                  <m:t>,b=0.76</m:t>
                </m:r>
              </m:oMath>
            </m:oMathPara>
          </w:p>
        </w:tc>
        <w:tc>
          <w:tcPr>
            <w:tcW w:w="750" w:type="pct"/>
            <w:vAlign w:val="center"/>
          </w:tcPr>
          <w:p w:rsidR="00E57E5A" w:rsidRDefault="00E57E5A" w:rsidP="00BA313B">
            <w:pPr>
              <w:widowControl/>
              <w:spacing w:line="480" w:lineRule="auto"/>
              <w:jc w:val="right"/>
            </w:pPr>
          </w:p>
        </w:tc>
      </w:tr>
    </w:tbl>
    <w:p w:rsidR="00E57E5A" w:rsidRDefault="00E57E5A" w:rsidP="00BA313B">
      <w:pPr>
        <w:spacing w:line="480" w:lineRule="auto"/>
        <w:jc w:val="both"/>
        <w:rPr>
          <w:lang w:val="en-US"/>
        </w:rPr>
      </w:pPr>
      <w:proofErr w:type="gramStart"/>
      <w:r>
        <w:rPr>
          <w:lang w:val="en-US"/>
        </w:rPr>
        <w:t xml:space="preserve">where </w:t>
      </w:r>
      <w:proofErr w:type="gramEnd"/>
      <m:oMath>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S</m:t>
                </m:r>
              </m:e>
            </m:acc>
          </m:e>
          <m:sub>
            <m:r>
              <w:rPr>
                <w:rFonts w:ascii="Cambria Math" w:hAnsi="Cambria Math" w:cs="Cambria Math"/>
                <w:lang w:val="en-US"/>
              </w:rPr>
              <m:t>ij</m:t>
            </m:r>
          </m:sub>
        </m:sSub>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1</m:t>
            </m:r>
          </m:num>
          <m:den>
            <m:r>
              <w:rPr>
                <w:rFonts w:ascii="Cambria Math" w:hAnsi="Cambria Math" w:cs="Cambria Math"/>
                <w:lang w:val="en-US"/>
              </w:rPr>
              <m:t>2</m:t>
            </m:r>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i</m:t>
                </m:r>
              </m:sub>
            </m:sSub>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j</m:t>
                </m:r>
              </m:sub>
            </m:sSub>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r>
          <w:rPr>
            <w:rFonts w:ascii="Cambria Math" w:hAnsi="Cambria Math" w:cs="Cambria Math"/>
            <w:lang w:val="en-US"/>
          </w:rPr>
          <m:t>)</m:t>
        </m:r>
      </m:oMath>
      <w:r>
        <w:rPr>
          <w:lang w:val="en-US"/>
        </w:rPr>
        <w:t xml:space="preserve">. It is also costumary (in the literature) to define the stress tensor </w:t>
      </w:r>
      <w:proofErr w:type="gramStart"/>
      <w:r>
        <w:rPr>
          <w:lang w:val="en-US"/>
        </w:rPr>
        <w:t xml:space="preserve">as </w:t>
      </w:r>
      <w:proofErr w:type="gramEnd"/>
      <m:oMath>
        <m:bar>
          <m:barPr>
            <m:pos m:val="top"/>
            <m:ctrlPr>
              <w:rPr>
                <w:rFonts w:ascii="Cambria Math" w:hAnsi="Cambria Math" w:cs="Cambria Math"/>
                <w:i/>
                <w:iCs/>
                <w:lang w:val="en-US"/>
              </w:rPr>
            </m:ctrlPr>
          </m:barPr>
          <m:e>
            <m:sSub>
              <m:sSubPr>
                <m:ctrlPr>
                  <w:rPr>
                    <w:rFonts w:ascii="Cambria Math" w:hAnsi="Cambria Math" w:cs="Cambria Math"/>
                    <w:i/>
                    <w:iCs/>
                    <w:lang w:val="en-US"/>
                  </w:rPr>
                </m:ctrlPr>
              </m:sSubPr>
              <m:e>
                <m:r>
                  <w:rPr>
                    <w:rFonts w:ascii="Cambria Math" w:hAnsi="Cambria Math" w:cs="Cambria Math"/>
                    <w:lang w:val="en-US"/>
                  </w:rPr>
                  <m:t>σ</m:t>
                </m:r>
              </m:e>
              <m:sub>
                <m:r>
                  <w:rPr>
                    <w:rFonts w:ascii="Cambria Math" w:hAnsi="Cambria Math" w:cs="Cambria Math"/>
                    <w:lang w:val="en-US"/>
                  </w:rPr>
                  <m:t>ij</m:t>
                </m:r>
              </m:sub>
            </m:sSub>
          </m:e>
        </m:bar>
        <m:r>
          <w:rPr>
            <w:rFonts w:ascii="Cambria Math" w:hAnsi="Cambria Math" w:cs="Cambria Math"/>
            <w:lang w:val="en-US"/>
          </w:rPr>
          <m:t>=2</m:t>
        </m:r>
        <m:bar>
          <m:barPr>
            <m:pos m:val="top"/>
            <m:ctrlPr>
              <w:rPr>
                <w:rFonts w:ascii="Cambria Math" w:hAnsi="Cambria Math" w:cs="Cambria Math"/>
                <w:i/>
                <w:iCs/>
                <w:lang w:val="en-US"/>
              </w:rPr>
            </m:ctrlPr>
          </m:barPr>
          <m:e>
            <m:r>
              <w:rPr>
                <w:rFonts w:ascii="Cambria Math" w:hAnsi="Cambria Math" w:cs="Cambria Math"/>
                <w:lang w:val="en-US"/>
              </w:rPr>
              <m:t>μ</m:t>
            </m:r>
          </m:e>
        </m:bar>
        <m:d>
          <m:dPr>
            <m:ctrlPr>
              <w:rPr>
                <w:rFonts w:ascii="Cambria Math" w:hAnsi="Cambria Math" w:cs="Cambria Math"/>
                <w:i/>
                <w:iCs/>
                <w:lang w:val="en-US"/>
              </w:rPr>
            </m:ctrlPr>
          </m:dPr>
          <m:e>
            <m:acc>
              <m:accPr>
                <m:chr m:val="̃"/>
                <m:ctrlPr>
                  <w:rPr>
                    <w:rFonts w:ascii="Cambria Math" w:hAnsi="Cambria Math"/>
                  </w:rPr>
                </m:ctrlPr>
              </m:accPr>
              <m:e>
                <m:sSubSup>
                  <m:sSubSupPr>
                    <m:ctrlPr>
                      <w:rPr>
                        <w:rFonts w:ascii="Cambria Math" w:hAnsi="Cambria Math" w:cs="Cambria Math"/>
                        <w:i/>
                        <w:iCs/>
                        <w:lang w:val="en-US"/>
                      </w:rPr>
                    </m:ctrlPr>
                  </m:sSubSupPr>
                  <m:e>
                    <m:r>
                      <w:rPr>
                        <w:rFonts w:ascii="Cambria Math" w:hAnsi="Cambria Math" w:cs="Cambria Math"/>
                        <w:lang w:val="en-US"/>
                      </w:rPr>
                      <m:t>S</m:t>
                    </m:r>
                  </m:e>
                  <m:sub>
                    <m:r>
                      <w:rPr>
                        <w:rFonts w:ascii="Cambria Math" w:hAnsi="Cambria Math" w:cs="Cambria Math"/>
                        <w:lang w:val="en-US"/>
                      </w:rPr>
                      <m:t>ij</m:t>
                    </m:r>
                  </m:sub>
                  <m:sup>
                    <m:r>
                      <w:rPr>
                        <w:rFonts w:ascii="Cambria Math" w:hAnsi="Cambria Math" w:cs="Cambria Math"/>
                        <w:lang w:val="en-US"/>
                      </w:rPr>
                      <m:t>d</m:t>
                    </m:r>
                  </m:sup>
                </m:sSubSup>
              </m:e>
            </m:acc>
          </m:e>
        </m:d>
      </m:oMath>
      <w:r>
        <w:rPr>
          <w:lang w:val="en-US"/>
        </w:rPr>
        <w:t xml:space="preserve">, where now the deviatoric deformation tensor is defined as </w:t>
      </w:r>
      <m:oMath>
        <m:sSubSup>
          <m:sSubSupPr>
            <m:ctrlPr>
              <w:rPr>
                <w:rFonts w:ascii="Cambria Math" w:hAnsi="Cambria Math" w:cs="Cambria Math"/>
                <w:i/>
                <w:iCs/>
                <w:lang w:val="en-US"/>
              </w:rPr>
            </m:ctrlPr>
          </m:sSubSupPr>
          <m:e>
            <m:acc>
              <m:accPr>
                <m:chr m:val="̃"/>
                <m:ctrlPr>
                  <w:rPr>
                    <w:rFonts w:ascii="Cambria Math" w:hAnsi="Cambria Math"/>
                  </w:rPr>
                </m:ctrlPr>
              </m:accPr>
              <m:e>
                <m:r>
                  <w:rPr>
                    <w:rFonts w:ascii="Cambria Math" w:hAnsi="Cambria Math" w:cs="Cambria Math"/>
                    <w:lang w:val="en-US"/>
                  </w:rPr>
                  <m:t>S</m:t>
                </m:r>
              </m:e>
            </m:acc>
          </m:e>
          <m:sub>
            <m:r>
              <w:rPr>
                <w:rFonts w:ascii="Cambria Math" w:hAnsi="Cambria Math" w:cs="Cambria Math"/>
                <w:lang w:val="en-US"/>
              </w:rPr>
              <m:t>ij</m:t>
            </m:r>
          </m:sub>
          <m:sup>
            <m:r>
              <w:rPr>
                <w:rFonts w:ascii="Cambria Math" w:hAnsi="Cambria Math" w:cs="Cambria Math"/>
                <w:lang w:val="en-US"/>
              </w:rPr>
              <m:t>d</m:t>
            </m:r>
          </m:sup>
        </m:sSubSup>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1</m:t>
            </m:r>
          </m:num>
          <m:den>
            <m:r>
              <w:rPr>
                <w:rFonts w:ascii="Cambria Math" w:hAnsi="Cambria Math" w:cs="Cambria Math"/>
                <w:lang w:val="en-US"/>
              </w:rPr>
              <m:t>2</m:t>
            </m:r>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i</m:t>
                </m:r>
              </m:sub>
            </m:sSub>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j</m:t>
                </m:r>
              </m:sub>
            </m:sSub>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r>
          <w:rPr>
            <w:rFonts w:ascii="Cambria Math" w:hAnsi="Cambria Math" w:cs="Cambria Math"/>
            <w:lang w:val="en-US"/>
          </w:rPr>
          <m:t>)-</m:t>
        </m:r>
        <m:f>
          <m:fPr>
            <m:ctrlPr>
              <w:rPr>
                <w:rFonts w:ascii="Cambria Math" w:hAnsi="Cambria Math" w:cs="Cambria Math"/>
                <w:i/>
                <w:lang w:val="en-US"/>
              </w:rPr>
            </m:ctrlPr>
          </m:fPr>
          <m:num>
            <m:r>
              <w:rPr>
                <w:rFonts w:ascii="Cambria Math" w:hAnsi="Cambria Math" w:cs="Cambria Math"/>
                <w:lang w:val="en-US"/>
              </w:rPr>
              <m:t>1</m:t>
            </m:r>
          </m:num>
          <m:den>
            <m:r>
              <w:rPr>
                <w:rFonts w:ascii="Cambria Math" w:hAnsi="Cambria Math" w:cs="Cambria Math"/>
                <w:lang w:val="en-US"/>
              </w:rPr>
              <m:t>3</m:t>
            </m:r>
          </m:den>
        </m:f>
        <m:r>
          <m:rPr>
            <m:sty m:val="p"/>
          </m:rPr>
          <w:rPr>
            <w:rFonts w:ascii="Cambria Math" w:hAnsi="Cambria Math" w:cs="Cambria Math"/>
            <w:lang w:val="en-US"/>
          </w:rPr>
          <m:t>∇∙</m:t>
        </m: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j</m:t>
            </m:r>
          </m:sub>
        </m:sSub>
        <m:sSub>
          <m:sSubPr>
            <m:ctrlPr>
              <w:rPr>
                <w:rFonts w:ascii="Cambria Math" w:hAnsi="Cambria Math" w:cs="Cambria Math"/>
                <w:i/>
                <w:iCs/>
                <w:lang w:val="en-US"/>
              </w:rPr>
            </m:ctrlPr>
          </m:sSubPr>
          <m:e>
            <m:r>
              <w:rPr>
                <w:rFonts w:ascii="Cambria Math" w:hAnsi="Cambria Math" w:cs="Cambria Math"/>
                <w:lang w:val="en-US"/>
              </w:rPr>
              <m:t>δ</m:t>
            </m:r>
          </m:e>
          <m:sub>
            <m:r>
              <w:rPr>
                <w:rFonts w:ascii="Cambria Math" w:hAnsi="Cambria Math" w:cs="Cambria Math"/>
                <w:lang w:val="en-US"/>
              </w:rPr>
              <m:t>ij</m:t>
            </m:r>
          </m:sub>
        </m:sSub>
      </m:oMath>
      <w:r>
        <w:rPr>
          <w:lang w:val="en-US"/>
        </w:rPr>
        <w:t xml:space="preserve">. Incorporating the decomposition yields the following momentum equations, </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3510EC" w:rsidP="00BA313B">
            <w:pPr>
              <w:spacing w:line="480" w:lineRule="auto"/>
              <w:rPr>
                <w:lang w:val="en-US"/>
              </w:rPr>
            </w:pPr>
            <m:oMathPara>
              <m:oMathParaPr>
                <m:jc m:val="centerGroup"/>
              </m:oMathParaPr>
              <m:oMath>
                <m:f>
                  <m:fPr>
                    <m:ctrlPr>
                      <w:rPr>
                        <w:rFonts w:ascii="Cambria Math" w:hAnsi="Cambria Math"/>
                      </w:rPr>
                    </m:ctrlPr>
                  </m:fPr>
                  <m:num>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ρ</m:t>
                        </m:r>
                      </m:e>
                    </m:bar>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e>
                    </m:acc>
                  </m:num>
                  <m:den>
                    <m:r>
                      <w:rPr>
                        <w:rFonts w:ascii="Cambria Math" w:hAnsi="Cambria Math" w:cs="Cambria Math"/>
                        <w:lang w:val="en-US"/>
                      </w:rPr>
                      <m:t>∂t</m:t>
                    </m:r>
                  </m:den>
                </m:f>
                <m:r>
                  <w:rPr>
                    <w:rFonts w:ascii="Cambria Math" w:hAnsi="Cambria Math" w:cs="Cambria Math"/>
                    <w:lang w:val="en-US"/>
                  </w:rPr>
                  <m:t>+</m:t>
                </m:r>
                <m:f>
                  <m:fPr>
                    <m:ctrlPr>
                      <w:rPr>
                        <w:rFonts w:ascii="Cambria Math" w:hAnsi="Cambria Math"/>
                      </w:rPr>
                    </m:ctrlPr>
                  </m:fPr>
                  <m:num>
                    <m:bar>
                      <m:barPr>
                        <m:pos m:val="top"/>
                        <m:ctrlPr>
                          <w:rPr>
                            <w:rFonts w:ascii="Cambria Math" w:hAnsi="Cambria Math" w:cs="Cambria Math"/>
                            <w:i/>
                            <w:iCs/>
                            <w:lang w:val="en-US"/>
                          </w:rPr>
                        </m:ctrlPr>
                      </m:barPr>
                      <m:e>
                        <m:r>
                          <w:rPr>
                            <w:rFonts w:ascii="Cambria Math" w:hAnsi="Cambria Math" w:cs="Cambria Math"/>
                            <w:lang w:val="en-US"/>
                          </w:rPr>
                          <m:t>ρ</m:t>
                        </m:r>
                      </m:e>
                    </m:bar>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e>
                    </m:acc>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acc>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p</m:t>
                        </m:r>
                      </m:e>
                    </m:ba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ij</m:t>
                        </m:r>
                      </m:sub>
                    </m:sSub>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d>
                  <m:dPr>
                    <m:ctrlPr>
                      <w:rPr>
                        <w:rFonts w:ascii="Cambria Math" w:hAnsi="Cambria Math" w:cs="Cambria Math"/>
                        <w:i/>
                        <w:iCs/>
                        <w:lang w:val="en-US"/>
                      </w:rPr>
                    </m:ctrlPr>
                  </m:dPr>
                  <m:e>
                    <m:r>
                      <w:rPr>
                        <w:rFonts w:ascii="Cambria Math" w:hAnsi="Cambria Math" w:cs="Cambria Math"/>
                        <w:lang w:val="en-US"/>
                      </w:rPr>
                      <m:t>2</m:t>
                    </m:r>
                    <m:acc>
                      <m:accPr>
                        <m:chr m:val="̄"/>
                        <m:ctrlPr>
                          <w:rPr>
                            <w:rFonts w:ascii="Cambria Math" w:hAnsi="Cambria Math"/>
                          </w:rPr>
                        </m:ctrlPr>
                      </m:accPr>
                      <m:e>
                        <m:r>
                          <w:rPr>
                            <w:rFonts w:ascii="Cambria Math" w:hAnsi="Cambria Math" w:cs="Cambria Math"/>
                            <w:lang w:val="en-US"/>
                          </w:rPr>
                          <m:t>μ</m:t>
                        </m:r>
                      </m:e>
                    </m:acc>
                    <m:sSubSup>
                      <m:sSubSupPr>
                        <m:ctrlPr>
                          <w:rPr>
                            <w:rFonts w:ascii="Cambria Math" w:hAnsi="Cambria Math" w:cs="Cambria Math"/>
                            <w:i/>
                            <w:iCs/>
                            <w:lang w:val="en-US"/>
                          </w:rPr>
                        </m:ctrlPr>
                      </m:sSubSupPr>
                      <m:e>
                        <m:acc>
                          <m:accPr>
                            <m:chr m:val="̃"/>
                            <m:ctrlPr>
                              <w:rPr>
                                <w:rFonts w:ascii="Cambria Math" w:hAnsi="Cambria Math"/>
                              </w:rPr>
                            </m:ctrlPr>
                          </m:accPr>
                          <m:e>
                            <m:r>
                              <w:rPr>
                                <w:rFonts w:ascii="Cambria Math" w:hAnsi="Cambria Math" w:cs="Cambria Math"/>
                                <w:lang w:val="en-US"/>
                              </w:rPr>
                              <m:t>S</m:t>
                            </m:r>
                          </m:e>
                        </m:acc>
                      </m:e>
                      <m:sub>
                        <m:r>
                          <w:rPr>
                            <w:rFonts w:ascii="Cambria Math" w:hAnsi="Cambria Math" w:cs="Cambria Math"/>
                            <w:lang w:val="en-US"/>
                          </w:rPr>
                          <m:t>ij</m:t>
                        </m:r>
                      </m:sub>
                      <m:sup>
                        <m:r>
                          <w:rPr>
                            <w:rFonts w:ascii="Cambria Math" w:hAnsi="Cambria Math" w:cs="Cambria Math"/>
                            <w:lang w:val="en-US"/>
                          </w:rPr>
                          <m:t>d</m:t>
                        </m:r>
                      </m:sup>
                    </m:sSubSup>
                  </m:e>
                </m:d>
              </m:oMath>
            </m:oMathPara>
          </w:p>
        </w:tc>
        <w:tc>
          <w:tcPr>
            <w:tcW w:w="750" w:type="pct"/>
            <w:vAlign w:val="center"/>
          </w:tcPr>
          <w:p w:rsidR="00E57E5A" w:rsidRDefault="00E57E5A" w:rsidP="00BA313B">
            <w:pPr>
              <w:widowControl/>
              <w:spacing w:line="480" w:lineRule="auto"/>
              <w:jc w:val="right"/>
            </w:pPr>
            <w:r>
              <w:t>(</w:t>
            </w:r>
            <w:r w:rsidR="007B3E88">
              <w:rPr>
                <w:lang w:val="en-US"/>
              </w:rPr>
              <w:t>37</w:t>
            </w:r>
            <w:r>
              <w:t>)</w:t>
            </w:r>
          </w:p>
        </w:tc>
      </w:tr>
    </w:tbl>
    <w:p w:rsidR="00E57E5A" w:rsidRDefault="00E57E5A" w:rsidP="00BA313B">
      <w:pPr>
        <w:spacing w:line="480" w:lineRule="auto"/>
        <w:jc w:val="both"/>
        <w:rPr>
          <w:lang w:val="en-US"/>
        </w:rPr>
      </w:pPr>
      <w:proofErr w:type="gramStart"/>
      <w:r>
        <w:rPr>
          <w:lang w:val="en-US"/>
        </w:rPr>
        <w:t>where</w:t>
      </w:r>
      <w:proofErr w:type="gramEnd"/>
      <w:r>
        <w:rPr>
          <w:lang w:val="en-US"/>
        </w:rPr>
        <w:t xml:space="preserve"> </w:t>
      </w:r>
      <m:oMath>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ij</m:t>
            </m:r>
          </m:sub>
        </m:sSub>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ρ</m:t>
            </m:r>
          </m:e>
        </m:bar>
        <m:d>
          <m:dPr>
            <m:ctrlPr>
              <w:rPr>
                <w:rFonts w:ascii="Cambria Math" w:hAnsi="Cambria Math" w:cs="Cambria Math"/>
                <w:i/>
                <w:iCs/>
                <w:lang w:val="en-US"/>
              </w:rPr>
            </m:ctrlPr>
          </m:dPr>
          <m:e>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acc>
            <m:r>
              <w:rPr>
                <w:rFonts w:ascii="Cambria Math" w:hAnsi="Cambria Math" w:cs="Cambria Math"/>
                <w:lang w:val="en-US"/>
              </w:rPr>
              <m:t>-</m:t>
            </m:r>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e>
            </m:acc>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acc>
          </m:e>
        </m:d>
      </m:oMath>
      <w:r>
        <w:rPr>
          <w:lang w:val="en-US"/>
        </w:rPr>
        <w:t xml:space="preserve"> are the same terms that must be modeled. </w:t>
      </w:r>
    </w:p>
    <w:p w:rsidR="00E57E5A" w:rsidRDefault="00E57E5A" w:rsidP="00BA313B">
      <w:pPr>
        <w:spacing w:line="480" w:lineRule="auto"/>
        <w:jc w:val="both"/>
        <w:rPr>
          <w:lang w:val="en-US"/>
        </w:rPr>
      </w:pPr>
    </w:p>
    <w:p w:rsidR="00E57E5A" w:rsidRPr="00A530F6" w:rsidRDefault="00E57E5A" w:rsidP="00BA313B">
      <w:pPr>
        <w:spacing w:line="480" w:lineRule="auto"/>
        <w:jc w:val="both"/>
        <w:rPr>
          <w:b/>
          <w:u w:val="single"/>
          <w:lang w:val="en-US"/>
        </w:rPr>
      </w:pPr>
      <w:r w:rsidRPr="00A530F6">
        <w:rPr>
          <w:b/>
          <w:u w:val="single"/>
          <w:lang w:val="en-US"/>
        </w:rPr>
        <w:t xml:space="preserve">Scalar Transport: </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3510EC" w:rsidP="00BA313B">
            <w:pPr>
              <w:spacing w:line="480" w:lineRule="auto"/>
              <w:rPr>
                <w:lang w:val="en-US"/>
              </w:rPr>
            </w:pPr>
            <m:oMathPara>
              <m:oMathParaPr>
                <m:jc m:val="centerGroup"/>
              </m:oMathParaPr>
              <m:oMath>
                <m:f>
                  <m:fPr>
                    <m:ctrlPr>
                      <w:rPr>
                        <w:rFonts w:ascii="Cambria Math" w:hAnsi="Cambria Math"/>
                      </w:rPr>
                    </m:ctrlPr>
                  </m:fPr>
                  <m:num>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ρ</m:t>
                        </m:r>
                      </m:e>
                    </m:bar>
                    <m:acc>
                      <m:accPr>
                        <m:chr m:val="̃"/>
                        <m:ctrlPr>
                          <w:rPr>
                            <w:rFonts w:ascii="Cambria Math" w:hAnsi="Cambria Math"/>
                          </w:rPr>
                        </m:ctrlPr>
                      </m:accPr>
                      <m:e>
                        <m:r>
                          <w:rPr>
                            <w:rFonts w:ascii="Cambria Math" w:hAnsi="Cambria Math" w:cs="Cambria Math"/>
                            <w:lang w:val="en-US"/>
                          </w:rPr>
                          <m:t>Z</m:t>
                        </m:r>
                      </m:e>
                    </m:acc>
                  </m:num>
                  <m:den>
                    <m:r>
                      <w:rPr>
                        <w:rFonts w:ascii="Cambria Math" w:hAnsi="Cambria Math" w:cs="Cambria Math"/>
                        <w:lang w:val="en-US"/>
                      </w:rPr>
                      <m:t>∂t</m:t>
                    </m:r>
                  </m:den>
                </m:f>
                <m:r>
                  <w:rPr>
                    <w:rFonts w:ascii="Cambria Math" w:hAnsi="Cambria Math" w:cs="Cambria Math"/>
                    <w:lang w:val="en-US"/>
                  </w:rPr>
                  <m:t>+</m:t>
                </m:r>
                <m:f>
                  <m:fPr>
                    <m:ctrlPr>
                      <w:rPr>
                        <w:rFonts w:ascii="Cambria Math" w:hAnsi="Cambria Math"/>
                      </w:rPr>
                    </m:ctrlPr>
                  </m:fPr>
                  <m:num>
                    <m:bar>
                      <m:barPr>
                        <m:pos m:val="top"/>
                        <m:ctrlPr>
                          <w:rPr>
                            <w:rFonts w:ascii="Cambria Math" w:hAnsi="Cambria Math" w:cs="Cambria Math"/>
                            <w:i/>
                            <w:iCs/>
                            <w:lang w:val="en-US"/>
                          </w:rPr>
                        </m:ctrlPr>
                      </m:barPr>
                      <m:e>
                        <m:r>
                          <w:rPr>
                            <w:rFonts w:ascii="Cambria Math" w:hAnsi="Cambria Math" w:cs="Cambria Math"/>
                            <w:lang w:val="en-US"/>
                          </w:rPr>
                          <m:t>ρZ</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d>
                  <m:dPr>
                    <m:ctrlPr>
                      <w:rPr>
                        <w:rFonts w:ascii="Cambria Math" w:hAnsi="Cambria Math" w:cs="Cambria Math"/>
                        <w:i/>
                        <w:iCs/>
                        <w:lang w:val="en-US"/>
                      </w:rPr>
                    </m:ctrlPr>
                  </m:dPr>
                  <m:e>
                    <m:bar>
                      <m:barPr>
                        <m:pos m:val="top"/>
                        <m:ctrlPr>
                          <w:rPr>
                            <w:rFonts w:ascii="Cambria Math" w:hAnsi="Cambria Math" w:cs="Cambria Math"/>
                            <w:i/>
                            <w:iCs/>
                            <w:lang w:val="en-US"/>
                          </w:rPr>
                        </m:ctrlPr>
                      </m:barPr>
                      <m:e>
                        <m:r>
                          <w:rPr>
                            <w:rFonts w:ascii="Cambria Math" w:hAnsi="Cambria Math" w:cs="Cambria Math"/>
                            <w:lang w:val="en-US"/>
                          </w:rPr>
                          <m:t>ρα</m:t>
                        </m:r>
                        <m:f>
                          <m:fPr>
                            <m:ctrlPr>
                              <w:rPr>
                                <w:rFonts w:ascii="Cambria Math" w:hAnsi="Cambria Math"/>
                              </w:rPr>
                            </m:ctrlPr>
                          </m:fPr>
                          <m:num>
                            <m:r>
                              <w:rPr>
                                <w:rFonts w:ascii="Cambria Math" w:hAnsi="Cambria Math" w:cs="Cambria Math"/>
                                <w:lang w:val="en-US"/>
                              </w:rPr>
                              <m:t>∂Z</m:t>
                            </m: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e>
                    </m:bar>
                  </m:e>
                </m:d>
              </m:oMath>
            </m:oMathPara>
          </w:p>
        </w:tc>
        <w:tc>
          <w:tcPr>
            <w:tcW w:w="750" w:type="pct"/>
            <w:vAlign w:val="center"/>
          </w:tcPr>
          <w:p w:rsidR="00E57E5A" w:rsidRDefault="00E57E5A" w:rsidP="00BA313B">
            <w:pPr>
              <w:widowControl/>
              <w:spacing w:line="480" w:lineRule="auto"/>
              <w:jc w:val="right"/>
            </w:pPr>
          </w:p>
        </w:tc>
      </w:tr>
    </w:tbl>
    <w:p w:rsidR="00E57E5A" w:rsidRDefault="00E57E5A" w:rsidP="00BA313B">
      <w:pPr>
        <w:spacing w:line="480" w:lineRule="auto"/>
        <w:jc w:val="both"/>
        <w:rPr>
          <w:lang w:val="en-US"/>
        </w:rPr>
      </w:pPr>
    </w:p>
    <w:p w:rsidR="00E57E5A" w:rsidRDefault="00E57E5A" w:rsidP="00BA313B">
      <w:pPr>
        <w:spacing w:line="480" w:lineRule="auto"/>
        <w:jc w:val="both"/>
        <w:rPr>
          <w:lang w:val="en-US"/>
        </w:rPr>
      </w:pPr>
      <w:r>
        <w:rPr>
          <w:lang w:val="en-US"/>
        </w:rPr>
        <w:lastRenderedPageBreak/>
        <w:t>Again, we can use the standard LES decomposition</w:t>
      </w:r>
      <w:proofErr w:type="gramStart"/>
      <w:r>
        <w:rPr>
          <w:lang w:val="en-US"/>
        </w:rPr>
        <w:t xml:space="preserve">: </w:t>
      </w:r>
      <w:proofErr w:type="gramEnd"/>
      <m:oMath>
        <m:bar>
          <m:barPr>
            <m:pos m:val="top"/>
            <m:ctrlPr>
              <w:rPr>
                <w:rFonts w:ascii="Cambria Math" w:hAnsi="Cambria Math" w:cs="Cambria Math"/>
                <w:i/>
                <w:iCs/>
                <w:lang w:val="en-US"/>
              </w:rPr>
            </m:ctrlPr>
          </m:barPr>
          <m:e>
            <m:r>
              <w:rPr>
                <w:rFonts w:ascii="Cambria Math" w:hAnsi="Cambria Math" w:cs="Cambria Math"/>
                <w:lang w:val="en-US"/>
              </w:rPr>
              <m:t>ρZ</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ρ</m:t>
            </m:r>
          </m:e>
        </m:bar>
        <m:acc>
          <m:accPr>
            <m:chr m:val="̃"/>
            <m:ctrlPr>
              <w:rPr>
                <w:rFonts w:ascii="Cambria Math" w:hAnsi="Cambria Math"/>
              </w:rPr>
            </m:ctrlPr>
          </m:accPr>
          <m:e>
            <m:r>
              <w:rPr>
                <w:rFonts w:ascii="Cambria Math" w:hAnsi="Cambria Math" w:cs="Cambria Math"/>
                <w:lang w:val="en-US"/>
              </w:rPr>
              <m:t>Z</m:t>
            </m:r>
          </m:e>
        </m:acc>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acc>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ρZ</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ρ</m:t>
            </m:r>
          </m:e>
        </m:bar>
        <m:acc>
          <m:accPr>
            <m:chr m:val="̃"/>
            <m:ctrlPr>
              <w:rPr>
                <w:rFonts w:ascii="Cambria Math" w:hAnsi="Cambria Math"/>
              </w:rPr>
            </m:ctrlPr>
          </m:accPr>
          <m:e>
            <m:r>
              <w:rPr>
                <w:rFonts w:ascii="Cambria Math" w:hAnsi="Cambria Math" w:cs="Cambria Math"/>
                <w:lang w:val="en-US"/>
              </w:rPr>
              <m:t>Z</m:t>
            </m:r>
          </m:e>
        </m:acc>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acc>
        <m:r>
          <w:rPr>
            <w:rFonts w:ascii="Cambria Math" w:hAnsi="Cambria Math" w:cs="Cambria Math"/>
            <w:lang w:val="en-US"/>
          </w:rPr>
          <m:t>)</m:t>
        </m:r>
      </m:oMath>
      <w:r>
        <w:rPr>
          <w:lang w:val="en-US"/>
        </w:rPr>
        <w:t xml:space="preserve">, where the first term is the LES grid resolved convective </w:t>
      </w:r>
      <w:r w:rsidR="00C4498F">
        <w:rPr>
          <w:lang w:val="en-US"/>
        </w:rPr>
        <w:t>scalar flux</w:t>
      </w:r>
      <w:r>
        <w:rPr>
          <w:lang w:val="en-US"/>
        </w:rPr>
        <w:t xml:space="preserve"> and the second term the corresponding SGS contribution. We </w:t>
      </w:r>
      <w:r w:rsidR="00071CCD">
        <w:rPr>
          <w:lang w:val="en-US"/>
        </w:rPr>
        <w:t>approximate</w:t>
      </w:r>
      <m:oMath>
        <m:bar>
          <m:barPr>
            <m:pos m:val="top"/>
            <m:ctrlPr>
              <w:rPr>
                <w:rFonts w:ascii="Cambria Math" w:hAnsi="Cambria Math" w:cs="Cambria Math"/>
                <w:i/>
                <w:iCs/>
                <w:lang w:val="en-US"/>
              </w:rPr>
            </m:ctrlPr>
          </m:barPr>
          <m:e>
            <m:r>
              <w:rPr>
                <w:rFonts w:ascii="Cambria Math" w:hAnsi="Cambria Math" w:cs="Cambria Math"/>
                <w:lang w:val="en-US"/>
              </w:rPr>
              <m:t>α</m:t>
            </m:r>
            <m:f>
              <m:fPr>
                <m:ctrlPr>
                  <w:rPr>
                    <w:rFonts w:ascii="Cambria Math" w:hAnsi="Cambria Math"/>
                  </w:rPr>
                </m:ctrlPr>
              </m:fPr>
              <m:num>
                <m:r>
                  <w:rPr>
                    <w:rFonts w:ascii="Cambria Math" w:hAnsi="Cambria Math" w:cs="Cambria Math"/>
                    <w:lang w:val="en-US"/>
                  </w:rPr>
                  <m:t>∂Z</m:t>
                </m: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e>
        </m:bar>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α</m:t>
            </m:r>
          </m:e>
        </m:bar>
        <m:f>
          <m:fPr>
            <m:ctrlPr>
              <w:rPr>
                <w:rFonts w:ascii="Cambria Math" w:hAnsi="Cambria Math"/>
              </w:rPr>
            </m:ctrlPr>
          </m:fPr>
          <m:num>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Z</m:t>
                </m:r>
              </m:e>
            </m:acc>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oMath>
      <w:r>
        <w:rPr>
          <w:lang w:val="en-US"/>
        </w:rPr>
        <w:t xml:space="preserve">, </w:t>
      </w:r>
      <w:proofErr w:type="gramStart"/>
      <w:r>
        <w:rPr>
          <w:lang w:val="en-US"/>
        </w:rPr>
        <w:t xml:space="preserve">where </w:t>
      </w:r>
      <w:proofErr w:type="gramEnd"/>
      <m:oMath>
        <m:bar>
          <m:barPr>
            <m:pos m:val="top"/>
            <m:ctrlPr>
              <w:rPr>
                <w:rFonts w:ascii="Cambria Math" w:hAnsi="Cambria Math" w:cs="Cambria Math"/>
                <w:i/>
                <w:iCs/>
                <w:lang w:val="en-US"/>
              </w:rPr>
            </m:ctrlPr>
          </m:barPr>
          <m:e>
            <m:r>
              <w:rPr>
                <w:rFonts w:ascii="Cambria Math" w:hAnsi="Cambria Math" w:cs="Cambria Math"/>
                <w:lang w:val="en-US"/>
              </w:rPr>
              <m:t>α</m:t>
            </m:r>
          </m:e>
        </m:bar>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α</m:t>
            </m:r>
          </m:e>
        </m:bar>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T</m:t>
            </m:r>
          </m:e>
        </m:acc>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μ(</m:t>
            </m:r>
            <m:acc>
              <m:accPr>
                <m:chr m:val="̃"/>
                <m:ctrlPr>
                  <w:rPr>
                    <w:rFonts w:ascii="Cambria Math" w:hAnsi="Cambria Math"/>
                  </w:rPr>
                </m:ctrlPr>
              </m:accPr>
              <m:e>
                <m:r>
                  <w:rPr>
                    <w:rFonts w:ascii="Cambria Math" w:hAnsi="Cambria Math" w:cs="Cambria Math"/>
                    <w:lang w:val="en-US"/>
                  </w:rPr>
                  <m:t>T</m:t>
                </m:r>
              </m:e>
            </m:acc>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p</m:t>
                </m:r>
              </m:sub>
            </m:sSub>
          </m:num>
          <m:den>
            <m:r>
              <w:rPr>
                <w:rFonts w:ascii="Cambria Math" w:hAnsi="Cambria Math" w:cs="Cambria Math"/>
                <w:lang w:val="en-US"/>
              </w:rPr>
              <m:t>Pr</m:t>
            </m:r>
          </m:den>
        </m:f>
      </m:oMath>
      <w:r>
        <w:rPr>
          <w:lang w:val="en-US"/>
        </w:rPr>
        <w:t xml:space="preserve">, which finally yields the following filtered LES, Favre equation: </w:t>
      </w:r>
      <w:r>
        <w:rPr>
          <w:lang w:val="en-US"/>
        </w:rPr>
        <w:br/>
        <w:t xml:space="preserve"> </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3510EC" w:rsidP="00BA313B">
            <w:pPr>
              <w:spacing w:line="480" w:lineRule="auto"/>
              <w:rPr>
                <w:lang w:val="en-US"/>
              </w:rPr>
            </w:pPr>
            <m:oMathPara>
              <m:oMathParaPr>
                <m:jc m:val="centerGroup"/>
              </m:oMathParaPr>
              <m:oMath>
                <m:f>
                  <m:fPr>
                    <m:ctrlPr>
                      <w:rPr>
                        <w:rFonts w:ascii="Cambria Math" w:hAnsi="Cambria Math"/>
                      </w:rPr>
                    </m:ctrlPr>
                  </m:fPr>
                  <m:num>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ρ</m:t>
                        </m:r>
                      </m:e>
                    </m:bar>
                    <m:acc>
                      <m:accPr>
                        <m:chr m:val="̃"/>
                        <m:ctrlPr>
                          <w:rPr>
                            <w:rFonts w:ascii="Cambria Math" w:hAnsi="Cambria Math"/>
                          </w:rPr>
                        </m:ctrlPr>
                      </m:accPr>
                      <m:e>
                        <m:r>
                          <w:rPr>
                            <w:rFonts w:ascii="Cambria Math" w:hAnsi="Cambria Math" w:cs="Cambria Math"/>
                            <w:lang w:val="en-US"/>
                          </w:rPr>
                          <m:t>Z</m:t>
                        </m:r>
                      </m:e>
                    </m:acc>
                  </m:num>
                  <m:den>
                    <m:r>
                      <w:rPr>
                        <w:rFonts w:ascii="Cambria Math" w:hAnsi="Cambria Math" w:cs="Cambria Math"/>
                        <w:lang w:val="en-US"/>
                      </w:rPr>
                      <m:t>∂t</m:t>
                    </m:r>
                  </m:den>
                </m:f>
                <m:r>
                  <w:rPr>
                    <w:rFonts w:ascii="Cambria Math" w:hAnsi="Cambria Math" w:cs="Cambria Math"/>
                    <w:lang w:val="en-US"/>
                  </w:rPr>
                  <m:t>+</m:t>
                </m:r>
                <m:f>
                  <m:fPr>
                    <m:ctrlPr>
                      <w:rPr>
                        <w:rFonts w:ascii="Cambria Math" w:hAnsi="Cambria Math"/>
                      </w:rPr>
                    </m:ctrlPr>
                  </m:fPr>
                  <m:num>
                    <m:bar>
                      <m:barPr>
                        <m:pos m:val="top"/>
                        <m:ctrlPr>
                          <w:rPr>
                            <w:rFonts w:ascii="Cambria Math" w:hAnsi="Cambria Math" w:cs="Cambria Math"/>
                            <w:i/>
                            <w:iCs/>
                            <w:lang w:val="en-US"/>
                          </w:rPr>
                        </m:ctrlPr>
                      </m:barPr>
                      <m:e>
                        <m:r>
                          <w:rPr>
                            <w:rFonts w:ascii="Cambria Math" w:hAnsi="Cambria Math" w:cs="Cambria Math"/>
                            <w:lang w:val="en-US"/>
                          </w:rPr>
                          <m:t>ρ</m:t>
                        </m:r>
                      </m:e>
                    </m:bar>
                    <m:acc>
                      <m:accPr>
                        <m:chr m:val="̃"/>
                        <m:ctrlPr>
                          <w:rPr>
                            <w:rFonts w:ascii="Cambria Math" w:hAnsi="Cambria Math"/>
                          </w:rPr>
                        </m:ctrlPr>
                      </m:accPr>
                      <m:e>
                        <m:r>
                          <w:rPr>
                            <w:rFonts w:ascii="Cambria Math" w:hAnsi="Cambria Math" w:cs="Cambria Math"/>
                            <w:lang w:val="en-US"/>
                          </w:rPr>
                          <m:t>Z</m:t>
                        </m:r>
                      </m:e>
                    </m:acc>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acc>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d>
                  <m:dPr>
                    <m:ctrlPr>
                      <w:rPr>
                        <w:rFonts w:ascii="Cambria Math" w:hAnsi="Cambria Math" w:cs="Cambria Math"/>
                        <w:i/>
                        <w:iCs/>
                        <w:lang w:val="en-US"/>
                      </w:rPr>
                    </m:ctrlPr>
                  </m:dPr>
                  <m:e>
                    <m:bar>
                      <m:barPr>
                        <m:pos m:val="top"/>
                        <m:ctrlPr>
                          <w:rPr>
                            <w:rFonts w:ascii="Cambria Math" w:hAnsi="Cambria Math" w:cs="Cambria Math"/>
                            <w:i/>
                            <w:iCs/>
                            <w:lang w:val="en-US"/>
                          </w:rPr>
                        </m:ctrlPr>
                      </m:barPr>
                      <m:e>
                        <m:r>
                          <w:rPr>
                            <w:rFonts w:ascii="Cambria Math" w:hAnsi="Cambria Math" w:cs="Cambria Math"/>
                            <w:lang w:val="en-US"/>
                          </w:rPr>
                          <m:t>ρ</m:t>
                        </m:r>
                      </m:e>
                    </m:bar>
                    <m:acc>
                      <m:accPr>
                        <m:chr m:val="̃"/>
                        <m:ctrlPr>
                          <w:rPr>
                            <w:rFonts w:ascii="Cambria Math" w:hAnsi="Cambria Math"/>
                          </w:rPr>
                        </m:ctrlPr>
                      </m:accPr>
                      <m:e>
                        <m:r>
                          <w:rPr>
                            <w:rFonts w:ascii="Cambria Math" w:hAnsi="Cambria Math" w:cs="Cambria Math"/>
                            <w:lang w:val="en-US"/>
                          </w:rPr>
                          <m:t>α</m:t>
                        </m:r>
                      </m:e>
                    </m:acc>
                    <m:f>
                      <m:fPr>
                        <m:ctrlPr>
                          <w:rPr>
                            <w:rFonts w:ascii="Cambria Math" w:hAnsi="Cambria Math"/>
                          </w:rPr>
                        </m:ctrlPr>
                      </m:fPr>
                      <m:num>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Z</m:t>
                            </m:r>
                          </m:e>
                        </m:acc>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e>
                </m:d>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q</m:t>
                        </m:r>
                      </m:e>
                      <m:sub>
                        <m:r>
                          <w:rPr>
                            <w:rFonts w:ascii="Cambria Math" w:hAnsi="Cambria Math" w:cs="Cambria Math"/>
                            <w:lang w:val="en-US"/>
                          </w:rPr>
                          <m:t>j</m:t>
                        </m:r>
                      </m:sub>
                    </m:sSub>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oMath>
            </m:oMathPara>
          </w:p>
        </w:tc>
        <w:tc>
          <w:tcPr>
            <w:tcW w:w="750" w:type="pct"/>
            <w:vAlign w:val="center"/>
          </w:tcPr>
          <w:p w:rsidR="00E57E5A" w:rsidRDefault="00E57E5A" w:rsidP="00BA313B">
            <w:pPr>
              <w:widowControl/>
              <w:spacing w:line="480" w:lineRule="auto"/>
              <w:jc w:val="right"/>
            </w:pPr>
            <w:r>
              <w:t>(</w:t>
            </w:r>
            <w:r w:rsidR="00AD1B10">
              <w:rPr>
                <w:lang w:val="en-US"/>
              </w:rPr>
              <w:t>38</w:t>
            </w:r>
            <w:r>
              <w:t>)</w:t>
            </w:r>
          </w:p>
        </w:tc>
      </w:tr>
    </w:tbl>
    <w:p w:rsidR="00E57E5A" w:rsidRPr="00A530F6" w:rsidRDefault="00E57E5A" w:rsidP="00BA313B">
      <w:pPr>
        <w:spacing w:line="480" w:lineRule="auto"/>
        <w:jc w:val="both"/>
        <w:rPr>
          <w:b/>
          <w:u w:val="single"/>
          <w:lang w:val="en-US"/>
        </w:rPr>
      </w:pPr>
      <w:proofErr w:type="gramStart"/>
      <w:r>
        <w:rPr>
          <w:lang w:val="en-US"/>
        </w:rPr>
        <w:t>where</w:t>
      </w:r>
      <w:proofErr w:type="gramEnd"/>
      <w:r>
        <w:rPr>
          <w:lang w:val="en-US"/>
        </w:rPr>
        <w:t xml:space="preserve">, </w:t>
      </w:r>
      <m:oMath>
        <m:sSub>
          <m:sSubPr>
            <m:ctrlPr>
              <w:rPr>
                <w:rFonts w:ascii="Cambria Math" w:hAnsi="Cambria Math" w:cs="Cambria Math"/>
                <w:i/>
                <w:iCs/>
                <w:lang w:val="en-US"/>
              </w:rPr>
            </m:ctrlPr>
          </m:sSubPr>
          <m:e>
            <m:r>
              <w:rPr>
                <w:rFonts w:ascii="Cambria Math" w:hAnsi="Cambria Math" w:cs="Cambria Math"/>
                <w:lang w:val="en-US"/>
              </w:rPr>
              <m:t>q</m:t>
            </m:r>
          </m:e>
          <m:sub>
            <m:r>
              <w:rPr>
                <w:rFonts w:ascii="Cambria Math" w:hAnsi="Cambria Math" w:cs="Cambria Math"/>
                <w:lang w:val="en-US"/>
              </w:rPr>
              <m:t>j</m:t>
            </m:r>
          </m:sub>
        </m:sSub>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ρ</m:t>
            </m:r>
          </m:e>
        </m:acc>
        <m:d>
          <m:dPr>
            <m:ctrlPr>
              <w:rPr>
                <w:rFonts w:ascii="Cambria Math" w:hAnsi="Cambria Math" w:cs="Cambria Math"/>
                <w:i/>
                <w:iCs/>
                <w:lang w:val="en-US"/>
              </w:rPr>
            </m:ctrlPr>
          </m:dPr>
          <m:e>
            <m:acc>
              <m:accPr>
                <m:chr m:val="̃"/>
                <m:ctrlPr>
                  <w:rPr>
                    <w:rFonts w:ascii="Cambria Math" w:hAnsi="Cambria Math"/>
                  </w:rPr>
                </m:ctrlPr>
              </m:accPr>
              <m:e>
                <m:r>
                  <w:rPr>
                    <w:rFonts w:ascii="Cambria Math" w:hAnsi="Cambria Math" w:cs="Cambria Math"/>
                    <w:lang w:val="en-US"/>
                  </w:rPr>
                  <m:t>Z</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acc>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Z</m:t>
                </m:r>
              </m:e>
            </m:acc>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acc>
          </m:e>
        </m:d>
      </m:oMath>
      <w:r>
        <w:rPr>
          <w:lang w:val="en-US"/>
        </w:rPr>
        <w:t xml:space="preserve"> </w:t>
      </w:r>
      <w:r>
        <w:rPr>
          <w:lang w:val="en-US"/>
        </w:rPr>
        <w:br/>
      </w:r>
      <w:r w:rsidRPr="00A530F6">
        <w:rPr>
          <w:b/>
          <w:u w:val="single"/>
          <w:lang w:val="en-US"/>
        </w:rPr>
        <w:t xml:space="preserve">State relation: </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3510EC" w:rsidP="00BA313B">
            <w:pPr>
              <w:spacing w:line="480" w:lineRule="auto"/>
              <w:rPr>
                <w:lang w:val="en-US"/>
              </w:rPr>
            </w:pPr>
            <m:oMathPara>
              <m:oMathParaPr>
                <m:jc m:val="centerGroup"/>
              </m:oMathParaPr>
              <m:oMath>
                <m:bar>
                  <m:barPr>
                    <m:pos m:val="top"/>
                    <m:ctrlPr>
                      <w:rPr>
                        <w:rFonts w:ascii="Cambria Math" w:hAnsi="Cambria Math" w:cs="Cambria Math"/>
                        <w:i/>
                        <w:iCs/>
                        <w:lang w:val="en-US"/>
                      </w:rPr>
                    </m:ctrlPr>
                  </m:barPr>
                  <m:e>
                    <m:r>
                      <w:rPr>
                        <w:rFonts w:ascii="Cambria Math" w:hAnsi="Cambria Math" w:cs="Cambria Math"/>
                        <w:lang w:val="en-US"/>
                      </w:rPr>
                      <m:t>p</m:t>
                    </m:r>
                  </m:e>
                </m:bar>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ρ</m:t>
                    </m:r>
                  </m:e>
                </m:bar>
                <m:d>
                  <m:dPr>
                    <m:ctrlPr>
                      <w:rPr>
                        <w:rFonts w:ascii="Cambria Math" w:hAnsi="Cambria Math" w:cs="Cambria Math"/>
                        <w:i/>
                        <w:iCs/>
                        <w:lang w:val="en-US"/>
                      </w:rPr>
                    </m:ctrlPr>
                  </m:dPr>
                  <m:e>
                    <m:f>
                      <m:fPr>
                        <m:ctrlPr>
                          <w:rPr>
                            <w:rFonts w:ascii="Cambria Math" w:hAnsi="Cambria Math"/>
                          </w:rPr>
                        </m:ctrlPr>
                      </m:fPr>
                      <m:num>
                        <m:r>
                          <w:rPr>
                            <w:rFonts w:ascii="Cambria Math" w:hAnsi="Cambria Math" w:cs="Cambria Math"/>
                            <w:lang w:val="en-US"/>
                          </w:rPr>
                          <m:t>R</m:t>
                        </m:r>
                      </m:num>
                      <m:den>
                        <m:r>
                          <w:rPr>
                            <w:rFonts w:ascii="Cambria Math" w:hAnsi="Cambria Math" w:cs="Cambria Math"/>
                            <w:lang w:val="en-US"/>
                          </w:rPr>
                          <m:t>M</m:t>
                        </m:r>
                      </m:den>
                    </m:f>
                  </m:e>
                </m:d>
                <m:acc>
                  <m:accPr>
                    <m:chr m:val="̃"/>
                    <m:ctrlPr>
                      <w:rPr>
                        <w:rFonts w:ascii="Cambria Math" w:hAnsi="Cambria Math"/>
                      </w:rPr>
                    </m:ctrlPr>
                  </m:accPr>
                  <m:e>
                    <m:r>
                      <w:rPr>
                        <w:rFonts w:ascii="Cambria Math" w:hAnsi="Cambria Math" w:cs="Cambria Math"/>
                        <w:lang w:val="en-US"/>
                      </w:rPr>
                      <m:t>T</m:t>
                    </m:r>
                  </m:e>
                </m:acc>
              </m:oMath>
            </m:oMathPara>
          </w:p>
        </w:tc>
        <w:tc>
          <w:tcPr>
            <w:tcW w:w="750" w:type="pct"/>
            <w:vAlign w:val="center"/>
          </w:tcPr>
          <w:p w:rsidR="00E57E5A" w:rsidRDefault="00E57E5A" w:rsidP="00BA313B">
            <w:pPr>
              <w:widowControl/>
              <w:spacing w:line="480" w:lineRule="auto"/>
              <w:jc w:val="right"/>
            </w:pPr>
            <w:r>
              <w:t>(</w:t>
            </w:r>
            <w:r w:rsidR="00FD276E">
              <w:rPr>
                <w:lang w:val="en-US"/>
              </w:rPr>
              <w:t>39</w:t>
            </w:r>
            <w:r>
              <w:t>)</w:t>
            </w:r>
          </w:p>
        </w:tc>
      </w:tr>
    </w:tbl>
    <w:p w:rsidR="00E57E5A" w:rsidRDefault="00E57E5A" w:rsidP="00BA313B">
      <w:pPr>
        <w:spacing w:line="480" w:lineRule="auto"/>
        <w:jc w:val="both"/>
        <w:rPr>
          <w:lang w:val="en-US"/>
        </w:rPr>
      </w:pPr>
    </w:p>
    <w:p w:rsidR="00E57E5A" w:rsidRPr="00EF77DA" w:rsidRDefault="00EA2D0F" w:rsidP="00BA313B">
      <w:pPr>
        <w:pStyle w:val="Heading2"/>
        <w:spacing w:line="480" w:lineRule="auto"/>
        <w:rPr>
          <w:b/>
          <w:i w:val="0"/>
          <w:iCs w:val="0"/>
          <w:sz w:val="28"/>
          <w:szCs w:val="28"/>
          <w:lang w:val="en-US"/>
        </w:rPr>
      </w:pPr>
      <w:r w:rsidRPr="00EF77DA">
        <w:rPr>
          <w:b/>
          <w:i w:val="0"/>
          <w:sz w:val="28"/>
          <w:szCs w:val="28"/>
          <w:lang w:val="en-US"/>
        </w:rPr>
        <w:t>3.</w:t>
      </w:r>
      <w:r w:rsidR="00E57E5A" w:rsidRPr="00EF77DA">
        <w:rPr>
          <w:b/>
          <w:i w:val="0"/>
          <w:sz w:val="28"/>
          <w:szCs w:val="28"/>
          <w:lang w:val="en-US"/>
        </w:rPr>
        <w:t>2. Dynamic Modeling</w:t>
      </w:r>
    </w:p>
    <w:p w:rsidR="00E57E5A" w:rsidRDefault="00E57E5A" w:rsidP="00BA313B">
      <w:pPr>
        <w:spacing w:line="480" w:lineRule="auto"/>
        <w:jc w:val="both"/>
        <w:rPr>
          <w:lang w:val="en-US"/>
        </w:rPr>
      </w:pPr>
      <w:r>
        <w:rPr>
          <w:lang w:val="en-US"/>
        </w:rPr>
        <w:t xml:space="preserve">The extension to variable density of the SGS dynamic modeling is presented by inspection of the turbulent (and scalar flux) stress constituents </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ij</m:t>
                    </m:r>
                  </m:sub>
                </m:sSub>
                <m:r>
                  <w:rPr>
                    <w:rFonts w:ascii="Cambria Math" w:hAnsi="Cambria Math" w:cs="Cambria Math"/>
                    <w:lang w:val="en-US"/>
                  </w:rPr>
                  <m:t>=</m:t>
                </m:r>
                <m:d>
                  <m:dPr>
                    <m:ctrlPr>
                      <w:rPr>
                        <w:rFonts w:ascii="Cambria Math" w:hAnsi="Cambria Math" w:cs="Cambria Math"/>
                        <w:i/>
                        <w:iCs/>
                        <w:lang w:val="en-US"/>
                      </w:rPr>
                    </m:ctrlPr>
                  </m:dPr>
                  <m:e>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ij</m:t>
                        </m:r>
                      </m:sub>
                    </m:sSub>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kk</m:t>
                        </m:r>
                      </m:sub>
                    </m:sSub>
                    <m:f>
                      <m:fPr>
                        <m:ctrlPr>
                          <w:rPr>
                            <w:rFonts w:ascii="Cambria Math" w:hAnsi="Cambria Math"/>
                          </w:rPr>
                        </m:ctrlPr>
                      </m:fPr>
                      <m:num>
                        <m:sSub>
                          <m:sSubPr>
                            <m:ctrlPr>
                              <w:rPr>
                                <w:rFonts w:ascii="Cambria Math" w:hAnsi="Cambria Math" w:cs="Cambria Math"/>
                                <w:i/>
                                <w:iCs/>
                                <w:lang w:val="en-US"/>
                              </w:rPr>
                            </m:ctrlPr>
                          </m:sSubPr>
                          <m:e>
                            <m:r>
                              <w:rPr>
                                <w:rFonts w:ascii="Cambria Math" w:hAnsi="Cambria Math" w:cs="Cambria Math"/>
                                <w:lang w:val="en-US"/>
                              </w:rPr>
                              <m:t>δ</m:t>
                            </m:r>
                          </m:e>
                          <m:sub>
                            <m:r>
                              <w:rPr>
                                <w:rFonts w:ascii="Cambria Math" w:hAnsi="Cambria Math" w:cs="Cambria Math"/>
                                <w:lang w:val="en-US"/>
                              </w:rPr>
                              <m:t>ij</m:t>
                            </m:r>
                          </m:sub>
                        </m:sSub>
                      </m:num>
                      <m:den>
                        <m:r>
                          <w:rPr>
                            <w:rFonts w:ascii="Cambria Math" w:hAnsi="Cambria Math" w:cs="Cambria Math"/>
                            <w:lang w:val="en-US"/>
                          </w:rPr>
                          <m:t>3</m:t>
                        </m:r>
                      </m:den>
                    </m:f>
                  </m:e>
                </m:d>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kk</m:t>
                    </m:r>
                  </m:sub>
                </m:sSub>
                <m:f>
                  <m:fPr>
                    <m:ctrlPr>
                      <w:rPr>
                        <w:rFonts w:ascii="Cambria Math" w:hAnsi="Cambria Math"/>
                      </w:rPr>
                    </m:ctrlPr>
                  </m:fPr>
                  <m:num>
                    <m:sSub>
                      <m:sSubPr>
                        <m:ctrlPr>
                          <w:rPr>
                            <w:rFonts w:ascii="Cambria Math" w:hAnsi="Cambria Math" w:cs="Cambria Math"/>
                            <w:i/>
                            <w:iCs/>
                            <w:lang w:val="en-US"/>
                          </w:rPr>
                        </m:ctrlPr>
                      </m:sSubPr>
                      <m:e>
                        <m:r>
                          <w:rPr>
                            <w:rFonts w:ascii="Cambria Math" w:hAnsi="Cambria Math" w:cs="Cambria Math"/>
                            <w:lang w:val="en-US"/>
                          </w:rPr>
                          <m:t>δ</m:t>
                        </m:r>
                      </m:e>
                      <m:sub>
                        <m:r>
                          <w:rPr>
                            <w:rFonts w:ascii="Cambria Math" w:hAnsi="Cambria Math" w:cs="Cambria Math"/>
                            <w:lang w:val="en-US"/>
                          </w:rPr>
                          <m:t>ij</m:t>
                        </m:r>
                      </m:sub>
                    </m:sSub>
                  </m:num>
                  <m:den>
                    <m:r>
                      <w:rPr>
                        <w:rFonts w:ascii="Cambria Math" w:hAnsi="Cambria Math" w:cs="Cambria Math"/>
                        <w:lang w:val="en-US"/>
                      </w:rPr>
                      <m:t>3</m:t>
                    </m:r>
                  </m:den>
                </m:f>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A</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I</m:t>
                    </m:r>
                  </m:sup>
                </m:sSubSup>
              </m:oMath>
            </m:oMathPara>
          </w:p>
        </w:tc>
        <w:tc>
          <w:tcPr>
            <w:tcW w:w="750" w:type="pct"/>
            <w:vAlign w:val="center"/>
          </w:tcPr>
          <w:p w:rsidR="00E57E5A" w:rsidRDefault="00E57E5A" w:rsidP="00BA313B">
            <w:pPr>
              <w:widowControl/>
              <w:spacing w:line="480" w:lineRule="auto"/>
              <w:jc w:val="right"/>
            </w:pPr>
            <w:r>
              <w:t>(</w:t>
            </w:r>
            <w:r w:rsidR="00AB78FB">
              <w:rPr>
                <w:lang w:val="en-US"/>
              </w:rPr>
              <w:t>40</w:t>
            </w:r>
            <w:r>
              <w:t>)</w:t>
            </w:r>
          </w:p>
        </w:tc>
      </w:tr>
    </w:tbl>
    <w:p w:rsidR="00E57E5A" w:rsidRDefault="00E57E5A" w:rsidP="00BA313B">
      <w:pPr>
        <w:spacing w:line="480" w:lineRule="auto"/>
        <w:jc w:val="both"/>
        <w:rPr>
          <w:lang w:val="en-US"/>
        </w:rPr>
      </w:pPr>
      <w:r>
        <w:rPr>
          <w:lang w:val="en-US"/>
        </w:rPr>
        <w:t xml:space="preserve">The anisotropic part is modeled based on </w:t>
      </w:r>
      <w:proofErr w:type="gramStart"/>
      <w:r>
        <w:rPr>
          <w:lang w:val="en-US"/>
        </w:rPr>
        <w:t>a</w:t>
      </w:r>
      <w:proofErr w:type="gramEnd"/>
      <w:r>
        <w:rPr>
          <w:lang w:val="en-US"/>
        </w:rPr>
        <w:t xml:space="preserve"> eddy-viscosity concept: </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3510EC" w:rsidP="00BA313B">
            <w:pPr>
              <w:spacing w:line="480" w:lineRule="auto"/>
              <w:rPr>
                <w:lang w:val="en-US"/>
              </w:rPr>
            </w:pPr>
            <m:oMathPara>
              <m:oMathParaPr>
                <m:jc m:val="centerGroup"/>
              </m:oMathParaPr>
              <m:oMath>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A</m:t>
                    </m:r>
                  </m:sup>
                </m:sSubSup>
                <m:r>
                  <w:rPr>
                    <w:rFonts w:ascii="Cambria Math" w:hAnsi="Cambria Math" w:cs="Cambria Math"/>
                    <w:lang w:val="en-US"/>
                  </w:rPr>
                  <m:t>=-2</m:t>
                </m:r>
                <m:bar>
                  <m:barPr>
                    <m:pos m:val="top"/>
                    <m:ctrlPr>
                      <w:rPr>
                        <w:rFonts w:ascii="Cambria Math" w:hAnsi="Cambria Math" w:cs="Cambria Math"/>
                        <w:i/>
                        <w:iCs/>
                        <w:lang w:val="en-US"/>
                      </w:rPr>
                    </m:ctrlPr>
                  </m:barPr>
                  <m:e>
                    <m:r>
                      <w:rPr>
                        <w:rFonts w:ascii="Cambria Math" w:hAnsi="Cambria Math" w:cs="Cambria Math"/>
                        <w:lang w:val="en-US"/>
                      </w:rPr>
                      <m:t>ρ</m:t>
                    </m:r>
                  </m:e>
                </m:bar>
                <m:sSub>
                  <m:sSubPr>
                    <m:ctrlPr>
                      <w:rPr>
                        <w:rFonts w:ascii="Cambria Math" w:hAnsi="Cambria Math" w:cs="Cambria Math"/>
                        <w:i/>
                        <w:iCs/>
                        <w:lang w:val="en-US"/>
                      </w:rPr>
                    </m:ctrlPr>
                  </m:sSubPr>
                  <m:e>
                    <m:r>
                      <w:rPr>
                        <w:rFonts w:ascii="Cambria Math" w:hAnsi="Cambria Math" w:cs="Cambria Math"/>
                        <w:lang w:val="en-US"/>
                      </w:rPr>
                      <m:t>ν</m:t>
                    </m:r>
                  </m:e>
                  <m:sub>
                    <m:r>
                      <w:rPr>
                        <w:rFonts w:ascii="Cambria Math" w:hAnsi="Cambria Math" w:cs="Cambria Math"/>
                        <w:lang w:val="en-US"/>
                      </w:rPr>
                      <m:t>τ</m:t>
                    </m:r>
                  </m:sub>
                </m:sSub>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S</m:t>
                        </m:r>
                      </m:e>
                    </m:acc>
                  </m:e>
                  <m:sub>
                    <m:r>
                      <w:rPr>
                        <w:rFonts w:ascii="Cambria Math" w:hAnsi="Cambria Math" w:cs="Cambria Math"/>
                        <w:lang w:val="en-US"/>
                      </w:rPr>
                      <m:t>ij</m:t>
                    </m:r>
                  </m:sub>
                </m:sSub>
              </m:oMath>
            </m:oMathPara>
          </w:p>
        </w:tc>
        <w:tc>
          <w:tcPr>
            <w:tcW w:w="750" w:type="pct"/>
            <w:vAlign w:val="center"/>
          </w:tcPr>
          <w:p w:rsidR="00E57E5A" w:rsidRDefault="00E57E5A" w:rsidP="00BA313B">
            <w:pPr>
              <w:widowControl/>
              <w:spacing w:line="480" w:lineRule="auto"/>
              <w:jc w:val="right"/>
            </w:pPr>
            <w:r>
              <w:t>(</w:t>
            </w:r>
            <w:r w:rsidR="00AB78FB">
              <w:rPr>
                <w:lang w:val="en-US"/>
              </w:rPr>
              <w:t>41</w:t>
            </w:r>
            <w:r>
              <w:t>)</w:t>
            </w:r>
          </w:p>
        </w:tc>
      </w:tr>
    </w:tbl>
    <w:p w:rsidR="00E57E5A" w:rsidRDefault="00E57E5A" w:rsidP="00BA313B">
      <w:pPr>
        <w:spacing w:line="480" w:lineRule="auto"/>
        <w:jc w:val="both"/>
        <w:rPr>
          <w:lang w:val="en-US"/>
        </w:rPr>
      </w:pPr>
      <w:r>
        <w:rPr>
          <w:lang w:val="en-US"/>
        </w:rPr>
        <w:t xml:space="preserve">Invoking the classical </w:t>
      </w:r>
      <w:proofErr w:type="spellStart"/>
      <w:r>
        <w:rPr>
          <w:lang w:val="en-US"/>
        </w:rPr>
        <w:t>Smagorinsky</w:t>
      </w:r>
      <w:proofErr w:type="spellEnd"/>
      <w:r>
        <w:rPr>
          <w:lang w:val="en-US"/>
        </w:rPr>
        <w:t xml:space="preserve"> model, where </w:t>
      </w:r>
      <m:oMath>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ev</m:t>
            </m:r>
          </m:sub>
        </m:sSub>
      </m:oMath>
      <w:r>
        <w:rPr>
          <w:lang w:val="en-US"/>
        </w:rPr>
        <w:t xml:space="preserve"> is the model coefficient that is dynamically computed from the LES </w:t>
      </w:r>
      <w:proofErr w:type="gramStart"/>
      <w:r>
        <w:rPr>
          <w:lang w:val="en-US"/>
        </w:rPr>
        <w:t>solution</w:t>
      </w:r>
      <w:proofErr w:type="gramEnd"/>
      <w:r>
        <w:rPr>
          <w:lang w:val="en-US"/>
        </w:rPr>
        <w:t xml:space="preserve"> </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ν</m:t>
                    </m:r>
                  </m:e>
                  <m:sub>
                    <m:r>
                      <w:rPr>
                        <w:rFonts w:ascii="Cambria Math" w:hAnsi="Cambria Math" w:cs="Cambria Math"/>
                        <w:lang w:val="en-US"/>
                      </w:rPr>
                      <m:t>τ</m:t>
                    </m:r>
                  </m:sub>
                </m:sSub>
                <m:r>
                  <w:rPr>
                    <w:rFonts w:ascii="Cambria Math" w:hAnsi="Cambria Math" w:cs="Cambria Math"/>
                    <w:lang w:val="en-US"/>
                  </w:rPr>
                  <m:t>=</m:t>
                </m:r>
                <m:sSup>
                  <m:sSupPr>
                    <m:ctrlPr>
                      <w:rPr>
                        <w:rFonts w:ascii="Cambria Math" w:hAnsi="Cambria Math" w:cs="Cambria Math"/>
                        <w:i/>
                        <w:iCs/>
                        <w:lang w:val="en-US"/>
                      </w:rPr>
                    </m:ctrlPr>
                  </m:sSupPr>
                  <m:e>
                    <m:d>
                      <m:dPr>
                        <m:ctrlPr>
                          <w:rPr>
                            <w:rFonts w:ascii="Cambria Math" w:hAnsi="Cambria Math" w:cs="Cambria Math"/>
                            <w:i/>
                            <w:iCs/>
                            <w:lang w:val="en-US"/>
                          </w:rPr>
                        </m:ctrlPr>
                      </m:dPr>
                      <m:e>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ev</m:t>
                            </m:r>
                          </m:sub>
                        </m:sSub>
                        <m:r>
                          <w:rPr>
                            <w:rFonts w:ascii="Cambria Math" w:hAnsi="Cambria Math" w:cs="Cambria Math"/>
                            <w:lang w:val="en-US"/>
                          </w:rPr>
                          <m:t>△</m:t>
                        </m:r>
                      </m:e>
                    </m:d>
                  </m:e>
                  <m:sup>
                    <m:r>
                      <w:rPr>
                        <w:rFonts w:ascii="Cambria Math" w:hAnsi="Cambria Math" w:cs="Cambria Math"/>
                        <w:lang w:val="en-US"/>
                      </w:rPr>
                      <m:t>2</m:t>
                    </m:r>
                  </m:sup>
                </m:sSup>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S</m:t>
                    </m:r>
                  </m:e>
                </m:acc>
                <m:r>
                  <w:rPr>
                    <w:rFonts w:ascii="Cambria Math" w:hAnsi="Cambria Math" w:cs="Cambria Math"/>
                    <w:lang w:val="en-US"/>
                  </w:rPr>
                  <m:t>|</m:t>
                </m:r>
              </m:oMath>
            </m:oMathPara>
          </w:p>
        </w:tc>
        <w:tc>
          <w:tcPr>
            <w:tcW w:w="750" w:type="pct"/>
            <w:vAlign w:val="center"/>
          </w:tcPr>
          <w:p w:rsidR="00E57E5A" w:rsidRDefault="00E57E5A" w:rsidP="00BA313B">
            <w:pPr>
              <w:widowControl/>
              <w:spacing w:line="480" w:lineRule="auto"/>
              <w:jc w:val="right"/>
            </w:pPr>
            <w:r>
              <w:t>(</w:t>
            </w:r>
            <w:r w:rsidR="00AB78FB">
              <w:rPr>
                <w:lang w:val="en-US"/>
              </w:rPr>
              <w:t>42</w:t>
            </w:r>
            <w:r>
              <w:t>)</w:t>
            </w:r>
          </w:p>
        </w:tc>
      </w:tr>
    </w:tbl>
    <w:p w:rsidR="00E57E5A" w:rsidRDefault="00E57E5A" w:rsidP="00BA313B">
      <w:pPr>
        <w:spacing w:line="480" w:lineRule="auto"/>
        <w:jc w:val="both"/>
        <w:rPr>
          <w:lang w:val="en-US"/>
        </w:rPr>
      </w:pPr>
      <w:r>
        <w:rPr>
          <w:lang w:val="en-US"/>
        </w:rPr>
        <w:t xml:space="preserve">The anisotropic part is as follows, </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3510EC" w:rsidP="00BA313B">
            <w:pPr>
              <w:spacing w:line="480" w:lineRule="auto"/>
              <w:rPr>
                <w:lang w:val="en-US"/>
              </w:rPr>
            </w:pPr>
            <m:oMathPara>
              <m:oMathParaPr>
                <m:jc m:val="centerGroup"/>
              </m:oMathParaPr>
              <m:oMath>
                <m:sSubSup>
                  <m:sSubSupPr>
                    <m:ctrlPr>
                      <w:rPr>
                        <w:rFonts w:ascii="Cambria Math" w:hAnsi="Cambria Math" w:cs="Cambria Math"/>
                        <w:i/>
                        <w:iCs/>
                        <w:lang w:val="en-US"/>
                      </w:rPr>
                    </m:ctrlPr>
                  </m:sSubSupPr>
                  <m:e>
                    <m:r>
                      <w:rPr>
                        <w:rFonts w:ascii="Cambria Math" w:hAnsi="Cambria Math" w:cs="Cambria Math"/>
                        <w:lang w:val="en-US"/>
                      </w:rPr>
                      <m:t>τ</m:t>
                    </m:r>
                  </m:e>
                  <m:sub>
                    <m:r>
                      <w:rPr>
                        <w:rFonts w:ascii="Cambria Math" w:hAnsi="Cambria Math" w:cs="Cambria Math"/>
                        <w:lang w:val="en-US"/>
                      </w:rPr>
                      <m:t>ij</m:t>
                    </m:r>
                  </m:sub>
                  <m:sup>
                    <m:r>
                      <w:rPr>
                        <w:rFonts w:ascii="Cambria Math" w:hAnsi="Cambria Math" w:cs="Cambria Math"/>
                        <w:lang w:val="en-US"/>
                      </w:rPr>
                      <m:t>A</m:t>
                    </m:r>
                  </m:sup>
                </m:sSubSup>
                <m:r>
                  <w:rPr>
                    <w:rFonts w:ascii="Cambria Math" w:hAnsi="Cambria Math" w:cs="Cambria Math"/>
                    <w:lang w:val="en-US"/>
                  </w:rPr>
                  <m:t>=-2</m:t>
                </m:r>
                <m:bar>
                  <m:barPr>
                    <m:pos m:val="top"/>
                    <m:ctrlPr>
                      <w:rPr>
                        <w:rFonts w:ascii="Cambria Math" w:hAnsi="Cambria Math" w:cs="Cambria Math"/>
                        <w:i/>
                        <w:iCs/>
                        <w:lang w:val="en-US"/>
                      </w:rPr>
                    </m:ctrlPr>
                  </m:barPr>
                  <m:e>
                    <m:r>
                      <w:rPr>
                        <w:rFonts w:ascii="Cambria Math" w:hAnsi="Cambria Math" w:cs="Cambria Math"/>
                        <w:lang w:val="en-US"/>
                      </w:rPr>
                      <m:t>ρ</m:t>
                    </m:r>
                  </m:e>
                </m:bar>
                <m:sSup>
                  <m:sSupPr>
                    <m:ctrlPr>
                      <w:rPr>
                        <w:rFonts w:ascii="Cambria Math" w:hAnsi="Cambria Math" w:cs="Cambria Math"/>
                        <w:i/>
                        <w:iCs/>
                        <w:lang w:val="en-US"/>
                      </w:rPr>
                    </m:ctrlPr>
                  </m:sSupPr>
                  <m:e>
                    <m:d>
                      <m:dPr>
                        <m:ctrlPr>
                          <w:rPr>
                            <w:rFonts w:ascii="Cambria Math" w:hAnsi="Cambria Math" w:cs="Cambria Math"/>
                            <w:i/>
                            <w:iCs/>
                            <w:lang w:val="en-US"/>
                          </w:rPr>
                        </m:ctrlPr>
                      </m:dPr>
                      <m:e>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ev</m:t>
                            </m:r>
                          </m:sub>
                        </m:sSub>
                        <m:r>
                          <w:rPr>
                            <w:rFonts w:ascii="Cambria Math" w:hAnsi="Cambria Math" w:cs="Cambria Math"/>
                            <w:lang w:val="en-US"/>
                          </w:rPr>
                          <m:t>△</m:t>
                        </m:r>
                      </m:e>
                    </m:d>
                  </m:e>
                  <m:sup>
                    <m:r>
                      <w:rPr>
                        <w:rFonts w:ascii="Cambria Math" w:hAnsi="Cambria Math" w:cs="Cambria Math"/>
                        <w:lang w:val="en-US"/>
                      </w:rPr>
                      <m:t>2</m:t>
                    </m:r>
                  </m:sup>
                </m:sSup>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S</m:t>
                    </m:r>
                  </m:e>
                </m:acc>
                <m:r>
                  <w:rPr>
                    <w:rFonts w:ascii="Cambria Math" w:hAnsi="Cambria Math" w:cs="Cambria Math"/>
                    <w:lang w:val="en-US"/>
                  </w:rPr>
                  <m:t>|</m:t>
                </m:r>
                <m:acc>
                  <m:accPr>
                    <m:chr m:val="̃"/>
                    <m:ctrlPr>
                      <w:rPr>
                        <w:rFonts w:ascii="Cambria Math" w:hAnsi="Cambria Math"/>
                      </w:rPr>
                    </m:ctrlPr>
                  </m:accPr>
                  <m:e>
                    <m:sSubSup>
                      <m:sSubSupPr>
                        <m:ctrlPr>
                          <w:rPr>
                            <w:rFonts w:ascii="Cambria Math" w:hAnsi="Cambria Math" w:cs="Cambria Math"/>
                            <w:i/>
                            <w:iCs/>
                            <w:lang w:val="en-US"/>
                          </w:rPr>
                        </m:ctrlPr>
                      </m:sSubSupPr>
                      <m:e>
                        <m:r>
                          <w:rPr>
                            <w:rFonts w:ascii="Cambria Math" w:hAnsi="Cambria Math" w:cs="Cambria Math"/>
                            <w:lang w:val="en-US"/>
                          </w:rPr>
                          <m:t>S</m:t>
                        </m:r>
                      </m:e>
                      <m:sub>
                        <m:r>
                          <w:rPr>
                            <w:rFonts w:ascii="Cambria Math" w:hAnsi="Cambria Math" w:cs="Cambria Math"/>
                            <w:lang w:val="en-US"/>
                          </w:rPr>
                          <m:t>ij</m:t>
                        </m:r>
                      </m:sub>
                      <m:sup>
                        <m:r>
                          <w:rPr>
                            <w:rFonts w:ascii="Cambria Math" w:hAnsi="Cambria Math" w:cs="Cambria Math"/>
                            <w:lang w:val="en-US"/>
                          </w:rPr>
                          <m:t>A</m:t>
                        </m:r>
                      </m:sup>
                    </m:sSubSup>
                  </m:e>
                </m:acc>
              </m:oMath>
            </m:oMathPara>
          </w:p>
        </w:tc>
        <w:tc>
          <w:tcPr>
            <w:tcW w:w="750" w:type="pct"/>
            <w:vAlign w:val="center"/>
          </w:tcPr>
          <w:p w:rsidR="00E57E5A" w:rsidRDefault="00E57E5A" w:rsidP="00BA313B">
            <w:pPr>
              <w:widowControl/>
              <w:spacing w:line="480" w:lineRule="auto"/>
              <w:jc w:val="right"/>
            </w:pPr>
            <w:r>
              <w:t>(</w:t>
            </w:r>
            <w:r w:rsidR="00AB78FB">
              <w:rPr>
                <w:lang w:val="en-US"/>
              </w:rPr>
              <w:t>43</w:t>
            </w:r>
            <w:r>
              <w:t>)</w:t>
            </w:r>
          </w:p>
        </w:tc>
      </w:tr>
    </w:tbl>
    <w:p w:rsidR="00E57E5A" w:rsidRDefault="00C2623D" w:rsidP="00BA313B">
      <w:pPr>
        <w:spacing w:line="480" w:lineRule="auto"/>
        <w:jc w:val="both"/>
        <w:rPr>
          <w:lang w:val="en-US"/>
        </w:rPr>
      </w:pPr>
      <w:r>
        <w:rPr>
          <w:lang w:val="en-US"/>
        </w:rPr>
        <w:lastRenderedPageBreak/>
        <w:t>Although not accounted for in the present work, p</w:t>
      </w:r>
      <w:r w:rsidR="00F0037B">
        <w:rPr>
          <w:lang w:val="en-US"/>
        </w:rPr>
        <w:t xml:space="preserve">revious researchers have additionally modeled the isotropic constituent of the SGS stress tensor based on the </w:t>
      </w:r>
      <w:proofErr w:type="spellStart"/>
      <w:r w:rsidR="00F0037B">
        <w:rPr>
          <w:lang w:val="en-US"/>
        </w:rPr>
        <w:t>Yoshiwaza</w:t>
      </w:r>
      <w:proofErr w:type="spellEnd"/>
      <w:r w:rsidR="00F0037B">
        <w:rPr>
          <w:lang w:val="en-US"/>
        </w:rPr>
        <w:t xml:space="preserve"> relation [</w:t>
      </w:r>
      <w:r w:rsidR="001E2E82">
        <w:rPr>
          <w:lang w:val="en-US"/>
        </w:rPr>
        <w:t>6</w:t>
      </w:r>
      <w:r w:rsidR="00F0037B">
        <w:rPr>
          <w:lang w:val="en-US"/>
        </w:rPr>
        <w:t>]</w:t>
      </w:r>
      <w:r w:rsidR="006C1820">
        <w:rPr>
          <w:lang w:val="en-US"/>
        </w:rPr>
        <w:t xml:space="preserve"> f</w:t>
      </w:r>
      <w:r w:rsidR="00E57E5A">
        <w:rPr>
          <w:lang w:val="en-US"/>
        </w:rPr>
        <w:t xml:space="preserve">rom </w:t>
      </w:r>
      <w:proofErr w:type="gramStart"/>
      <w:r w:rsidR="00E57E5A">
        <w:rPr>
          <w:lang w:val="en-US"/>
        </w:rPr>
        <w:t xml:space="preserve">which </w:t>
      </w:r>
      <w:proofErr w:type="gramEnd"/>
      <m:oMath>
        <m:sSub>
          <m:sSubPr>
            <m:ctrlPr>
              <w:rPr>
                <w:rFonts w:ascii="Cambria Math" w:hAnsi="Cambria Math" w:cs="Cambria Math"/>
                <w:i/>
                <w:iCs/>
                <w:lang w:val="en-US"/>
              </w:rPr>
            </m:ctrlPr>
          </m:sSubPr>
          <m:e>
            <m:r>
              <w:rPr>
                <w:rFonts w:ascii="Cambria Math" w:hAnsi="Cambria Math" w:cs="Cambria Math"/>
                <w:lang w:val="en-US"/>
              </w:rPr>
              <m:t>k</m:t>
            </m:r>
          </m:e>
          <m:sub>
            <m:r>
              <w:rPr>
                <w:rFonts w:ascii="Cambria Math" w:hAnsi="Cambria Math" w:cs="Cambria Math"/>
                <w:lang w:val="en-US"/>
              </w:rPr>
              <m:t>sgs</m:t>
            </m:r>
          </m:sub>
        </m:sSub>
        <m:r>
          <w:rPr>
            <w:rFonts w:ascii="Cambria Math" w:hAnsi="Cambria Math" w:cs="Cambria Math"/>
            <w:lang w:val="en-US"/>
          </w:rPr>
          <m:t>=</m:t>
        </m:r>
        <m:sSup>
          <m:sSupPr>
            <m:ctrlPr>
              <w:rPr>
                <w:rFonts w:ascii="Cambria Math" w:hAnsi="Cambria Math" w:cs="Cambria Math"/>
                <w:i/>
                <w:iCs/>
                <w:lang w:val="en-US"/>
              </w:rPr>
            </m:ctrlPr>
          </m:sSupPr>
          <m:e>
            <m:d>
              <m:dPr>
                <m:ctrlPr>
                  <w:rPr>
                    <w:rFonts w:ascii="Cambria Math" w:hAnsi="Cambria Math" w:cs="Cambria Math"/>
                    <w:i/>
                    <w:iCs/>
                    <w:lang w:val="en-US"/>
                  </w:rPr>
                </m:ctrlPr>
              </m:dPr>
              <m:e>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I</m:t>
                    </m:r>
                  </m:sub>
                </m:sSub>
                <m:r>
                  <w:rPr>
                    <w:rFonts w:ascii="Cambria Math" w:hAnsi="Cambria Math" w:cs="Cambria Math"/>
                    <w:lang w:val="en-US"/>
                  </w:rPr>
                  <m:t>△</m:t>
                </m:r>
              </m:e>
            </m:d>
          </m:e>
          <m:sup>
            <m:r>
              <w:rPr>
                <w:rFonts w:ascii="Cambria Math" w:hAnsi="Cambria Math" w:cs="Cambria Math"/>
                <w:lang w:val="en-US"/>
              </w:rPr>
              <m:t>2</m:t>
            </m:r>
          </m:sup>
        </m:sSup>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S</m:t>
            </m:r>
          </m:e>
        </m:acc>
        <m:sSup>
          <m:sSupPr>
            <m:ctrlPr>
              <w:rPr>
                <w:rFonts w:ascii="Cambria Math" w:hAnsi="Cambria Math" w:cs="Cambria Math"/>
                <w:i/>
                <w:iCs/>
                <w:lang w:val="en-US"/>
              </w:rPr>
            </m:ctrlPr>
          </m:sSupPr>
          <m:e>
            <m:r>
              <w:rPr>
                <w:rFonts w:ascii="Cambria Math" w:hAnsi="Cambria Math" w:cs="Cambria Math"/>
                <w:lang w:val="en-US"/>
              </w:rPr>
              <m:t>|</m:t>
            </m:r>
          </m:e>
          <m:sup>
            <m:r>
              <w:rPr>
                <w:rFonts w:ascii="Cambria Math" w:hAnsi="Cambria Math" w:cs="Cambria Math"/>
                <w:lang w:val="en-US"/>
              </w:rPr>
              <m:t>2</m:t>
            </m:r>
          </m:sup>
        </m:sSup>
      </m:oMath>
      <w:r w:rsidR="00E57E5A">
        <w:rPr>
          <w:lang w:val="en-US"/>
        </w:rPr>
        <w:t xml:space="preserve">, we have </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kk</m:t>
                    </m:r>
                  </m:sub>
                </m:sSub>
                <m:r>
                  <w:rPr>
                    <w:rFonts w:ascii="Cambria Math" w:hAnsi="Cambria Math" w:cs="Cambria Math"/>
                    <w:lang w:val="en-US"/>
                  </w:rPr>
                  <m:t>=2</m:t>
                </m:r>
                <m:bar>
                  <m:barPr>
                    <m:pos m:val="top"/>
                    <m:ctrlPr>
                      <w:rPr>
                        <w:rFonts w:ascii="Cambria Math" w:hAnsi="Cambria Math" w:cs="Cambria Math"/>
                        <w:i/>
                        <w:iCs/>
                        <w:lang w:val="en-US"/>
                      </w:rPr>
                    </m:ctrlPr>
                  </m:barPr>
                  <m:e>
                    <m:r>
                      <w:rPr>
                        <w:rFonts w:ascii="Cambria Math" w:hAnsi="Cambria Math" w:cs="Cambria Math"/>
                        <w:lang w:val="en-US"/>
                      </w:rPr>
                      <m:t>ρ</m:t>
                    </m:r>
                  </m:e>
                </m:bar>
                <m:sSup>
                  <m:sSupPr>
                    <m:ctrlPr>
                      <w:rPr>
                        <w:rFonts w:ascii="Cambria Math" w:hAnsi="Cambria Math" w:cs="Cambria Math"/>
                        <w:i/>
                        <w:iCs/>
                        <w:lang w:val="en-US"/>
                      </w:rPr>
                    </m:ctrlPr>
                  </m:sSupPr>
                  <m:e>
                    <m:d>
                      <m:dPr>
                        <m:ctrlPr>
                          <w:rPr>
                            <w:rFonts w:ascii="Cambria Math" w:hAnsi="Cambria Math" w:cs="Cambria Math"/>
                            <w:i/>
                            <w:iCs/>
                            <w:lang w:val="en-US"/>
                          </w:rPr>
                        </m:ctrlPr>
                      </m:dPr>
                      <m:e>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I</m:t>
                            </m:r>
                          </m:sub>
                        </m:sSub>
                        <m:r>
                          <w:rPr>
                            <w:rFonts w:ascii="Cambria Math" w:hAnsi="Cambria Math" w:cs="Cambria Math"/>
                            <w:lang w:val="en-US"/>
                          </w:rPr>
                          <m:t>△</m:t>
                        </m:r>
                      </m:e>
                    </m:d>
                  </m:e>
                  <m:sup>
                    <m:r>
                      <w:rPr>
                        <w:rFonts w:ascii="Cambria Math" w:hAnsi="Cambria Math" w:cs="Cambria Math"/>
                        <w:lang w:val="en-US"/>
                      </w:rPr>
                      <m:t>2</m:t>
                    </m:r>
                  </m:sup>
                </m:sSup>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S</m:t>
                    </m:r>
                  </m:e>
                </m:acc>
                <m:sSup>
                  <m:sSupPr>
                    <m:ctrlPr>
                      <w:rPr>
                        <w:rFonts w:ascii="Cambria Math" w:hAnsi="Cambria Math" w:cs="Cambria Math"/>
                        <w:i/>
                        <w:iCs/>
                        <w:lang w:val="en-US"/>
                      </w:rPr>
                    </m:ctrlPr>
                  </m:sSupPr>
                  <m:e>
                    <m:r>
                      <w:rPr>
                        <w:rFonts w:ascii="Cambria Math" w:hAnsi="Cambria Math" w:cs="Cambria Math"/>
                        <w:lang w:val="en-US"/>
                      </w:rPr>
                      <m:t>|</m:t>
                    </m:r>
                  </m:e>
                  <m:sup>
                    <m:r>
                      <w:rPr>
                        <w:rFonts w:ascii="Cambria Math" w:hAnsi="Cambria Math" w:cs="Cambria Math"/>
                        <w:lang w:val="en-US"/>
                      </w:rPr>
                      <m:t>2</m:t>
                    </m:r>
                  </m:sup>
                </m:sSup>
              </m:oMath>
            </m:oMathPara>
          </w:p>
        </w:tc>
        <w:tc>
          <w:tcPr>
            <w:tcW w:w="750" w:type="pct"/>
            <w:vAlign w:val="center"/>
          </w:tcPr>
          <w:p w:rsidR="00E57E5A" w:rsidRDefault="00E57E5A" w:rsidP="00BA313B">
            <w:pPr>
              <w:widowControl/>
              <w:spacing w:line="480" w:lineRule="auto"/>
              <w:jc w:val="right"/>
            </w:pPr>
            <w:r>
              <w:t>(</w:t>
            </w:r>
            <w:r w:rsidR="00AB78FB">
              <w:rPr>
                <w:lang w:val="en-US"/>
              </w:rPr>
              <w:t>44</w:t>
            </w:r>
            <w:r>
              <w:t>)</w:t>
            </w:r>
          </w:p>
        </w:tc>
      </w:tr>
    </w:tbl>
    <w:p w:rsidR="00E57E5A" w:rsidRDefault="00E57E5A" w:rsidP="00BA313B">
      <w:pPr>
        <w:spacing w:line="480" w:lineRule="auto"/>
        <w:jc w:val="both"/>
        <w:rPr>
          <w:lang w:val="en-US"/>
        </w:rPr>
      </w:pPr>
      <w:proofErr w:type="gramStart"/>
      <w:r>
        <w:rPr>
          <w:lang w:val="en-US"/>
        </w:rPr>
        <w:t>and</w:t>
      </w:r>
      <w:proofErr w:type="gramEnd"/>
      <w:r>
        <w:rPr>
          <w:lang w:val="en-US"/>
        </w:rPr>
        <w:t xml:space="preserve"> the entire modeled term becomes </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ij</m:t>
                    </m:r>
                  </m:sub>
                </m:sSub>
                <m:r>
                  <w:rPr>
                    <w:rFonts w:ascii="Cambria Math" w:hAnsi="Cambria Math" w:cs="Cambria Math"/>
                    <w:lang w:val="en-US"/>
                  </w:rPr>
                  <m:t>=-2</m:t>
                </m:r>
                <m:bar>
                  <m:barPr>
                    <m:pos m:val="top"/>
                    <m:ctrlPr>
                      <w:rPr>
                        <w:rFonts w:ascii="Cambria Math" w:hAnsi="Cambria Math" w:cs="Cambria Math"/>
                        <w:i/>
                        <w:iCs/>
                        <w:lang w:val="en-US"/>
                      </w:rPr>
                    </m:ctrlPr>
                  </m:barPr>
                  <m:e>
                    <m:r>
                      <w:rPr>
                        <w:rFonts w:ascii="Cambria Math" w:hAnsi="Cambria Math" w:cs="Cambria Math"/>
                        <w:lang w:val="en-US"/>
                      </w:rPr>
                      <m:t>ρ</m:t>
                    </m:r>
                  </m:e>
                </m:bar>
                <m:sSup>
                  <m:sSupPr>
                    <m:ctrlPr>
                      <w:rPr>
                        <w:rFonts w:ascii="Cambria Math" w:hAnsi="Cambria Math" w:cs="Cambria Math"/>
                        <w:i/>
                        <w:iCs/>
                        <w:lang w:val="en-US"/>
                      </w:rPr>
                    </m:ctrlPr>
                  </m:sSupPr>
                  <m:e>
                    <m:d>
                      <m:dPr>
                        <m:ctrlPr>
                          <w:rPr>
                            <w:rFonts w:ascii="Cambria Math" w:hAnsi="Cambria Math" w:cs="Cambria Math"/>
                            <w:i/>
                            <w:iCs/>
                            <w:lang w:val="en-US"/>
                          </w:rPr>
                        </m:ctrlPr>
                      </m:dPr>
                      <m:e>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ev</m:t>
                            </m:r>
                          </m:sub>
                        </m:sSub>
                        <m:r>
                          <w:rPr>
                            <w:rFonts w:ascii="Cambria Math" w:hAnsi="Cambria Math" w:cs="Cambria Math"/>
                            <w:lang w:val="en-US"/>
                          </w:rPr>
                          <m:t>△</m:t>
                        </m:r>
                      </m:e>
                    </m:d>
                  </m:e>
                  <m:sup>
                    <m:r>
                      <w:rPr>
                        <w:rFonts w:ascii="Cambria Math" w:hAnsi="Cambria Math" w:cs="Cambria Math"/>
                        <w:lang w:val="en-US"/>
                      </w:rPr>
                      <m:t>2</m:t>
                    </m:r>
                  </m:sup>
                </m:sSup>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S</m:t>
                    </m:r>
                  </m:e>
                </m:acc>
                <m:r>
                  <w:rPr>
                    <w:rFonts w:ascii="Cambria Math" w:hAnsi="Cambria Math" w:cs="Cambria Math"/>
                    <w:lang w:val="en-US"/>
                  </w:rPr>
                  <m:t>|</m:t>
                </m:r>
                <m:acc>
                  <m:accPr>
                    <m:chr m:val="̃"/>
                    <m:ctrlPr>
                      <w:rPr>
                        <w:rFonts w:ascii="Cambria Math" w:hAnsi="Cambria Math"/>
                      </w:rPr>
                    </m:ctrlPr>
                  </m:accPr>
                  <m:e>
                    <m:sSubSup>
                      <m:sSubSupPr>
                        <m:ctrlPr>
                          <w:rPr>
                            <w:rFonts w:ascii="Cambria Math" w:hAnsi="Cambria Math" w:cs="Cambria Math"/>
                            <w:i/>
                            <w:iCs/>
                            <w:lang w:val="en-US"/>
                          </w:rPr>
                        </m:ctrlPr>
                      </m:sSubSupPr>
                      <m:e>
                        <m:r>
                          <w:rPr>
                            <w:rFonts w:ascii="Cambria Math" w:hAnsi="Cambria Math" w:cs="Cambria Math"/>
                            <w:lang w:val="en-US"/>
                          </w:rPr>
                          <m:t>S</m:t>
                        </m:r>
                      </m:e>
                      <m:sub>
                        <m:r>
                          <w:rPr>
                            <w:rFonts w:ascii="Cambria Math" w:hAnsi="Cambria Math" w:cs="Cambria Math"/>
                            <w:lang w:val="en-US"/>
                          </w:rPr>
                          <m:t>ij</m:t>
                        </m:r>
                      </m:sub>
                      <m:sup>
                        <m:r>
                          <w:rPr>
                            <w:rFonts w:ascii="Cambria Math" w:hAnsi="Cambria Math" w:cs="Cambria Math"/>
                            <w:lang w:val="en-US"/>
                          </w:rPr>
                          <m:t>A</m:t>
                        </m:r>
                      </m:sup>
                    </m:sSubSup>
                  </m:e>
                </m:acc>
                <m:r>
                  <w:rPr>
                    <w:rFonts w:ascii="Cambria Math" w:hAnsi="Cambria Math" w:cs="Cambria Math"/>
                    <w:lang w:val="en-US"/>
                  </w:rPr>
                  <m:t>+</m:t>
                </m:r>
                <m:f>
                  <m:fPr>
                    <m:ctrlPr>
                      <w:rPr>
                        <w:rFonts w:ascii="Cambria Math" w:hAnsi="Cambria Math"/>
                      </w:rPr>
                    </m:ctrlPr>
                  </m:fPr>
                  <m:num>
                    <m:sSub>
                      <m:sSubPr>
                        <m:ctrlPr>
                          <w:rPr>
                            <w:rFonts w:ascii="Cambria Math" w:hAnsi="Cambria Math" w:cs="Cambria Math"/>
                            <w:i/>
                            <w:iCs/>
                            <w:lang w:val="en-US"/>
                          </w:rPr>
                        </m:ctrlPr>
                      </m:sSubPr>
                      <m:e>
                        <m:r>
                          <w:rPr>
                            <w:rFonts w:ascii="Cambria Math" w:hAnsi="Cambria Math" w:cs="Cambria Math"/>
                            <w:lang w:val="en-US"/>
                          </w:rPr>
                          <m:t>δ</m:t>
                        </m:r>
                      </m:e>
                      <m:sub>
                        <m:r>
                          <w:rPr>
                            <w:rFonts w:ascii="Cambria Math" w:hAnsi="Cambria Math" w:cs="Cambria Math"/>
                            <w:lang w:val="en-US"/>
                          </w:rPr>
                          <m:t>ij</m:t>
                        </m:r>
                      </m:sub>
                    </m:sSub>
                  </m:num>
                  <m:den>
                    <m:r>
                      <w:rPr>
                        <w:rFonts w:ascii="Cambria Math" w:hAnsi="Cambria Math" w:cs="Cambria Math"/>
                        <w:lang w:val="en-US"/>
                      </w:rPr>
                      <m:t>3</m:t>
                    </m:r>
                  </m:den>
                </m:f>
                <m:r>
                  <w:rPr>
                    <w:rFonts w:ascii="Cambria Math" w:hAnsi="Cambria Math" w:cs="Cambria Math"/>
                    <w:lang w:val="en-US"/>
                  </w:rPr>
                  <m:t>2</m:t>
                </m:r>
                <m:bar>
                  <m:barPr>
                    <m:pos m:val="top"/>
                    <m:ctrlPr>
                      <w:rPr>
                        <w:rFonts w:ascii="Cambria Math" w:hAnsi="Cambria Math" w:cs="Cambria Math"/>
                        <w:i/>
                        <w:iCs/>
                        <w:lang w:val="en-US"/>
                      </w:rPr>
                    </m:ctrlPr>
                  </m:barPr>
                  <m:e>
                    <m:r>
                      <w:rPr>
                        <w:rFonts w:ascii="Cambria Math" w:hAnsi="Cambria Math" w:cs="Cambria Math"/>
                        <w:lang w:val="en-US"/>
                      </w:rPr>
                      <m:t>ρ</m:t>
                    </m:r>
                  </m:e>
                </m:bar>
                <m:sSup>
                  <m:sSupPr>
                    <m:ctrlPr>
                      <w:rPr>
                        <w:rFonts w:ascii="Cambria Math" w:hAnsi="Cambria Math" w:cs="Cambria Math"/>
                        <w:i/>
                        <w:iCs/>
                        <w:lang w:val="en-US"/>
                      </w:rPr>
                    </m:ctrlPr>
                  </m:sSupPr>
                  <m:e>
                    <m:d>
                      <m:dPr>
                        <m:ctrlPr>
                          <w:rPr>
                            <w:rFonts w:ascii="Cambria Math" w:hAnsi="Cambria Math" w:cs="Cambria Math"/>
                            <w:i/>
                            <w:iCs/>
                            <w:lang w:val="en-US"/>
                          </w:rPr>
                        </m:ctrlPr>
                      </m:dPr>
                      <m:e>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I</m:t>
                            </m:r>
                          </m:sub>
                        </m:sSub>
                        <m:r>
                          <w:rPr>
                            <w:rFonts w:ascii="Cambria Math" w:hAnsi="Cambria Math" w:cs="Cambria Math"/>
                            <w:lang w:val="en-US"/>
                          </w:rPr>
                          <m:t>△</m:t>
                        </m:r>
                      </m:e>
                    </m:d>
                  </m:e>
                  <m:sup>
                    <m:r>
                      <w:rPr>
                        <w:rFonts w:ascii="Cambria Math" w:hAnsi="Cambria Math" w:cs="Cambria Math"/>
                        <w:lang w:val="en-US"/>
                      </w:rPr>
                      <m:t>2</m:t>
                    </m:r>
                  </m:sup>
                </m:sSup>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S</m:t>
                    </m:r>
                  </m:e>
                </m:acc>
                <m:sSup>
                  <m:sSupPr>
                    <m:ctrlPr>
                      <w:rPr>
                        <w:rFonts w:ascii="Cambria Math" w:hAnsi="Cambria Math" w:cs="Cambria Math"/>
                        <w:i/>
                        <w:iCs/>
                        <w:lang w:val="en-US"/>
                      </w:rPr>
                    </m:ctrlPr>
                  </m:sSupPr>
                  <m:e>
                    <m:r>
                      <w:rPr>
                        <w:rFonts w:ascii="Cambria Math" w:hAnsi="Cambria Math" w:cs="Cambria Math"/>
                        <w:lang w:val="en-US"/>
                      </w:rPr>
                      <m:t>|</m:t>
                    </m:r>
                  </m:e>
                  <m:sup>
                    <m:r>
                      <w:rPr>
                        <w:rFonts w:ascii="Cambria Math" w:hAnsi="Cambria Math" w:cs="Cambria Math"/>
                        <w:lang w:val="en-US"/>
                      </w:rPr>
                      <m:t>2</m:t>
                    </m:r>
                  </m:sup>
                </m:sSup>
              </m:oMath>
            </m:oMathPara>
          </w:p>
        </w:tc>
        <w:tc>
          <w:tcPr>
            <w:tcW w:w="750" w:type="pct"/>
            <w:vAlign w:val="center"/>
          </w:tcPr>
          <w:p w:rsidR="00E57E5A" w:rsidRDefault="00E57E5A" w:rsidP="00BA313B">
            <w:pPr>
              <w:widowControl/>
              <w:spacing w:line="480" w:lineRule="auto"/>
              <w:jc w:val="right"/>
            </w:pPr>
            <w:r>
              <w:t>(</w:t>
            </w:r>
            <w:r w:rsidR="00AB78FB">
              <w:rPr>
                <w:lang w:val="en-US"/>
              </w:rPr>
              <w:t>45</w:t>
            </w:r>
            <w:r>
              <w:t>)</w:t>
            </w:r>
          </w:p>
        </w:tc>
      </w:tr>
    </w:tbl>
    <w:p w:rsidR="00E57E5A" w:rsidRDefault="00E57E5A" w:rsidP="00BA313B">
      <w:pPr>
        <w:spacing w:line="480" w:lineRule="auto"/>
        <w:jc w:val="both"/>
        <w:rPr>
          <w:lang w:val="en-US"/>
        </w:rPr>
      </w:pPr>
      <w:proofErr w:type="gramStart"/>
      <w:r>
        <w:rPr>
          <w:lang w:val="en-US"/>
        </w:rPr>
        <w:t>where</w:t>
      </w:r>
      <w:proofErr w:type="gramEnd"/>
      <w:r>
        <w:rPr>
          <w:lang w:val="en-US"/>
        </w:rPr>
        <w:t xml:space="preserve"> </w:t>
      </w:r>
      <m:oMath>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I</m:t>
            </m:r>
          </m:sub>
        </m:sSub>
      </m:oMath>
      <w:r>
        <w:rPr>
          <w:lang w:val="en-US"/>
        </w:rPr>
        <w:t xml:space="preserve"> is a model coefficient. </w:t>
      </w:r>
      <w:proofErr w:type="spellStart"/>
      <w:r>
        <w:rPr>
          <w:lang w:val="en-US"/>
        </w:rPr>
        <w:t>Erlebacher</w:t>
      </w:r>
      <w:proofErr w:type="spellEnd"/>
      <w:r>
        <w:rPr>
          <w:lang w:val="en-US"/>
        </w:rPr>
        <w:t xml:space="preserve"> et al</w:t>
      </w:r>
      <w:r w:rsidR="00901B56">
        <w:rPr>
          <w:lang w:val="en-US"/>
        </w:rPr>
        <w:t xml:space="preserve"> [</w:t>
      </w:r>
      <w:r w:rsidR="002F504D">
        <w:rPr>
          <w:lang w:val="en-US"/>
        </w:rPr>
        <w:t>7</w:t>
      </w:r>
      <w:r w:rsidR="00901B56">
        <w:rPr>
          <w:lang w:val="en-US"/>
        </w:rPr>
        <w:t>]</w:t>
      </w:r>
      <w:r>
        <w:rPr>
          <w:lang w:val="en-US"/>
        </w:rPr>
        <w:t xml:space="preserve"> neglected the isotropic term on the grou</w:t>
      </w:r>
      <w:r w:rsidR="00A72481">
        <w:rPr>
          <w:lang w:val="en-US"/>
        </w:rPr>
        <w:t>n</w:t>
      </w:r>
      <w:r>
        <w:rPr>
          <w:lang w:val="en-US"/>
        </w:rPr>
        <w:t>ds</w:t>
      </w:r>
      <w:r w:rsidR="007811FF">
        <w:rPr>
          <w:lang w:val="en-US"/>
        </w:rPr>
        <w:t xml:space="preserve"> </w:t>
      </w:r>
      <w:r>
        <w:rPr>
          <w:lang w:val="en-US"/>
        </w:rPr>
        <w:t xml:space="preserve">that it is negligible compared to the thermodynamic pressure. </w:t>
      </w:r>
      <w:r w:rsidR="00934FD2">
        <w:rPr>
          <w:lang w:val="en-US"/>
        </w:rPr>
        <w:t>Similarly, Pierce et al</w:t>
      </w:r>
      <w:r>
        <w:rPr>
          <w:lang w:val="en-US"/>
        </w:rPr>
        <w:t xml:space="preserve"> also left this term out since he decoupled pressure from the thermodynamic variables</w:t>
      </w:r>
      <w:r w:rsidR="005907BF">
        <w:rPr>
          <w:lang w:val="en-US"/>
        </w:rPr>
        <w:t xml:space="preserve"> as in done for low-</w:t>
      </w:r>
      <w:proofErr w:type="spellStart"/>
      <w:r w:rsidR="005907BF">
        <w:rPr>
          <w:lang w:val="en-US"/>
        </w:rPr>
        <w:t>mach</w:t>
      </w:r>
      <w:proofErr w:type="spellEnd"/>
      <w:r w:rsidR="005907BF">
        <w:rPr>
          <w:lang w:val="en-US"/>
        </w:rPr>
        <w:t xml:space="preserve"> number flows</w:t>
      </w:r>
      <w:r w:rsidR="00A26FDF">
        <w:rPr>
          <w:lang w:val="en-US"/>
        </w:rPr>
        <w:t xml:space="preserve"> [3]</w:t>
      </w:r>
      <w:r>
        <w:rPr>
          <w:lang w:val="en-US"/>
        </w:rPr>
        <w:t xml:space="preserve">. </w:t>
      </w:r>
      <w:r w:rsidR="00071CCD">
        <w:rPr>
          <w:lang w:val="en-US"/>
        </w:rPr>
        <w:t>Currently, a Low-M</w:t>
      </w:r>
      <w:r>
        <w:rPr>
          <w:lang w:val="en-US"/>
        </w:rPr>
        <w:t xml:space="preserve">ach number formulation is utilized which neglects acoustic interactions and compressibility effects. This present approach therefore leaves out the isotropic term and the modeling becomes: </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ij</m:t>
                    </m:r>
                  </m:sub>
                </m:sSub>
                <m:r>
                  <w:rPr>
                    <w:rFonts w:ascii="Cambria Math" w:hAnsi="Cambria Math" w:cs="Cambria Math"/>
                    <w:lang w:val="en-US"/>
                  </w:rPr>
                  <m:t>=-2</m:t>
                </m:r>
                <m:bar>
                  <m:barPr>
                    <m:pos m:val="top"/>
                    <m:ctrlPr>
                      <w:rPr>
                        <w:rFonts w:ascii="Cambria Math" w:hAnsi="Cambria Math" w:cs="Cambria Math"/>
                        <w:i/>
                        <w:iCs/>
                        <w:lang w:val="en-US"/>
                      </w:rPr>
                    </m:ctrlPr>
                  </m:barPr>
                  <m:e>
                    <m:r>
                      <w:rPr>
                        <w:rFonts w:ascii="Cambria Math" w:hAnsi="Cambria Math" w:cs="Cambria Math"/>
                        <w:lang w:val="en-US"/>
                      </w:rPr>
                      <m:t>ρ</m:t>
                    </m:r>
                  </m:e>
                </m:bar>
                <m:sSup>
                  <m:sSupPr>
                    <m:ctrlPr>
                      <w:rPr>
                        <w:rFonts w:ascii="Cambria Math" w:hAnsi="Cambria Math" w:cs="Cambria Math"/>
                        <w:i/>
                        <w:iCs/>
                        <w:lang w:val="en-US"/>
                      </w:rPr>
                    </m:ctrlPr>
                  </m:sSupPr>
                  <m:e>
                    <m:d>
                      <m:dPr>
                        <m:ctrlPr>
                          <w:rPr>
                            <w:rFonts w:ascii="Cambria Math" w:hAnsi="Cambria Math" w:cs="Cambria Math"/>
                            <w:i/>
                            <w:iCs/>
                            <w:lang w:val="en-US"/>
                          </w:rPr>
                        </m:ctrlPr>
                      </m:dPr>
                      <m:e>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ev</m:t>
                            </m:r>
                          </m:sub>
                        </m:sSub>
                        <m:r>
                          <w:rPr>
                            <w:rFonts w:ascii="Cambria Math" w:hAnsi="Cambria Math" w:cs="Cambria Math"/>
                            <w:lang w:val="en-US"/>
                          </w:rPr>
                          <m:t>△</m:t>
                        </m:r>
                      </m:e>
                    </m:d>
                  </m:e>
                  <m:sup>
                    <m:r>
                      <w:rPr>
                        <w:rFonts w:ascii="Cambria Math" w:hAnsi="Cambria Math" w:cs="Cambria Math"/>
                        <w:lang w:val="en-US"/>
                      </w:rPr>
                      <m:t>2</m:t>
                    </m:r>
                  </m:sup>
                </m:sSup>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S</m:t>
                    </m:r>
                  </m:e>
                </m:acc>
                <m:r>
                  <w:rPr>
                    <w:rFonts w:ascii="Cambria Math" w:hAnsi="Cambria Math" w:cs="Cambria Math"/>
                    <w:lang w:val="en-US"/>
                  </w:rPr>
                  <m:t>|</m:t>
                </m:r>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S</m:t>
                        </m:r>
                      </m:e>
                      <m:sub>
                        <m:r>
                          <w:rPr>
                            <w:rFonts w:ascii="Cambria Math" w:hAnsi="Cambria Math" w:cs="Cambria Math"/>
                            <w:lang w:val="en-US"/>
                          </w:rPr>
                          <m:t>ij</m:t>
                        </m:r>
                      </m:sub>
                    </m:sSub>
                  </m:e>
                </m:acc>
              </m:oMath>
            </m:oMathPara>
          </w:p>
        </w:tc>
        <w:tc>
          <w:tcPr>
            <w:tcW w:w="750" w:type="pct"/>
            <w:vAlign w:val="center"/>
          </w:tcPr>
          <w:p w:rsidR="00E57E5A" w:rsidRDefault="00E57E5A" w:rsidP="00BA313B">
            <w:pPr>
              <w:widowControl/>
              <w:spacing w:line="480" w:lineRule="auto"/>
              <w:jc w:val="right"/>
            </w:pPr>
            <w:r>
              <w:t>(</w:t>
            </w:r>
            <w:r w:rsidR="003C6C85">
              <w:rPr>
                <w:lang w:val="en-US"/>
              </w:rPr>
              <w:t>46</w:t>
            </w:r>
            <w:r>
              <w:t>)</w:t>
            </w:r>
          </w:p>
        </w:tc>
      </w:tr>
    </w:tbl>
    <w:p w:rsidR="00E57E5A" w:rsidRDefault="00E57E5A" w:rsidP="00BA313B">
      <w:pPr>
        <w:spacing w:line="480" w:lineRule="auto"/>
        <w:jc w:val="both"/>
        <w:rPr>
          <w:lang w:val="en-US"/>
        </w:rPr>
      </w:pPr>
      <w:r>
        <w:rPr>
          <w:lang w:val="en-US"/>
        </w:rPr>
        <w:t xml:space="preserve">In order to close the momentum equations, </w:t>
      </w:r>
      <m:oMath>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ij</m:t>
            </m:r>
          </m:sub>
        </m:sSub>
      </m:oMath>
      <w:r>
        <w:rPr>
          <w:lang w:val="en-US"/>
        </w:rPr>
        <w:t xml:space="preserve"> must be modeled: (</w:t>
      </w:r>
      <w:proofErr w:type="gramStart"/>
      <w:r>
        <w:rPr>
          <w:lang w:val="en-US"/>
        </w:rPr>
        <w:t xml:space="preserve">Using </w:t>
      </w:r>
      <w:proofErr w:type="gramEnd"/>
      <m:oMath>
        <m:acc>
          <m:accPr>
            <m:chr m:val="̃"/>
            <m:ctrlPr>
              <w:rPr>
                <w:rFonts w:ascii="Cambria Math" w:hAnsi="Cambria Math"/>
              </w:rPr>
            </m:ctrlPr>
          </m:accPr>
          <m:e>
            <m:r>
              <w:rPr>
                <w:rFonts w:ascii="Cambria Math" w:hAnsi="Cambria Math" w:cs="Cambria Math"/>
                <w:lang w:val="en-US"/>
              </w:rPr>
              <m:t>f</m:t>
            </m:r>
          </m:e>
        </m:acc>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ρf</m:t>
            </m:r>
          </m:e>
        </m:bar>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ρ</m:t>
            </m:r>
          </m:e>
        </m:acc>
      </m:oMath>
      <w:r>
        <w:rPr>
          <w:lang w:val="en-US"/>
        </w:rPr>
        <w:t xml:space="preserve">) </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ij</m:t>
                    </m:r>
                  </m:sub>
                </m:sSub>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ρ</m:t>
                    </m:r>
                  </m:e>
                </m:bar>
                <m:d>
                  <m:dPr>
                    <m:ctrlPr>
                      <w:rPr>
                        <w:rFonts w:ascii="Cambria Math" w:hAnsi="Cambria Math" w:cs="Cambria Math"/>
                        <w:i/>
                        <w:iCs/>
                        <w:lang w:val="en-US"/>
                      </w:rPr>
                    </m:ctrlPr>
                  </m:dPr>
                  <m:e>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acc>
                    <m:r>
                      <w:rPr>
                        <w:rFonts w:ascii="Cambria Math" w:hAnsi="Cambria Math" w:cs="Cambria Math"/>
                        <w:lang w:val="en-US"/>
                      </w:rPr>
                      <m:t>-</m:t>
                    </m:r>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e>
                    </m:acc>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acc>
                  </m:e>
                </m:d>
              </m:oMath>
            </m:oMathPara>
          </w:p>
        </w:tc>
        <w:tc>
          <w:tcPr>
            <w:tcW w:w="750" w:type="pct"/>
            <w:vAlign w:val="center"/>
          </w:tcPr>
          <w:p w:rsidR="00E57E5A" w:rsidRDefault="00E57E5A" w:rsidP="00BA313B">
            <w:pPr>
              <w:widowControl/>
              <w:spacing w:line="480" w:lineRule="auto"/>
              <w:jc w:val="right"/>
            </w:pPr>
            <w:r>
              <w:t>(</w:t>
            </w:r>
            <w:r w:rsidR="003C6C85">
              <w:rPr>
                <w:lang w:val="en-US"/>
              </w:rPr>
              <w:t>47</w:t>
            </w:r>
            <w:r>
              <w:t>)</w:t>
            </w:r>
          </w:p>
        </w:tc>
      </w:tr>
      <w:tr w:rsidR="00E57E5A" w:rsidTr="002D0E78">
        <w:tc>
          <w:tcPr>
            <w:tcW w:w="750" w:type="pct"/>
            <w:vAlign w:val="center"/>
          </w:tcPr>
          <w:p w:rsidR="00E57E5A" w:rsidRDefault="00E57E5A" w:rsidP="00BA313B">
            <w:pPr>
              <w:spacing w:line="480" w:lineRule="auto"/>
            </w:pPr>
          </w:p>
        </w:tc>
        <w:tc>
          <w:tcPr>
            <w:tcW w:w="3500" w:type="pct"/>
          </w:tcPr>
          <w:p w:rsidR="00E57E5A" w:rsidRDefault="00E57E5A" w:rsidP="00BA313B">
            <w:pPr>
              <w:spacing w:line="480" w:lineRule="auto"/>
              <w:rPr>
                <w:lang w:val="en-US"/>
              </w:rPr>
            </w:pPr>
            <m:oMathPara>
              <m:oMathParaPr>
                <m:jc m:val="centerGroup"/>
              </m:oMathParaPr>
              <m:oMath>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ρ</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r>
                  <w:rPr>
                    <w:rFonts w:ascii="Cambria Math" w:hAnsi="Cambria Math" w:cs="Cambria Math"/>
                    <w:lang w:val="en-US"/>
                  </w:rPr>
                  <m:t>-</m:t>
                </m:r>
                <m:d>
                  <m:dPr>
                    <m:ctrlPr>
                      <w:rPr>
                        <w:rFonts w:ascii="Cambria Math" w:hAnsi="Cambria Math" w:cs="Cambria Math"/>
                        <w:i/>
                        <w:iCs/>
                        <w:lang w:val="en-US"/>
                      </w:rPr>
                    </m:ctrlPr>
                  </m:dPr>
                  <m:e>
                    <m:f>
                      <m:fPr>
                        <m:ctrlPr>
                          <w:rPr>
                            <w:rFonts w:ascii="Cambria Math" w:hAnsi="Cambria Math"/>
                          </w:rPr>
                        </m:ctrlPr>
                      </m:fPr>
                      <m:num>
                        <m:bar>
                          <m:barPr>
                            <m:pos m:val="top"/>
                            <m:ctrlPr>
                              <w:rPr>
                                <w:rFonts w:ascii="Cambria Math" w:hAnsi="Cambria Math" w:cs="Cambria Math"/>
                                <w:i/>
                                <w:iCs/>
                                <w:lang w:val="en-US"/>
                              </w:rPr>
                            </m:ctrlPr>
                          </m:barPr>
                          <m:e>
                            <m:r>
                              <w:rPr>
                                <w:rFonts w:ascii="Cambria Math" w:hAnsi="Cambria Math" w:cs="Cambria Math"/>
                                <w:lang w:val="en-US"/>
                              </w:rPr>
                              <m:t>ρ</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e>
                        </m:bar>
                        <m:r>
                          <w:rPr>
                            <w:rFonts w:ascii="Cambria Math" w:hAnsi="Cambria Math" w:cs="Cambria Math"/>
                            <w:lang w:val="en-US"/>
                          </w:rPr>
                          <m:t xml:space="preserve"> </m:t>
                        </m:r>
                        <m:bar>
                          <m:barPr>
                            <m:pos m:val="top"/>
                            <m:ctrlPr>
                              <w:rPr>
                                <w:rFonts w:ascii="Cambria Math" w:hAnsi="Cambria Math" w:cs="Cambria Math"/>
                                <w:i/>
                                <w:iCs/>
                                <w:lang w:val="en-US"/>
                              </w:rPr>
                            </m:ctrlPr>
                          </m:barPr>
                          <m:e>
                            <m:r>
                              <w:rPr>
                                <w:rFonts w:ascii="Cambria Math" w:hAnsi="Cambria Math" w:cs="Cambria Math"/>
                                <w:lang w:val="en-US"/>
                              </w:rPr>
                              <m:t>ρ</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num>
                      <m:den>
                        <m:bar>
                          <m:barPr>
                            <m:pos m:val="top"/>
                            <m:ctrlPr>
                              <w:rPr>
                                <w:rFonts w:ascii="Cambria Math" w:hAnsi="Cambria Math" w:cs="Cambria Math"/>
                                <w:i/>
                                <w:iCs/>
                                <w:lang w:val="en-US"/>
                              </w:rPr>
                            </m:ctrlPr>
                          </m:barPr>
                          <m:e>
                            <m:r>
                              <w:rPr>
                                <w:rFonts w:ascii="Cambria Math" w:hAnsi="Cambria Math" w:cs="Cambria Math"/>
                                <w:lang w:val="en-US"/>
                              </w:rPr>
                              <m:t>ρ</m:t>
                            </m:r>
                          </m:e>
                        </m:bar>
                      </m:den>
                    </m:f>
                  </m:e>
                </m:d>
              </m:oMath>
            </m:oMathPara>
          </w:p>
        </w:tc>
        <w:tc>
          <w:tcPr>
            <w:tcW w:w="750" w:type="pct"/>
            <w:vAlign w:val="center"/>
          </w:tcPr>
          <w:p w:rsidR="00E57E5A" w:rsidRDefault="00E57E5A" w:rsidP="00BA313B">
            <w:pPr>
              <w:widowControl/>
              <w:spacing w:line="480" w:lineRule="auto"/>
              <w:jc w:val="right"/>
            </w:pPr>
            <w:r>
              <w:t>(</w:t>
            </w:r>
            <w:r w:rsidR="003C6C85">
              <w:rPr>
                <w:lang w:val="en-US"/>
              </w:rPr>
              <w:t>48</w:t>
            </w:r>
            <w:r>
              <w:t>)</w:t>
            </w:r>
          </w:p>
        </w:tc>
      </w:tr>
    </w:tbl>
    <w:p w:rsidR="00E57E5A" w:rsidRDefault="00E57E5A" w:rsidP="00BA313B">
      <w:pPr>
        <w:spacing w:line="480" w:lineRule="auto"/>
        <w:jc w:val="both"/>
        <w:rPr>
          <w:lang w:val="en-US"/>
        </w:rPr>
      </w:pPr>
      <w:r>
        <w:rPr>
          <w:lang w:val="en-US"/>
        </w:rPr>
        <w:t xml:space="preserve">Utilization of the spectral data is performed with the </w:t>
      </w:r>
      <w:r w:rsidR="006F2E63">
        <w:rPr>
          <w:lang w:val="en-US"/>
        </w:rPr>
        <w:t>introduction</w:t>
      </w:r>
      <w:r>
        <w:rPr>
          <w:lang w:val="en-US"/>
        </w:rPr>
        <w:t xml:space="preserve"> of the test filter in the resolved field. This has a larger width than the resolved grid filter, generating a region with larger scales which can be used dynamically. This width is denoted </w:t>
      </w:r>
      <w:proofErr w:type="gramStart"/>
      <w:r>
        <w:rPr>
          <w:lang w:val="en-US"/>
        </w:rPr>
        <w:t xml:space="preserve">as </w:t>
      </w:r>
      <w:proofErr w:type="gramEnd"/>
      <m:oMath>
        <m:acc>
          <m:accPr>
            <m:ctrlPr>
              <w:rPr>
                <w:rFonts w:ascii="Cambria Math" w:hAnsi="Cambria Math"/>
              </w:rPr>
            </m:ctrlPr>
          </m:accPr>
          <m:e>
            <m:r>
              <w:rPr>
                <w:rFonts w:ascii="Cambria Math" w:hAnsi="Cambria Math" w:cs="Cambria Math"/>
                <w:lang w:val="en-US"/>
              </w:rPr>
              <m:t>△</m:t>
            </m:r>
          </m:e>
        </m:acc>
      </m:oMath>
      <w:r>
        <w:rPr>
          <w:lang w:val="en-US"/>
        </w:rPr>
        <w:t xml:space="preserve">. Therefore, the test filtered stresses </w:t>
      </w:r>
      <m:oMath>
        <m:r>
          <w:rPr>
            <w:rFonts w:ascii="Cambria Math" w:hAnsi="Cambria Math" w:cs="Cambria Math"/>
            <w:lang w:val="en-US"/>
          </w:rPr>
          <m:t>T</m:t>
        </m:r>
      </m:oMath>
      <w:r>
        <w:rPr>
          <w:lang w:val="en-US"/>
        </w:rPr>
        <w:t xml:space="preserve"> are defined as: </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T</m:t>
                    </m:r>
                  </m:e>
                  <m:sub>
                    <m:r>
                      <w:rPr>
                        <w:rFonts w:ascii="Cambria Math" w:hAnsi="Cambria Math" w:cs="Cambria Math"/>
                        <w:lang w:val="en-US"/>
                      </w:rPr>
                      <m:t>ij</m:t>
                    </m:r>
                  </m:sub>
                </m:sSub>
                <m:r>
                  <w:rPr>
                    <w:rFonts w:ascii="Cambria Math" w:hAnsi="Cambria Math" w:cs="Cambria Math"/>
                    <w:lang w:val="en-US"/>
                  </w:rPr>
                  <m:t>=</m:t>
                </m:r>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e>
                </m:acc>
                <m:r>
                  <w:rPr>
                    <w:rFonts w:ascii="Cambria Math" w:hAnsi="Cambria Math" w:cs="Cambria Math"/>
                    <w:lang w:val="en-US"/>
                  </w:rPr>
                  <m:t>-</m:t>
                </m:r>
                <m:f>
                  <m:fPr>
                    <m:ctrlPr>
                      <w:rPr>
                        <w:rFonts w:ascii="Cambria Math" w:hAnsi="Cambria Math"/>
                      </w:rPr>
                    </m:ctrlPr>
                  </m:fPr>
                  <m:num>
                    <m:d>
                      <m:dPr>
                        <m:ctrlPr>
                          <w:rPr>
                            <w:rFonts w:ascii="Cambria Math" w:hAnsi="Cambria Math" w:cs="Cambria Math"/>
                            <w:i/>
                            <w:iCs/>
                            <w:lang w:val="en-US"/>
                          </w:rPr>
                        </m:ctrlPr>
                      </m:dPr>
                      <m:e>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e>
                            </m:bar>
                          </m:e>
                        </m:acc>
                        <m:r>
                          <w:rPr>
                            <w:rFonts w:ascii="Cambria Math" w:hAnsi="Cambria Math" w:cs="Cambria Math"/>
                            <w:lang w:val="en-US"/>
                          </w:rPr>
                          <m:t xml:space="preserve"> </m:t>
                        </m:r>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e>
                        </m:acc>
                      </m:e>
                    </m:d>
                  </m:num>
                  <m:den>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e>
                        </m:bar>
                      </m:e>
                    </m:acc>
                  </m:den>
                </m:f>
              </m:oMath>
            </m:oMathPara>
          </w:p>
        </w:tc>
        <w:tc>
          <w:tcPr>
            <w:tcW w:w="750" w:type="pct"/>
            <w:vAlign w:val="center"/>
          </w:tcPr>
          <w:p w:rsidR="00E57E5A" w:rsidRDefault="00E57E5A" w:rsidP="00BA313B">
            <w:pPr>
              <w:widowControl/>
              <w:spacing w:line="480" w:lineRule="auto"/>
              <w:jc w:val="right"/>
            </w:pPr>
            <w:r>
              <w:t>(</w:t>
            </w:r>
            <w:r w:rsidR="00CB3DDC">
              <w:rPr>
                <w:lang w:val="en-US"/>
              </w:rPr>
              <w:t>49</w:t>
            </w:r>
            <w:r>
              <w:t>)</w:t>
            </w:r>
          </w:p>
        </w:tc>
      </w:tr>
    </w:tbl>
    <w:p w:rsidR="00E57E5A" w:rsidRDefault="00E57E5A" w:rsidP="00BA313B">
      <w:pPr>
        <w:spacing w:line="480" w:lineRule="auto"/>
        <w:jc w:val="both"/>
        <w:rPr>
          <w:lang w:val="en-US"/>
        </w:rPr>
      </w:pPr>
      <w:r>
        <w:rPr>
          <w:lang w:val="en-US"/>
        </w:rPr>
        <w:t xml:space="preserve">Using </w:t>
      </w:r>
      <w:proofErr w:type="spellStart"/>
      <w:r>
        <w:rPr>
          <w:lang w:val="en-US"/>
        </w:rPr>
        <w:t>Germano’s</w:t>
      </w:r>
      <w:proofErr w:type="spellEnd"/>
      <w:r>
        <w:rPr>
          <w:lang w:val="en-US"/>
        </w:rPr>
        <w:t xml:space="preserve"> identity, the Leonard stresses </w:t>
      </w:r>
      <m:oMath>
        <m:sSub>
          <m:sSubPr>
            <m:ctrlPr>
              <w:rPr>
                <w:rFonts w:ascii="Cambria Math" w:hAnsi="Cambria Math" w:cs="Cambria Math"/>
                <w:i/>
                <w:iCs/>
                <w:lang w:val="en-US"/>
              </w:rPr>
            </m:ctrlPr>
          </m:sSubPr>
          <m:e>
            <m:r>
              <w:rPr>
                <w:rFonts w:ascii="Cambria Math" w:hAnsi="Cambria Math" w:cs="Cambria Math"/>
                <w:lang w:val="en-US"/>
              </w:rPr>
              <m:t>L</m:t>
            </m:r>
          </m:e>
          <m:sub>
            <m:r>
              <w:rPr>
                <w:rFonts w:ascii="Cambria Math" w:hAnsi="Cambria Math" w:cs="Cambria Math"/>
                <w:lang w:val="en-US"/>
              </w:rPr>
              <m:t>ij</m:t>
            </m:r>
          </m:sub>
        </m:sSub>
      </m:oMath>
      <w:r>
        <w:rPr>
          <w:lang w:val="en-US"/>
        </w:rPr>
        <w:t xml:space="preserve"> can be expressed in terms of </w:t>
      </w:r>
      <m:oMath>
        <m:sSub>
          <m:sSubPr>
            <m:ctrlPr>
              <w:rPr>
                <w:rFonts w:ascii="Cambria Math" w:hAnsi="Cambria Math" w:cs="Cambria Math"/>
                <w:i/>
                <w:iCs/>
                <w:lang w:val="en-US"/>
              </w:rPr>
            </m:ctrlPr>
          </m:sSubPr>
          <m:e>
            <m:r>
              <w:rPr>
                <w:rFonts w:ascii="Cambria Math" w:hAnsi="Cambria Math" w:cs="Cambria Math"/>
                <w:lang w:val="en-US"/>
              </w:rPr>
              <m:t>T</m:t>
            </m:r>
          </m:e>
          <m:sub>
            <m:r>
              <w:rPr>
                <w:rFonts w:ascii="Cambria Math" w:hAnsi="Cambria Math" w:cs="Cambria Math"/>
                <w:lang w:val="en-US"/>
              </w:rPr>
              <m:t>ij</m:t>
            </m:r>
          </m:sub>
        </m:sSub>
      </m:oMath>
      <w:r>
        <w:rPr>
          <w:lang w:val="en-US"/>
        </w:rPr>
        <w:t xml:space="preserve"> and </w:t>
      </w:r>
      <m:oMath>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ij</m:t>
            </m:r>
          </m:sub>
        </m:sSub>
      </m:oMath>
      <w:r>
        <w:rPr>
          <w:lang w:val="en-US"/>
        </w:rPr>
        <w:t xml:space="preserve"> </w:t>
      </w:r>
    </w:p>
    <w:p w:rsidR="00E57E5A"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L</m:t>
              </m:r>
            </m:e>
            <m:sub>
              <m:r>
                <w:rPr>
                  <w:rFonts w:ascii="Cambria Math" w:hAnsi="Cambria Math" w:cs="Cambria Math"/>
                  <w:lang w:val="en-US"/>
                </w:rPr>
                <m:t>ij</m:t>
              </m:r>
            </m:sub>
          </m:sSub>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T</m:t>
              </m:r>
            </m:e>
            <m:sub>
              <m:r>
                <w:rPr>
                  <w:rFonts w:ascii="Cambria Math" w:hAnsi="Cambria Math" w:cs="Cambria Math"/>
                  <w:lang w:val="en-US"/>
                </w:rPr>
                <m:t>ij</m:t>
              </m:r>
            </m:sub>
          </m:sSub>
          <m:r>
            <w:rPr>
              <w:rFonts w:ascii="Cambria Math" w:hAnsi="Cambria Math" w:cs="Cambria Math"/>
              <w:lang w:val="en-US"/>
            </w:rPr>
            <m:t>-</m:t>
          </m:r>
          <m:sSub>
            <m:sSubPr>
              <m:ctrlPr>
                <w:rPr>
                  <w:rFonts w:ascii="Cambria Math" w:hAnsi="Cambria Math" w:cs="Cambria Math"/>
                  <w:i/>
                  <w:iCs/>
                  <w:lang w:val="en-US"/>
                </w:rPr>
              </m:ctrlPr>
            </m:sSubPr>
            <m:e>
              <m:acc>
                <m:accPr>
                  <m:ctrlPr>
                    <w:rPr>
                      <w:rFonts w:ascii="Cambria Math" w:hAnsi="Cambria Math"/>
                    </w:rPr>
                  </m:ctrlPr>
                </m:accPr>
                <m:e>
                  <m:r>
                    <w:rPr>
                      <w:rFonts w:ascii="Cambria Math" w:hAnsi="Cambria Math" w:cs="Cambria Math"/>
                      <w:lang w:val="en-US"/>
                    </w:rPr>
                    <m:t>τ</m:t>
                  </m:r>
                </m:e>
              </m:acc>
            </m:e>
            <m:sub>
              <m:r>
                <w:rPr>
                  <w:rFonts w:ascii="Cambria Math" w:hAnsi="Cambria Math" w:cs="Cambria Math"/>
                  <w:lang w:val="en-US"/>
                </w:rPr>
                <m:t>ij</m:t>
              </m:r>
            </m:sub>
          </m:sSub>
        </m:oMath>
      </m:oMathPara>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E57E5A" w:rsidP="00BA313B">
            <w:pPr>
              <w:spacing w:line="480" w:lineRule="auto"/>
              <w:rPr>
                <w:lang w:val="en-US"/>
              </w:rPr>
            </w:pPr>
            <m:oMathPara>
              <m:oMathParaPr>
                <m:jc m:val="centerGroup"/>
              </m:oMathParaPr>
              <m:oMath>
                <m:r>
                  <w:rPr>
                    <w:rFonts w:ascii="Cambria Math" w:hAnsi="Cambria Math" w:cs="Cambria Math"/>
                    <w:lang w:val="en-US"/>
                  </w:rPr>
                  <m:t>=</m:t>
                </m:r>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e>
                </m:acc>
                <m:r>
                  <w:rPr>
                    <w:rFonts w:ascii="Cambria Math" w:hAnsi="Cambria Math" w:cs="Cambria Math"/>
                    <w:lang w:val="en-US"/>
                  </w:rPr>
                  <m:t>-</m:t>
                </m:r>
                <m:f>
                  <m:fPr>
                    <m:ctrlPr>
                      <w:rPr>
                        <w:rFonts w:ascii="Cambria Math" w:hAnsi="Cambria Math"/>
                      </w:rPr>
                    </m:ctrlPr>
                  </m:fPr>
                  <m:num>
                    <m:d>
                      <m:dPr>
                        <m:ctrlPr>
                          <w:rPr>
                            <w:rFonts w:ascii="Cambria Math" w:hAnsi="Cambria Math" w:cs="Cambria Math"/>
                            <w:i/>
                            <w:iCs/>
                            <w:lang w:val="en-US"/>
                          </w:rPr>
                        </m:ctrlPr>
                      </m:dPr>
                      <m:e>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e>
                            </m:bar>
                          </m:e>
                        </m:acc>
                        <m:r>
                          <w:rPr>
                            <w:rFonts w:ascii="Cambria Math" w:hAnsi="Cambria Math" w:cs="Cambria Math"/>
                            <w:lang w:val="en-US"/>
                          </w:rPr>
                          <m:t xml:space="preserve"> </m:t>
                        </m:r>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e>
                        </m:acc>
                      </m:e>
                    </m:d>
                  </m:num>
                  <m:den>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e>
                        </m:bar>
                      </m:e>
                    </m:acc>
                  </m:den>
                </m:f>
                <m:r>
                  <w:rPr>
                    <w:rFonts w:ascii="Cambria Math" w:hAnsi="Cambria Math" w:cs="Cambria Math"/>
                    <w:lang w:val="en-US"/>
                  </w:rPr>
                  <m:t>-</m:t>
                </m:r>
                <m:d>
                  <m:dPr>
                    <m:ctrlPr>
                      <w:rPr>
                        <w:rFonts w:ascii="Cambria Math" w:hAnsi="Cambria Math" w:cs="Cambria Math"/>
                        <w:i/>
                        <w:iCs/>
                        <w:lang w:val="en-US"/>
                      </w:rPr>
                    </m:ctrlPr>
                  </m:dPr>
                  <m:e>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e>
                    </m:acc>
                    <m:r>
                      <w:rPr>
                        <w:rFonts w:ascii="Cambria Math" w:hAnsi="Cambria Math" w:cs="Cambria Math"/>
                        <w:lang w:val="en-US"/>
                      </w:rPr>
                      <m:t>-</m:t>
                    </m:r>
                    <m:acc>
                      <m:accPr>
                        <m:ctrlPr>
                          <w:rPr>
                            <w:rFonts w:ascii="Cambria Math" w:hAnsi="Cambria Math"/>
                          </w:rPr>
                        </m:ctrlPr>
                      </m:accPr>
                      <m:e>
                        <m:d>
                          <m:dPr>
                            <m:ctrlPr>
                              <w:rPr>
                                <w:rFonts w:ascii="Cambria Math" w:hAnsi="Cambria Math" w:cs="Cambria Math"/>
                                <w:i/>
                                <w:iCs/>
                                <w:lang w:val="en-US"/>
                              </w:rPr>
                            </m:ctrlPr>
                          </m:dPr>
                          <m:e>
                            <m:f>
                              <m:fPr>
                                <m:ctrlPr>
                                  <w:rPr>
                                    <w:rFonts w:ascii="Cambria Math" w:hAnsi="Cambria Math"/>
                                  </w:rPr>
                                </m:ctrlPr>
                              </m:fPr>
                              <m:num>
                                <m:bar>
                                  <m:barPr>
                                    <m:pos m:val="top"/>
                                    <m:ctrlPr>
                                      <w:rPr>
                                        <w:rFonts w:ascii="Cambria Math" w:hAnsi="Cambria Math" w:cs="Cambria Math"/>
                                        <w:i/>
                                        <w:iCs/>
                                        <w:lang w:val="en-US"/>
                                      </w:rPr>
                                    </m:ctrlPr>
                                  </m:barPr>
                                  <m:e>
                                    <m:r>
                                      <w:rPr>
                                        <w:rFonts w:ascii="Cambria Math" w:hAnsi="Cambria Math" w:cs="Cambria Math"/>
                                        <w:lang w:val="en-US"/>
                                      </w:rPr>
                                      <m:t>ρ</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e>
                                </m:bar>
                                <m:r>
                                  <w:rPr>
                                    <w:rFonts w:ascii="Cambria Math" w:hAnsi="Cambria Math" w:cs="Cambria Math"/>
                                    <w:lang w:val="en-US"/>
                                  </w:rPr>
                                  <m:t xml:space="preserve"> </m:t>
                                </m:r>
                                <m:bar>
                                  <m:barPr>
                                    <m:pos m:val="top"/>
                                    <m:ctrlPr>
                                      <w:rPr>
                                        <w:rFonts w:ascii="Cambria Math" w:hAnsi="Cambria Math" w:cs="Cambria Math"/>
                                        <w:i/>
                                        <w:iCs/>
                                        <w:lang w:val="en-US"/>
                                      </w:rPr>
                                    </m:ctrlPr>
                                  </m:barPr>
                                  <m:e>
                                    <m:r>
                                      <w:rPr>
                                        <w:rFonts w:ascii="Cambria Math" w:hAnsi="Cambria Math" w:cs="Cambria Math"/>
                                        <w:lang w:val="en-US"/>
                                      </w:rPr>
                                      <m:t>ρ</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num>
                              <m:den>
                                <m:bar>
                                  <m:barPr>
                                    <m:pos m:val="top"/>
                                    <m:ctrlPr>
                                      <w:rPr>
                                        <w:rFonts w:ascii="Cambria Math" w:hAnsi="Cambria Math" w:cs="Cambria Math"/>
                                        <w:i/>
                                        <w:iCs/>
                                        <w:lang w:val="en-US"/>
                                      </w:rPr>
                                    </m:ctrlPr>
                                  </m:barPr>
                                  <m:e>
                                    <m:r>
                                      <w:rPr>
                                        <w:rFonts w:ascii="Cambria Math" w:hAnsi="Cambria Math" w:cs="Cambria Math"/>
                                        <w:lang w:val="en-US"/>
                                      </w:rPr>
                                      <m:t>ρ</m:t>
                                    </m:r>
                                  </m:e>
                                </m:bar>
                              </m:den>
                            </m:f>
                          </m:e>
                        </m:d>
                      </m:e>
                    </m:acc>
                  </m:e>
                </m:d>
              </m:oMath>
            </m:oMathPara>
          </w:p>
        </w:tc>
        <w:tc>
          <w:tcPr>
            <w:tcW w:w="750" w:type="pct"/>
            <w:vAlign w:val="center"/>
          </w:tcPr>
          <w:p w:rsidR="00E57E5A" w:rsidRDefault="00E57E5A" w:rsidP="00BA313B">
            <w:pPr>
              <w:widowControl/>
              <w:spacing w:line="480" w:lineRule="auto"/>
              <w:jc w:val="right"/>
            </w:pPr>
            <w:r>
              <w:t>(</w:t>
            </w:r>
            <w:r w:rsidR="00CB3DDC">
              <w:rPr>
                <w:lang w:val="en-US"/>
              </w:rPr>
              <w:t>50</w:t>
            </w:r>
            <w:r>
              <w:t>)</w:t>
            </w:r>
          </w:p>
        </w:tc>
      </w:tr>
    </w:tbl>
    <w:p w:rsidR="00E57E5A" w:rsidRDefault="00E57E5A" w:rsidP="00BA313B">
      <w:pPr>
        <w:spacing w:line="480" w:lineRule="auto"/>
        <w:rPr>
          <w:lang w:val="en-US"/>
        </w:rPr>
      </w:pPr>
      <m:oMathPara>
        <m:oMathParaPr>
          <m:jc m:val="centerGroup"/>
        </m:oMathParaPr>
        <m:oMath>
          <m:r>
            <w:rPr>
              <w:rFonts w:ascii="Cambria Math" w:hAnsi="Cambria Math" w:cs="Cambria Math"/>
              <w:lang w:val="en-US"/>
            </w:rPr>
            <m:t>=</m:t>
          </m:r>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e>
              </m:ba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i</m:t>
                  </m:r>
                </m:sub>
              </m:sSub>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j</m:t>
                  </m:r>
                </m:sub>
              </m:sSub>
            </m:e>
          </m:acc>
          <m:r>
            <w:rPr>
              <w:rFonts w:ascii="Cambria Math" w:hAnsi="Cambria Math" w:cs="Cambria Math"/>
              <w:lang w:val="en-US"/>
            </w:rPr>
            <m:t>-</m:t>
          </m:r>
          <m:f>
            <m:fPr>
              <m:ctrlPr>
                <w:rPr>
                  <w:rFonts w:ascii="Cambria Math" w:hAnsi="Cambria Math"/>
                </w:rPr>
              </m:ctrlPr>
            </m:fPr>
            <m:num>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e>
                  </m:bar>
                </m:e>
              </m:acc>
              <m:r>
                <w:rPr>
                  <w:rFonts w:ascii="Cambria Math" w:hAnsi="Cambria Math" w:cs="Cambria Math"/>
                  <w:lang w:val="en-US"/>
                </w:rPr>
                <m:t xml:space="preserve"> </m:t>
              </m:r>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e>
              </m:acc>
            </m:num>
            <m:den>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e>
                  </m:bar>
                </m:e>
              </m:acc>
            </m:den>
          </m:f>
        </m:oMath>
      </m:oMathPara>
    </w:p>
    <w:p w:rsidR="00E57E5A" w:rsidRDefault="00E57E5A" w:rsidP="00BA313B">
      <w:pPr>
        <w:spacing w:line="480" w:lineRule="auto"/>
        <w:rPr>
          <w:lang w:val="en-US"/>
        </w:rPr>
      </w:pPr>
      <m:oMathPara>
        <m:oMathParaPr>
          <m:jc m:val="centerGroup"/>
        </m:oMathParaPr>
        <m:oMath>
          <m:r>
            <w:rPr>
              <w:rFonts w:ascii="Cambria Math" w:hAnsi="Cambria Math" w:cs="Cambria Math"/>
              <w:lang w:val="en-US"/>
            </w:rPr>
            <m:t>=</m:t>
          </m:r>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e>
              </m:ba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i</m:t>
                  </m:r>
                </m:sub>
              </m:sSub>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u</m:t>
                      </m:r>
                    </m:e>
                  </m:acc>
                </m:e>
                <m:sub>
                  <m:r>
                    <w:rPr>
                      <w:rFonts w:ascii="Cambria Math" w:hAnsi="Cambria Math" w:cs="Cambria Math"/>
                      <w:lang w:val="en-US"/>
                    </w:rPr>
                    <m:t>j</m:t>
                  </m:r>
                </m:sub>
              </m:sSub>
            </m:e>
          </m:acc>
          <m:r>
            <w:rPr>
              <w:rFonts w:ascii="Cambria Math" w:hAnsi="Cambria Math" w:cs="Cambria Math"/>
              <w:lang w:val="en-US"/>
            </w:rPr>
            <m:t>-</m:t>
          </m:r>
          <m:f>
            <m:fPr>
              <m:ctrlPr>
                <w:rPr>
                  <w:rFonts w:ascii="Cambria Math" w:hAnsi="Cambria Math"/>
                </w:rPr>
              </m:ctrlPr>
            </m:fPr>
            <m:num>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e>
                  </m:bar>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e>
                  </m:acc>
                </m:e>
              </m:acc>
              <m:r>
                <w:rPr>
                  <w:rFonts w:ascii="Cambria Math" w:hAnsi="Cambria Math" w:cs="Cambria Math"/>
                  <w:lang w:val="en-US"/>
                </w:rPr>
                <m:t xml:space="preserve"> </m:t>
              </m:r>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e>
                  </m:bar>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acc>
                </m:e>
              </m:acc>
            </m:num>
            <m:den>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e>
                  </m:bar>
                </m:e>
              </m:acc>
            </m:den>
          </m:f>
        </m:oMath>
      </m:oMathPara>
    </w:p>
    <w:p w:rsidR="00E57E5A" w:rsidRDefault="00E57E5A" w:rsidP="00BA313B">
      <w:pPr>
        <w:spacing w:line="480" w:lineRule="auto"/>
        <w:jc w:val="both"/>
        <w:rPr>
          <w:lang w:val="en-US"/>
        </w:rPr>
      </w:pPr>
    </w:p>
    <w:p w:rsidR="00E57E5A" w:rsidRDefault="00E57E5A" w:rsidP="00BA313B">
      <w:pPr>
        <w:spacing w:line="480" w:lineRule="auto"/>
        <w:jc w:val="both"/>
        <w:rPr>
          <w:lang w:val="en-US"/>
        </w:rPr>
      </w:pPr>
      <w:r>
        <w:rPr>
          <w:lang w:val="en-US"/>
        </w:rPr>
        <w:t xml:space="preserve">This identity </w:t>
      </w:r>
      <w:r w:rsidR="006F2E63">
        <w:rPr>
          <w:lang w:val="en-US"/>
        </w:rPr>
        <w:t xml:space="preserve">is useful because it provides </w:t>
      </w:r>
      <w:r>
        <w:rPr>
          <w:lang w:val="en-US"/>
        </w:rPr>
        <w:t>results (</w:t>
      </w:r>
      <w:proofErr w:type="spellStart"/>
      <w:r>
        <w:rPr>
          <w:lang w:val="en-US"/>
        </w:rPr>
        <w:t>rhs</w:t>
      </w:r>
      <w:proofErr w:type="spellEnd"/>
      <w:r>
        <w:rPr>
          <w:lang w:val="en-US"/>
        </w:rPr>
        <w:t xml:space="preserve">) which can be obtained from the filtered variables. Knowing </w:t>
      </w:r>
      <m:oMath>
        <m:sSub>
          <m:sSubPr>
            <m:ctrlPr>
              <w:rPr>
                <w:rFonts w:ascii="Cambria Math" w:hAnsi="Cambria Math" w:cs="Cambria Math"/>
                <w:i/>
                <w:iCs/>
                <w:lang w:val="en-US"/>
              </w:rPr>
            </m:ctrlPr>
          </m:sSubPr>
          <m:e>
            <m:r>
              <w:rPr>
                <w:rFonts w:ascii="Cambria Math" w:hAnsi="Cambria Math" w:cs="Cambria Math"/>
                <w:lang w:val="en-US"/>
              </w:rPr>
              <m:t>L</m:t>
            </m:r>
          </m:e>
          <m:sub>
            <m:r>
              <w:rPr>
                <w:rFonts w:ascii="Cambria Math" w:hAnsi="Cambria Math" w:cs="Cambria Math"/>
                <w:lang w:val="en-US"/>
              </w:rPr>
              <m:t>ij</m:t>
            </m:r>
          </m:sub>
        </m:sSub>
      </m:oMath>
      <w:r>
        <w:rPr>
          <w:lang w:val="en-US"/>
        </w:rPr>
        <w:t xml:space="preserve"> and re</w:t>
      </w:r>
      <w:r w:rsidR="006F2E63">
        <w:rPr>
          <w:lang w:val="en-US"/>
        </w:rPr>
        <w:t>-</w:t>
      </w:r>
      <w:r>
        <w:rPr>
          <w:lang w:val="en-US"/>
        </w:rPr>
        <w:t>expressing it in</w:t>
      </w:r>
      <w:r w:rsidR="006F2E63">
        <w:rPr>
          <w:lang w:val="en-US"/>
        </w:rPr>
        <w:t xml:space="preserve"> </w:t>
      </w:r>
      <w:r>
        <w:rPr>
          <w:lang w:val="en-US"/>
        </w:rPr>
        <w:t xml:space="preserve">term of its modeled terms will yield a useful expression for the dynamic </w:t>
      </w:r>
      <w:proofErr w:type="gramStart"/>
      <w:r>
        <w:rPr>
          <w:lang w:val="en-US"/>
        </w:rPr>
        <w:t xml:space="preserve">coefficient </w:t>
      </w:r>
      <w:proofErr w:type="gramEnd"/>
      <m:oMath>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s</m:t>
            </m:r>
          </m:sub>
        </m:sSub>
      </m:oMath>
      <w:r>
        <w:rPr>
          <w:lang w:val="en-US"/>
        </w:rPr>
        <w:t xml:space="preserve">. The anisotropic part of the Leonard stress tensor therefore becomes: </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L</m:t>
                    </m:r>
                  </m:e>
                  <m:sub>
                    <m:r>
                      <w:rPr>
                        <w:rFonts w:ascii="Cambria Math" w:hAnsi="Cambria Math" w:cs="Cambria Math"/>
                        <w:lang w:val="en-US"/>
                      </w:rPr>
                      <m:t>ij</m:t>
                    </m:r>
                  </m:sub>
                </m:sSub>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T</m:t>
                    </m:r>
                  </m:e>
                  <m:sub>
                    <m:r>
                      <w:rPr>
                        <w:rFonts w:ascii="Cambria Math" w:hAnsi="Cambria Math" w:cs="Cambria Math"/>
                        <w:lang w:val="en-US"/>
                      </w:rPr>
                      <m:t>ij</m:t>
                    </m:r>
                  </m:sub>
                </m:sSub>
                <m:r>
                  <w:rPr>
                    <w:rFonts w:ascii="Cambria Math" w:hAnsi="Cambria Math" w:cs="Cambria Math"/>
                    <w:lang w:val="en-US"/>
                  </w:rPr>
                  <m:t>-</m:t>
                </m:r>
                <m:sSub>
                  <m:sSubPr>
                    <m:ctrlPr>
                      <w:rPr>
                        <w:rFonts w:ascii="Cambria Math" w:hAnsi="Cambria Math" w:cs="Cambria Math"/>
                        <w:i/>
                        <w:iCs/>
                        <w:lang w:val="en-US"/>
                      </w:rPr>
                    </m:ctrlPr>
                  </m:sSubPr>
                  <m:e>
                    <m:acc>
                      <m:accPr>
                        <m:ctrlPr>
                          <w:rPr>
                            <w:rFonts w:ascii="Cambria Math" w:hAnsi="Cambria Math"/>
                          </w:rPr>
                        </m:ctrlPr>
                      </m:accPr>
                      <m:e>
                        <m:r>
                          <w:rPr>
                            <w:rFonts w:ascii="Cambria Math" w:hAnsi="Cambria Math" w:cs="Cambria Math"/>
                            <w:lang w:val="en-US"/>
                          </w:rPr>
                          <m:t>τ</m:t>
                        </m:r>
                      </m:e>
                    </m:acc>
                  </m:e>
                  <m:sub>
                    <m:r>
                      <w:rPr>
                        <w:rFonts w:ascii="Cambria Math" w:hAnsi="Cambria Math" w:cs="Cambria Math"/>
                        <w:lang w:val="en-US"/>
                      </w:rPr>
                      <m:t>ij</m:t>
                    </m:r>
                  </m:sub>
                </m:sSub>
              </m:oMath>
            </m:oMathPara>
          </w:p>
        </w:tc>
        <w:tc>
          <w:tcPr>
            <w:tcW w:w="750" w:type="pct"/>
            <w:vAlign w:val="center"/>
          </w:tcPr>
          <w:p w:rsidR="00E57E5A" w:rsidRDefault="00E57E5A" w:rsidP="00BA313B">
            <w:pPr>
              <w:widowControl/>
              <w:spacing w:line="480" w:lineRule="auto"/>
              <w:jc w:val="right"/>
            </w:pPr>
            <w:r>
              <w:t>(</w:t>
            </w:r>
            <w:r w:rsidR="002B2B37">
              <w:rPr>
                <w:lang w:val="en-US"/>
              </w:rPr>
              <w:t>51</w:t>
            </w:r>
            <w:r>
              <w:t>)</w:t>
            </w:r>
          </w:p>
        </w:tc>
      </w:tr>
    </w:tbl>
    <w:p w:rsidR="00E57E5A" w:rsidRDefault="00E57E5A" w:rsidP="00BA313B">
      <w:pPr>
        <w:spacing w:line="480" w:lineRule="auto"/>
        <w:rPr>
          <w:lang w:val="en-US"/>
        </w:rPr>
      </w:pPr>
      <m:oMathPara>
        <m:oMathParaPr>
          <m:jc m:val="centerGroup"/>
        </m:oMathParaPr>
        <m:oMath>
          <m:r>
            <w:rPr>
              <w:rFonts w:ascii="Cambria Math" w:hAnsi="Cambria Math" w:cs="Cambria Math"/>
              <w:lang w:val="en-US"/>
            </w:rPr>
            <m:t>=2(</m:t>
          </m:r>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ev</m:t>
              </m:r>
            </m:sub>
          </m:sSub>
          <m:bar>
            <m:barPr>
              <m:pos m:val="top"/>
              <m:ctrlPr>
                <w:rPr>
                  <w:rFonts w:ascii="Cambria Math" w:hAnsi="Cambria Math" w:cs="Cambria Math"/>
                  <w:i/>
                  <w:iCs/>
                  <w:lang w:val="en-US"/>
                </w:rPr>
              </m:ctrlPr>
            </m:barPr>
            <m:e>
              <m:r>
                <w:rPr>
                  <w:rFonts w:ascii="Cambria Math" w:hAnsi="Cambria Math" w:cs="Cambria Math"/>
                  <w:lang w:val="en-US"/>
                </w:rPr>
                <m:t>△</m:t>
              </m:r>
            </m:e>
          </m:bar>
          <m:sSup>
            <m:sSupPr>
              <m:ctrlPr>
                <w:rPr>
                  <w:rFonts w:ascii="Cambria Math" w:hAnsi="Cambria Math" w:cs="Cambria Math"/>
                  <w:i/>
                  <w:iCs/>
                  <w:lang w:val="en-US"/>
                </w:rPr>
              </m:ctrlPr>
            </m:sSupPr>
            <m:e>
              <m:r>
                <w:rPr>
                  <w:rFonts w:ascii="Cambria Math" w:hAnsi="Cambria Math" w:cs="Cambria Math"/>
                  <w:lang w:val="en-US"/>
                </w:rPr>
                <m:t>)</m:t>
              </m:r>
            </m:e>
            <m:sup>
              <m:r>
                <w:rPr>
                  <w:rFonts w:ascii="Cambria Math" w:hAnsi="Cambria Math" w:cs="Cambria Math"/>
                  <w:lang w:val="en-US"/>
                </w:rPr>
                <m:t>2</m:t>
              </m:r>
            </m:sup>
          </m:sSup>
          <m:acc>
            <m:accPr>
              <m:chr m:val="̃"/>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e>
              </m:bar>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S</m:t>
                  </m:r>
                </m:e>
              </m:acc>
              <m:r>
                <w:rPr>
                  <w:rFonts w:ascii="Cambria Math" w:hAnsi="Cambria Math" w:cs="Cambria Math"/>
                  <w:lang w:val="en-US"/>
                </w:rPr>
                <m:t>|</m:t>
              </m:r>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S</m:t>
                      </m:r>
                    </m:e>
                  </m:acc>
                </m:e>
                <m:sub>
                  <m:r>
                    <w:rPr>
                      <w:rFonts w:ascii="Cambria Math" w:hAnsi="Cambria Math" w:cs="Cambria Math"/>
                      <w:lang w:val="en-US"/>
                    </w:rPr>
                    <m:t>ij</m:t>
                  </m:r>
                </m:sub>
              </m:sSub>
            </m:e>
          </m:acc>
          <m:r>
            <w:rPr>
              <w:rFonts w:ascii="Cambria Math" w:hAnsi="Cambria Math" w:cs="Cambria Math"/>
              <w:lang w:val="en-US"/>
            </w:rPr>
            <m:t>-2(</m:t>
          </m:r>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ev</m:t>
              </m:r>
            </m:sub>
          </m:sSub>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m:t>
                  </m:r>
                </m:e>
              </m:bar>
            </m:e>
          </m:acc>
          <m:sSup>
            <m:sSupPr>
              <m:ctrlPr>
                <w:rPr>
                  <w:rFonts w:ascii="Cambria Math" w:hAnsi="Cambria Math" w:cs="Cambria Math"/>
                  <w:i/>
                  <w:iCs/>
                  <w:lang w:val="en-US"/>
                </w:rPr>
              </m:ctrlPr>
            </m:sSupPr>
            <m:e>
              <m:r>
                <w:rPr>
                  <w:rFonts w:ascii="Cambria Math" w:hAnsi="Cambria Math" w:cs="Cambria Math"/>
                  <w:lang w:val="en-US"/>
                </w:rPr>
                <m:t>)</m:t>
              </m:r>
            </m:e>
            <m:sup>
              <m:r>
                <w:rPr>
                  <w:rFonts w:ascii="Cambria Math" w:hAnsi="Cambria Math" w:cs="Cambria Math"/>
                  <w:lang w:val="en-US"/>
                </w:rPr>
                <m:t>2</m:t>
              </m:r>
            </m:sup>
          </m:sSup>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e>
              </m:bar>
            </m:e>
          </m:acc>
          <m:acc>
            <m:accPr>
              <m:ctrlPr>
                <w:rPr>
                  <w:rFonts w:ascii="Cambria Math" w:hAnsi="Cambria Math"/>
                </w:rPr>
              </m:ctrlPr>
            </m:accPr>
            <m:e>
              <m:acc>
                <m:accPr>
                  <m:chr m:val="̃"/>
                  <m:ctrlPr>
                    <w:rPr>
                      <w:rFonts w:ascii="Cambria Math" w:hAnsi="Cambria Math"/>
                    </w:rPr>
                  </m:ctrlPr>
                </m:accPr>
                <m:e>
                  <m:r>
                    <w:rPr>
                      <w:rFonts w:ascii="Cambria Math" w:hAnsi="Cambria Math" w:cs="Cambria Math"/>
                      <w:lang w:val="en-US"/>
                    </w:rPr>
                    <m:t>|S|</m:t>
                  </m:r>
                </m:e>
              </m:acc>
            </m:e>
          </m:acc>
          <m:acc>
            <m:accPr>
              <m:ctrlPr>
                <w:rPr>
                  <w:rFonts w:ascii="Cambria Math" w:hAnsi="Cambria Math"/>
                </w:rPr>
              </m:ctrlPr>
            </m:accPr>
            <m:e>
              <m:sSub>
                <m:sSubPr>
                  <m:ctrlPr>
                    <w:rPr>
                      <w:rFonts w:ascii="Cambria Math" w:hAnsi="Cambria Math" w:cs="Cambria Math"/>
                      <w:i/>
                      <w:iCs/>
                      <w:lang w:val="en-US"/>
                    </w:rPr>
                  </m:ctrlPr>
                </m:sSubPr>
                <m:e>
                  <m:acc>
                    <m:accPr>
                      <m:chr m:val="̃"/>
                      <m:ctrlPr>
                        <w:rPr>
                          <w:rFonts w:ascii="Cambria Math" w:hAnsi="Cambria Math"/>
                        </w:rPr>
                      </m:ctrlPr>
                    </m:accPr>
                    <m:e>
                      <m:r>
                        <w:rPr>
                          <w:rFonts w:ascii="Cambria Math" w:hAnsi="Cambria Math" w:cs="Cambria Math"/>
                          <w:lang w:val="en-US"/>
                        </w:rPr>
                        <m:t>S</m:t>
                      </m:r>
                    </m:e>
                  </m:acc>
                </m:e>
                <m:sub>
                  <m:r>
                    <w:rPr>
                      <w:rFonts w:ascii="Cambria Math" w:hAnsi="Cambria Math" w:cs="Cambria Math"/>
                      <w:lang w:val="en-US"/>
                    </w:rPr>
                    <m:t>ij</m:t>
                  </m:r>
                </m:sub>
              </m:sSub>
            </m:e>
          </m:acc>
        </m:oMath>
      </m:oMathPara>
    </w:p>
    <w:p w:rsidR="00E57E5A" w:rsidRDefault="00E57E5A" w:rsidP="00BA313B">
      <w:pPr>
        <w:spacing w:line="480" w:lineRule="auto"/>
        <w:rPr>
          <w:lang w:val="en-US"/>
        </w:rPr>
      </w:pPr>
      <m:oMathPara>
        <m:oMathParaPr>
          <m:jc m:val="centerGroup"/>
        </m:oMathParaPr>
        <m:oMath>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C</m:t>
              </m:r>
            </m:e>
            <m:sub>
              <m:r>
                <w:rPr>
                  <w:rFonts w:ascii="Cambria Math" w:hAnsi="Cambria Math" w:cs="Cambria Math"/>
                  <w:lang w:val="en-US"/>
                </w:rPr>
                <m:t>ev</m:t>
              </m:r>
            </m:sub>
            <m:sup>
              <m:r>
                <w:rPr>
                  <w:rFonts w:ascii="Cambria Math" w:hAnsi="Cambria Math" w:cs="Cambria Math"/>
                  <w:lang w:val="en-US"/>
                </w:rPr>
                <m:t>2</m:t>
              </m:r>
            </m:sup>
          </m:sSubSup>
          <m:r>
            <w:rPr>
              <w:rFonts w:ascii="Cambria Math" w:hAnsi="Cambria Math" w:cs="Cambria Math"/>
              <w:lang w:val="en-US"/>
            </w:rPr>
            <m:t xml:space="preserve"> </m:t>
          </m:r>
          <m:sSub>
            <m:sSubPr>
              <m:ctrlPr>
                <w:rPr>
                  <w:rFonts w:ascii="Cambria Math" w:hAnsi="Cambria Math" w:cs="Cambria Math"/>
                  <w:i/>
                  <w:iCs/>
                  <w:lang w:val="en-US"/>
                </w:rPr>
              </m:ctrlPr>
            </m:sSubPr>
            <m:e>
              <m:r>
                <w:rPr>
                  <w:rFonts w:ascii="Cambria Math" w:hAnsi="Cambria Math" w:cs="Cambria Math"/>
                  <w:lang w:val="en-US"/>
                </w:rPr>
                <m:t>M</m:t>
              </m:r>
            </m:e>
            <m:sub>
              <m:r>
                <w:rPr>
                  <w:rFonts w:ascii="Cambria Math" w:hAnsi="Cambria Math" w:cs="Cambria Math"/>
                  <w:lang w:val="en-US"/>
                </w:rPr>
                <m:t>i</m:t>
              </m:r>
              <m:r>
                <w:rPr>
                  <w:rFonts w:ascii="Cambria Math" w:hAnsi="Cambria Math" w:cs="Cambria Math"/>
                  <w:lang w:val="en-US"/>
                </w:rPr>
                <m:t>j</m:t>
              </m:r>
            </m:sub>
          </m:sSub>
        </m:oMath>
      </m:oMathPara>
    </w:p>
    <w:p w:rsidR="00E57E5A" w:rsidRDefault="00E57E5A" w:rsidP="00BA313B">
      <w:pPr>
        <w:spacing w:line="480" w:lineRule="auto"/>
        <w:jc w:val="both"/>
        <w:rPr>
          <w:lang w:val="en-US"/>
        </w:rPr>
      </w:pPr>
      <w:proofErr w:type="gramStart"/>
      <w:r>
        <w:rPr>
          <w:lang w:val="en-US"/>
        </w:rPr>
        <w:t>where</w:t>
      </w:r>
      <w:proofErr w:type="gramEnd"/>
      <w:r>
        <w:rPr>
          <w:lang w:val="en-US"/>
        </w:rPr>
        <w:t xml:space="preserve"> </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M</m:t>
                    </m:r>
                  </m:e>
                  <m:sub>
                    <m:r>
                      <w:rPr>
                        <w:rFonts w:ascii="Cambria Math" w:hAnsi="Cambria Math" w:cs="Cambria Math"/>
                        <w:lang w:val="en-US"/>
                      </w:rPr>
                      <m:t>ij</m:t>
                    </m:r>
                  </m:sub>
                </m:sSub>
                <m:r>
                  <w:rPr>
                    <w:rFonts w:ascii="Cambria Math" w:hAnsi="Cambria Math" w:cs="Cambria Math"/>
                    <w:lang w:val="en-US"/>
                  </w:rPr>
                  <m:t>=</m:t>
                </m:r>
                <m:d>
                  <m:dPr>
                    <m:ctrlPr>
                      <w:rPr>
                        <w:rFonts w:ascii="Cambria Math" w:hAnsi="Cambria Math" w:cs="Cambria Math"/>
                        <w:i/>
                        <w:iCs/>
                      </w:rPr>
                    </m:ctrlPr>
                  </m:dPr>
                  <m:e>
                    <m:r>
                      <w:rPr>
                        <w:rFonts w:ascii="Cambria Math" w:hAnsi="Cambria Math" w:cs="Cambria Math"/>
                      </w:rPr>
                      <m:t xml:space="preserve">2 </m:t>
                    </m:r>
                    <m:acc>
                      <m:accPr>
                        <m:chr m:val="̃"/>
                        <m:ctrlPr>
                          <w:rPr>
                            <w:rFonts w:ascii="Cambria Math" w:hAnsi="Cambria Math"/>
                          </w:rPr>
                        </m:ctrlPr>
                      </m:accPr>
                      <m:e>
                        <m:bar>
                          <m:barPr>
                            <m:pos m:val="top"/>
                            <m:ctrlPr>
                              <w:rPr>
                                <w:rFonts w:ascii="Cambria Math" w:hAnsi="Cambria Math" w:cs="Cambria Math"/>
                                <w:i/>
                                <w:iCs/>
                              </w:rPr>
                            </m:ctrlPr>
                          </m:barPr>
                          <m:e>
                            <m:r>
                              <w:rPr>
                                <w:rFonts w:ascii="Cambria Math" w:hAnsi="Cambria Math" w:cs="Cambria Math"/>
                              </w:rPr>
                              <m:t>ρ</m:t>
                            </m:r>
                          </m:e>
                        </m:bar>
                        <m:r>
                          <w:rPr>
                            <w:rFonts w:ascii="Cambria Math" w:hAnsi="Cambria Math" w:cs="Cambria Math"/>
                          </w:rPr>
                          <m:t>|</m:t>
                        </m:r>
                        <m:acc>
                          <m:accPr>
                            <m:chr m:val="̃"/>
                            <m:ctrlPr>
                              <w:rPr>
                                <w:rFonts w:ascii="Cambria Math" w:hAnsi="Cambria Math"/>
                              </w:rPr>
                            </m:ctrlPr>
                          </m:accPr>
                          <m:e>
                            <m:r>
                              <w:rPr>
                                <w:rFonts w:ascii="Cambria Math" w:hAnsi="Cambria Math" w:cs="Cambria Math"/>
                              </w:rPr>
                              <m:t>S</m:t>
                            </m:r>
                          </m:e>
                        </m:acc>
                        <m:r>
                          <w:rPr>
                            <w:rFonts w:ascii="Cambria Math" w:hAnsi="Cambria Math" w:cs="Cambria Math"/>
                          </w:rPr>
                          <m:t>|</m:t>
                        </m:r>
                        <m:sSub>
                          <m:sSubPr>
                            <m:ctrlPr>
                              <w:rPr>
                                <w:rFonts w:ascii="Cambria Math" w:hAnsi="Cambria Math" w:cs="Cambria Math"/>
                                <w:i/>
                                <w:iCs/>
                              </w:rPr>
                            </m:ctrlPr>
                          </m:sSubPr>
                          <m:e>
                            <m:acc>
                              <m:accPr>
                                <m:chr m:val="̃"/>
                                <m:ctrlPr>
                                  <w:rPr>
                                    <w:rFonts w:ascii="Cambria Math" w:hAnsi="Cambria Math"/>
                                  </w:rPr>
                                </m:ctrlPr>
                              </m:accPr>
                              <m:e>
                                <m:r>
                                  <w:rPr>
                                    <w:rFonts w:ascii="Cambria Math" w:hAnsi="Cambria Math" w:cs="Cambria Math"/>
                                  </w:rPr>
                                  <m:t>S</m:t>
                                </m:r>
                              </m:e>
                            </m:acc>
                          </m:e>
                          <m:sub>
                            <m:r>
                              <w:rPr>
                                <w:rFonts w:ascii="Cambria Math" w:hAnsi="Cambria Math" w:cs="Cambria Math"/>
                              </w:rPr>
                              <m:t>ij</m:t>
                            </m:r>
                          </m:sub>
                        </m:sSub>
                      </m:e>
                    </m:acc>
                    <m:r>
                      <w:rPr>
                        <w:rFonts w:ascii="Cambria Math" w:hAnsi="Cambria Math" w:cs="Cambria Math"/>
                      </w:rPr>
                      <m:t xml:space="preserve">-2 </m:t>
                    </m:r>
                    <m:sSup>
                      <m:sSupPr>
                        <m:ctrlPr>
                          <w:rPr>
                            <w:rFonts w:ascii="Cambria Math" w:hAnsi="Cambria Math" w:cs="Cambria Math"/>
                            <w:i/>
                            <w:iCs/>
                          </w:rPr>
                        </m:ctrlPr>
                      </m:sSupPr>
                      <m:e>
                        <m:d>
                          <m:dPr>
                            <m:ctrlPr>
                              <w:rPr>
                                <w:rFonts w:ascii="Cambria Math" w:hAnsi="Cambria Math" w:cs="Cambria Math"/>
                                <w:i/>
                                <w:iCs/>
                              </w:rPr>
                            </m:ctrlPr>
                          </m:dPr>
                          <m:e>
                            <m:f>
                              <m:fPr>
                                <m:ctrlPr>
                                  <w:rPr>
                                    <w:rFonts w:ascii="Cambria Math" w:hAnsi="Cambria Math"/>
                                  </w:rPr>
                                </m:ctrlPr>
                              </m:fPr>
                              <m:num>
                                <m:acc>
                                  <m:accPr>
                                    <m:ctrlPr>
                                      <w:rPr>
                                        <w:rFonts w:ascii="Cambria Math" w:hAnsi="Cambria Math"/>
                                      </w:rPr>
                                    </m:ctrlPr>
                                  </m:accPr>
                                  <m:e>
                                    <m:bar>
                                      <m:barPr>
                                        <m:pos m:val="top"/>
                                        <m:ctrlPr>
                                          <w:rPr>
                                            <w:rFonts w:ascii="Cambria Math" w:hAnsi="Cambria Math" w:cs="Cambria Math"/>
                                            <w:i/>
                                            <w:iCs/>
                                          </w:rPr>
                                        </m:ctrlPr>
                                      </m:barPr>
                                      <m:e>
                                        <m:r>
                                          <w:rPr>
                                            <w:rFonts w:ascii="Cambria Math" w:hAnsi="Cambria Math" w:cs="Cambria Math"/>
                                          </w:rPr>
                                          <m:t>△</m:t>
                                        </m:r>
                                      </m:e>
                                    </m:bar>
                                  </m:e>
                                </m:acc>
                              </m:num>
                              <m:den>
                                <m:bar>
                                  <m:barPr>
                                    <m:pos m:val="top"/>
                                    <m:ctrlPr>
                                      <w:rPr>
                                        <w:rFonts w:ascii="Cambria Math" w:hAnsi="Cambria Math" w:cs="Cambria Math"/>
                                        <w:i/>
                                        <w:iCs/>
                                      </w:rPr>
                                    </m:ctrlPr>
                                  </m:barPr>
                                  <m:e>
                                    <m:r>
                                      <w:rPr>
                                        <w:rFonts w:ascii="Cambria Math" w:hAnsi="Cambria Math" w:cs="Cambria Math"/>
                                      </w:rPr>
                                      <m:t>△</m:t>
                                    </m:r>
                                  </m:e>
                                </m:bar>
                              </m:den>
                            </m:f>
                          </m:e>
                        </m:d>
                      </m:e>
                      <m:sup>
                        <m:r>
                          <w:rPr>
                            <w:rFonts w:ascii="Cambria Math" w:hAnsi="Cambria Math" w:cs="Cambria Math"/>
                          </w:rPr>
                          <m:t>2</m:t>
                        </m:r>
                      </m:sup>
                    </m:sSup>
                    <m:acc>
                      <m:accPr>
                        <m:ctrlPr>
                          <w:rPr>
                            <w:rFonts w:ascii="Cambria Math" w:hAnsi="Cambria Math"/>
                          </w:rPr>
                        </m:ctrlPr>
                      </m:accPr>
                      <m:e>
                        <m:bar>
                          <m:barPr>
                            <m:pos m:val="top"/>
                            <m:ctrlPr>
                              <w:rPr>
                                <w:rFonts w:ascii="Cambria Math" w:hAnsi="Cambria Math" w:cs="Cambria Math"/>
                                <w:i/>
                                <w:iCs/>
                              </w:rPr>
                            </m:ctrlPr>
                          </m:barPr>
                          <m:e>
                            <m:r>
                              <w:rPr>
                                <w:rFonts w:ascii="Cambria Math" w:hAnsi="Cambria Math" w:cs="Cambria Math"/>
                              </w:rPr>
                              <m:t>ρ</m:t>
                            </m:r>
                          </m:e>
                        </m:bar>
                      </m:e>
                    </m:acc>
                    <m:acc>
                      <m:accPr>
                        <m:ctrlPr>
                          <w:rPr>
                            <w:rFonts w:ascii="Cambria Math" w:hAnsi="Cambria Math"/>
                          </w:rPr>
                        </m:ctrlPr>
                      </m:accPr>
                      <m:e>
                        <m:acc>
                          <m:accPr>
                            <m:chr m:val="̃"/>
                            <m:ctrlPr>
                              <w:rPr>
                                <w:rFonts w:ascii="Cambria Math" w:hAnsi="Cambria Math"/>
                              </w:rPr>
                            </m:ctrlPr>
                          </m:accPr>
                          <m:e>
                            <m:r>
                              <w:rPr>
                                <w:rFonts w:ascii="Cambria Math" w:hAnsi="Cambria Math" w:cs="Cambria Math"/>
                              </w:rPr>
                              <m:t>|S|</m:t>
                            </m:r>
                          </m:e>
                        </m:acc>
                      </m:e>
                    </m:acc>
                    <m:acc>
                      <m:accPr>
                        <m:ctrlPr>
                          <w:rPr>
                            <w:rFonts w:ascii="Cambria Math" w:hAnsi="Cambria Math"/>
                          </w:rPr>
                        </m:ctrlPr>
                      </m:accPr>
                      <m:e>
                        <m:sSub>
                          <m:sSubPr>
                            <m:ctrlPr>
                              <w:rPr>
                                <w:rFonts w:ascii="Cambria Math" w:hAnsi="Cambria Math" w:cs="Cambria Math"/>
                                <w:i/>
                                <w:iCs/>
                              </w:rPr>
                            </m:ctrlPr>
                          </m:sSubPr>
                          <m:e>
                            <m:acc>
                              <m:accPr>
                                <m:chr m:val="̃"/>
                                <m:ctrlPr>
                                  <w:rPr>
                                    <w:rFonts w:ascii="Cambria Math" w:hAnsi="Cambria Math"/>
                                  </w:rPr>
                                </m:ctrlPr>
                              </m:accPr>
                              <m:e>
                                <m:r>
                                  <w:rPr>
                                    <w:rFonts w:ascii="Cambria Math" w:hAnsi="Cambria Math" w:cs="Cambria Math"/>
                                  </w:rPr>
                                  <m:t>S</m:t>
                                </m:r>
                              </m:e>
                            </m:acc>
                          </m:e>
                          <m:sub>
                            <m:r>
                              <w:rPr>
                                <w:rFonts w:ascii="Cambria Math" w:hAnsi="Cambria Math" w:cs="Cambria Math"/>
                              </w:rPr>
                              <m:t>ij</m:t>
                            </m:r>
                          </m:sub>
                        </m:sSub>
                      </m:e>
                    </m:acc>
                  </m:e>
                </m:d>
                <m:sSup>
                  <m:sSupPr>
                    <m:ctrlPr>
                      <w:rPr>
                        <w:rFonts w:ascii="Cambria Math" w:hAnsi="Cambria Math" w:cs="Cambria Math"/>
                        <w:i/>
                        <w:iCs/>
                      </w:rPr>
                    </m:ctrlPr>
                  </m:sSupPr>
                  <m:e>
                    <m:bar>
                      <m:barPr>
                        <m:pos m:val="top"/>
                        <m:ctrlPr>
                          <w:rPr>
                            <w:rFonts w:ascii="Cambria Math" w:hAnsi="Cambria Math" w:cs="Cambria Math"/>
                            <w:i/>
                            <w:iCs/>
                          </w:rPr>
                        </m:ctrlPr>
                      </m:barPr>
                      <m:e>
                        <m:r>
                          <w:rPr>
                            <w:rFonts w:ascii="Cambria Math" w:hAnsi="Cambria Math" w:cs="Cambria Math"/>
                          </w:rPr>
                          <m:t>△</m:t>
                        </m:r>
                      </m:e>
                    </m:bar>
                  </m:e>
                  <m:sup>
                    <m:r>
                      <w:rPr>
                        <w:rFonts w:ascii="Cambria Math" w:hAnsi="Cambria Math" w:cs="Cambria Math"/>
                      </w:rPr>
                      <m:t>2</m:t>
                    </m:r>
                  </m:sup>
                </m:sSup>
              </m:oMath>
            </m:oMathPara>
          </w:p>
        </w:tc>
        <w:tc>
          <w:tcPr>
            <w:tcW w:w="750" w:type="pct"/>
            <w:vAlign w:val="center"/>
          </w:tcPr>
          <w:p w:rsidR="00E57E5A" w:rsidRDefault="00E57E5A" w:rsidP="00BA313B">
            <w:pPr>
              <w:widowControl/>
              <w:spacing w:line="480" w:lineRule="auto"/>
              <w:jc w:val="right"/>
            </w:pPr>
          </w:p>
        </w:tc>
      </w:tr>
    </w:tbl>
    <w:p w:rsidR="00E57E5A" w:rsidRDefault="00E57E5A" w:rsidP="00BA313B">
      <w:pPr>
        <w:spacing w:line="480" w:lineRule="auto"/>
        <w:rPr>
          <w:lang w:val="en-US"/>
        </w:rPr>
      </w:pPr>
    </w:p>
    <w:p w:rsidR="00E57E5A" w:rsidRDefault="00E57E5A" w:rsidP="00BA313B">
      <w:pPr>
        <w:spacing w:line="480" w:lineRule="auto"/>
        <w:jc w:val="both"/>
        <w:rPr>
          <w:lang w:val="en-US"/>
        </w:rPr>
      </w:pPr>
      <w:r>
        <w:rPr>
          <w:lang w:val="en-US"/>
        </w:rPr>
        <w:t xml:space="preserve">This equation corresponds to 5 independent relations for </w:t>
      </w:r>
      <m:oMath>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ev</m:t>
            </m:r>
          </m:sub>
        </m:sSub>
      </m:oMath>
      <w:r>
        <w:rPr>
          <w:lang w:val="en-US"/>
        </w:rPr>
        <w:t xml:space="preserve"> making it overspecified. Therefore, </w:t>
      </w:r>
      <w:r w:rsidR="00211E2D">
        <w:rPr>
          <w:lang w:val="en-US"/>
        </w:rPr>
        <w:t xml:space="preserve">the classical </w:t>
      </w:r>
      <w:r>
        <w:rPr>
          <w:lang w:val="en-US"/>
        </w:rPr>
        <w:t xml:space="preserve">least squares approach is followed to calculate the model coefficients in analogy to the incompressible case. </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ev</m:t>
                    </m:r>
                  </m:sub>
                </m:sSub>
                <m:r>
                  <w:rPr>
                    <w:rFonts w:ascii="Cambria Math" w:hAnsi="Cambria Math" w:cs="Cambria Math"/>
                    <w:lang w:val="en-US"/>
                  </w:rPr>
                  <m:t>(</m:t>
                </m:r>
                <m:r>
                  <m:rPr>
                    <m:sty m:val="bi"/>
                  </m:rPr>
                  <w:rPr>
                    <w:rFonts w:ascii="Cambria Math" w:hAnsi="Cambria Math" w:cs="Cambria Math"/>
                    <w:lang w:val="en-US"/>
                  </w:rPr>
                  <m:t>x</m:t>
                </m:r>
                <m:r>
                  <w:rPr>
                    <w:rFonts w:ascii="Cambria Math" w:hAnsi="Cambria Math" w:cs="Cambria Math"/>
                    <w:lang w:val="en-US"/>
                  </w:rPr>
                  <m:t>,t)=</m:t>
                </m:r>
                <m:f>
                  <m:fPr>
                    <m:ctrlPr>
                      <w:rPr>
                        <w:rFonts w:ascii="Cambria Math" w:hAnsi="Cambria Math"/>
                      </w:rPr>
                    </m:ctrlPr>
                  </m:fPr>
                  <m:num>
                    <m:sSub>
                      <m:sSubPr>
                        <m:ctrlPr>
                          <w:rPr>
                            <w:rFonts w:ascii="Cambria Math" w:hAnsi="Cambria Math" w:cs="Cambria Math"/>
                            <w:i/>
                            <w:lang w:val="en-US"/>
                          </w:rPr>
                        </m:ctrlPr>
                      </m:sSubPr>
                      <m:e>
                        <m:r>
                          <w:rPr>
                            <w:rFonts w:ascii="Cambria Math" w:hAnsi="Cambria Math" w:cs="Cambria Math"/>
                            <w:lang w:val="en-US"/>
                          </w:rPr>
                          <m:t>&lt;</m:t>
                        </m:r>
                        <m:sSub>
                          <m:sSubPr>
                            <m:ctrlPr>
                              <w:rPr>
                                <w:rFonts w:ascii="Cambria Math" w:hAnsi="Cambria Math" w:cs="Cambria Math"/>
                                <w:i/>
                                <w:iCs/>
                                <w:lang w:val="en-US"/>
                              </w:rPr>
                            </m:ctrlPr>
                          </m:sSubPr>
                          <m:e>
                            <m:r>
                              <w:rPr>
                                <w:rFonts w:ascii="Cambria Math" w:hAnsi="Cambria Math" w:cs="Cambria Math"/>
                                <w:lang w:val="en-US"/>
                              </w:rPr>
                              <m:t>L</m:t>
                            </m:r>
                          </m:e>
                          <m:sub>
                            <m:r>
                              <w:rPr>
                                <w:rFonts w:ascii="Cambria Math" w:hAnsi="Cambria Math" w:cs="Cambria Math"/>
                                <w:lang w:val="en-US"/>
                              </w:rPr>
                              <m:t>ij</m:t>
                            </m:r>
                          </m:sub>
                        </m:sSub>
                        <m:sSub>
                          <m:sSubPr>
                            <m:ctrlPr>
                              <w:rPr>
                                <w:rFonts w:ascii="Cambria Math" w:hAnsi="Cambria Math" w:cs="Cambria Math"/>
                                <w:i/>
                                <w:iCs/>
                                <w:lang w:val="en-US"/>
                              </w:rPr>
                            </m:ctrlPr>
                          </m:sSubPr>
                          <m:e>
                            <m:r>
                              <w:rPr>
                                <w:rFonts w:ascii="Cambria Math" w:hAnsi="Cambria Math" w:cs="Cambria Math"/>
                                <w:lang w:val="en-US"/>
                              </w:rPr>
                              <m:t>M</m:t>
                            </m:r>
                          </m:e>
                          <m:sub>
                            <m:r>
                              <w:rPr>
                                <w:rFonts w:ascii="Cambria Math" w:hAnsi="Cambria Math" w:cs="Cambria Math"/>
                                <w:lang w:val="en-US"/>
                              </w:rPr>
                              <m:t>ij</m:t>
                            </m:r>
                          </m:sub>
                        </m:sSub>
                        <m:r>
                          <w:rPr>
                            <w:rFonts w:ascii="Cambria Math" w:hAnsi="Cambria Math" w:cs="Cambria Math"/>
                            <w:lang w:val="en-US"/>
                          </w:rPr>
                          <m:t>&gt;</m:t>
                        </m:r>
                      </m:e>
                      <m:sub>
                        <m:r>
                          <w:rPr>
                            <w:rFonts w:ascii="Cambria Math" w:hAnsi="Cambria Math" w:cs="Cambria Math"/>
                            <w:lang w:val="en-US"/>
                          </w:rPr>
                          <m:t>avg</m:t>
                        </m:r>
                      </m:sub>
                    </m:sSub>
                  </m:num>
                  <m:den>
                    <m:sSub>
                      <m:sSubPr>
                        <m:ctrlPr>
                          <w:rPr>
                            <w:rFonts w:ascii="Cambria Math" w:hAnsi="Cambria Math" w:cs="Cambria Math"/>
                            <w:i/>
                            <w:lang w:val="en-US"/>
                          </w:rPr>
                        </m:ctrlPr>
                      </m:sSubPr>
                      <m:e>
                        <m:r>
                          <w:rPr>
                            <w:rFonts w:ascii="Cambria Math" w:hAnsi="Cambria Math" w:cs="Cambria Math"/>
                            <w:lang w:val="en-US"/>
                          </w:rPr>
                          <m:t>&lt;</m:t>
                        </m:r>
                        <m:sSub>
                          <m:sSubPr>
                            <m:ctrlPr>
                              <w:rPr>
                                <w:rFonts w:ascii="Cambria Math" w:hAnsi="Cambria Math" w:cs="Cambria Math"/>
                                <w:i/>
                                <w:iCs/>
                                <w:lang w:val="en-US"/>
                              </w:rPr>
                            </m:ctrlPr>
                          </m:sSubPr>
                          <m:e>
                            <m:r>
                              <w:rPr>
                                <w:rFonts w:ascii="Cambria Math" w:hAnsi="Cambria Math" w:cs="Cambria Math"/>
                                <w:lang w:val="en-US"/>
                              </w:rPr>
                              <m:t>M</m:t>
                            </m:r>
                          </m:e>
                          <m:sub>
                            <m:r>
                              <w:rPr>
                                <w:rFonts w:ascii="Cambria Math" w:hAnsi="Cambria Math" w:cs="Cambria Math"/>
                                <w:lang w:val="en-US"/>
                              </w:rPr>
                              <m:t>ij</m:t>
                            </m:r>
                          </m:sub>
                        </m:sSub>
                        <m:sSub>
                          <m:sSubPr>
                            <m:ctrlPr>
                              <w:rPr>
                                <w:rFonts w:ascii="Cambria Math" w:hAnsi="Cambria Math" w:cs="Cambria Math"/>
                                <w:i/>
                                <w:iCs/>
                                <w:lang w:val="en-US"/>
                              </w:rPr>
                            </m:ctrlPr>
                          </m:sSubPr>
                          <m:e>
                            <m:r>
                              <w:rPr>
                                <w:rFonts w:ascii="Cambria Math" w:hAnsi="Cambria Math" w:cs="Cambria Math"/>
                                <w:lang w:val="en-US"/>
                              </w:rPr>
                              <m:t>M</m:t>
                            </m:r>
                          </m:e>
                          <m:sub>
                            <m:r>
                              <w:rPr>
                                <w:rFonts w:ascii="Cambria Math" w:hAnsi="Cambria Math" w:cs="Cambria Math"/>
                                <w:lang w:val="en-US"/>
                              </w:rPr>
                              <m:t>ij</m:t>
                            </m:r>
                          </m:sub>
                        </m:sSub>
                        <m:r>
                          <w:rPr>
                            <w:rFonts w:ascii="Cambria Math" w:hAnsi="Cambria Math" w:cs="Cambria Math"/>
                            <w:lang w:val="en-US"/>
                          </w:rPr>
                          <m:t>&gt;</m:t>
                        </m:r>
                      </m:e>
                      <m:sub>
                        <m:r>
                          <w:rPr>
                            <w:rFonts w:ascii="Cambria Math" w:hAnsi="Cambria Math" w:cs="Cambria Math"/>
                            <w:lang w:val="en-US"/>
                          </w:rPr>
                          <m:t>avg</m:t>
                        </m:r>
                      </m:sub>
                    </m:sSub>
                  </m:den>
                </m:f>
              </m:oMath>
            </m:oMathPara>
          </w:p>
        </w:tc>
        <w:tc>
          <w:tcPr>
            <w:tcW w:w="750" w:type="pct"/>
            <w:vAlign w:val="center"/>
          </w:tcPr>
          <w:p w:rsidR="00E57E5A" w:rsidRDefault="00E57E5A" w:rsidP="00BA313B">
            <w:pPr>
              <w:widowControl/>
              <w:spacing w:line="480" w:lineRule="auto"/>
              <w:jc w:val="right"/>
            </w:pPr>
            <w:r>
              <w:t>(</w:t>
            </w:r>
            <w:r w:rsidR="000578D9">
              <w:rPr>
                <w:lang w:val="en-US"/>
              </w:rPr>
              <w:t>52</w:t>
            </w:r>
            <w:r>
              <w:t>)</w:t>
            </w:r>
          </w:p>
        </w:tc>
      </w:tr>
    </w:tbl>
    <w:p w:rsidR="00A80D7B" w:rsidRDefault="00A80D7B" w:rsidP="00BA313B">
      <w:pPr>
        <w:pStyle w:val="Heading3"/>
        <w:spacing w:line="480" w:lineRule="auto"/>
        <w:rPr>
          <w:b/>
          <w:lang w:val="en-US"/>
        </w:rPr>
      </w:pPr>
    </w:p>
    <w:p w:rsidR="00E57E5A" w:rsidRPr="00F73049" w:rsidRDefault="00853C4D" w:rsidP="00BA313B">
      <w:pPr>
        <w:pStyle w:val="Heading3"/>
        <w:spacing w:line="480" w:lineRule="auto"/>
        <w:rPr>
          <w:b/>
          <w:sz w:val="24"/>
          <w:szCs w:val="24"/>
          <w:lang w:val="en-US"/>
        </w:rPr>
      </w:pPr>
      <w:r w:rsidRPr="00F73049">
        <w:rPr>
          <w:b/>
          <w:lang w:val="en-US"/>
        </w:rPr>
        <w:t>3.2.</w:t>
      </w:r>
      <w:r w:rsidR="00E57E5A" w:rsidRPr="00F73049">
        <w:rPr>
          <w:b/>
          <w:lang w:val="en-US"/>
        </w:rPr>
        <w:t>1. SGS scalar flux</w:t>
      </w:r>
    </w:p>
    <w:p w:rsidR="00E57E5A" w:rsidRDefault="00E57E5A" w:rsidP="00BA313B">
      <w:pPr>
        <w:spacing w:line="480" w:lineRule="auto"/>
        <w:jc w:val="both"/>
        <w:rPr>
          <w:lang w:val="en-US"/>
        </w:rPr>
      </w:pPr>
      <w:r>
        <w:rPr>
          <w:lang w:val="en-US"/>
        </w:rPr>
        <w:t>A similar solution is obtained through the use of the eddy diffusivity concept to model the SGS heat flux</w:t>
      </w:r>
      <w:proofErr w:type="gramStart"/>
      <w:r>
        <w:rPr>
          <w:lang w:val="en-US"/>
        </w:rPr>
        <w:t xml:space="preserve">, </w:t>
      </w:r>
      <w:proofErr w:type="gramEnd"/>
      <m:oMath>
        <m:sSub>
          <m:sSubPr>
            <m:ctrlPr>
              <w:rPr>
                <w:rFonts w:ascii="Cambria Math" w:hAnsi="Cambria Math" w:cs="Cambria Math"/>
                <w:i/>
                <w:iCs/>
                <w:lang w:val="en-US"/>
              </w:rPr>
            </m:ctrlPr>
          </m:sSubPr>
          <m:e>
            <m:r>
              <w:rPr>
                <w:rFonts w:ascii="Cambria Math" w:hAnsi="Cambria Math" w:cs="Cambria Math"/>
                <w:lang w:val="en-US"/>
              </w:rPr>
              <m:t>q</m:t>
            </m:r>
          </m:e>
          <m:sub>
            <m:r>
              <w:rPr>
                <w:rFonts w:ascii="Cambria Math" w:hAnsi="Cambria Math" w:cs="Cambria Math"/>
                <w:lang w:val="en-US"/>
              </w:rPr>
              <m:t>j</m:t>
            </m:r>
          </m:sub>
        </m:sSub>
      </m:oMath>
      <w:r>
        <w:rPr>
          <w:lang w:val="en-US"/>
        </w:rPr>
        <w:t xml:space="preserve">. </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3510EC" w:rsidP="00D95E93">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q</m:t>
                    </m:r>
                  </m:e>
                  <m:sub>
                    <m:r>
                      <w:rPr>
                        <w:rFonts w:ascii="Cambria Math" w:hAnsi="Cambria Math" w:cs="Cambria Math"/>
                        <w:lang w:val="en-US"/>
                      </w:rPr>
                      <m:t>j</m:t>
                    </m:r>
                  </m:sub>
                </m:sSub>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ρ</m:t>
                    </m:r>
                  </m:e>
                </m:bar>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θ</m:t>
                    </m:r>
                  </m:sub>
                </m:sSub>
                <m:f>
                  <m:fPr>
                    <m:ctrlPr>
                      <w:rPr>
                        <w:rFonts w:ascii="Cambria Math" w:hAnsi="Cambria Math"/>
                      </w:rPr>
                    </m:ctrlPr>
                  </m:fPr>
                  <m:num>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T</m:t>
                        </m:r>
                      </m:e>
                    </m:acc>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r>
                  <w:rPr>
                    <w:rFonts w:ascii="Cambria Math" w:hAnsi="Cambria Math" w:cs="Cambria Math"/>
                    <w:lang w:val="en-US"/>
                  </w:rPr>
                  <m:t>=-</m:t>
                </m:r>
                <m:f>
                  <m:fPr>
                    <m:ctrlPr>
                      <w:rPr>
                        <w:rFonts w:ascii="Cambria Math" w:hAnsi="Cambria Math"/>
                      </w:rPr>
                    </m:ctrlPr>
                  </m:fPr>
                  <m:num>
                    <m:bar>
                      <m:barPr>
                        <m:pos m:val="top"/>
                        <m:ctrlPr>
                          <w:rPr>
                            <w:rFonts w:ascii="Cambria Math" w:hAnsi="Cambria Math" w:cs="Cambria Math"/>
                            <w:i/>
                            <w:iCs/>
                            <w:lang w:val="en-US"/>
                          </w:rPr>
                        </m:ctrlPr>
                      </m:barPr>
                      <m:e>
                        <m:r>
                          <w:rPr>
                            <w:rFonts w:ascii="Cambria Math" w:hAnsi="Cambria Math" w:cs="Cambria Math"/>
                            <w:lang w:val="en-US"/>
                          </w:rPr>
                          <m:t>ρ</m:t>
                        </m:r>
                      </m:e>
                    </m:bar>
                    <m:sSup>
                      <m:sSupPr>
                        <m:ctrlPr>
                          <w:rPr>
                            <w:rFonts w:ascii="Cambria Math" w:hAnsi="Cambria Math" w:cs="Cambria Math"/>
                            <w:i/>
                            <w:iCs/>
                            <w:lang w:val="en-US"/>
                          </w:rPr>
                        </m:ctrlPr>
                      </m:sSupPr>
                      <m:e>
                        <m:bar>
                          <m:barPr>
                            <m:pos m:val="top"/>
                            <m:ctrlPr>
                              <w:rPr>
                                <w:rFonts w:ascii="Cambria Math" w:hAnsi="Cambria Math" w:cs="Cambria Math"/>
                                <w:i/>
                                <w:iCs/>
                                <w:lang w:val="en-US"/>
                              </w:rPr>
                            </m:ctrlPr>
                          </m:barPr>
                          <m:e>
                            <m:r>
                              <w:rPr>
                                <w:rFonts w:ascii="Cambria Math" w:hAnsi="Cambria Math" w:cs="Cambria Math"/>
                                <w:lang w:val="en-US"/>
                              </w:rPr>
                              <m:t>△</m:t>
                            </m:r>
                          </m:e>
                        </m:bar>
                      </m:e>
                      <m:sup>
                        <m:r>
                          <w:rPr>
                            <w:rFonts w:ascii="Cambria Math" w:hAnsi="Cambria Math" w:cs="Cambria Math"/>
                            <w:lang w:val="en-US"/>
                          </w:rPr>
                          <m:t>2</m:t>
                        </m:r>
                      </m:sup>
                    </m:sSup>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ev</m:t>
                        </m:r>
                      </m:sub>
                    </m:sSub>
                    <m:acc>
                      <m:accPr>
                        <m:chr m:val="̃"/>
                        <m:ctrlPr>
                          <w:rPr>
                            <w:rFonts w:ascii="Cambria Math" w:hAnsi="Cambria Math"/>
                          </w:rPr>
                        </m:ctrlPr>
                      </m:accPr>
                      <m:e>
                        <m:r>
                          <w:rPr>
                            <w:rFonts w:ascii="Cambria Math" w:hAnsi="Cambria Math" w:cs="Cambria Math"/>
                            <w:lang w:val="en-US"/>
                          </w:rPr>
                          <m:t>|S|</m:t>
                        </m:r>
                      </m:e>
                    </m:acc>
                  </m:num>
                  <m:den>
                    <m:r>
                      <w:rPr>
                        <w:rFonts w:ascii="Cambria Math" w:hAnsi="Cambria Math" w:cs="Cambria Math"/>
                        <w:lang w:val="en-US"/>
                      </w:rPr>
                      <m:t>P</m:t>
                    </m:r>
                    <m:sSub>
                      <m:sSubPr>
                        <m:ctrlPr>
                          <w:rPr>
                            <w:rFonts w:ascii="Cambria Math" w:hAnsi="Cambria Math" w:cs="Cambria Math"/>
                            <w:i/>
                            <w:iCs/>
                            <w:lang w:val="en-US"/>
                          </w:rPr>
                        </m:ctrlPr>
                      </m:sSubPr>
                      <m:e>
                        <m:r>
                          <w:rPr>
                            <w:rFonts w:ascii="Cambria Math" w:hAnsi="Cambria Math" w:cs="Cambria Math"/>
                            <w:lang w:val="en-US"/>
                          </w:rPr>
                          <m:t>r</m:t>
                        </m:r>
                      </m:e>
                      <m:sub>
                        <m:r>
                          <w:rPr>
                            <w:rFonts w:ascii="Cambria Math" w:hAnsi="Cambria Math" w:cs="Cambria Math"/>
                            <w:lang w:val="en-US"/>
                          </w:rPr>
                          <m:t>t</m:t>
                        </m:r>
                      </m:sub>
                    </m:sSub>
                  </m:den>
                </m:f>
                <m:f>
                  <m:fPr>
                    <m:ctrlPr>
                      <w:rPr>
                        <w:rFonts w:ascii="Cambria Math" w:hAnsi="Cambria Math"/>
                      </w:rPr>
                    </m:ctrlPr>
                  </m:fPr>
                  <m:num>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T</m:t>
                        </m:r>
                      </m:e>
                    </m:acc>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oMath>
            </m:oMathPara>
          </w:p>
        </w:tc>
        <w:tc>
          <w:tcPr>
            <w:tcW w:w="750" w:type="pct"/>
            <w:vAlign w:val="center"/>
          </w:tcPr>
          <w:p w:rsidR="00E57E5A" w:rsidRDefault="00E57E5A" w:rsidP="00BA313B">
            <w:pPr>
              <w:widowControl/>
              <w:spacing w:line="480" w:lineRule="auto"/>
              <w:jc w:val="right"/>
            </w:pPr>
            <w:r>
              <w:t>(</w:t>
            </w:r>
            <w:r w:rsidR="00F13E09">
              <w:rPr>
                <w:lang w:val="en-US"/>
              </w:rPr>
              <w:t>53</w:t>
            </w:r>
            <w:r>
              <w:t>)</w:t>
            </w:r>
          </w:p>
        </w:tc>
      </w:tr>
    </w:tbl>
    <w:p w:rsidR="00E57E5A" w:rsidRDefault="00E57E5A" w:rsidP="00BA313B">
      <w:pPr>
        <w:spacing w:line="480" w:lineRule="auto"/>
        <w:jc w:val="both"/>
        <w:rPr>
          <w:lang w:val="en-US"/>
        </w:rPr>
      </w:pPr>
      <w:proofErr w:type="gramStart"/>
      <w:r>
        <w:rPr>
          <w:lang w:val="en-US"/>
        </w:rPr>
        <w:t xml:space="preserve">where </w:t>
      </w:r>
      <w:proofErr w:type="gramEnd"/>
      <m:oMath>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α</m:t>
            </m:r>
          </m:sub>
        </m:sSub>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s</m:t>
            </m:r>
          </m:sub>
        </m:sSub>
        <m:r>
          <w:rPr>
            <w:rFonts w:ascii="Cambria Math" w:hAnsi="Cambria Math" w:cs="Cambria Math"/>
            <w:lang w:val="en-US"/>
          </w:rPr>
          <m:t>/P</m:t>
        </m:r>
        <m:sSub>
          <m:sSubPr>
            <m:ctrlPr>
              <w:rPr>
                <w:rFonts w:ascii="Cambria Math" w:hAnsi="Cambria Math" w:cs="Cambria Math"/>
                <w:i/>
                <w:iCs/>
                <w:lang w:val="en-US"/>
              </w:rPr>
            </m:ctrlPr>
          </m:sSubPr>
          <m:e>
            <m:r>
              <w:rPr>
                <w:rFonts w:ascii="Cambria Math" w:hAnsi="Cambria Math" w:cs="Cambria Math"/>
                <w:lang w:val="en-US"/>
              </w:rPr>
              <m:t>r</m:t>
            </m:r>
          </m:e>
          <m:sub>
            <m:r>
              <w:rPr>
                <w:rFonts w:ascii="Cambria Math" w:hAnsi="Cambria Math" w:cs="Cambria Math"/>
                <w:lang w:val="en-US"/>
              </w:rPr>
              <m:t>t</m:t>
            </m:r>
          </m:sub>
        </m:sSub>
      </m:oMath>
      <w:r>
        <w:rPr>
          <w:lang w:val="en-US"/>
        </w:rPr>
        <w:t xml:space="preserve">. Reynolds and Favre averaging yields the following model terms: </w:t>
      </w:r>
    </w:p>
    <w:p w:rsidR="00E57E5A" w:rsidRPr="00A530F6" w:rsidRDefault="003510EC" w:rsidP="00A530F6">
      <w:pPr>
        <w:spacing w:line="480" w:lineRule="auto"/>
        <w:ind w:left="3600"/>
        <w:rPr>
          <w:lang w:val="en-US"/>
        </w:rPr>
      </w:pPr>
      <m:oMath>
        <m:sSub>
          <m:sSubPr>
            <m:ctrlPr>
              <w:rPr>
                <w:rFonts w:ascii="Cambria Math" w:hAnsi="Cambria Math" w:cs="Cambria Math"/>
                <w:i/>
                <w:iCs/>
                <w:lang w:val="en-US"/>
              </w:rPr>
            </m:ctrlPr>
          </m:sSubPr>
          <m:e>
            <m:r>
              <w:rPr>
                <w:rFonts w:ascii="Cambria Math" w:hAnsi="Cambria Math" w:cs="Cambria Math"/>
                <w:lang w:val="en-US"/>
              </w:rPr>
              <m:t>q</m:t>
            </m:r>
          </m:e>
          <m:sub>
            <m:r>
              <w:rPr>
                <w:rFonts w:ascii="Cambria Math" w:hAnsi="Cambria Math" w:cs="Cambria Math"/>
                <w:lang w:val="en-US"/>
              </w:rPr>
              <m:t>j</m:t>
            </m:r>
          </m:sub>
        </m:sSub>
        <m:r>
          <w:rPr>
            <w:rFonts w:ascii="Cambria Math" w:hAnsi="Cambria Math" w:cs="Cambria Math"/>
            <w:lang w:val="en-US"/>
          </w:rPr>
          <m:t>=</m:t>
        </m:r>
        <m:bar>
          <m:barPr>
            <m:pos m:val="top"/>
            <m:ctrlPr>
              <w:rPr>
                <w:rFonts w:ascii="Cambria Math" w:hAnsi="Cambria Math" w:cs="Cambria Math"/>
                <w:i/>
                <w:iCs/>
                <w:lang w:val="en-US"/>
              </w:rPr>
            </m:ctrlPr>
          </m:barPr>
          <m:e>
            <m:r>
              <w:rPr>
                <w:rFonts w:ascii="Cambria Math" w:hAnsi="Cambria Math" w:cs="Cambria Math"/>
                <w:lang w:val="en-US"/>
              </w:rPr>
              <m:t>ρ</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r>
              <w:rPr>
                <w:rFonts w:ascii="Cambria Math" w:hAnsi="Cambria Math" w:cs="Cambria Math"/>
                <w:lang w:val="en-US"/>
              </w:rPr>
              <m:t>ϕ</m:t>
            </m:r>
          </m:e>
        </m:bar>
        <m:r>
          <w:rPr>
            <w:rFonts w:ascii="Cambria Math" w:hAnsi="Cambria Math" w:cs="Cambria Math"/>
            <w:lang w:val="en-US"/>
          </w:rPr>
          <m:t>-</m:t>
        </m:r>
        <m:f>
          <m:fPr>
            <m:ctrlPr>
              <w:rPr>
                <w:rFonts w:ascii="Cambria Math" w:hAnsi="Cambria Math"/>
              </w:rPr>
            </m:ctrlPr>
          </m:fPr>
          <m:num>
            <m:bar>
              <m:barPr>
                <m:pos m:val="top"/>
                <m:ctrlPr>
                  <w:rPr>
                    <w:rFonts w:ascii="Cambria Math" w:hAnsi="Cambria Math" w:cs="Cambria Math"/>
                    <w:i/>
                    <w:iCs/>
                    <w:lang w:val="en-US"/>
                  </w:rPr>
                </m:ctrlPr>
              </m:barPr>
              <m:e>
                <m:r>
                  <w:rPr>
                    <w:rFonts w:ascii="Cambria Math" w:hAnsi="Cambria Math" w:cs="Cambria Math"/>
                    <w:lang w:val="en-US"/>
                  </w:rPr>
                  <m:t>ρ</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bar>
              <m:barPr>
                <m:pos m:val="top"/>
                <m:ctrlPr>
                  <w:rPr>
                    <w:rFonts w:ascii="Cambria Math" w:hAnsi="Cambria Math" w:cs="Cambria Math"/>
                    <w:i/>
                    <w:iCs/>
                    <w:lang w:val="en-US"/>
                  </w:rPr>
                </m:ctrlPr>
              </m:barPr>
              <m:e>
                <m:r>
                  <w:rPr>
                    <w:rFonts w:ascii="Cambria Math" w:hAnsi="Cambria Math" w:cs="Cambria Math"/>
                    <w:lang w:val="en-US"/>
                  </w:rPr>
                  <m:t>ρϕ</m:t>
                </m:r>
              </m:e>
            </m:bar>
          </m:num>
          <m:den>
            <m:bar>
              <m:barPr>
                <m:pos m:val="top"/>
                <m:ctrlPr>
                  <w:rPr>
                    <w:rFonts w:ascii="Cambria Math" w:hAnsi="Cambria Math" w:cs="Cambria Math"/>
                    <w:i/>
                    <w:iCs/>
                    <w:lang w:val="en-US"/>
                  </w:rPr>
                </m:ctrlPr>
              </m:barPr>
              <m:e>
                <m:r>
                  <w:rPr>
                    <w:rFonts w:ascii="Cambria Math" w:hAnsi="Cambria Math" w:cs="Cambria Math"/>
                    <w:lang w:val="en-US"/>
                  </w:rPr>
                  <m:t>ρ</m:t>
                </m:r>
              </m:e>
            </m:bar>
          </m:den>
        </m:f>
      </m:oMath>
      <w:r w:rsidR="00A530F6">
        <w:rPr>
          <w:lang w:val="en-US"/>
        </w:rPr>
        <w:t xml:space="preserve">                                </w:t>
      </w:r>
      <w:r w:rsidR="00A530F6">
        <w:t>(</w:t>
      </w:r>
      <w:r w:rsidR="00A530F6">
        <w:rPr>
          <w:lang w:val="en-US"/>
        </w:rPr>
        <w:t>54</w:t>
      </w:r>
      <w:r w:rsidR="00A530F6">
        <w:t>)</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E57E5A" w:rsidP="00BA313B">
            <w:pPr>
              <w:spacing w:line="480" w:lineRule="auto"/>
              <w:rPr>
                <w:lang w:val="en-US"/>
              </w:rPr>
            </w:pPr>
          </w:p>
        </w:tc>
        <w:tc>
          <w:tcPr>
            <w:tcW w:w="750" w:type="pct"/>
            <w:vAlign w:val="center"/>
          </w:tcPr>
          <w:p w:rsidR="00E57E5A" w:rsidRDefault="00E57E5A" w:rsidP="00BA313B">
            <w:pPr>
              <w:widowControl/>
              <w:spacing w:line="480" w:lineRule="auto"/>
              <w:jc w:val="right"/>
            </w:pPr>
          </w:p>
        </w:tc>
      </w:tr>
    </w:tbl>
    <w:p w:rsidR="00E57E5A" w:rsidRDefault="00E57E5A" w:rsidP="00BA313B">
      <w:pPr>
        <w:spacing w:line="480" w:lineRule="auto"/>
        <w:jc w:val="both"/>
        <w:rPr>
          <w:lang w:val="en-US"/>
        </w:rPr>
      </w:pPr>
      <w:r>
        <w:rPr>
          <w:lang w:val="en-US"/>
        </w:rPr>
        <w:t xml:space="preserve">The subtest scalar flux now takes the following form: </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Q</m:t>
                    </m:r>
                  </m:e>
                  <m:sub>
                    <m:r>
                      <w:rPr>
                        <w:rFonts w:ascii="Cambria Math" w:hAnsi="Cambria Math" w:cs="Cambria Math"/>
                        <w:lang w:val="en-US"/>
                      </w:rPr>
                      <m:t>j</m:t>
                    </m:r>
                  </m:sub>
                </m:sSub>
                <m:r>
                  <w:rPr>
                    <w:rFonts w:ascii="Cambria Math" w:hAnsi="Cambria Math" w:cs="Cambria Math"/>
                    <w:lang w:val="en-US"/>
                  </w:rPr>
                  <m:t>=</m:t>
                </m:r>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r>
                          <w:rPr>
                            <w:rFonts w:ascii="Cambria Math" w:hAnsi="Cambria Math" w:cs="Cambria Math"/>
                            <w:lang w:val="en-US"/>
                          </w:rPr>
                          <m:t>ϕ</m:t>
                        </m:r>
                      </m:e>
                    </m:bar>
                  </m:e>
                </m:acc>
                <m:r>
                  <w:rPr>
                    <w:rFonts w:ascii="Cambria Math" w:hAnsi="Cambria Math" w:cs="Cambria Math"/>
                    <w:lang w:val="en-US"/>
                  </w:rPr>
                  <m:t>-</m:t>
                </m:r>
                <m:f>
                  <m:fPr>
                    <m:ctrlPr>
                      <w:rPr>
                        <w:rFonts w:ascii="Cambria Math" w:hAnsi="Cambria Math"/>
                      </w:rPr>
                    </m:ctrlPr>
                  </m:fPr>
                  <m:num>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e>
                    </m:acc>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ρϕ</m:t>
                            </m:r>
                          </m:e>
                        </m:bar>
                      </m:e>
                    </m:acc>
                  </m:num>
                  <m:den>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e>
                        </m:bar>
                      </m:e>
                    </m:acc>
                  </m:den>
                </m:f>
              </m:oMath>
            </m:oMathPara>
          </w:p>
        </w:tc>
        <w:tc>
          <w:tcPr>
            <w:tcW w:w="750" w:type="pct"/>
            <w:vAlign w:val="center"/>
          </w:tcPr>
          <w:p w:rsidR="00E57E5A" w:rsidRPr="00E57E5A" w:rsidRDefault="00E57E5A" w:rsidP="00BA313B">
            <w:pPr>
              <w:widowControl/>
              <w:spacing w:line="480" w:lineRule="auto"/>
              <w:jc w:val="right"/>
              <w:rPr>
                <w:lang w:val="en-US"/>
              </w:rPr>
            </w:pPr>
            <w:r>
              <w:t>(</w:t>
            </w:r>
            <w:r w:rsidR="00F13E09">
              <w:rPr>
                <w:lang w:val="en-US"/>
              </w:rPr>
              <w:t>55</w:t>
            </w:r>
            <w:r>
              <w:t>)</w:t>
            </w:r>
          </w:p>
        </w:tc>
      </w:tr>
    </w:tbl>
    <w:p w:rsidR="00E57E5A" w:rsidRDefault="00E57E5A" w:rsidP="00BA313B">
      <w:pPr>
        <w:spacing w:line="480" w:lineRule="auto"/>
        <w:jc w:val="both"/>
        <w:rPr>
          <w:lang w:val="en-US"/>
        </w:rPr>
      </w:pPr>
      <w:r>
        <w:rPr>
          <w:lang w:val="en-US"/>
        </w:rPr>
        <w:t xml:space="preserve">Through the use of </w:t>
      </w:r>
      <w:proofErr w:type="spellStart"/>
      <w:r>
        <w:rPr>
          <w:lang w:val="en-US"/>
        </w:rPr>
        <w:t>Germano’s</w:t>
      </w:r>
      <w:proofErr w:type="spellEnd"/>
      <w:r>
        <w:rPr>
          <w:lang w:val="en-US"/>
        </w:rPr>
        <w:t xml:space="preserve"> identity we obtain the scalar </w:t>
      </w:r>
      <w:proofErr w:type="spellStart"/>
      <w:r>
        <w:rPr>
          <w:lang w:val="en-US"/>
        </w:rPr>
        <w:t>Leonards</w:t>
      </w:r>
      <w:proofErr w:type="spellEnd"/>
      <w:r>
        <w:rPr>
          <w:lang w:val="en-US"/>
        </w:rPr>
        <w:t xml:space="preserve"> tensor </w:t>
      </w:r>
      <m:oMath>
        <m:sSub>
          <m:sSubPr>
            <m:ctrlPr>
              <w:rPr>
                <w:rFonts w:ascii="Cambria Math" w:hAnsi="Cambria Math" w:cs="Cambria Math"/>
                <w:i/>
                <w:iCs/>
                <w:lang w:val="en-US"/>
              </w:rPr>
            </m:ctrlPr>
          </m:sSubPr>
          <m:e>
            <m:r>
              <w:rPr>
                <w:rFonts w:ascii="Cambria Math" w:hAnsi="Cambria Math" w:cs="Cambria Math"/>
                <w:lang w:val="en-US"/>
              </w:rPr>
              <m:t>K</m:t>
            </m:r>
          </m:e>
          <m:sub>
            <m:r>
              <w:rPr>
                <w:rFonts w:ascii="Cambria Math" w:hAnsi="Cambria Math" w:cs="Cambria Math"/>
                <w:lang w:val="en-US"/>
              </w:rPr>
              <m:t>ij</m:t>
            </m:r>
          </m:sub>
        </m:sSub>
      </m:oMath>
      <w:r>
        <w:rPr>
          <w:lang w:val="en-US"/>
        </w:rPr>
        <w:t xml:space="preserve"> and the </w:t>
      </w:r>
      <w:r w:rsidR="00013FD5">
        <w:rPr>
          <w:lang w:val="en-US"/>
        </w:rPr>
        <w:t>m</w:t>
      </w:r>
      <w:r>
        <w:rPr>
          <w:lang w:val="en-US"/>
        </w:rPr>
        <w:t xml:space="preserve">odeling tensor </w:t>
      </w:r>
      <m:oMath>
        <m:sSub>
          <m:sSubPr>
            <m:ctrlPr>
              <w:rPr>
                <w:rFonts w:ascii="Cambria Math" w:hAnsi="Cambria Math" w:cs="Cambria Math"/>
                <w:i/>
                <w:iCs/>
                <w:lang w:val="en-US"/>
              </w:rPr>
            </m:ctrlPr>
          </m:sSubPr>
          <m:e>
            <m:r>
              <w:rPr>
                <w:rFonts w:ascii="Cambria Math" w:hAnsi="Cambria Math" w:cs="Cambria Math"/>
                <w:lang w:val="en-US"/>
              </w:rPr>
              <m:t>T</m:t>
            </m:r>
          </m:e>
          <m:sub>
            <m:r>
              <w:rPr>
                <w:rFonts w:ascii="Cambria Math" w:hAnsi="Cambria Math" w:cs="Cambria Math"/>
                <w:lang w:val="en-US"/>
              </w:rPr>
              <m:t>j</m:t>
            </m:r>
          </m:sub>
        </m:sSub>
      </m:oMath>
      <w:r>
        <w:rPr>
          <w:lang w:val="en-US"/>
        </w:rPr>
        <w:t xml:space="preserve"> as: </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K</m:t>
                    </m:r>
                  </m:e>
                  <m:sub>
                    <m:r>
                      <w:rPr>
                        <w:rFonts w:ascii="Cambria Math" w:hAnsi="Cambria Math" w:cs="Cambria Math"/>
                        <w:lang w:val="en-US"/>
                      </w:rPr>
                      <m:t>j</m:t>
                    </m:r>
                  </m:sub>
                </m:sSub>
                <m:r>
                  <w:rPr>
                    <w:rFonts w:ascii="Cambria Math" w:hAnsi="Cambria Math" w:cs="Cambria Math"/>
                    <w:lang w:val="en-US"/>
                  </w:rPr>
                  <m:t>=</m:t>
                </m:r>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e>
                    </m:bar>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acc>
                    <m:acc>
                      <m:accPr>
                        <m:chr m:val="̃"/>
                        <m:ctrlPr>
                          <w:rPr>
                            <w:rFonts w:ascii="Cambria Math" w:hAnsi="Cambria Math"/>
                          </w:rPr>
                        </m:ctrlPr>
                      </m:accPr>
                      <m:e>
                        <m:r>
                          <w:rPr>
                            <w:rFonts w:ascii="Cambria Math" w:hAnsi="Cambria Math" w:cs="Cambria Math"/>
                            <w:lang w:val="en-US"/>
                          </w:rPr>
                          <m:t>ϕ</m:t>
                        </m:r>
                      </m:e>
                    </m:acc>
                  </m:e>
                </m:acc>
                <m:r>
                  <w:rPr>
                    <w:rFonts w:ascii="Cambria Math" w:hAnsi="Cambria Math" w:cs="Cambria Math"/>
                    <w:lang w:val="en-US"/>
                  </w:rPr>
                  <m:t>-</m:t>
                </m:r>
                <m:f>
                  <m:fPr>
                    <m:ctrlPr>
                      <w:rPr>
                        <w:rFonts w:ascii="Cambria Math" w:hAnsi="Cambria Math"/>
                      </w:rPr>
                    </m:ctrlPr>
                  </m:fPr>
                  <m:num>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e>
                        </m:bar>
                        <m:acc>
                          <m:accPr>
                            <m:chr m:val="̃"/>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acc>
                      </m:e>
                    </m:acc>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e>
                        </m:bar>
                        <m:acc>
                          <m:accPr>
                            <m:chr m:val="̃"/>
                            <m:ctrlPr>
                              <w:rPr>
                                <w:rFonts w:ascii="Cambria Math" w:hAnsi="Cambria Math"/>
                              </w:rPr>
                            </m:ctrlPr>
                          </m:accPr>
                          <m:e>
                            <m:r>
                              <w:rPr>
                                <w:rFonts w:ascii="Cambria Math" w:hAnsi="Cambria Math" w:cs="Cambria Math"/>
                                <w:lang w:val="en-US"/>
                              </w:rPr>
                              <m:t>ϕ</m:t>
                            </m:r>
                          </m:e>
                        </m:acc>
                      </m:e>
                    </m:acc>
                  </m:num>
                  <m:den>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e>
                        </m:bar>
                      </m:e>
                    </m:acc>
                  </m:den>
                </m:f>
              </m:oMath>
            </m:oMathPara>
          </w:p>
        </w:tc>
        <w:tc>
          <w:tcPr>
            <w:tcW w:w="750" w:type="pct"/>
            <w:vAlign w:val="center"/>
          </w:tcPr>
          <w:p w:rsidR="00E57E5A" w:rsidRDefault="00E57E5A" w:rsidP="00BA313B">
            <w:pPr>
              <w:widowControl/>
              <w:spacing w:line="480" w:lineRule="auto"/>
              <w:jc w:val="right"/>
            </w:pPr>
            <w:r>
              <w:t>(</w:t>
            </w:r>
            <w:r w:rsidR="00F13E09">
              <w:rPr>
                <w:lang w:val="en-US"/>
              </w:rPr>
              <w:t>56)</w:t>
            </w:r>
          </w:p>
        </w:tc>
      </w:tr>
      <w:tr w:rsidR="00E57E5A" w:rsidTr="002D0E78">
        <w:tc>
          <w:tcPr>
            <w:tcW w:w="750" w:type="pct"/>
            <w:vAlign w:val="center"/>
          </w:tcPr>
          <w:p w:rsidR="00E57E5A" w:rsidRDefault="00E57E5A" w:rsidP="00BA313B">
            <w:pPr>
              <w:spacing w:line="480" w:lineRule="auto"/>
            </w:pPr>
          </w:p>
        </w:tc>
        <w:tc>
          <w:tcPr>
            <w:tcW w:w="3500" w:type="pct"/>
          </w:tcPr>
          <w:p w:rsidR="00E57E5A"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T</m:t>
                    </m:r>
                  </m:e>
                  <m:sub>
                    <m:r>
                      <w:rPr>
                        <w:rFonts w:ascii="Cambria Math" w:hAnsi="Cambria Math" w:cs="Cambria Math"/>
                        <w:lang w:val="en-US"/>
                      </w:rPr>
                      <m:t>j</m:t>
                    </m:r>
                  </m:sub>
                </m:sSub>
                <m:r>
                  <w:rPr>
                    <w:rFonts w:ascii="Cambria Math" w:hAnsi="Cambria Math" w:cs="Cambria Math"/>
                    <w:lang w:val="en-US"/>
                  </w:rPr>
                  <m:t>=</m:t>
                </m:r>
                <m:d>
                  <m:dPr>
                    <m:ctrlPr>
                      <w:rPr>
                        <w:rFonts w:ascii="Cambria Math" w:hAnsi="Cambria Math" w:cs="Cambria Math"/>
                        <w:i/>
                        <w:iCs/>
                        <w:lang w:val="en-US"/>
                      </w:rPr>
                    </m:ctrlPr>
                  </m:dPr>
                  <m:e>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e>
                        </m:bar>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S</m:t>
                            </m:r>
                          </m:e>
                        </m:acc>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acc>
                              <m:accPr>
                                <m:chr m:val="̃"/>
                                <m:ctrlPr>
                                  <w:rPr>
                                    <w:rFonts w:ascii="Cambria Math" w:hAnsi="Cambria Math"/>
                                  </w:rPr>
                                </m:ctrlPr>
                              </m:accPr>
                              <m:e>
                                <m:r>
                                  <w:rPr>
                                    <w:rFonts w:ascii="Cambria Math" w:hAnsi="Cambria Math" w:cs="Cambria Math"/>
                                    <w:lang w:val="en-US"/>
                                  </w:rPr>
                                  <m:t>T</m:t>
                                </m:r>
                              </m:e>
                            </m:acc>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e>
                    </m:acc>
                    <m:r>
                      <w:rPr>
                        <w:rFonts w:ascii="Cambria Math" w:hAnsi="Cambria Math" w:cs="Cambria Math"/>
                        <w:lang w:val="en-US"/>
                      </w:rPr>
                      <m:t>-</m:t>
                    </m:r>
                    <m:sSup>
                      <m:sSupPr>
                        <m:ctrlPr>
                          <w:rPr>
                            <w:rFonts w:ascii="Cambria Math" w:hAnsi="Cambria Math" w:cs="Cambria Math"/>
                            <w:i/>
                            <w:iCs/>
                            <w:lang w:val="en-US"/>
                          </w:rPr>
                        </m:ctrlPr>
                      </m:sSupPr>
                      <m:e>
                        <m:d>
                          <m:dPr>
                            <m:ctrlPr>
                              <w:rPr>
                                <w:rFonts w:ascii="Cambria Math" w:hAnsi="Cambria Math" w:cs="Cambria Math"/>
                                <w:i/>
                                <w:iCs/>
                                <w:lang w:val="en-US"/>
                              </w:rPr>
                            </m:ctrlPr>
                          </m:dPr>
                          <m:e>
                            <m:f>
                              <m:fPr>
                                <m:ctrlPr>
                                  <w:rPr>
                                    <w:rFonts w:ascii="Cambria Math" w:hAnsi="Cambria Math"/>
                                  </w:rPr>
                                </m:ctrlPr>
                              </m:fPr>
                              <m:num>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m:t>
                                        </m:r>
                                      </m:e>
                                    </m:bar>
                                  </m:e>
                                </m:acc>
                              </m:num>
                              <m:den>
                                <m:bar>
                                  <m:barPr>
                                    <m:pos m:val="top"/>
                                    <m:ctrlPr>
                                      <w:rPr>
                                        <w:rFonts w:ascii="Cambria Math" w:hAnsi="Cambria Math" w:cs="Cambria Math"/>
                                        <w:i/>
                                        <w:iCs/>
                                        <w:lang w:val="en-US"/>
                                      </w:rPr>
                                    </m:ctrlPr>
                                  </m:barPr>
                                  <m:e>
                                    <m:r>
                                      <w:rPr>
                                        <w:rFonts w:ascii="Cambria Math" w:hAnsi="Cambria Math" w:cs="Cambria Math"/>
                                        <w:lang w:val="en-US"/>
                                      </w:rPr>
                                      <m:t>△</m:t>
                                    </m:r>
                                  </m:e>
                                </m:bar>
                              </m:den>
                            </m:f>
                          </m:e>
                        </m:d>
                      </m:e>
                      <m:sup>
                        <m:r>
                          <w:rPr>
                            <w:rFonts w:ascii="Cambria Math" w:hAnsi="Cambria Math" w:cs="Cambria Math"/>
                            <w:lang w:val="en-US"/>
                          </w:rPr>
                          <m:t>2</m:t>
                        </m:r>
                      </m:sup>
                    </m:sSup>
                    <m:acc>
                      <m:accPr>
                        <m:ctrlPr>
                          <w:rPr>
                            <w:rFonts w:ascii="Cambria Math" w:hAnsi="Cambria Math"/>
                          </w:rPr>
                        </m:ctrlPr>
                      </m:accPr>
                      <m:e>
                        <m:bar>
                          <m:barPr>
                            <m:pos m:val="top"/>
                            <m:ctrlPr>
                              <w:rPr>
                                <w:rFonts w:ascii="Cambria Math" w:hAnsi="Cambria Math" w:cs="Cambria Math"/>
                                <w:i/>
                                <w:iCs/>
                                <w:lang w:val="en-US"/>
                              </w:rPr>
                            </m:ctrlPr>
                          </m:barPr>
                          <m:e>
                            <m:r>
                              <w:rPr>
                                <w:rFonts w:ascii="Cambria Math" w:hAnsi="Cambria Math" w:cs="Cambria Math"/>
                                <w:lang w:val="en-US"/>
                              </w:rPr>
                              <m:t>ρ</m:t>
                            </m:r>
                          </m:e>
                        </m:bar>
                      </m:e>
                    </m:acc>
                    <m:acc>
                      <m:accPr>
                        <m:ctrlPr>
                          <w:rPr>
                            <w:rFonts w:ascii="Cambria Math" w:hAnsi="Cambria Math"/>
                          </w:rPr>
                        </m:ctrlPr>
                      </m:accPr>
                      <m:e>
                        <m:acc>
                          <m:accPr>
                            <m:chr m:val="̃"/>
                            <m:ctrlPr>
                              <w:rPr>
                                <w:rFonts w:ascii="Cambria Math" w:hAnsi="Cambria Math"/>
                              </w:rPr>
                            </m:ctrlPr>
                          </m:accPr>
                          <m:e>
                            <m:r>
                              <w:rPr>
                                <w:rFonts w:ascii="Cambria Math" w:hAnsi="Cambria Math" w:cs="Cambria Math"/>
                                <w:lang w:val="en-US"/>
                              </w:rPr>
                              <m:t>|S|</m:t>
                            </m:r>
                          </m:e>
                        </m:acc>
                      </m:e>
                    </m:acc>
                    <m:f>
                      <m:fPr>
                        <m:ctrlPr>
                          <w:rPr>
                            <w:rFonts w:ascii="Cambria Math" w:hAnsi="Cambria Math"/>
                          </w:rPr>
                        </m:ctrlPr>
                      </m:fPr>
                      <m:num>
                        <m:r>
                          <w:rPr>
                            <w:rFonts w:ascii="Cambria Math" w:hAnsi="Cambria Math" w:cs="Cambria Math"/>
                            <w:lang w:val="en-US"/>
                          </w:rPr>
                          <m:t>∂</m:t>
                        </m:r>
                        <m:acc>
                          <m:accPr>
                            <m:ctrlPr>
                              <w:rPr>
                                <w:rFonts w:ascii="Cambria Math" w:hAnsi="Cambria Math"/>
                              </w:rPr>
                            </m:ctrlPr>
                          </m:accPr>
                          <m:e>
                            <m:acc>
                              <m:accPr>
                                <m:chr m:val="̃"/>
                                <m:ctrlPr>
                                  <w:rPr>
                                    <w:rFonts w:ascii="Cambria Math" w:hAnsi="Cambria Math"/>
                                  </w:rPr>
                                </m:ctrlPr>
                              </m:accPr>
                              <m:e>
                                <m:r>
                                  <w:rPr>
                                    <w:rFonts w:ascii="Cambria Math" w:hAnsi="Cambria Math" w:cs="Cambria Math"/>
                                    <w:lang w:val="en-US"/>
                                  </w:rPr>
                                  <m:t>T</m:t>
                                </m:r>
                              </m:e>
                            </m:acc>
                          </m:e>
                        </m:acc>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e>
                </m:d>
                <m:sSup>
                  <m:sSupPr>
                    <m:ctrlPr>
                      <w:rPr>
                        <w:rFonts w:ascii="Cambria Math" w:hAnsi="Cambria Math" w:cs="Cambria Math"/>
                        <w:i/>
                        <w:iCs/>
                        <w:lang w:val="en-US"/>
                      </w:rPr>
                    </m:ctrlPr>
                  </m:sSupPr>
                  <m:e>
                    <m:bar>
                      <m:barPr>
                        <m:pos m:val="top"/>
                        <m:ctrlPr>
                          <w:rPr>
                            <w:rFonts w:ascii="Cambria Math" w:hAnsi="Cambria Math" w:cs="Cambria Math"/>
                            <w:i/>
                            <w:iCs/>
                            <w:lang w:val="en-US"/>
                          </w:rPr>
                        </m:ctrlPr>
                      </m:barPr>
                      <m:e>
                        <m:r>
                          <w:rPr>
                            <w:rFonts w:ascii="Cambria Math" w:hAnsi="Cambria Math" w:cs="Cambria Math"/>
                            <w:lang w:val="en-US"/>
                          </w:rPr>
                          <m:t>△</m:t>
                        </m:r>
                      </m:e>
                    </m:bar>
                  </m:e>
                  <m:sup>
                    <m:r>
                      <w:rPr>
                        <w:rFonts w:ascii="Cambria Math" w:hAnsi="Cambria Math" w:cs="Cambria Math"/>
                        <w:lang w:val="en-US"/>
                      </w:rPr>
                      <m:t>2</m:t>
                    </m:r>
                  </m:sup>
                </m:sSup>
              </m:oMath>
            </m:oMathPara>
          </w:p>
        </w:tc>
        <w:tc>
          <w:tcPr>
            <w:tcW w:w="750" w:type="pct"/>
            <w:vAlign w:val="center"/>
          </w:tcPr>
          <w:p w:rsidR="00E57E5A" w:rsidRDefault="00E57E5A" w:rsidP="00BA313B">
            <w:pPr>
              <w:widowControl/>
              <w:spacing w:line="480" w:lineRule="auto"/>
              <w:jc w:val="right"/>
            </w:pPr>
            <w:r>
              <w:t>(5</w:t>
            </w:r>
            <w:r w:rsidR="00F13E09">
              <w:rPr>
                <w:lang w:val="en-US"/>
              </w:rPr>
              <w:t>7</w:t>
            </w:r>
            <w:r>
              <w:t>)</w:t>
            </w:r>
          </w:p>
        </w:tc>
      </w:tr>
    </w:tbl>
    <w:p w:rsidR="00E57E5A" w:rsidRDefault="00E57E5A" w:rsidP="00BA313B">
      <w:pPr>
        <w:spacing w:line="480" w:lineRule="auto"/>
        <w:rPr>
          <w:lang w:val="en-US"/>
        </w:rPr>
      </w:pPr>
    </w:p>
    <w:p w:rsidR="00E57E5A" w:rsidRDefault="00E57E5A" w:rsidP="00BA313B">
      <w:pPr>
        <w:spacing w:line="480" w:lineRule="auto"/>
        <w:jc w:val="both"/>
        <w:rPr>
          <w:lang w:val="en-US"/>
        </w:rPr>
      </w:pPr>
      <w:r>
        <w:rPr>
          <w:lang w:val="en-US"/>
        </w:rPr>
        <w:t>Similarly, to the incompressible version we can solve this over</w:t>
      </w:r>
      <w:r w:rsidR="00C17AA4">
        <w:rPr>
          <w:lang w:val="en-US"/>
        </w:rPr>
        <w:t>-</w:t>
      </w:r>
      <w:r>
        <w:rPr>
          <w:lang w:val="en-US"/>
        </w:rPr>
        <w:t xml:space="preserve">defined system through the least-squares method for </w:t>
      </w:r>
      <m:oMath>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θ</m:t>
            </m:r>
          </m:sub>
        </m:sSub>
        <m:r>
          <w:rPr>
            <w:rFonts w:ascii="Cambria Math" w:hAnsi="Cambria Math" w:cs="Cambria Math"/>
            <w:lang w:val="en-US"/>
          </w:rPr>
          <m:t>,</m:t>
        </m:r>
      </m:oMath>
      <w:r>
        <w:rPr>
          <w:lang w:val="en-US"/>
        </w:rPr>
        <w:t xml:space="preserve"> </w:t>
      </w:r>
    </w:p>
    <w:tbl>
      <w:tblPr>
        <w:tblW w:w="5000" w:type="pct"/>
        <w:tblLook w:val="04A0" w:firstRow="1" w:lastRow="0" w:firstColumn="1" w:lastColumn="0" w:noHBand="0" w:noVBand="1"/>
      </w:tblPr>
      <w:tblGrid>
        <w:gridCol w:w="1387"/>
        <w:gridCol w:w="6469"/>
        <w:gridCol w:w="1386"/>
      </w:tblGrid>
      <w:tr w:rsidR="00E57E5A" w:rsidTr="002D0E78">
        <w:tc>
          <w:tcPr>
            <w:tcW w:w="750" w:type="pct"/>
            <w:vAlign w:val="center"/>
          </w:tcPr>
          <w:p w:rsidR="00E57E5A" w:rsidRDefault="00E57E5A" w:rsidP="00BA313B">
            <w:pPr>
              <w:spacing w:line="480" w:lineRule="auto"/>
            </w:pPr>
          </w:p>
        </w:tc>
        <w:tc>
          <w:tcPr>
            <w:tcW w:w="3500" w:type="pct"/>
          </w:tcPr>
          <w:p w:rsidR="00E57E5A"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θ</m:t>
                    </m:r>
                  </m:sub>
                </m:sSub>
                <m:r>
                  <w:rPr>
                    <w:rFonts w:ascii="Cambria Math" w:hAnsi="Cambria Math" w:cs="Cambria Math"/>
                    <w:lang w:val="en-US"/>
                  </w:rPr>
                  <m:t>(</m:t>
                </m:r>
                <m:r>
                  <m:rPr>
                    <m:sty m:val="bi"/>
                  </m:rPr>
                  <w:rPr>
                    <w:rFonts w:ascii="Cambria Math" w:hAnsi="Cambria Math" w:cs="Cambria Math"/>
                    <w:lang w:val="en-US"/>
                  </w:rPr>
                  <m:t>x</m:t>
                </m:r>
                <m:r>
                  <w:rPr>
                    <w:rFonts w:ascii="Cambria Math" w:hAnsi="Cambria Math" w:cs="Cambria Math"/>
                    <w:lang w:val="en-US"/>
                  </w:rPr>
                  <m:t>,t)=</m:t>
                </m:r>
                <m:f>
                  <m:fPr>
                    <m:ctrlPr>
                      <w:rPr>
                        <w:rFonts w:ascii="Cambria Math" w:hAnsi="Cambria Math"/>
                      </w:rPr>
                    </m:ctrlPr>
                  </m:fPr>
                  <m:num>
                    <m:sSub>
                      <m:sSubPr>
                        <m:ctrlPr>
                          <w:rPr>
                            <w:rFonts w:ascii="Cambria Math" w:hAnsi="Cambria Math" w:cs="Cambria Math"/>
                            <w:i/>
                            <w:lang w:val="en-US"/>
                          </w:rPr>
                        </m:ctrlPr>
                      </m:sSubPr>
                      <m:e>
                        <m:r>
                          <w:rPr>
                            <w:rFonts w:ascii="Cambria Math" w:hAnsi="Cambria Math" w:cs="Cambria Math"/>
                            <w:lang w:val="en-US"/>
                          </w:rPr>
                          <m:t>&lt;</m:t>
                        </m:r>
                        <m:sSub>
                          <m:sSubPr>
                            <m:ctrlPr>
                              <w:rPr>
                                <w:rFonts w:ascii="Cambria Math" w:hAnsi="Cambria Math" w:cs="Cambria Math"/>
                                <w:i/>
                                <w:iCs/>
                                <w:lang w:val="en-US"/>
                              </w:rPr>
                            </m:ctrlPr>
                          </m:sSubPr>
                          <m:e>
                            <m:r>
                              <w:rPr>
                                <w:rFonts w:ascii="Cambria Math" w:hAnsi="Cambria Math" w:cs="Cambria Math"/>
                                <w:lang w:val="en-US"/>
                              </w:rPr>
                              <m:t>K</m:t>
                            </m:r>
                          </m:e>
                          <m:sub>
                            <m:r>
                              <w:rPr>
                                <w:rFonts w:ascii="Cambria Math" w:hAnsi="Cambria Math" w:cs="Cambria Math"/>
                                <w:lang w:val="en-US"/>
                              </w:rPr>
                              <m:t>j</m:t>
                            </m:r>
                          </m:sub>
                        </m:sSub>
                        <m:sSub>
                          <m:sSubPr>
                            <m:ctrlPr>
                              <w:rPr>
                                <w:rFonts w:ascii="Cambria Math" w:hAnsi="Cambria Math" w:cs="Cambria Math"/>
                                <w:i/>
                                <w:iCs/>
                                <w:lang w:val="en-US"/>
                              </w:rPr>
                            </m:ctrlPr>
                          </m:sSubPr>
                          <m:e>
                            <m:r>
                              <w:rPr>
                                <w:rFonts w:ascii="Cambria Math" w:hAnsi="Cambria Math" w:cs="Cambria Math"/>
                                <w:lang w:val="en-US"/>
                              </w:rPr>
                              <m:t>T</m:t>
                            </m:r>
                          </m:e>
                          <m:sub>
                            <m:r>
                              <w:rPr>
                                <w:rFonts w:ascii="Cambria Math" w:hAnsi="Cambria Math" w:cs="Cambria Math"/>
                                <w:lang w:val="en-US"/>
                              </w:rPr>
                              <m:t>j</m:t>
                            </m:r>
                          </m:sub>
                        </m:sSub>
                        <m:r>
                          <w:rPr>
                            <w:rFonts w:ascii="Cambria Math" w:hAnsi="Cambria Math" w:cs="Cambria Math"/>
                            <w:lang w:val="en-US"/>
                          </w:rPr>
                          <m:t>&gt;</m:t>
                        </m:r>
                      </m:e>
                      <m:sub>
                        <m:r>
                          <w:rPr>
                            <w:rFonts w:ascii="Cambria Math" w:hAnsi="Cambria Math" w:cs="Cambria Math"/>
                            <w:lang w:val="en-US"/>
                          </w:rPr>
                          <m:t>avg</m:t>
                        </m:r>
                      </m:sub>
                    </m:sSub>
                  </m:num>
                  <m:den>
                    <m:sSub>
                      <m:sSubPr>
                        <m:ctrlPr>
                          <w:rPr>
                            <w:rFonts w:ascii="Cambria Math" w:hAnsi="Cambria Math" w:cs="Cambria Math"/>
                            <w:i/>
                            <w:lang w:val="en-US"/>
                          </w:rPr>
                        </m:ctrlPr>
                      </m:sSubPr>
                      <m:e>
                        <m:r>
                          <w:rPr>
                            <w:rFonts w:ascii="Cambria Math" w:hAnsi="Cambria Math" w:cs="Cambria Math"/>
                            <w:lang w:val="en-US"/>
                          </w:rPr>
                          <m:t>&lt;</m:t>
                        </m:r>
                        <m:sSub>
                          <m:sSubPr>
                            <m:ctrlPr>
                              <w:rPr>
                                <w:rFonts w:ascii="Cambria Math" w:hAnsi="Cambria Math" w:cs="Cambria Math"/>
                                <w:i/>
                                <w:iCs/>
                                <w:lang w:val="en-US"/>
                              </w:rPr>
                            </m:ctrlPr>
                          </m:sSubPr>
                          <m:e>
                            <m:r>
                              <w:rPr>
                                <w:rFonts w:ascii="Cambria Math" w:hAnsi="Cambria Math" w:cs="Cambria Math"/>
                                <w:lang w:val="en-US"/>
                              </w:rPr>
                              <m:t>T</m:t>
                            </m:r>
                          </m:e>
                          <m:sub>
                            <m:r>
                              <w:rPr>
                                <w:rFonts w:ascii="Cambria Math" w:hAnsi="Cambria Math" w:cs="Cambria Math"/>
                                <w:lang w:val="en-US"/>
                              </w:rPr>
                              <m:t>j</m:t>
                            </m:r>
                          </m:sub>
                        </m:sSub>
                        <m:sSub>
                          <m:sSubPr>
                            <m:ctrlPr>
                              <w:rPr>
                                <w:rFonts w:ascii="Cambria Math" w:hAnsi="Cambria Math" w:cs="Cambria Math"/>
                                <w:i/>
                                <w:iCs/>
                                <w:lang w:val="en-US"/>
                              </w:rPr>
                            </m:ctrlPr>
                          </m:sSubPr>
                          <m:e>
                            <m:r>
                              <w:rPr>
                                <w:rFonts w:ascii="Cambria Math" w:hAnsi="Cambria Math" w:cs="Cambria Math"/>
                                <w:lang w:val="en-US"/>
                              </w:rPr>
                              <m:t>T</m:t>
                            </m:r>
                          </m:e>
                          <m:sub>
                            <m:r>
                              <w:rPr>
                                <w:rFonts w:ascii="Cambria Math" w:hAnsi="Cambria Math" w:cs="Cambria Math"/>
                                <w:lang w:val="en-US"/>
                              </w:rPr>
                              <m:t>j</m:t>
                            </m:r>
                          </m:sub>
                        </m:sSub>
                        <m:r>
                          <w:rPr>
                            <w:rFonts w:ascii="Cambria Math" w:hAnsi="Cambria Math" w:cs="Cambria Math"/>
                            <w:lang w:val="en-US"/>
                          </w:rPr>
                          <m:t>&gt;</m:t>
                        </m:r>
                      </m:e>
                      <m:sub>
                        <m:r>
                          <w:rPr>
                            <w:rFonts w:ascii="Cambria Math" w:hAnsi="Cambria Math" w:cs="Cambria Math"/>
                            <w:lang w:val="en-US"/>
                          </w:rPr>
                          <m:t>avg</m:t>
                        </m:r>
                      </m:sub>
                    </m:sSub>
                  </m:den>
                </m:f>
              </m:oMath>
            </m:oMathPara>
          </w:p>
        </w:tc>
        <w:tc>
          <w:tcPr>
            <w:tcW w:w="750" w:type="pct"/>
            <w:vAlign w:val="center"/>
          </w:tcPr>
          <w:p w:rsidR="00E57E5A" w:rsidRDefault="00F13E09" w:rsidP="00BA313B">
            <w:pPr>
              <w:widowControl/>
              <w:spacing w:line="480" w:lineRule="auto"/>
              <w:jc w:val="right"/>
            </w:pPr>
            <w:r>
              <w:t>(</w:t>
            </w:r>
            <w:r>
              <w:rPr>
                <w:lang w:val="en-US"/>
              </w:rPr>
              <w:t>58</w:t>
            </w:r>
            <w:r w:rsidR="00E57E5A">
              <w:t>)</w:t>
            </w:r>
          </w:p>
        </w:tc>
      </w:tr>
    </w:tbl>
    <w:p w:rsidR="00E57E5A" w:rsidRDefault="00E57E5A" w:rsidP="00BA313B">
      <w:pPr>
        <w:spacing w:line="480" w:lineRule="auto"/>
        <w:jc w:val="both"/>
        <w:rPr>
          <w:lang w:val="en-US"/>
        </w:rPr>
      </w:pPr>
    </w:p>
    <w:p w:rsidR="007C2FA3" w:rsidRPr="00F73049" w:rsidRDefault="00E57E5A" w:rsidP="00BA313B">
      <w:pPr>
        <w:pStyle w:val="Heading1"/>
        <w:spacing w:line="480" w:lineRule="auto"/>
        <w:rPr>
          <w:b w:val="0"/>
          <w:bCs w:val="0"/>
          <w:sz w:val="32"/>
          <w:szCs w:val="32"/>
          <w:lang w:val="en-US"/>
        </w:rPr>
      </w:pPr>
      <w:r>
        <w:rPr>
          <w:lang w:val="en-US"/>
        </w:rPr>
        <w:br w:type="page"/>
      </w:r>
      <w:r w:rsidR="00F707A9" w:rsidRPr="00F73049">
        <w:rPr>
          <w:sz w:val="32"/>
          <w:szCs w:val="32"/>
          <w:lang w:val="en-US"/>
        </w:rPr>
        <w:lastRenderedPageBreak/>
        <w:t>4</w:t>
      </w:r>
      <w:r w:rsidR="007C2FA3" w:rsidRPr="00F73049">
        <w:rPr>
          <w:sz w:val="32"/>
          <w:szCs w:val="32"/>
          <w:lang w:val="en-US"/>
        </w:rPr>
        <w:t xml:space="preserve">. </w:t>
      </w:r>
      <w:r w:rsidR="006F2E63">
        <w:rPr>
          <w:sz w:val="32"/>
          <w:szCs w:val="32"/>
          <w:lang w:val="en-US"/>
        </w:rPr>
        <w:t>Time Advancement</w:t>
      </w:r>
    </w:p>
    <w:p w:rsidR="007C2FA3" w:rsidRPr="00F73049" w:rsidRDefault="00F707A9" w:rsidP="00BA313B">
      <w:pPr>
        <w:pStyle w:val="Heading2"/>
        <w:spacing w:line="480" w:lineRule="auto"/>
        <w:rPr>
          <w:b/>
          <w:i w:val="0"/>
          <w:iCs w:val="0"/>
          <w:sz w:val="28"/>
          <w:szCs w:val="28"/>
          <w:lang w:val="en-US"/>
        </w:rPr>
      </w:pPr>
      <w:r w:rsidRPr="00F73049">
        <w:rPr>
          <w:b/>
          <w:i w:val="0"/>
          <w:sz w:val="28"/>
          <w:szCs w:val="28"/>
          <w:lang w:val="en-US"/>
        </w:rPr>
        <w:t>4.</w:t>
      </w:r>
      <w:r w:rsidR="007C2FA3" w:rsidRPr="00F73049">
        <w:rPr>
          <w:b/>
          <w:i w:val="0"/>
          <w:sz w:val="28"/>
          <w:szCs w:val="28"/>
          <w:lang w:val="en-US"/>
        </w:rPr>
        <w:t xml:space="preserve">1. </w:t>
      </w:r>
      <w:proofErr w:type="spellStart"/>
      <w:r w:rsidR="007C2FA3" w:rsidRPr="00F73049">
        <w:rPr>
          <w:b/>
          <w:i w:val="0"/>
          <w:sz w:val="28"/>
          <w:szCs w:val="28"/>
          <w:lang w:val="en-US"/>
        </w:rPr>
        <w:t>Runge</w:t>
      </w:r>
      <w:proofErr w:type="spellEnd"/>
      <w:r w:rsidR="007C2FA3" w:rsidRPr="00F73049">
        <w:rPr>
          <w:b/>
          <w:i w:val="0"/>
          <w:sz w:val="28"/>
          <w:szCs w:val="28"/>
          <w:lang w:val="en-US"/>
        </w:rPr>
        <w:t xml:space="preserve"> </w:t>
      </w:r>
      <w:proofErr w:type="spellStart"/>
      <w:r w:rsidR="007C2FA3" w:rsidRPr="00F73049">
        <w:rPr>
          <w:b/>
          <w:i w:val="0"/>
          <w:sz w:val="28"/>
          <w:szCs w:val="28"/>
          <w:lang w:val="en-US"/>
        </w:rPr>
        <w:t>Kutta</w:t>
      </w:r>
      <w:proofErr w:type="spellEnd"/>
    </w:p>
    <w:p w:rsidR="007C2FA3" w:rsidRDefault="007C2FA3" w:rsidP="00BA313B">
      <w:pPr>
        <w:spacing w:line="480" w:lineRule="auto"/>
        <w:jc w:val="both"/>
        <w:rPr>
          <w:lang w:val="en-US"/>
        </w:rPr>
      </w:pPr>
      <w:r>
        <w:rPr>
          <w:lang w:val="en-US"/>
        </w:rPr>
        <w:t xml:space="preserve">The three </w:t>
      </w:r>
      <w:proofErr w:type="gramStart"/>
      <w:r>
        <w:rPr>
          <w:lang w:val="en-US"/>
        </w:rPr>
        <w:t>stage</w:t>
      </w:r>
      <w:proofErr w:type="gramEnd"/>
      <w:r>
        <w:rPr>
          <w:lang w:val="en-US"/>
        </w:rPr>
        <w:t xml:space="preserve">, </w:t>
      </w:r>
      <w:proofErr w:type="spellStart"/>
      <w:r>
        <w:rPr>
          <w:lang w:val="en-US"/>
        </w:rPr>
        <w:t>Runge</w:t>
      </w:r>
      <w:proofErr w:type="spellEnd"/>
      <w:r>
        <w:rPr>
          <w:lang w:val="en-US"/>
        </w:rPr>
        <w:t xml:space="preserve"> </w:t>
      </w:r>
      <w:proofErr w:type="spellStart"/>
      <w:r>
        <w:rPr>
          <w:lang w:val="en-US"/>
        </w:rPr>
        <w:t>Kutta</w:t>
      </w:r>
      <w:proofErr w:type="spellEnd"/>
      <w:r>
        <w:rPr>
          <w:lang w:val="en-US"/>
        </w:rPr>
        <w:t xml:space="preserve"> algorithm is now presented as applied to a fractional step method. An implicit second-order Crank-Nicholson method is used for wall normal diffusion while the other terms are advanced with the </w:t>
      </w:r>
      <w:proofErr w:type="spellStart"/>
      <w:r>
        <w:rPr>
          <w:lang w:val="en-US"/>
        </w:rPr>
        <w:t>Runge</w:t>
      </w:r>
      <w:proofErr w:type="spellEnd"/>
      <w:r>
        <w:rPr>
          <w:lang w:val="en-US"/>
        </w:rPr>
        <w:t xml:space="preserve"> </w:t>
      </w:r>
      <w:proofErr w:type="spellStart"/>
      <w:r>
        <w:rPr>
          <w:lang w:val="en-US"/>
        </w:rPr>
        <w:t>Kutta</w:t>
      </w:r>
      <w:proofErr w:type="spellEnd"/>
      <w:r>
        <w:rPr>
          <w:lang w:val="en-US"/>
        </w:rPr>
        <w:t xml:space="preserve"> method. The three steps (k=1</w:t>
      </w:r>
      <w:proofErr w:type="gramStart"/>
      <w:r>
        <w:rPr>
          <w:lang w:val="en-US"/>
        </w:rPr>
        <w:t>,2,3</w:t>
      </w:r>
      <w:proofErr w:type="gramEnd"/>
      <w:r>
        <w:rPr>
          <w:lang w:val="en-US"/>
        </w:rPr>
        <w:t xml:space="preserve">) fractional step, time advancement is therefore: </w:t>
      </w:r>
    </w:p>
    <w:tbl>
      <w:tblPr>
        <w:tblW w:w="5000" w:type="pct"/>
        <w:tblLook w:val="04A0" w:firstRow="1" w:lastRow="0" w:firstColumn="1" w:lastColumn="0" w:noHBand="0" w:noVBand="1"/>
      </w:tblPr>
      <w:tblGrid>
        <w:gridCol w:w="1387"/>
        <w:gridCol w:w="6469"/>
        <w:gridCol w:w="1386"/>
      </w:tblGrid>
      <w:tr w:rsidR="007C2FA3" w:rsidTr="002D0E78">
        <w:tc>
          <w:tcPr>
            <w:tcW w:w="750" w:type="pct"/>
            <w:vAlign w:val="center"/>
          </w:tcPr>
          <w:p w:rsidR="007C2FA3" w:rsidRDefault="007C2FA3" w:rsidP="00BA313B">
            <w:pPr>
              <w:spacing w:line="480" w:lineRule="auto"/>
            </w:pPr>
          </w:p>
        </w:tc>
        <w:tc>
          <w:tcPr>
            <w:tcW w:w="3500" w:type="pct"/>
          </w:tcPr>
          <w:p w:rsidR="007C2FA3" w:rsidRDefault="003510EC" w:rsidP="00BA313B">
            <w:pPr>
              <w:spacing w:line="480" w:lineRule="auto"/>
              <w:rPr>
                <w:lang w:val="en-US"/>
              </w:rPr>
            </w:pPr>
            <m:oMathPara>
              <m:oMathParaPr>
                <m:jc m:val="centerGroup"/>
              </m:oMathParaPr>
              <m:oMath>
                <m:acc>
                  <m:accPr>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e>
                </m:acc>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β</m:t>
                    </m:r>
                  </m:e>
                  <m:sub>
                    <m:r>
                      <w:rPr>
                        <w:rFonts w:ascii="Cambria Math" w:hAnsi="Cambria Math" w:cs="Cambria Math"/>
                        <w:lang w:val="en-US"/>
                      </w:rPr>
                      <m:t>k</m:t>
                    </m:r>
                  </m:sub>
                </m:sSub>
                <m:r>
                  <w:rPr>
                    <w:rFonts w:ascii="Cambria Math" w:hAnsi="Cambria Math" w:cs="Cambria Math"/>
                    <w:lang w:val="en-US"/>
                  </w:rPr>
                  <m:t>△tM(</m:t>
                </m:r>
                <m:acc>
                  <m:accPr>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e>
                </m:acc>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r</m:t>
                    </m:r>
                  </m:e>
                  <m:sub>
                    <m:r>
                      <w:rPr>
                        <w:rFonts w:ascii="Cambria Math" w:hAnsi="Cambria Math" w:cs="Cambria Math"/>
                        <w:lang w:val="en-US"/>
                      </w:rPr>
                      <m:t>i</m:t>
                    </m:r>
                  </m:sub>
                  <m:sup>
                    <m:r>
                      <w:rPr>
                        <w:rFonts w:ascii="Cambria Math" w:hAnsi="Cambria Math" w:cs="Cambria Math"/>
                        <w:lang w:val="en-US"/>
                      </w:rPr>
                      <m:t>k-1</m:t>
                    </m:r>
                  </m:sup>
                </m:sSubSup>
              </m:oMath>
            </m:oMathPara>
          </w:p>
        </w:tc>
        <w:tc>
          <w:tcPr>
            <w:tcW w:w="750" w:type="pct"/>
            <w:vAlign w:val="center"/>
          </w:tcPr>
          <w:p w:rsidR="007C2FA3" w:rsidRDefault="007C2FA3" w:rsidP="00BA313B">
            <w:pPr>
              <w:widowControl/>
              <w:spacing w:line="480" w:lineRule="auto"/>
              <w:jc w:val="right"/>
            </w:pPr>
            <w:r>
              <w:t>(</w:t>
            </w:r>
            <w:r w:rsidR="00C27CD8">
              <w:rPr>
                <w:lang w:val="en-US"/>
              </w:rPr>
              <w:t>59</w:t>
            </w:r>
            <w:r>
              <w:t>)</w:t>
            </w:r>
          </w:p>
        </w:tc>
      </w:tr>
    </w:tbl>
    <w:p w:rsidR="007C2FA3" w:rsidRDefault="007C2FA3" w:rsidP="00BA313B">
      <w:pPr>
        <w:spacing w:line="480" w:lineRule="auto"/>
        <w:rPr>
          <w:lang w:val="en-US"/>
        </w:rPr>
      </w:pPr>
    </w:p>
    <w:tbl>
      <w:tblPr>
        <w:tblW w:w="5000" w:type="pct"/>
        <w:tblLook w:val="04A0" w:firstRow="1" w:lastRow="0" w:firstColumn="1" w:lastColumn="0" w:noHBand="0" w:noVBand="1"/>
      </w:tblPr>
      <w:tblGrid>
        <w:gridCol w:w="1387"/>
        <w:gridCol w:w="6469"/>
        <w:gridCol w:w="1386"/>
      </w:tblGrid>
      <w:tr w:rsidR="007C2FA3" w:rsidTr="002D0E78">
        <w:tc>
          <w:tcPr>
            <w:tcW w:w="750" w:type="pct"/>
            <w:vAlign w:val="center"/>
          </w:tcPr>
          <w:p w:rsidR="007C2FA3" w:rsidRDefault="007C2FA3" w:rsidP="00BA313B">
            <w:pPr>
              <w:spacing w:line="480" w:lineRule="auto"/>
            </w:pPr>
          </w:p>
        </w:tc>
        <w:tc>
          <w:tcPr>
            <w:tcW w:w="3500" w:type="pct"/>
          </w:tcPr>
          <w:p w:rsidR="007C2FA3" w:rsidRDefault="003510EC" w:rsidP="00BA313B">
            <w:pPr>
              <w:spacing w:line="480" w:lineRule="auto"/>
              <w:rPr>
                <w:lang w:val="en-US"/>
              </w:rPr>
            </w:pPr>
            <m:oMathPara>
              <m:oMathParaPr>
                <m:jc m:val="centerGroup"/>
              </m:oMathParaPr>
              <m:oMath>
                <m:f>
                  <m:fPr>
                    <m:ctrlPr>
                      <w:rPr>
                        <w:rFonts w:ascii="Cambria Math" w:hAnsi="Cambria Math"/>
                      </w:rPr>
                    </m:ctrlPr>
                  </m:fPr>
                  <m:num>
                    <m:sSup>
                      <m:sSupPr>
                        <m:ctrlPr>
                          <w:rPr>
                            <w:rFonts w:ascii="Cambria Math" w:hAnsi="Cambria Math" w:cs="Cambria Math"/>
                            <w:i/>
                            <w:iCs/>
                            <w:lang w:val="en-US"/>
                          </w:rPr>
                        </m:ctrlPr>
                      </m:sSupPr>
                      <m:e>
                        <m:r>
                          <w:rPr>
                            <w:rFonts w:ascii="Cambria Math" w:hAnsi="Cambria Math" w:cs="Cambria Math"/>
                            <w:lang w:val="en-US"/>
                          </w:rPr>
                          <m:t>∂</m:t>
                        </m:r>
                      </m:e>
                      <m:sup>
                        <m:r>
                          <w:rPr>
                            <w:rFonts w:ascii="Cambria Math" w:hAnsi="Cambria Math" w:cs="Cambria Math"/>
                            <w:lang w:val="en-US"/>
                          </w:rPr>
                          <m:t>2</m:t>
                        </m:r>
                      </m:sup>
                    </m:sSup>
                    <m:r>
                      <w:rPr>
                        <w:rFonts w:ascii="Cambria Math" w:hAnsi="Cambria Math" w:cs="Cambria Math"/>
                        <w:lang w:val="en-US"/>
                      </w:rPr>
                      <m:t>(δp)</m:t>
                    </m: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1</m:t>
                    </m:r>
                  </m:num>
                  <m:den>
                    <m:r>
                      <w:rPr>
                        <w:rFonts w:ascii="Cambria Math" w:hAnsi="Cambria Math" w:cs="Cambria Math"/>
                        <w:lang w:val="en-US"/>
                      </w:rPr>
                      <m:t>2</m:t>
                    </m:r>
                    <m:sSub>
                      <m:sSubPr>
                        <m:ctrlPr>
                          <w:rPr>
                            <w:rFonts w:ascii="Cambria Math" w:hAnsi="Cambria Math" w:cs="Cambria Math"/>
                            <w:i/>
                            <w:iCs/>
                            <w:lang w:val="en-US"/>
                          </w:rPr>
                        </m:ctrlPr>
                      </m:sSubPr>
                      <m:e>
                        <m:r>
                          <w:rPr>
                            <w:rFonts w:ascii="Cambria Math" w:hAnsi="Cambria Math" w:cs="Cambria Math"/>
                            <w:lang w:val="en-US"/>
                          </w:rPr>
                          <m:t>β</m:t>
                        </m:r>
                      </m:e>
                      <m:sub>
                        <m:r>
                          <w:rPr>
                            <w:rFonts w:ascii="Cambria Math" w:hAnsi="Cambria Math" w:cs="Cambria Math"/>
                            <w:lang w:val="en-US"/>
                          </w:rPr>
                          <m:t>k</m:t>
                        </m:r>
                      </m:sub>
                    </m:sSub>
                    <m:r>
                      <w:rPr>
                        <w:rFonts w:ascii="Cambria Math" w:hAnsi="Cambria Math" w:cs="Cambria Math"/>
                        <w:lang w:val="en-US"/>
                      </w:rPr>
                      <m:t>△t</m:t>
                    </m:r>
                  </m:den>
                </m:f>
                <m:f>
                  <m:fPr>
                    <m:ctrlPr>
                      <w:rPr>
                        <w:rFonts w:ascii="Cambria Math" w:hAnsi="Cambria Math"/>
                      </w:rPr>
                    </m:ctrlPr>
                  </m:fPr>
                  <m:num>
                    <m:r>
                      <w:rPr>
                        <w:rFonts w:ascii="Cambria Math" w:hAnsi="Cambria Math" w:cs="Cambria Math"/>
                        <w:lang w:val="en-US"/>
                      </w:rPr>
                      <m:t>∂</m:t>
                    </m:r>
                    <m:acc>
                      <m:accPr>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e>
                    </m:acc>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oMath>
            </m:oMathPara>
          </w:p>
        </w:tc>
        <w:tc>
          <w:tcPr>
            <w:tcW w:w="750" w:type="pct"/>
            <w:vAlign w:val="center"/>
          </w:tcPr>
          <w:p w:rsidR="007C2FA3" w:rsidRDefault="007C2FA3" w:rsidP="00BA313B">
            <w:pPr>
              <w:widowControl/>
              <w:spacing w:line="480" w:lineRule="auto"/>
              <w:jc w:val="right"/>
            </w:pPr>
            <w:r>
              <w:t>(</w:t>
            </w:r>
            <w:r w:rsidR="00C27CD8">
              <w:rPr>
                <w:lang w:val="en-US"/>
              </w:rPr>
              <w:t>60</w:t>
            </w:r>
            <w:r>
              <w:t>)</w:t>
            </w:r>
          </w:p>
        </w:tc>
      </w:tr>
    </w:tbl>
    <w:p w:rsidR="007C2FA3" w:rsidRDefault="007C2FA3" w:rsidP="00BA313B">
      <w:pPr>
        <w:spacing w:line="480" w:lineRule="auto"/>
        <w:rPr>
          <w:lang w:val="en-US"/>
        </w:rPr>
      </w:pPr>
    </w:p>
    <w:tbl>
      <w:tblPr>
        <w:tblW w:w="5000" w:type="pct"/>
        <w:tblLook w:val="04A0" w:firstRow="1" w:lastRow="0" w:firstColumn="1" w:lastColumn="0" w:noHBand="0" w:noVBand="1"/>
      </w:tblPr>
      <w:tblGrid>
        <w:gridCol w:w="1387"/>
        <w:gridCol w:w="6469"/>
        <w:gridCol w:w="1386"/>
      </w:tblGrid>
      <w:tr w:rsidR="007C2FA3" w:rsidTr="002D0E78">
        <w:tc>
          <w:tcPr>
            <w:tcW w:w="750" w:type="pct"/>
            <w:vAlign w:val="center"/>
          </w:tcPr>
          <w:p w:rsidR="007C2FA3" w:rsidRDefault="007C2FA3" w:rsidP="00BA313B">
            <w:pPr>
              <w:spacing w:line="480" w:lineRule="auto"/>
            </w:pPr>
          </w:p>
        </w:tc>
        <w:tc>
          <w:tcPr>
            <w:tcW w:w="3500" w:type="pct"/>
          </w:tcPr>
          <w:p w:rsidR="007C2FA3" w:rsidRDefault="003510EC" w:rsidP="00BA313B">
            <w:pPr>
              <w:spacing w:line="480" w:lineRule="auto"/>
              <w:rPr>
                <w:lang w:val="en-US"/>
              </w:rPr>
            </w:pPr>
            <m:oMathPara>
              <m:oMathParaPr>
                <m:jc m:val="centerGroup"/>
              </m:oMathParaPr>
              <m:oMath>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m:t>
                    </m:r>
                  </m:sub>
                  <m:sup>
                    <m:r>
                      <w:rPr>
                        <w:rFonts w:ascii="Cambria Math" w:hAnsi="Cambria Math" w:cs="Cambria Math"/>
                        <w:lang w:val="en-US"/>
                      </w:rPr>
                      <m:t>k</m:t>
                    </m:r>
                  </m:sup>
                </m:sSubSup>
                <m:r>
                  <w:rPr>
                    <w:rFonts w:ascii="Cambria Math" w:hAnsi="Cambria Math" w:cs="Cambria Math"/>
                    <w:lang w:val="en-US"/>
                  </w:rPr>
                  <m:t>=</m:t>
                </m:r>
                <m:acc>
                  <m:accPr>
                    <m:ctrlPr>
                      <w:rPr>
                        <w:rFonts w:ascii="Cambria Math" w:hAnsi="Cambria Math"/>
                      </w:rPr>
                    </m:ctrlPr>
                  </m:acc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e>
                </m:acc>
                <m:r>
                  <w:rPr>
                    <w:rFonts w:ascii="Cambria Math" w:hAnsi="Cambria Math" w:cs="Cambria Math"/>
                    <w:lang w:val="en-US"/>
                  </w:rPr>
                  <m:t>-2</m:t>
                </m:r>
                <m:sSub>
                  <m:sSubPr>
                    <m:ctrlPr>
                      <w:rPr>
                        <w:rFonts w:ascii="Cambria Math" w:hAnsi="Cambria Math" w:cs="Cambria Math"/>
                        <w:i/>
                        <w:iCs/>
                        <w:lang w:val="en-US"/>
                      </w:rPr>
                    </m:ctrlPr>
                  </m:sSubPr>
                  <m:e>
                    <m:r>
                      <w:rPr>
                        <w:rFonts w:ascii="Cambria Math" w:hAnsi="Cambria Math" w:cs="Cambria Math"/>
                        <w:lang w:val="en-US"/>
                      </w:rPr>
                      <m:t>β</m:t>
                    </m:r>
                  </m:e>
                  <m:sub>
                    <m:r>
                      <w:rPr>
                        <w:rFonts w:ascii="Cambria Math" w:hAnsi="Cambria Math" w:cs="Cambria Math"/>
                        <w:lang w:val="en-US"/>
                      </w:rPr>
                      <m:t>k</m:t>
                    </m:r>
                  </m:sub>
                </m:sSub>
                <m:r>
                  <w:rPr>
                    <w:rFonts w:ascii="Cambria Math" w:hAnsi="Cambria Math" w:cs="Cambria Math"/>
                    <w:lang w:val="en-US"/>
                  </w:rPr>
                  <m:t>△t</m:t>
                </m:r>
                <m:f>
                  <m:fPr>
                    <m:ctrlPr>
                      <w:rPr>
                        <w:rFonts w:ascii="Cambria Math" w:hAnsi="Cambria Math"/>
                      </w:rPr>
                    </m:ctrlPr>
                  </m:fPr>
                  <m:num>
                    <m:r>
                      <w:rPr>
                        <w:rFonts w:ascii="Cambria Math" w:hAnsi="Cambria Math" w:cs="Cambria Math"/>
                        <w:lang w:val="en-US"/>
                      </w:rPr>
                      <m:t>∂δp</m:t>
                    </m: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oMath>
            </m:oMathPara>
          </w:p>
        </w:tc>
        <w:tc>
          <w:tcPr>
            <w:tcW w:w="750" w:type="pct"/>
            <w:vAlign w:val="center"/>
          </w:tcPr>
          <w:p w:rsidR="007C2FA3" w:rsidRDefault="007C2FA3" w:rsidP="00BA313B">
            <w:pPr>
              <w:widowControl/>
              <w:spacing w:line="480" w:lineRule="auto"/>
              <w:jc w:val="right"/>
            </w:pPr>
            <w:r>
              <w:t>(</w:t>
            </w:r>
            <w:r w:rsidR="00C27CD8">
              <w:rPr>
                <w:lang w:val="en-US"/>
              </w:rPr>
              <w:t>61</w:t>
            </w:r>
            <w:r>
              <w:t>)</w:t>
            </w:r>
          </w:p>
        </w:tc>
      </w:tr>
    </w:tbl>
    <w:p w:rsidR="007C2FA3" w:rsidRDefault="007C2FA3" w:rsidP="00BA313B">
      <w:pPr>
        <w:spacing w:line="480" w:lineRule="auto"/>
        <w:rPr>
          <w:lang w:val="en-US"/>
        </w:rPr>
      </w:pPr>
    </w:p>
    <w:tbl>
      <w:tblPr>
        <w:tblW w:w="5000" w:type="pct"/>
        <w:tblLook w:val="04A0" w:firstRow="1" w:lastRow="0" w:firstColumn="1" w:lastColumn="0" w:noHBand="0" w:noVBand="1"/>
      </w:tblPr>
      <w:tblGrid>
        <w:gridCol w:w="1387"/>
        <w:gridCol w:w="6469"/>
        <w:gridCol w:w="1386"/>
      </w:tblGrid>
      <w:tr w:rsidR="007C2FA3" w:rsidTr="002D0E78">
        <w:tc>
          <w:tcPr>
            <w:tcW w:w="750" w:type="pct"/>
            <w:vAlign w:val="center"/>
          </w:tcPr>
          <w:p w:rsidR="007C2FA3" w:rsidRDefault="007C2FA3" w:rsidP="00BA313B">
            <w:pPr>
              <w:spacing w:line="480" w:lineRule="auto"/>
            </w:pPr>
          </w:p>
        </w:tc>
        <w:tc>
          <w:tcPr>
            <w:tcW w:w="3500" w:type="pct"/>
          </w:tcPr>
          <w:p w:rsidR="007C2FA3" w:rsidRDefault="003510EC" w:rsidP="00BA313B">
            <w:pPr>
              <w:spacing w:line="480" w:lineRule="auto"/>
              <w:rPr>
                <w:lang w:val="en-US"/>
              </w:rPr>
            </w:pPr>
            <m:oMathPara>
              <m:oMathParaPr>
                <m:jc m:val="centerGroup"/>
              </m:oMathParaPr>
              <m:oMath>
                <m:sSup>
                  <m:sSupPr>
                    <m:ctrlPr>
                      <w:rPr>
                        <w:rFonts w:ascii="Cambria Math" w:hAnsi="Cambria Math" w:cs="Cambria Math"/>
                        <w:i/>
                        <w:iCs/>
                        <w:lang w:val="en-US"/>
                      </w:rPr>
                    </m:ctrlPr>
                  </m:sSupPr>
                  <m:e>
                    <m:r>
                      <w:rPr>
                        <w:rFonts w:ascii="Cambria Math" w:hAnsi="Cambria Math" w:cs="Cambria Math"/>
                        <w:lang w:val="en-US"/>
                      </w:rPr>
                      <m:t>p</m:t>
                    </m:r>
                  </m:e>
                  <m:sup>
                    <m:r>
                      <w:rPr>
                        <w:rFonts w:ascii="Cambria Math" w:hAnsi="Cambria Math" w:cs="Cambria Math"/>
                        <w:lang w:val="en-US"/>
                      </w:rPr>
                      <m:t>k</m:t>
                    </m:r>
                  </m:sup>
                </m:sSup>
                <m:r>
                  <w:rPr>
                    <w:rFonts w:ascii="Cambria Math" w:hAnsi="Cambria Math" w:cs="Cambria Math"/>
                    <w:lang w:val="en-US"/>
                  </w:rPr>
                  <m:t>=</m:t>
                </m:r>
                <m:sSup>
                  <m:sSupPr>
                    <m:ctrlPr>
                      <w:rPr>
                        <w:rFonts w:ascii="Cambria Math" w:hAnsi="Cambria Math" w:cs="Cambria Math"/>
                        <w:i/>
                        <w:iCs/>
                        <w:lang w:val="en-US"/>
                      </w:rPr>
                    </m:ctrlPr>
                  </m:sSupPr>
                  <m:e>
                    <m:r>
                      <w:rPr>
                        <w:rFonts w:ascii="Cambria Math" w:hAnsi="Cambria Math" w:cs="Cambria Math"/>
                        <w:lang w:val="en-US"/>
                      </w:rPr>
                      <m:t>p</m:t>
                    </m:r>
                  </m:e>
                  <m:sup>
                    <m:r>
                      <w:rPr>
                        <w:rFonts w:ascii="Cambria Math" w:hAnsi="Cambria Math" w:cs="Cambria Math"/>
                        <w:lang w:val="en-US"/>
                      </w:rPr>
                      <m:t>k-1</m:t>
                    </m:r>
                  </m:sup>
                </m:sSup>
                <m:r>
                  <w:rPr>
                    <w:rFonts w:ascii="Cambria Math" w:hAnsi="Cambria Math" w:cs="Cambria Math"/>
                    <w:lang w:val="en-US"/>
                  </w:rPr>
                  <m:t>+δp</m:t>
                </m:r>
              </m:oMath>
            </m:oMathPara>
          </w:p>
        </w:tc>
        <w:tc>
          <w:tcPr>
            <w:tcW w:w="750" w:type="pct"/>
            <w:vAlign w:val="center"/>
          </w:tcPr>
          <w:p w:rsidR="007C2FA3" w:rsidRDefault="007C2FA3" w:rsidP="00BA313B">
            <w:pPr>
              <w:widowControl/>
              <w:spacing w:line="480" w:lineRule="auto"/>
              <w:jc w:val="right"/>
            </w:pPr>
            <w:r>
              <w:t>(</w:t>
            </w:r>
            <w:r w:rsidR="00C27CD8">
              <w:rPr>
                <w:lang w:val="en-US"/>
              </w:rPr>
              <w:t>62</w:t>
            </w:r>
            <w:r>
              <w:t>)</w:t>
            </w:r>
          </w:p>
        </w:tc>
      </w:tr>
    </w:tbl>
    <w:p w:rsidR="007C2FA3" w:rsidRDefault="007C2FA3" w:rsidP="00BA313B">
      <w:pPr>
        <w:spacing w:line="480" w:lineRule="auto"/>
        <w:jc w:val="both"/>
        <w:rPr>
          <w:lang w:val="en-US"/>
        </w:rPr>
      </w:pPr>
    </w:p>
    <w:p w:rsidR="007C2FA3" w:rsidRDefault="007C2FA3" w:rsidP="00BA313B">
      <w:pPr>
        <w:spacing w:line="480" w:lineRule="auto"/>
        <w:jc w:val="both"/>
        <w:rPr>
          <w:lang w:val="en-US"/>
        </w:rPr>
      </w:pPr>
      <w:proofErr w:type="gramStart"/>
      <w:r>
        <w:rPr>
          <w:lang w:val="en-US"/>
        </w:rPr>
        <w:t>where</w:t>
      </w:r>
      <w:proofErr w:type="gramEnd"/>
      <w:r>
        <w:rPr>
          <w:lang w:val="en-US"/>
        </w:rPr>
        <w:t xml:space="preserve"> the explicit terms, </w:t>
      </w:r>
      <m:oMath>
        <m:sSubSup>
          <m:sSubSupPr>
            <m:ctrlPr>
              <w:rPr>
                <w:rFonts w:ascii="Cambria Math" w:hAnsi="Cambria Math" w:cs="Cambria Math"/>
                <w:i/>
                <w:iCs/>
                <w:lang w:val="en-US"/>
              </w:rPr>
            </m:ctrlPr>
          </m:sSubSupPr>
          <m:e>
            <m:r>
              <w:rPr>
                <w:rFonts w:ascii="Cambria Math" w:hAnsi="Cambria Math" w:cs="Cambria Math"/>
                <w:lang w:val="en-US"/>
              </w:rPr>
              <m:t>r</m:t>
            </m:r>
          </m:e>
          <m:sub>
            <m:r>
              <w:rPr>
                <w:rFonts w:ascii="Cambria Math" w:hAnsi="Cambria Math" w:cs="Cambria Math"/>
                <w:lang w:val="en-US"/>
              </w:rPr>
              <m:t>i</m:t>
            </m:r>
          </m:sub>
          <m:sup>
            <m:r>
              <w:rPr>
                <w:rFonts w:ascii="Cambria Math" w:hAnsi="Cambria Math" w:cs="Cambria Math"/>
                <w:lang w:val="en-US"/>
              </w:rPr>
              <m:t>k-1</m:t>
            </m:r>
          </m:sup>
        </m:sSubSup>
      </m:oMath>
      <w:r>
        <w:rPr>
          <w:lang w:val="en-US"/>
        </w:rPr>
        <w:t xml:space="preserve">, are </w:t>
      </w:r>
    </w:p>
    <w:tbl>
      <w:tblPr>
        <w:tblW w:w="5000" w:type="pct"/>
        <w:tblLook w:val="04A0" w:firstRow="1" w:lastRow="0" w:firstColumn="1" w:lastColumn="0" w:noHBand="0" w:noVBand="1"/>
      </w:tblPr>
      <w:tblGrid>
        <w:gridCol w:w="1387"/>
        <w:gridCol w:w="6469"/>
        <w:gridCol w:w="1386"/>
      </w:tblGrid>
      <w:tr w:rsidR="007C2FA3" w:rsidTr="002D0E78">
        <w:tc>
          <w:tcPr>
            <w:tcW w:w="750" w:type="pct"/>
            <w:vAlign w:val="center"/>
          </w:tcPr>
          <w:p w:rsidR="007C2FA3" w:rsidRDefault="007C2FA3" w:rsidP="00BA313B">
            <w:pPr>
              <w:spacing w:line="480" w:lineRule="auto"/>
            </w:pPr>
          </w:p>
        </w:tc>
        <w:tc>
          <w:tcPr>
            <w:tcW w:w="3500" w:type="pct"/>
          </w:tcPr>
          <w:p w:rsidR="007C2FA3" w:rsidRPr="00271420" w:rsidRDefault="003510EC" w:rsidP="00271420">
            <w:pPr>
              <w:spacing w:line="480" w:lineRule="auto"/>
              <w:rPr>
                <w:lang w:val="en-US"/>
              </w:rPr>
            </w:pPr>
            <m:oMathPara>
              <m:oMathParaPr>
                <m:jc m:val="right"/>
              </m:oMathParaPr>
              <m:oMath>
                <m:sSubSup>
                  <m:sSubSupPr>
                    <m:ctrlPr>
                      <w:rPr>
                        <w:rFonts w:ascii="Cambria Math" w:hAnsi="Cambria Math" w:cs="Cambria Math"/>
                        <w:i/>
                        <w:iCs/>
                        <w:lang w:val="en-US"/>
                      </w:rPr>
                    </m:ctrlPr>
                  </m:sSubSupPr>
                  <m:e>
                    <m:r>
                      <w:rPr>
                        <w:rFonts w:ascii="Cambria Math" w:hAnsi="Cambria Math" w:cs="Cambria Math"/>
                        <w:lang w:val="en-US"/>
                      </w:rPr>
                      <m:t>r</m:t>
                    </m:r>
                  </m:e>
                  <m:sub>
                    <m:r>
                      <w:rPr>
                        <w:rFonts w:ascii="Cambria Math" w:hAnsi="Cambria Math" w:cs="Cambria Math"/>
                        <w:lang w:val="en-US"/>
                      </w:rPr>
                      <m:t>i</m:t>
                    </m:r>
                  </m:sub>
                  <m:sup>
                    <m:r>
                      <w:rPr>
                        <w:rFonts w:ascii="Cambria Math" w:hAnsi="Cambria Math" w:cs="Cambria Math"/>
                        <w:lang w:val="en-US"/>
                      </w:rPr>
                      <m:t>k-1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m:t>
                    </m:r>
                  </m:sub>
                  <m:sup>
                    <m:r>
                      <w:rPr>
                        <w:rFonts w:ascii="Cambria Math" w:hAnsi="Cambria Math" w:cs="Cambria Math"/>
                        <w:lang w:val="en-US"/>
                      </w:rPr>
                      <m:t>k-1</m:t>
                    </m:r>
                  </m:sup>
                </m:sSubSup>
                <m:r>
                  <w:rPr>
                    <w:rFonts w:ascii="Cambria Math" w:hAnsi="Cambria Math" w:cs="Cambria Math"/>
                    <w:lang w:val="en-US"/>
                  </w:rPr>
                  <m:t>+t</m:t>
                </m:r>
                <m:d>
                  <m:dPr>
                    <m:ctrlPr>
                      <w:rPr>
                        <w:rFonts w:ascii="Cambria Math" w:hAnsi="Cambria Math" w:cs="Cambria Math"/>
                        <w:i/>
                        <w:iCs/>
                        <w:lang w:val="en-US"/>
                      </w:rPr>
                    </m:ctrlPr>
                  </m:dPr>
                  <m:e>
                    <m:sSub>
                      <m:sSubPr>
                        <m:ctrlPr>
                          <w:rPr>
                            <w:rFonts w:ascii="Cambria Math" w:hAnsi="Cambria Math" w:cs="Cambria Math"/>
                            <w:i/>
                            <w:iCs/>
                            <w:lang w:val="en-US"/>
                          </w:rPr>
                        </m:ctrlPr>
                      </m:sSubPr>
                      <m:e>
                        <m:r>
                          <w:rPr>
                            <w:rFonts w:ascii="Cambria Math" w:hAnsi="Cambria Math" w:cs="Cambria Math"/>
                            <w:lang w:val="en-US"/>
                          </w:rPr>
                          <m:t>β</m:t>
                        </m:r>
                      </m:e>
                      <m:sub>
                        <m:r>
                          <w:rPr>
                            <w:rFonts w:ascii="Cambria Math" w:hAnsi="Cambria Math" w:cs="Cambria Math"/>
                            <w:lang w:val="en-US"/>
                          </w:rPr>
                          <m:t>k</m:t>
                        </m:r>
                      </m:sub>
                    </m:sSub>
                    <m:r>
                      <w:rPr>
                        <w:rFonts w:ascii="Cambria Math" w:hAnsi="Cambria Math" w:cs="Cambria Math"/>
                        <w:lang w:val="en-US"/>
                      </w:rPr>
                      <m:t>M(</m:t>
                    </m:r>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m:t>
                        </m:r>
                      </m:sub>
                      <m:sup>
                        <m:r>
                          <w:rPr>
                            <w:rFonts w:ascii="Cambria Math" w:hAnsi="Cambria Math" w:cs="Cambria Math"/>
                            <w:lang w:val="en-US"/>
                          </w:rPr>
                          <m:t>k-1</m:t>
                        </m:r>
                      </m:sup>
                    </m:sSubSup>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γ</m:t>
                        </m:r>
                      </m:e>
                      <m:sub>
                        <m:r>
                          <w:rPr>
                            <w:rFonts w:ascii="Cambria Math" w:hAnsi="Cambria Math" w:cs="Cambria Math"/>
                            <w:lang w:val="en-US"/>
                          </w:rPr>
                          <m:t>k</m:t>
                        </m:r>
                      </m:sub>
                    </m:sSub>
                    <m:r>
                      <w:rPr>
                        <w:rFonts w:ascii="Cambria Math" w:hAnsi="Cambria Math" w:cs="Cambria Math"/>
                        <w:lang w:val="en-US"/>
                      </w:rPr>
                      <m:t>A(</m:t>
                    </m:r>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m:t>
                        </m:r>
                      </m:sub>
                      <m:sup>
                        <m:r>
                          <w:rPr>
                            <w:rFonts w:ascii="Cambria Math" w:hAnsi="Cambria Math" w:cs="Cambria Math"/>
                            <w:lang w:val="en-US"/>
                          </w:rPr>
                          <m:t>k-1</m:t>
                        </m:r>
                      </m:sup>
                    </m:sSubSup>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ζ</m:t>
                        </m:r>
                      </m:e>
                      <m:sub>
                        <m:r>
                          <w:rPr>
                            <w:rFonts w:ascii="Cambria Math" w:hAnsi="Cambria Math" w:cs="Cambria Math"/>
                            <w:lang w:val="en-US"/>
                          </w:rPr>
                          <m:t>k</m:t>
                        </m:r>
                      </m:sub>
                    </m:sSub>
                    <m:r>
                      <w:rPr>
                        <w:rFonts w:ascii="Cambria Math" w:hAnsi="Cambria Math" w:cs="Cambria Math"/>
                        <w:lang w:val="en-US"/>
                      </w:rPr>
                      <m:t>A(</m:t>
                    </m:r>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m:t>
                        </m:r>
                      </m:sub>
                      <m:sup>
                        <m:r>
                          <w:rPr>
                            <w:rFonts w:ascii="Cambria Math" w:hAnsi="Cambria Math" w:cs="Cambria Math"/>
                            <w:lang w:val="en-US"/>
                          </w:rPr>
                          <m:t>k-2</m:t>
                        </m:r>
                      </m:sup>
                    </m:sSubSup>
                    <m:r>
                      <w:rPr>
                        <w:rFonts w:ascii="Cambria Math" w:hAnsi="Cambria Math" w:cs="Cambria Math"/>
                        <w:lang w:val="en-US"/>
                      </w:rPr>
                      <m:t>)-2</m:t>
                    </m:r>
                    <m:sSub>
                      <m:sSubPr>
                        <m:ctrlPr>
                          <w:rPr>
                            <w:rFonts w:ascii="Cambria Math" w:hAnsi="Cambria Math" w:cs="Cambria Math"/>
                            <w:i/>
                            <w:iCs/>
                            <w:lang w:val="en-US"/>
                          </w:rPr>
                        </m:ctrlPr>
                      </m:sSubPr>
                      <m:e>
                        <m:r>
                          <w:rPr>
                            <w:rFonts w:ascii="Cambria Math" w:hAnsi="Cambria Math" w:cs="Cambria Math"/>
                            <w:lang w:val="en-US"/>
                          </w:rPr>
                          <m:t>β</m:t>
                        </m:r>
                      </m:e>
                      <m:sub>
                        <m:r>
                          <w:rPr>
                            <w:rFonts w:ascii="Cambria Math" w:hAnsi="Cambria Math" w:cs="Cambria Math"/>
                            <w:lang w:val="en-US"/>
                          </w:rPr>
                          <m:t>k</m:t>
                        </m:r>
                      </m:sub>
                    </m:sSub>
                    <m:f>
                      <m:fPr>
                        <m:ctrlPr>
                          <w:rPr>
                            <w:rFonts w:ascii="Cambria Math" w:hAnsi="Cambria Math"/>
                          </w:rPr>
                        </m:ctrlPr>
                      </m:fPr>
                      <m:num>
                        <m:r>
                          <w:rPr>
                            <w:rFonts w:ascii="Cambria Math" w:hAnsi="Cambria Math" w:cs="Cambria Math"/>
                            <w:lang w:val="en-US"/>
                          </w:rPr>
                          <m:t>∂</m:t>
                        </m:r>
                        <m:sSup>
                          <m:sSupPr>
                            <m:ctrlPr>
                              <w:rPr>
                                <w:rFonts w:ascii="Cambria Math" w:hAnsi="Cambria Math" w:cs="Cambria Math"/>
                                <w:i/>
                                <w:iCs/>
                                <w:lang w:val="en-US"/>
                              </w:rPr>
                            </m:ctrlPr>
                          </m:sSupPr>
                          <m:e>
                            <m:r>
                              <w:rPr>
                                <w:rFonts w:ascii="Cambria Math" w:hAnsi="Cambria Math" w:cs="Cambria Math"/>
                                <w:lang w:val="en-US"/>
                              </w:rPr>
                              <m:t>p</m:t>
                            </m:r>
                          </m:e>
                          <m:sup>
                            <m:r>
                              <w:rPr>
                                <w:rFonts w:ascii="Cambria Math" w:hAnsi="Cambria Math" w:cs="Cambria Math"/>
                                <w:lang w:val="en-US"/>
                              </w:rPr>
                              <m:t>k-1</m:t>
                            </m:r>
                          </m:sup>
                        </m:sSup>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e>
                </m:d>
              </m:oMath>
            </m:oMathPara>
          </w:p>
        </w:tc>
        <w:tc>
          <w:tcPr>
            <w:tcW w:w="750" w:type="pct"/>
            <w:vAlign w:val="center"/>
          </w:tcPr>
          <w:p w:rsidR="007C2FA3" w:rsidRDefault="007C2FA3" w:rsidP="00BA313B">
            <w:pPr>
              <w:widowControl/>
              <w:spacing w:line="480" w:lineRule="auto"/>
              <w:jc w:val="right"/>
            </w:pPr>
            <w:r>
              <w:t>(</w:t>
            </w:r>
            <w:r w:rsidR="00C27CD8">
              <w:rPr>
                <w:lang w:val="en-US"/>
              </w:rPr>
              <w:t>63</w:t>
            </w:r>
            <w:r>
              <w:t>)</w:t>
            </w:r>
          </w:p>
        </w:tc>
      </w:tr>
    </w:tbl>
    <w:p w:rsidR="007C2FA3" w:rsidRDefault="007C2FA3" w:rsidP="00BA313B">
      <w:pPr>
        <w:spacing w:line="480" w:lineRule="auto"/>
        <w:jc w:val="both"/>
        <w:rPr>
          <w:lang w:val="en-US"/>
        </w:rPr>
      </w:pPr>
      <w:r>
        <w:rPr>
          <w:lang w:val="en-US"/>
        </w:rPr>
        <w:t xml:space="preserve">At the first </w:t>
      </w:r>
      <w:proofErr w:type="spellStart"/>
      <w:r>
        <w:rPr>
          <w:lang w:val="en-US"/>
        </w:rPr>
        <w:t>substep</w:t>
      </w:r>
      <w:proofErr w:type="spellEnd"/>
      <w:r>
        <w:rPr>
          <w:lang w:val="en-US"/>
        </w:rPr>
        <w:t>, when k=1</w:t>
      </w:r>
      <w:proofErr w:type="gramStart"/>
      <w:r>
        <w:rPr>
          <w:lang w:val="en-US"/>
        </w:rPr>
        <w:t xml:space="preserve">, </w:t>
      </w:r>
      <w:proofErr w:type="gramEnd"/>
      <m:oMath>
        <m:sSup>
          <m:sSupPr>
            <m:ctrlPr>
              <w:rPr>
                <w:rFonts w:ascii="Cambria Math" w:hAnsi="Cambria Math" w:cs="Cambria Math"/>
                <w:i/>
                <w:iCs/>
                <w:lang w:val="en-US"/>
              </w:rPr>
            </m:ctrlPr>
          </m:sSupPr>
          <m:e>
            <m:r>
              <w:rPr>
                <w:rFonts w:ascii="Cambria Math" w:hAnsi="Cambria Math" w:cs="Cambria Math"/>
                <w:lang w:val="en-US"/>
              </w:rPr>
              <m:t>u</m:t>
            </m:r>
          </m:e>
          <m:sup>
            <m:r>
              <w:rPr>
                <w:rFonts w:ascii="Cambria Math" w:hAnsi="Cambria Math" w:cs="Cambria Math"/>
                <w:lang w:val="en-US"/>
              </w:rPr>
              <m:t>k-1</m:t>
            </m:r>
          </m:sup>
        </m:sSup>
        <m:r>
          <w:rPr>
            <w:rFonts w:ascii="Cambria Math" w:hAnsi="Cambria Math" w:cs="Cambria Math"/>
            <w:lang w:val="en-US"/>
          </w:rPr>
          <m:t>=</m:t>
        </m:r>
        <m:sSup>
          <m:sSupPr>
            <m:ctrlPr>
              <w:rPr>
                <w:rFonts w:ascii="Cambria Math" w:hAnsi="Cambria Math" w:cs="Cambria Math"/>
                <w:i/>
                <w:iCs/>
                <w:lang w:val="en-US"/>
              </w:rPr>
            </m:ctrlPr>
          </m:sSupPr>
          <m:e>
            <m:r>
              <w:rPr>
                <w:rFonts w:ascii="Cambria Math" w:hAnsi="Cambria Math" w:cs="Cambria Math"/>
                <w:lang w:val="en-US"/>
              </w:rPr>
              <m:t>u</m:t>
            </m:r>
          </m:e>
          <m:sup>
            <m:r>
              <w:rPr>
                <w:rFonts w:ascii="Cambria Math" w:hAnsi="Cambria Math" w:cs="Cambria Math"/>
                <w:lang w:val="en-US"/>
              </w:rPr>
              <m:t>n</m:t>
            </m:r>
          </m:sup>
        </m:sSup>
      </m:oMath>
      <w:r>
        <w:rPr>
          <w:lang w:val="en-US"/>
        </w:rPr>
        <w:t xml:space="preserve">, and at the end of the third substep, the solution is </w:t>
      </w:r>
      <m:oMath>
        <m:sSup>
          <m:sSupPr>
            <m:ctrlPr>
              <w:rPr>
                <w:rFonts w:ascii="Cambria Math" w:hAnsi="Cambria Math" w:cs="Cambria Math"/>
                <w:i/>
                <w:iCs/>
                <w:lang w:val="en-US"/>
              </w:rPr>
            </m:ctrlPr>
          </m:sSupPr>
          <m:e>
            <m:r>
              <w:rPr>
                <w:rFonts w:ascii="Cambria Math" w:hAnsi="Cambria Math" w:cs="Cambria Math"/>
                <w:lang w:val="en-US"/>
              </w:rPr>
              <m:t>u</m:t>
            </m:r>
          </m:e>
          <m:sup>
            <m:r>
              <w:rPr>
                <w:rFonts w:ascii="Cambria Math" w:hAnsi="Cambria Math" w:cs="Cambria Math"/>
                <w:lang w:val="en-US"/>
              </w:rPr>
              <m:t>n+1</m:t>
            </m:r>
          </m:sup>
        </m:sSup>
        <m:r>
          <w:rPr>
            <w:rFonts w:ascii="Cambria Math" w:hAnsi="Cambria Math" w:cs="Cambria Math"/>
            <w:lang w:val="en-US"/>
          </w:rPr>
          <m:t>=</m:t>
        </m:r>
        <m:sSup>
          <m:sSupPr>
            <m:ctrlPr>
              <w:rPr>
                <w:rFonts w:ascii="Cambria Math" w:hAnsi="Cambria Math" w:cs="Cambria Math"/>
                <w:i/>
                <w:iCs/>
                <w:lang w:val="en-US"/>
              </w:rPr>
            </m:ctrlPr>
          </m:sSupPr>
          <m:e>
            <m:r>
              <w:rPr>
                <w:rFonts w:ascii="Cambria Math" w:hAnsi="Cambria Math" w:cs="Cambria Math"/>
                <w:lang w:val="en-US"/>
              </w:rPr>
              <m:t>u</m:t>
            </m:r>
          </m:e>
          <m:sup>
            <m:r>
              <w:rPr>
                <w:rFonts w:ascii="Cambria Math" w:hAnsi="Cambria Math" w:cs="Cambria Math"/>
                <w:lang w:val="en-US"/>
              </w:rPr>
              <m:t>k</m:t>
            </m:r>
          </m:sup>
        </m:sSup>
      </m:oMath>
      <w:r>
        <w:rPr>
          <w:lang w:val="en-US"/>
        </w:rPr>
        <w:t xml:space="preserve">. The coefficients of the time advancement scheme are </w:t>
      </w:r>
    </w:p>
    <w:p w:rsidR="007C2FA3"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β</m:t>
              </m:r>
            </m:e>
            <m:sub>
              <m:r>
                <w:rPr>
                  <w:rFonts w:ascii="Cambria Math" w:hAnsi="Cambria Math" w:cs="Cambria Math"/>
                  <w:lang w:val="en-US"/>
                </w:rPr>
                <m:t>1</m:t>
              </m:r>
            </m:sub>
          </m:sSub>
          <m:r>
            <w:rPr>
              <w:rFonts w:ascii="Cambria Math" w:hAnsi="Cambria Math" w:cs="Cambria Math"/>
              <w:lang w:val="en-US"/>
            </w:rPr>
            <m:t xml:space="preserve">=4/15    </m:t>
          </m:r>
          <m:sSub>
            <m:sSubPr>
              <m:ctrlPr>
                <w:rPr>
                  <w:rFonts w:ascii="Cambria Math" w:hAnsi="Cambria Math" w:cs="Cambria Math"/>
                  <w:i/>
                  <w:iCs/>
                  <w:lang w:val="en-US"/>
                </w:rPr>
              </m:ctrlPr>
            </m:sSubPr>
            <m:e>
              <m:r>
                <w:rPr>
                  <w:rFonts w:ascii="Cambria Math" w:hAnsi="Cambria Math" w:cs="Cambria Math"/>
                  <w:lang w:val="en-US"/>
                </w:rPr>
                <m:t>β</m:t>
              </m:r>
            </m:e>
            <m:sub>
              <m:r>
                <w:rPr>
                  <w:rFonts w:ascii="Cambria Math" w:hAnsi="Cambria Math" w:cs="Cambria Math"/>
                  <w:lang w:val="en-US"/>
                </w:rPr>
                <m:t>2</m:t>
              </m:r>
            </m:sub>
          </m:sSub>
          <m:r>
            <w:rPr>
              <w:rFonts w:ascii="Cambria Math" w:hAnsi="Cambria Math" w:cs="Cambria Math"/>
              <w:lang w:val="en-US"/>
            </w:rPr>
            <m:t xml:space="preserve">=1/15    </m:t>
          </m:r>
          <m:sSub>
            <m:sSubPr>
              <m:ctrlPr>
                <w:rPr>
                  <w:rFonts w:ascii="Cambria Math" w:hAnsi="Cambria Math" w:cs="Cambria Math"/>
                  <w:i/>
                  <w:iCs/>
                  <w:lang w:val="en-US"/>
                </w:rPr>
              </m:ctrlPr>
            </m:sSubPr>
            <m:e>
              <m:r>
                <w:rPr>
                  <w:rFonts w:ascii="Cambria Math" w:hAnsi="Cambria Math" w:cs="Cambria Math"/>
                  <w:lang w:val="en-US"/>
                </w:rPr>
                <m:t>β</m:t>
              </m:r>
            </m:e>
            <m:sub>
              <m:r>
                <w:rPr>
                  <w:rFonts w:ascii="Cambria Math" w:hAnsi="Cambria Math" w:cs="Cambria Math"/>
                  <w:lang w:val="en-US"/>
                </w:rPr>
                <m:t>3</m:t>
              </m:r>
            </m:sub>
          </m:sSub>
          <m:r>
            <w:rPr>
              <w:rFonts w:ascii="Cambria Math" w:hAnsi="Cambria Math" w:cs="Cambria Math"/>
              <w:lang w:val="en-US"/>
            </w:rPr>
            <m:t>=1/6</m:t>
          </m:r>
          <m:r>
            <m:rPr>
              <m:sty m:val="p"/>
            </m:rPr>
            <w:rPr>
              <w:lang w:val="en-US"/>
            </w:rPr>
            <w:br/>
          </m:r>
        </m:oMath>
        <m:oMath>
          <m:r>
            <m:rPr>
              <m:sty m:val="p"/>
            </m:rPr>
            <w:rPr>
              <w:lang w:val="en-US"/>
            </w:rPr>
            <w:br/>
          </m:r>
        </m:oMath>
        <m:oMath>
          <m:sSub>
            <m:sSubPr>
              <m:ctrlPr>
                <w:rPr>
                  <w:rFonts w:ascii="Cambria Math" w:hAnsi="Cambria Math" w:cs="Cambria Math"/>
                  <w:i/>
                  <w:iCs/>
                  <w:lang w:val="en-US"/>
                </w:rPr>
              </m:ctrlPr>
            </m:sSubPr>
            <m:e>
              <m:r>
                <w:rPr>
                  <w:rFonts w:ascii="Cambria Math" w:hAnsi="Cambria Math" w:cs="Cambria Math"/>
                  <w:lang w:val="en-US"/>
                </w:rPr>
                <m:t>γ</m:t>
              </m:r>
            </m:e>
            <m:sub>
              <m:r>
                <w:rPr>
                  <w:rFonts w:ascii="Cambria Math" w:hAnsi="Cambria Math" w:cs="Cambria Math"/>
                  <w:lang w:val="en-US"/>
                </w:rPr>
                <m:t>1</m:t>
              </m:r>
            </m:sub>
          </m:sSub>
          <m:r>
            <w:rPr>
              <w:rFonts w:ascii="Cambria Math" w:hAnsi="Cambria Math" w:cs="Cambria Math"/>
              <w:lang w:val="en-US"/>
            </w:rPr>
            <m:t xml:space="preserve">=8/15    </m:t>
          </m:r>
          <m:sSub>
            <m:sSubPr>
              <m:ctrlPr>
                <w:rPr>
                  <w:rFonts w:ascii="Cambria Math" w:hAnsi="Cambria Math" w:cs="Cambria Math"/>
                  <w:i/>
                  <w:iCs/>
                  <w:lang w:val="en-US"/>
                </w:rPr>
              </m:ctrlPr>
            </m:sSubPr>
            <m:e>
              <m:r>
                <w:rPr>
                  <w:rFonts w:ascii="Cambria Math" w:hAnsi="Cambria Math" w:cs="Cambria Math"/>
                  <w:lang w:val="en-US"/>
                </w:rPr>
                <m:t>γ</m:t>
              </m:r>
            </m:e>
            <m:sub>
              <m:r>
                <w:rPr>
                  <w:rFonts w:ascii="Cambria Math" w:hAnsi="Cambria Math" w:cs="Cambria Math"/>
                  <w:lang w:val="en-US"/>
                </w:rPr>
                <m:t>2</m:t>
              </m:r>
            </m:sub>
          </m:sSub>
          <m:r>
            <w:rPr>
              <w:rFonts w:ascii="Cambria Math" w:hAnsi="Cambria Math" w:cs="Cambria Math"/>
              <w:lang w:val="en-US"/>
            </w:rPr>
            <m:t xml:space="preserve">=5/12    </m:t>
          </m:r>
          <m:sSub>
            <m:sSubPr>
              <m:ctrlPr>
                <w:rPr>
                  <w:rFonts w:ascii="Cambria Math" w:hAnsi="Cambria Math" w:cs="Cambria Math"/>
                  <w:i/>
                  <w:iCs/>
                  <w:lang w:val="en-US"/>
                </w:rPr>
              </m:ctrlPr>
            </m:sSubPr>
            <m:e>
              <m:r>
                <w:rPr>
                  <w:rFonts w:ascii="Cambria Math" w:hAnsi="Cambria Math" w:cs="Cambria Math"/>
                  <w:lang w:val="en-US"/>
                </w:rPr>
                <m:t>γ</m:t>
              </m:r>
            </m:e>
            <m:sub>
              <m:r>
                <w:rPr>
                  <w:rFonts w:ascii="Cambria Math" w:hAnsi="Cambria Math" w:cs="Cambria Math"/>
                  <w:lang w:val="en-US"/>
                </w:rPr>
                <m:t>3</m:t>
              </m:r>
            </m:sub>
          </m:sSub>
          <m:r>
            <w:rPr>
              <w:rFonts w:ascii="Cambria Math" w:hAnsi="Cambria Math" w:cs="Cambria Math"/>
              <w:lang w:val="en-US"/>
            </w:rPr>
            <m:t>=3/4</m:t>
          </m:r>
          <m:r>
            <m:rPr>
              <m:sty m:val="p"/>
            </m:rPr>
            <w:rPr>
              <w:lang w:val="en-US"/>
            </w:rPr>
            <w:br/>
          </m:r>
        </m:oMath>
        <m:oMath>
          <m:r>
            <m:rPr>
              <m:sty m:val="p"/>
            </m:rPr>
            <w:rPr>
              <w:lang w:val="en-US"/>
            </w:rPr>
            <w:br/>
          </m:r>
        </m:oMath>
        <m:oMath>
          <m:sSub>
            <m:sSubPr>
              <m:ctrlPr>
                <w:rPr>
                  <w:rFonts w:ascii="Cambria Math" w:hAnsi="Cambria Math" w:cs="Cambria Math"/>
                  <w:i/>
                  <w:iCs/>
                  <w:lang w:val="en-US"/>
                </w:rPr>
              </m:ctrlPr>
            </m:sSubPr>
            <m:e>
              <m:r>
                <w:rPr>
                  <w:rFonts w:ascii="Cambria Math" w:hAnsi="Cambria Math" w:cs="Cambria Math"/>
                  <w:lang w:val="en-US"/>
                </w:rPr>
                <m:t>ζ</m:t>
              </m:r>
            </m:e>
            <m:sub>
              <m:r>
                <w:rPr>
                  <w:rFonts w:ascii="Cambria Math" w:hAnsi="Cambria Math" w:cs="Cambria Math"/>
                  <w:lang w:val="en-US"/>
                </w:rPr>
                <m:t>1</m:t>
              </m:r>
            </m:sub>
          </m:sSub>
          <m:r>
            <w:rPr>
              <w:rFonts w:ascii="Cambria Math" w:hAnsi="Cambria Math" w:cs="Cambria Math"/>
              <w:lang w:val="en-US"/>
            </w:rPr>
            <m:t xml:space="preserve">=0      </m:t>
          </m:r>
          <m:sSub>
            <m:sSubPr>
              <m:ctrlPr>
                <w:rPr>
                  <w:rFonts w:ascii="Cambria Math" w:hAnsi="Cambria Math" w:cs="Cambria Math"/>
                  <w:i/>
                  <w:iCs/>
                  <w:lang w:val="en-US"/>
                </w:rPr>
              </m:ctrlPr>
            </m:sSubPr>
            <m:e>
              <m:r>
                <w:rPr>
                  <w:rFonts w:ascii="Cambria Math" w:hAnsi="Cambria Math" w:cs="Cambria Math"/>
                  <w:lang w:val="en-US"/>
                </w:rPr>
                <m:t>ζ</m:t>
              </m:r>
            </m:e>
            <m:sub>
              <m:r>
                <w:rPr>
                  <w:rFonts w:ascii="Cambria Math" w:hAnsi="Cambria Math" w:cs="Cambria Math"/>
                  <w:lang w:val="en-US"/>
                </w:rPr>
                <m:t>2</m:t>
              </m:r>
            </m:sub>
          </m:sSub>
          <m:r>
            <w:rPr>
              <w:rFonts w:ascii="Cambria Math" w:hAnsi="Cambria Math" w:cs="Cambria Math"/>
              <w:lang w:val="en-US"/>
            </w:rPr>
            <m:t xml:space="preserve">=-17/60    </m:t>
          </m:r>
          <m:sSub>
            <m:sSubPr>
              <m:ctrlPr>
                <w:rPr>
                  <w:rFonts w:ascii="Cambria Math" w:hAnsi="Cambria Math" w:cs="Cambria Math"/>
                  <w:i/>
                  <w:iCs/>
                  <w:lang w:val="en-US"/>
                </w:rPr>
              </m:ctrlPr>
            </m:sSubPr>
            <m:e>
              <m:r>
                <w:rPr>
                  <w:rFonts w:ascii="Cambria Math" w:hAnsi="Cambria Math" w:cs="Cambria Math"/>
                  <w:lang w:val="en-US"/>
                </w:rPr>
                <m:t>ζ</m:t>
              </m:r>
            </m:e>
            <m:sub>
              <m:r>
                <w:rPr>
                  <w:rFonts w:ascii="Cambria Math" w:hAnsi="Cambria Math" w:cs="Cambria Math"/>
                  <w:lang w:val="en-US"/>
                </w:rPr>
                <m:t>3</m:t>
              </m:r>
            </m:sub>
          </m:sSub>
          <m:r>
            <w:rPr>
              <w:rFonts w:ascii="Cambria Math" w:hAnsi="Cambria Math" w:cs="Cambria Math"/>
              <w:lang w:val="en-US"/>
            </w:rPr>
            <m:t>=-5/12</m:t>
          </m:r>
        </m:oMath>
      </m:oMathPara>
    </w:p>
    <w:p w:rsidR="007C2FA3" w:rsidRDefault="007C2FA3" w:rsidP="00BA313B">
      <w:pPr>
        <w:spacing w:line="480" w:lineRule="auto"/>
        <w:jc w:val="both"/>
        <w:rPr>
          <w:lang w:val="en-US"/>
        </w:rPr>
      </w:pPr>
    </w:p>
    <w:p w:rsidR="007C2FA3" w:rsidRDefault="00604B57" w:rsidP="00BA313B">
      <w:pPr>
        <w:spacing w:line="480" w:lineRule="auto"/>
        <w:jc w:val="both"/>
        <w:rPr>
          <w:lang w:val="en-US"/>
        </w:rPr>
      </w:pPr>
      <w:r>
        <w:rPr>
          <w:lang w:val="en-US"/>
        </w:rPr>
        <w:t>The theoretical stability limit for this time advancement scheme is satisfied for the following conditions [2]:</w:t>
      </w:r>
      <w:r w:rsidR="00466EFD">
        <w:rPr>
          <w:lang w:val="en-US"/>
        </w:rPr>
        <w:t xml:space="preserve"> (Note that this limit is not satisfied for variable density flows)</w:t>
      </w:r>
    </w:p>
    <w:tbl>
      <w:tblPr>
        <w:tblW w:w="5000" w:type="pct"/>
        <w:tblLook w:val="04A0" w:firstRow="1" w:lastRow="0" w:firstColumn="1" w:lastColumn="0" w:noHBand="0" w:noVBand="1"/>
      </w:tblPr>
      <w:tblGrid>
        <w:gridCol w:w="1387"/>
        <w:gridCol w:w="6469"/>
        <w:gridCol w:w="1386"/>
      </w:tblGrid>
      <w:tr w:rsidR="007C2FA3" w:rsidTr="002D0E78">
        <w:tc>
          <w:tcPr>
            <w:tcW w:w="750" w:type="pct"/>
            <w:vAlign w:val="center"/>
          </w:tcPr>
          <w:p w:rsidR="007C2FA3" w:rsidRDefault="007C2FA3" w:rsidP="00BA313B">
            <w:pPr>
              <w:spacing w:line="480" w:lineRule="auto"/>
            </w:pPr>
          </w:p>
        </w:tc>
        <w:tc>
          <w:tcPr>
            <w:tcW w:w="3500" w:type="pct"/>
          </w:tcPr>
          <w:p w:rsidR="007C2FA3" w:rsidRDefault="007C2FA3" w:rsidP="008E5E38">
            <w:pPr>
              <w:spacing w:line="480" w:lineRule="auto"/>
              <w:rPr>
                <w:lang w:val="en-US"/>
              </w:rPr>
            </w:pPr>
            <m:oMathPara>
              <m:oMathParaPr>
                <m:jc m:val="centerGroup"/>
              </m:oMathParaPr>
              <m:oMath>
                <m:r>
                  <w:rPr>
                    <w:rFonts w:ascii="Cambria Math" w:hAnsi="Cambria Math" w:cs="Cambria Math"/>
                    <w:lang w:val="en-US"/>
                  </w:rPr>
                  <m:t>α=△t</m:t>
                </m:r>
                <m:d>
                  <m:dPr>
                    <m:ctrlPr>
                      <w:rPr>
                        <w:rFonts w:ascii="Cambria Math" w:hAnsi="Cambria Math" w:cs="Cambria Math"/>
                        <w:i/>
                        <w:iCs/>
                        <w:lang w:val="en-US"/>
                      </w:rPr>
                    </m:ctrlPr>
                  </m:dPr>
                  <m:e>
                    <m:f>
                      <m:fPr>
                        <m:ctrlPr>
                          <w:rPr>
                            <w:rFonts w:ascii="Cambria Math" w:hAnsi="Cambria Math"/>
                          </w:rPr>
                        </m:ctrlPr>
                      </m:fPr>
                      <m:num>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e>
                </m:d>
                <m:r>
                  <w:rPr>
                    <w:rFonts w:ascii="Cambria Math" w:hAnsi="Cambria Math" w:cs="Cambria Math"/>
                    <w:lang w:val="en-US"/>
                  </w:rPr>
                  <m:t>&lt;</m:t>
                </m:r>
                <m:rad>
                  <m:radPr>
                    <m:degHide m:val="1"/>
                    <m:ctrlPr>
                      <w:rPr>
                        <w:rFonts w:ascii="Cambria Math" w:hAnsi="Cambria Math" w:cs="Cambria Math"/>
                        <w:i/>
                        <w:iCs/>
                        <w:lang w:val="en-US"/>
                      </w:rPr>
                    </m:ctrlPr>
                  </m:radPr>
                  <m:deg/>
                  <m:e>
                    <m:r>
                      <w:rPr>
                        <w:rFonts w:ascii="Cambria Math" w:hAnsi="Cambria Math" w:cs="Cambria Math"/>
                        <w:lang w:val="en-US"/>
                      </w:rPr>
                      <m:t>3</m:t>
                    </m:r>
                  </m:e>
                </m:rad>
              </m:oMath>
            </m:oMathPara>
          </w:p>
        </w:tc>
        <w:tc>
          <w:tcPr>
            <w:tcW w:w="750" w:type="pct"/>
            <w:vAlign w:val="center"/>
          </w:tcPr>
          <w:p w:rsidR="007C2FA3" w:rsidRDefault="007C2FA3" w:rsidP="00BA313B">
            <w:pPr>
              <w:widowControl/>
              <w:spacing w:line="480" w:lineRule="auto"/>
              <w:jc w:val="right"/>
            </w:pPr>
            <w:r>
              <w:t>(</w:t>
            </w:r>
            <w:r w:rsidR="00C27CD8">
              <w:rPr>
                <w:lang w:val="en-US"/>
              </w:rPr>
              <w:t>64</w:t>
            </w:r>
            <w:r>
              <w:t>)</w:t>
            </w:r>
          </w:p>
        </w:tc>
      </w:tr>
      <w:tr w:rsidR="007C2FA3" w:rsidTr="002D0E78">
        <w:tc>
          <w:tcPr>
            <w:tcW w:w="750" w:type="pct"/>
            <w:vAlign w:val="center"/>
          </w:tcPr>
          <w:p w:rsidR="007C2FA3" w:rsidRDefault="007C2FA3" w:rsidP="00BA313B">
            <w:pPr>
              <w:spacing w:line="480" w:lineRule="auto"/>
            </w:pPr>
          </w:p>
        </w:tc>
        <w:tc>
          <w:tcPr>
            <w:tcW w:w="3500" w:type="pct"/>
          </w:tcPr>
          <w:p w:rsidR="007C2FA3" w:rsidRDefault="007C2FA3" w:rsidP="00BA313B">
            <w:pPr>
              <w:spacing w:line="480" w:lineRule="auto"/>
              <w:rPr>
                <w:lang w:val="en-US"/>
              </w:rPr>
            </w:pPr>
            <m:oMathPara>
              <m:oMathParaPr>
                <m:jc m:val="centerGroup"/>
              </m:oMathParaPr>
              <m:oMath>
                <m:r>
                  <w:rPr>
                    <w:rFonts w:ascii="Cambria Math" w:hAnsi="Cambria Math" w:cs="Cambria Math"/>
                    <w:lang w:val="en-US"/>
                  </w:rPr>
                  <m:t>β=</m:t>
                </m:r>
                <m:d>
                  <m:dPr>
                    <m:ctrlPr>
                      <w:rPr>
                        <w:rFonts w:ascii="Cambria Math" w:hAnsi="Cambria Math" w:cs="Cambria Math"/>
                        <w:i/>
                        <w:iCs/>
                        <w:lang w:val="en-US"/>
                      </w:rPr>
                    </m:ctrlPr>
                  </m:dPr>
                  <m:e>
                    <m:f>
                      <m:fPr>
                        <m:ctrlPr>
                          <w:rPr>
                            <w:rFonts w:ascii="Cambria Math" w:hAnsi="Cambria Math"/>
                          </w:rPr>
                        </m:ctrlPr>
                      </m:fPr>
                      <m:num>
                        <m:r>
                          <w:rPr>
                            <w:rFonts w:ascii="Cambria Math" w:hAnsi="Cambria Math" w:cs="Cambria Math"/>
                            <w:lang w:val="en-US"/>
                          </w:rPr>
                          <m:t>4</m:t>
                        </m:r>
                      </m:num>
                      <m:den>
                        <m:r>
                          <w:rPr>
                            <w:rFonts w:ascii="Cambria Math" w:hAnsi="Cambria Math" w:cs="Cambria Math"/>
                            <w:lang w:val="en-US"/>
                          </w:rPr>
                          <m:t>Re</m:t>
                        </m:r>
                      </m:den>
                    </m:f>
                    <m:f>
                      <m:fPr>
                        <m:ctrlPr>
                          <w:rPr>
                            <w:rFonts w:ascii="Cambria Math" w:hAnsi="Cambria Math"/>
                          </w:rPr>
                        </m:ctrlPr>
                      </m:fPr>
                      <m:num>
                        <m:r>
                          <w:rPr>
                            <w:rFonts w:ascii="Cambria Math" w:hAnsi="Cambria Math" w:cs="Cambria Math"/>
                            <w:lang w:val="en-US"/>
                          </w:rPr>
                          <m:t>△t</m:t>
                        </m:r>
                      </m:num>
                      <m:den>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x</m:t>
                            </m:r>
                          </m:e>
                          <m:sub>
                            <m:r>
                              <w:rPr>
                                <w:rFonts w:ascii="Cambria Math" w:hAnsi="Cambria Math" w:cs="Cambria Math"/>
                                <w:lang w:val="en-US"/>
                              </w:rPr>
                              <m:t>i</m:t>
                            </m:r>
                          </m:sub>
                          <m:sup>
                            <m:r>
                              <w:rPr>
                                <w:rFonts w:ascii="Cambria Math" w:hAnsi="Cambria Math" w:cs="Cambria Math"/>
                                <w:lang w:val="en-US"/>
                              </w:rPr>
                              <m:t>2</m:t>
                            </m:r>
                          </m:sup>
                        </m:sSubSup>
                      </m:den>
                    </m:f>
                  </m:e>
                </m:d>
                <m:r>
                  <w:rPr>
                    <w:rFonts w:ascii="Cambria Math" w:hAnsi="Cambria Math" w:cs="Cambria Math"/>
                    <w:lang w:val="en-US"/>
                  </w:rPr>
                  <m:t>&lt;</m:t>
                </m:r>
                <m:rad>
                  <m:radPr>
                    <m:degHide m:val="1"/>
                    <m:ctrlPr>
                      <w:rPr>
                        <w:rFonts w:ascii="Cambria Math" w:hAnsi="Cambria Math" w:cs="Cambria Math"/>
                        <w:i/>
                        <w:iCs/>
                        <w:lang w:val="en-US"/>
                      </w:rPr>
                    </m:ctrlPr>
                  </m:radPr>
                  <m:deg/>
                  <m:e>
                    <m:r>
                      <w:rPr>
                        <w:rFonts w:ascii="Cambria Math" w:hAnsi="Cambria Math" w:cs="Cambria Math"/>
                        <w:lang w:val="en-US"/>
                      </w:rPr>
                      <m:t>3</m:t>
                    </m:r>
                  </m:e>
                </m:rad>
              </m:oMath>
            </m:oMathPara>
          </w:p>
        </w:tc>
        <w:tc>
          <w:tcPr>
            <w:tcW w:w="750" w:type="pct"/>
            <w:vAlign w:val="center"/>
          </w:tcPr>
          <w:p w:rsidR="007C2FA3" w:rsidRDefault="007C2FA3" w:rsidP="00BA313B">
            <w:pPr>
              <w:widowControl/>
              <w:spacing w:line="480" w:lineRule="auto"/>
              <w:jc w:val="right"/>
            </w:pPr>
            <w:r>
              <w:t>(</w:t>
            </w:r>
            <w:r w:rsidR="00C27CD8">
              <w:rPr>
                <w:lang w:val="en-US"/>
              </w:rPr>
              <w:t>65</w:t>
            </w:r>
            <w:r>
              <w:t>)</w:t>
            </w:r>
          </w:p>
        </w:tc>
      </w:tr>
    </w:tbl>
    <w:p w:rsidR="007C2FA3" w:rsidRDefault="007C2FA3" w:rsidP="00BA313B">
      <w:pPr>
        <w:spacing w:line="480" w:lineRule="auto"/>
        <w:jc w:val="both"/>
        <w:rPr>
          <w:lang w:val="en-US"/>
        </w:rPr>
      </w:pPr>
    </w:p>
    <w:p w:rsidR="00E57E5A" w:rsidRDefault="007C2FA3" w:rsidP="00BA313B">
      <w:pPr>
        <w:spacing w:line="480" w:lineRule="auto"/>
        <w:jc w:val="both"/>
        <w:rPr>
          <w:lang w:val="en-US"/>
        </w:rPr>
      </w:pPr>
      <w:proofErr w:type="gramStart"/>
      <w:r>
        <w:rPr>
          <w:lang w:val="en-US"/>
        </w:rPr>
        <w:t>where</w:t>
      </w:r>
      <w:proofErr w:type="gramEnd"/>
      <w:r>
        <w:rPr>
          <w:lang w:val="en-US"/>
        </w:rPr>
        <w:t xml:space="preserve"> for </w:t>
      </w:r>
      <m:oMath>
        <m:r>
          <w:rPr>
            <w:rFonts w:ascii="Cambria Math" w:hAnsi="Cambria Math" w:cs="Cambria Math"/>
            <w:lang w:val="en-US"/>
          </w:rPr>
          <m:t>α,i=1,2,3</m:t>
        </m:r>
      </m:oMath>
      <w:r>
        <w:rPr>
          <w:lang w:val="en-US"/>
        </w:rPr>
        <w:t xml:space="preserve"> and for </w:t>
      </w:r>
      <m:oMath>
        <m:r>
          <w:rPr>
            <w:rFonts w:ascii="Cambria Math" w:hAnsi="Cambria Math" w:cs="Cambria Math"/>
            <w:lang w:val="en-US"/>
          </w:rPr>
          <m:t>β,i=1,3</m:t>
        </m:r>
      </m:oMath>
      <w:r w:rsidR="00604B57">
        <w:rPr>
          <w:lang w:val="en-US"/>
        </w:rPr>
        <w:t xml:space="preserve">. </w:t>
      </w:r>
      <w:r w:rsidR="00550B04">
        <w:rPr>
          <w:lang w:val="en-US"/>
        </w:rPr>
        <w:t>Equation (64) and (65) represent convecti</w:t>
      </w:r>
      <w:r w:rsidR="00B3582D">
        <w:rPr>
          <w:lang w:val="en-US"/>
        </w:rPr>
        <w:t>ve</w:t>
      </w:r>
      <w:r w:rsidR="00550B04">
        <w:rPr>
          <w:lang w:val="en-US"/>
        </w:rPr>
        <w:t xml:space="preserve"> and diffusive </w:t>
      </w:r>
      <w:r w:rsidR="00B3582D">
        <w:rPr>
          <w:lang w:val="en-US"/>
        </w:rPr>
        <w:t>stability condition</w:t>
      </w:r>
      <w:r w:rsidR="00104609">
        <w:rPr>
          <w:lang w:val="en-US"/>
        </w:rPr>
        <w:t xml:space="preserve"> limits</w:t>
      </w:r>
      <w:r w:rsidR="004878B2">
        <w:rPr>
          <w:lang w:val="en-US"/>
        </w:rPr>
        <w:t>. Note</w:t>
      </w:r>
      <w:r w:rsidR="00860057">
        <w:rPr>
          <w:lang w:val="en-US"/>
        </w:rPr>
        <w:t xml:space="preserve"> that the wall-normal component of the diffusive term is handled implicitly by the Crank-Nicholson scheme and is not included </w:t>
      </w:r>
      <w:r w:rsidR="0041733C">
        <w:rPr>
          <w:lang w:val="en-US"/>
        </w:rPr>
        <w:t>i</w:t>
      </w:r>
      <w:r w:rsidR="00860057">
        <w:rPr>
          <w:lang w:val="en-US"/>
        </w:rPr>
        <w:t xml:space="preserve">n equation (65).   </w:t>
      </w:r>
      <w:r w:rsidR="00B3582D">
        <w:rPr>
          <w:lang w:val="en-US"/>
        </w:rPr>
        <w:t xml:space="preserve"> </w:t>
      </w:r>
      <w:r w:rsidR="004878B2">
        <w:rPr>
          <w:lang w:val="en-US"/>
        </w:rPr>
        <w:t>Also note, that w</w:t>
      </w:r>
      <w:r>
        <w:rPr>
          <w:lang w:val="en-US"/>
        </w:rPr>
        <w:t xml:space="preserve">hen the LES cross terms are included, the limit on the timestep is lower.  </w:t>
      </w:r>
    </w:p>
    <w:p w:rsidR="007303DA" w:rsidRDefault="007303DA" w:rsidP="00BA313B">
      <w:pPr>
        <w:spacing w:line="480" w:lineRule="auto"/>
        <w:jc w:val="both"/>
        <w:rPr>
          <w:lang w:val="en-US"/>
        </w:rPr>
      </w:pPr>
    </w:p>
    <w:p w:rsidR="007C2FA3" w:rsidRPr="003141C8" w:rsidRDefault="00ED5982" w:rsidP="00BA313B">
      <w:pPr>
        <w:pStyle w:val="Heading2"/>
        <w:spacing w:line="480" w:lineRule="auto"/>
        <w:rPr>
          <w:b/>
          <w:i w:val="0"/>
          <w:iCs w:val="0"/>
          <w:sz w:val="28"/>
          <w:szCs w:val="28"/>
          <w:lang w:val="en-US"/>
        </w:rPr>
      </w:pPr>
      <w:r w:rsidRPr="003141C8">
        <w:rPr>
          <w:b/>
          <w:i w:val="0"/>
          <w:sz w:val="28"/>
          <w:szCs w:val="28"/>
          <w:lang w:val="en-US"/>
        </w:rPr>
        <w:t>4.</w:t>
      </w:r>
      <w:r w:rsidR="007C2FA3" w:rsidRPr="003141C8">
        <w:rPr>
          <w:b/>
          <w:i w:val="0"/>
          <w:sz w:val="28"/>
          <w:szCs w:val="28"/>
          <w:lang w:val="en-US"/>
        </w:rPr>
        <w:t>2. Discrete Equation</w:t>
      </w:r>
    </w:p>
    <w:p w:rsidR="007C2FA3" w:rsidRDefault="007C2FA3" w:rsidP="00BA313B">
      <w:pPr>
        <w:spacing w:line="480" w:lineRule="auto"/>
        <w:jc w:val="both"/>
        <w:rPr>
          <w:lang w:val="en-US"/>
        </w:rPr>
      </w:pPr>
      <w:r>
        <w:rPr>
          <w:lang w:val="en-US"/>
        </w:rPr>
        <w:t xml:space="preserve">The governing equations are discretized using a finite differences approach. Velocity components are staggered with respect to pressure in both space and time. The density is co-located at the pressure points. Thus, the calculation of the mass flux (momentum per unit volume) requires spatial interpolation and is given the </w:t>
      </w:r>
      <w:proofErr w:type="gramStart"/>
      <w:r>
        <w:rPr>
          <w:lang w:val="en-US"/>
        </w:rPr>
        <w:t xml:space="preserve">symbol </w:t>
      </w:r>
      <w:proofErr w:type="gramEnd"/>
      <m:oMath>
        <m:sSub>
          <m:sSubPr>
            <m:ctrlPr>
              <w:rPr>
                <w:rFonts w:ascii="Cambria Math" w:hAnsi="Cambria Math" w:cs="Cambria Math"/>
                <w:i/>
                <w:iCs/>
                <w:lang w:val="en-US"/>
              </w:rPr>
            </m:ctrlPr>
          </m:sSubPr>
          <m:e>
            <m:r>
              <w:rPr>
                <w:rFonts w:ascii="Cambria Math" w:hAnsi="Cambria Math" w:cs="Cambria Math"/>
                <w:lang w:val="en-US"/>
              </w:rPr>
              <m:t>g</m:t>
            </m:r>
          </m:e>
          <m:sub>
            <m:r>
              <w:rPr>
                <w:rFonts w:ascii="Cambria Math" w:hAnsi="Cambria Math" w:cs="Cambria Math"/>
                <w:lang w:val="en-US"/>
              </w:rPr>
              <m:t>i</m:t>
            </m:r>
          </m:sub>
        </m:sSub>
      </m:oMath>
      <w:r>
        <w:rPr>
          <w:lang w:val="en-US"/>
        </w:rPr>
        <w:t xml:space="preserve">. The density is staggered in time, so that effectively the density </w:t>
      </w:r>
      <m:oMath>
        <m:sSup>
          <m:sSupPr>
            <m:ctrlPr>
              <w:rPr>
                <w:rFonts w:ascii="Cambria Math" w:hAnsi="Cambria Math" w:cs="Cambria Math"/>
                <w:i/>
                <w:iCs/>
                <w:lang w:val="en-US"/>
              </w:rPr>
            </m:ctrlPr>
          </m:sSupPr>
          <m:e>
            <m:r>
              <w:rPr>
                <w:rFonts w:ascii="Cambria Math" w:hAnsi="Cambria Math" w:cs="Cambria Math"/>
                <w:lang w:val="en-US"/>
              </w:rPr>
              <m:t>ρ</m:t>
            </m:r>
          </m:e>
          <m:sup>
            <m:r>
              <w:rPr>
                <w:rFonts w:ascii="Cambria Math" w:hAnsi="Cambria Math" w:cs="Cambria Math"/>
                <w:lang w:val="en-US"/>
              </w:rPr>
              <m:t>n</m:t>
            </m:r>
          </m:sup>
        </m:sSup>
      </m:oMath>
      <w:r>
        <w:rPr>
          <w:lang w:val="en-US"/>
        </w:rPr>
        <w:t xml:space="preserve"> is calculated at </w:t>
      </w:r>
      <w:proofErr w:type="gramStart"/>
      <w:r>
        <w:rPr>
          <w:lang w:val="en-US"/>
        </w:rPr>
        <w:t xml:space="preserve">time </w:t>
      </w:r>
      <w:proofErr w:type="gramEnd"/>
      <m:oMath>
        <m:r>
          <w:rPr>
            <w:rFonts w:ascii="Cambria Math" w:hAnsi="Cambria Math" w:cs="Cambria Math"/>
            <w:lang w:val="en-US"/>
          </w:rPr>
          <m:t>(n-1/2)△t</m:t>
        </m:r>
      </m:oMath>
      <w:r>
        <w:rPr>
          <w:lang w:val="en-US"/>
        </w:rPr>
        <w:t xml:space="preserve">. Conversion between </w:t>
      </w:r>
      <m:oMath>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oMath>
      <w:r>
        <w:rPr>
          <w:lang w:val="en-US"/>
        </w:rPr>
        <w:t xml:space="preserve"> and </w:t>
      </w:r>
      <m:oMath>
        <m:sSub>
          <m:sSubPr>
            <m:ctrlPr>
              <w:rPr>
                <w:rFonts w:ascii="Cambria Math" w:hAnsi="Cambria Math" w:cs="Cambria Math"/>
                <w:i/>
                <w:iCs/>
                <w:lang w:val="en-US"/>
              </w:rPr>
            </m:ctrlPr>
          </m:sSubPr>
          <m:e>
            <m:r>
              <w:rPr>
                <w:rFonts w:ascii="Cambria Math" w:hAnsi="Cambria Math" w:cs="Cambria Math"/>
                <w:lang w:val="en-US"/>
              </w:rPr>
              <m:t>g</m:t>
            </m:r>
          </m:e>
          <m:sub>
            <m:r>
              <w:rPr>
                <w:rFonts w:ascii="Cambria Math" w:hAnsi="Cambria Math" w:cs="Cambria Math"/>
                <w:lang w:val="en-US"/>
              </w:rPr>
              <m:t>i</m:t>
            </m:r>
          </m:sub>
        </m:sSub>
      </m:oMath>
      <w:r>
        <w:rPr>
          <w:lang w:val="en-US"/>
        </w:rPr>
        <w:t xml:space="preserve"> is accomplished using the following </w:t>
      </w:r>
    </w:p>
    <w:tbl>
      <w:tblPr>
        <w:tblW w:w="5000" w:type="pct"/>
        <w:tblLook w:val="04A0" w:firstRow="1" w:lastRow="0" w:firstColumn="1" w:lastColumn="0" w:noHBand="0" w:noVBand="1"/>
      </w:tblPr>
      <w:tblGrid>
        <w:gridCol w:w="1387"/>
        <w:gridCol w:w="6469"/>
        <w:gridCol w:w="1386"/>
      </w:tblGrid>
      <w:tr w:rsidR="007C2FA3" w:rsidTr="002D0E78">
        <w:tc>
          <w:tcPr>
            <w:tcW w:w="750" w:type="pct"/>
            <w:vAlign w:val="center"/>
          </w:tcPr>
          <w:p w:rsidR="007C2FA3" w:rsidRDefault="007C2FA3" w:rsidP="00BA313B">
            <w:pPr>
              <w:spacing w:line="480" w:lineRule="auto"/>
            </w:pPr>
          </w:p>
        </w:tc>
        <w:tc>
          <w:tcPr>
            <w:tcW w:w="3500" w:type="pct"/>
          </w:tcPr>
          <w:p w:rsidR="007C2FA3"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g</m:t>
                    </m:r>
                  </m:e>
                  <m:sub>
                    <m:r>
                      <w:rPr>
                        <w:rFonts w:ascii="Cambria Math" w:hAnsi="Cambria Math" w:cs="Cambria Math"/>
                        <w:lang w:val="en-US"/>
                      </w:rPr>
                      <m:t>i</m:t>
                    </m:r>
                  </m:sub>
                </m:sSub>
                <m:r>
                  <w:rPr>
                    <w:rFonts w:ascii="Cambria Math" w:hAnsi="Cambria Math" w:cs="Cambria Math"/>
                    <w:lang w:val="en-US"/>
                  </w:rPr>
                  <m:t>=</m:t>
                </m:r>
                <m:sSup>
                  <m:sSupPr>
                    <m:ctrlPr>
                      <w:rPr>
                        <w:rFonts w:ascii="Cambria Math" w:hAnsi="Cambria Math" w:cs="Cambria Math"/>
                        <w:i/>
                        <w:iCs/>
                        <w:lang w:val="en-US"/>
                      </w:rPr>
                    </m:ctrlPr>
                  </m:sSupPr>
                  <m:e>
                    <m:bar>
                      <m:barPr>
                        <m:pos m:val="top"/>
                        <m:ctrlPr>
                          <w:rPr>
                            <w:rFonts w:ascii="Cambria Math" w:hAnsi="Cambria Math" w:cs="Cambria Math"/>
                            <w:i/>
                            <w:iCs/>
                            <w:lang w:val="en-US"/>
                          </w:rPr>
                        </m:ctrlPr>
                      </m:barPr>
                      <m:e>
                        <m:sSup>
                          <m:sSupPr>
                            <m:ctrlPr>
                              <w:rPr>
                                <w:rFonts w:ascii="Cambria Math" w:hAnsi="Cambria Math" w:cs="Cambria Math"/>
                                <w:i/>
                                <w:iCs/>
                                <w:lang w:val="en-US"/>
                              </w:rPr>
                            </m:ctrlPr>
                          </m:sSupPr>
                          <m:e>
                            <m:bar>
                              <m:barPr>
                                <m:pos m:val="top"/>
                                <m:ctrlPr>
                                  <w:rPr>
                                    <w:rFonts w:ascii="Cambria Math" w:hAnsi="Cambria Math" w:cs="Cambria Math"/>
                                    <w:i/>
                                    <w:iCs/>
                                    <w:lang w:val="en-US"/>
                                  </w:rPr>
                                </m:ctrlPr>
                              </m:barPr>
                              <m:e>
                                <m:r>
                                  <w:rPr>
                                    <w:rFonts w:ascii="Cambria Math" w:hAnsi="Cambria Math" w:cs="Cambria Math"/>
                                    <w:lang w:val="en-US"/>
                                  </w:rPr>
                                  <m:t>ρ</m:t>
                                </m:r>
                              </m:e>
                            </m:bar>
                          </m:e>
                          <m:sup>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sup>
                        </m:sSup>
                      </m:e>
                    </m:bar>
                  </m:e>
                  <m:sup>
                    <m:r>
                      <w:rPr>
                        <w:rFonts w:ascii="Cambria Math" w:hAnsi="Cambria Math" w:cs="Cambria Math"/>
                        <w:lang w:val="en-US"/>
                      </w:rPr>
                      <m:t>t</m:t>
                    </m:r>
                  </m:sup>
                </m:sSup>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r>
                  <w:rPr>
                    <w:rFonts w:ascii="Cambria Math" w:hAnsi="Cambria Math" w:cs="Cambria Math"/>
                    <w:lang w:val="en-US"/>
                  </w:rPr>
                  <m:t>,</m:t>
                </m:r>
                <m:r>
                  <m:rPr>
                    <m:sty m:val="p"/>
                  </m:rPr>
                  <w:rPr>
                    <w:rFonts w:ascii="Cambria Math" w:hAnsi="Cambria Math" w:cs="Cambria Math"/>
                    <w:lang w:val="en-US"/>
                  </w:rPr>
                  <m:t>   </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r>
                  <w:rPr>
                    <w:rFonts w:ascii="Cambria Math" w:hAnsi="Cambria Math" w:cs="Cambria Math"/>
                    <w:lang w:val="en-US"/>
                  </w:rPr>
                  <m:t>=</m:t>
                </m:r>
                <m:f>
                  <m:fPr>
                    <m:ctrlPr>
                      <w:rPr>
                        <w:rFonts w:ascii="Cambria Math" w:hAnsi="Cambria Math"/>
                      </w:rPr>
                    </m:ctrlPr>
                  </m:fPr>
                  <m:num>
                    <m:sSub>
                      <m:sSubPr>
                        <m:ctrlPr>
                          <w:rPr>
                            <w:rFonts w:ascii="Cambria Math" w:hAnsi="Cambria Math" w:cs="Cambria Math"/>
                            <w:i/>
                            <w:iCs/>
                            <w:lang w:val="en-US"/>
                          </w:rPr>
                        </m:ctrlPr>
                      </m:sSubPr>
                      <m:e>
                        <m:r>
                          <w:rPr>
                            <w:rFonts w:ascii="Cambria Math" w:hAnsi="Cambria Math" w:cs="Cambria Math"/>
                            <w:lang w:val="en-US"/>
                          </w:rPr>
                          <m:t>g</m:t>
                        </m:r>
                      </m:e>
                      <m:sub>
                        <m:r>
                          <w:rPr>
                            <w:rFonts w:ascii="Cambria Math" w:hAnsi="Cambria Math" w:cs="Cambria Math"/>
                            <w:lang w:val="en-US"/>
                          </w:rPr>
                          <m:t>i</m:t>
                        </m:r>
                      </m:sub>
                    </m:sSub>
                  </m:num>
                  <m:den>
                    <m:sSup>
                      <m:sSupPr>
                        <m:ctrlPr>
                          <w:rPr>
                            <w:rFonts w:ascii="Cambria Math" w:hAnsi="Cambria Math" w:cs="Cambria Math"/>
                            <w:i/>
                            <w:iCs/>
                            <w:lang w:val="en-US"/>
                          </w:rPr>
                        </m:ctrlPr>
                      </m:sSupPr>
                      <m:e>
                        <m:bar>
                          <m:barPr>
                            <m:pos m:val="top"/>
                            <m:ctrlPr>
                              <w:rPr>
                                <w:rFonts w:ascii="Cambria Math" w:hAnsi="Cambria Math" w:cs="Cambria Math"/>
                                <w:i/>
                                <w:iCs/>
                                <w:lang w:val="en-US"/>
                              </w:rPr>
                            </m:ctrlPr>
                          </m:barPr>
                          <m:e>
                            <m:sSup>
                              <m:sSupPr>
                                <m:ctrlPr>
                                  <w:rPr>
                                    <w:rFonts w:ascii="Cambria Math" w:hAnsi="Cambria Math" w:cs="Cambria Math"/>
                                    <w:i/>
                                    <w:iCs/>
                                    <w:lang w:val="en-US"/>
                                  </w:rPr>
                                </m:ctrlPr>
                              </m:sSupPr>
                              <m:e>
                                <m:bar>
                                  <m:barPr>
                                    <m:pos m:val="top"/>
                                    <m:ctrlPr>
                                      <w:rPr>
                                        <w:rFonts w:ascii="Cambria Math" w:hAnsi="Cambria Math" w:cs="Cambria Math"/>
                                        <w:i/>
                                        <w:iCs/>
                                        <w:lang w:val="en-US"/>
                                      </w:rPr>
                                    </m:ctrlPr>
                                  </m:barPr>
                                  <m:e>
                                    <m:r>
                                      <w:rPr>
                                        <w:rFonts w:ascii="Cambria Math" w:hAnsi="Cambria Math" w:cs="Cambria Math"/>
                                        <w:lang w:val="en-US"/>
                                      </w:rPr>
                                      <m:t>ρ</m:t>
                                    </m:r>
                                  </m:e>
                                </m:bar>
                              </m:e>
                              <m:sup>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sup>
                            </m:sSup>
                          </m:e>
                        </m:bar>
                      </m:e>
                      <m:sup>
                        <m:r>
                          <w:rPr>
                            <w:rFonts w:ascii="Cambria Math" w:hAnsi="Cambria Math" w:cs="Cambria Math"/>
                            <w:lang w:val="en-US"/>
                          </w:rPr>
                          <m:t>t</m:t>
                        </m:r>
                      </m:sup>
                    </m:sSup>
                  </m:den>
                </m:f>
              </m:oMath>
            </m:oMathPara>
          </w:p>
        </w:tc>
        <w:tc>
          <w:tcPr>
            <w:tcW w:w="750" w:type="pct"/>
            <w:vAlign w:val="center"/>
          </w:tcPr>
          <w:p w:rsidR="007C2FA3" w:rsidRDefault="007C2FA3" w:rsidP="00BA313B">
            <w:pPr>
              <w:widowControl/>
              <w:spacing w:line="480" w:lineRule="auto"/>
              <w:jc w:val="right"/>
            </w:pPr>
            <w:r>
              <w:t>(</w:t>
            </w:r>
            <w:r w:rsidR="00677DE3">
              <w:rPr>
                <w:lang w:val="en-US"/>
              </w:rPr>
              <w:t>66</w:t>
            </w:r>
            <w:r>
              <w:t>)</w:t>
            </w:r>
          </w:p>
        </w:tc>
      </w:tr>
    </w:tbl>
    <w:p w:rsidR="007C2FA3" w:rsidRDefault="007C2FA3" w:rsidP="00BA313B">
      <w:pPr>
        <w:spacing w:line="480" w:lineRule="auto"/>
        <w:jc w:val="both"/>
        <w:rPr>
          <w:lang w:val="en-US"/>
        </w:rPr>
      </w:pPr>
      <w:r>
        <w:rPr>
          <w:lang w:val="en-US"/>
        </w:rPr>
        <w:lastRenderedPageBreak/>
        <w:br/>
        <w:t xml:space="preserve"> The fully discrete equations are now presented in the following form, </w:t>
      </w:r>
    </w:p>
    <w:p w:rsidR="007C2FA3" w:rsidRPr="00A530F6" w:rsidRDefault="007C2FA3" w:rsidP="00BA313B">
      <w:pPr>
        <w:spacing w:line="480" w:lineRule="auto"/>
        <w:jc w:val="both"/>
        <w:rPr>
          <w:b/>
          <w:u w:val="single"/>
          <w:lang w:val="en-US"/>
        </w:rPr>
      </w:pPr>
      <w:r>
        <w:rPr>
          <w:lang w:val="en-US"/>
        </w:rPr>
        <w:br/>
      </w:r>
      <w:r w:rsidRPr="00A530F6">
        <w:rPr>
          <w:b/>
          <w:u w:val="single"/>
          <w:lang w:val="en-US"/>
        </w:rPr>
        <w:t xml:space="preserve">Continuity: </w:t>
      </w:r>
    </w:p>
    <w:tbl>
      <w:tblPr>
        <w:tblW w:w="5000" w:type="pct"/>
        <w:tblLook w:val="04A0" w:firstRow="1" w:lastRow="0" w:firstColumn="1" w:lastColumn="0" w:noHBand="0" w:noVBand="1"/>
      </w:tblPr>
      <w:tblGrid>
        <w:gridCol w:w="1387"/>
        <w:gridCol w:w="6469"/>
        <w:gridCol w:w="1386"/>
      </w:tblGrid>
      <w:tr w:rsidR="007C2FA3" w:rsidTr="002D0E78">
        <w:tc>
          <w:tcPr>
            <w:tcW w:w="750" w:type="pct"/>
            <w:vAlign w:val="center"/>
          </w:tcPr>
          <w:p w:rsidR="007C2FA3" w:rsidRDefault="007C2FA3" w:rsidP="00BA313B">
            <w:pPr>
              <w:spacing w:line="480" w:lineRule="auto"/>
            </w:pPr>
          </w:p>
        </w:tc>
        <w:tc>
          <w:tcPr>
            <w:tcW w:w="3500" w:type="pct"/>
          </w:tcPr>
          <w:p w:rsidR="007C2FA3" w:rsidRDefault="003510EC" w:rsidP="00BA313B">
            <w:pPr>
              <w:spacing w:line="480" w:lineRule="auto"/>
              <w:rPr>
                <w:lang w:val="en-US"/>
              </w:rPr>
            </w:pPr>
            <m:oMathPara>
              <m:oMathParaPr>
                <m:jc m:val="centerGroup"/>
              </m:oMathParaPr>
              <m:oMath>
                <m:f>
                  <m:fPr>
                    <m:ctrlPr>
                      <w:rPr>
                        <w:rFonts w:ascii="Cambria Math" w:hAnsi="Cambria Math"/>
                      </w:rPr>
                    </m:ctrlPr>
                  </m:fPr>
                  <m:num>
                    <m:r>
                      <w:rPr>
                        <w:rFonts w:ascii="Cambria Math" w:hAnsi="Cambria Math" w:cs="Cambria Math"/>
                        <w:lang w:val="en-US"/>
                      </w:rPr>
                      <m:t>∂ρ</m:t>
                    </m:r>
                  </m:num>
                  <m:den>
                    <m:r>
                      <w:rPr>
                        <w:rFonts w:ascii="Cambria Math" w:hAnsi="Cambria Math" w:cs="Cambria Math"/>
                        <w:lang w:val="en-US"/>
                      </w:rPr>
                      <m:t>∂t</m:t>
                    </m:r>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g</m:t>
                        </m:r>
                      </m:e>
                      <m:sub>
                        <m:r>
                          <w:rPr>
                            <w:rFonts w:ascii="Cambria Math" w:hAnsi="Cambria Math" w:cs="Cambria Math"/>
                            <w:lang w:val="en-US"/>
                          </w:rPr>
                          <m:t>j</m:t>
                        </m:r>
                      </m:sub>
                    </m:sSub>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r>
                  <w:rPr>
                    <w:rFonts w:ascii="Cambria Math" w:hAnsi="Cambria Math" w:cs="Cambria Math"/>
                    <w:lang w:val="en-US"/>
                  </w:rPr>
                  <m:t>=0</m:t>
                </m:r>
              </m:oMath>
            </m:oMathPara>
          </w:p>
        </w:tc>
        <w:tc>
          <w:tcPr>
            <w:tcW w:w="750" w:type="pct"/>
            <w:vAlign w:val="center"/>
          </w:tcPr>
          <w:p w:rsidR="007C2FA3" w:rsidRDefault="007C2FA3" w:rsidP="00BA313B">
            <w:pPr>
              <w:widowControl/>
              <w:spacing w:line="480" w:lineRule="auto"/>
              <w:jc w:val="right"/>
            </w:pPr>
            <w:r>
              <w:t>(</w:t>
            </w:r>
            <w:r w:rsidR="005A208B">
              <w:rPr>
                <w:lang w:val="en-US"/>
              </w:rPr>
              <w:t>67</w:t>
            </w:r>
            <w:r>
              <w:t>)</w:t>
            </w:r>
          </w:p>
        </w:tc>
      </w:tr>
    </w:tbl>
    <w:p w:rsidR="007C2FA3" w:rsidRDefault="007C2FA3" w:rsidP="00BA313B">
      <w:pPr>
        <w:spacing w:line="480" w:lineRule="auto"/>
        <w:jc w:val="both"/>
        <w:rPr>
          <w:lang w:val="en-US"/>
        </w:rPr>
      </w:pPr>
    </w:p>
    <w:p w:rsidR="007C2FA3" w:rsidRPr="00A530F6" w:rsidRDefault="007C2FA3" w:rsidP="00BA313B">
      <w:pPr>
        <w:spacing w:line="480" w:lineRule="auto"/>
        <w:jc w:val="both"/>
        <w:rPr>
          <w:b/>
          <w:u w:val="single"/>
          <w:lang w:val="en-US"/>
        </w:rPr>
      </w:pPr>
      <w:r w:rsidRPr="00A530F6">
        <w:rPr>
          <w:b/>
          <w:u w:val="single"/>
          <w:lang w:val="en-US"/>
        </w:rPr>
        <w:t xml:space="preserve">Momentum: </w:t>
      </w:r>
    </w:p>
    <w:tbl>
      <w:tblPr>
        <w:tblW w:w="5000" w:type="pct"/>
        <w:tblLook w:val="04A0" w:firstRow="1" w:lastRow="0" w:firstColumn="1" w:lastColumn="0" w:noHBand="0" w:noVBand="1"/>
      </w:tblPr>
      <w:tblGrid>
        <w:gridCol w:w="1387"/>
        <w:gridCol w:w="6469"/>
        <w:gridCol w:w="1386"/>
      </w:tblGrid>
      <w:tr w:rsidR="007C2FA3" w:rsidTr="002D0E78">
        <w:tc>
          <w:tcPr>
            <w:tcW w:w="750" w:type="pct"/>
            <w:vAlign w:val="center"/>
          </w:tcPr>
          <w:p w:rsidR="007C2FA3" w:rsidRDefault="007C2FA3" w:rsidP="00BA313B">
            <w:pPr>
              <w:spacing w:line="480" w:lineRule="auto"/>
            </w:pPr>
          </w:p>
        </w:tc>
        <w:tc>
          <w:tcPr>
            <w:tcW w:w="3500" w:type="pct"/>
          </w:tcPr>
          <w:p w:rsidR="007C2FA3" w:rsidRDefault="003510EC" w:rsidP="00BA313B">
            <w:pPr>
              <w:spacing w:line="480" w:lineRule="auto"/>
              <w:rPr>
                <w:lang w:val="en-US"/>
              </w:rPr>
            </w:pPr>
            <m:oMathPara>
              <m:oMathParaPr>
                <m:jc m:val="centerGroup"/>
              </m:oMathParaPr>
              <m:oMath>
                <m:f>
                  <m:fPr>
                    <m:ctrlPr>
                      <w:rPr>
                        <w:rFonts w:ascii="Cambria Math" w:hAnsi="Cambria Math"/>
                      </w:rPr>
                    </m:ctrlPr>
                  </m:fPr>
                  <m:num>
                    <m:r>
                      <w:rPr>
                        <w:rFonts w:ascii="Cambria Math" w:hAnsi="Cambria Math" w:cs="Cambria Math"/>
                        <w:lang w:val="en-US"/>
                      </w:rPr>
                      <m:t>∂</m:t>
                    </m:r>
                  </m:num>
                  <m:den>
                    <m:r>
                      <w:rPr>
                        <w:rFonts w:ascii="Cambria Math" w:hAnsi="Cambria Math" w:cs="Cambria Math"/>
                        <w:lang w:val="en-US"/>
                      </w:rPr>
                      <m:t>∂t</m:t>
                    </m:r>
                  </m:den>
                </m:f>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g</m:t>
                    </m:r>
                  </m:e>
                  <m:sub>
                    <m:r>
                      <w:rPr>
                        <w:rFonts w:ascii="Cambria Math" w:hAnsi="Cambria Math" w:cs="Cambria Math"/>
                        <w:lang w:val="en-US"/>
                      </w:rPr>
                      <m:t>i</m:t>
                    </m:r>
                  </m:sub>
                </m:sSub>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d>
                  <m:dPr>
                    <m:ctrlPr>
                      <w:rPr>
                        <w:rFonts w:ascii="Cambria Math" w:hAnsi="Cambria Math" w:cs="Cambria Math"/>
                        <w:i/>
                        <w:iCs/>
                        <w:lang w:val="en-US"/>
                      </w:rPr>
                    </m:ctrlPr>
                  </m:dPr>
                  <m:e>
                    <m:sSup>
                      <m:sSupPr>
                        <m:ctrlPr>
                          <w:rPr>
                            <w:rFonts w:ascii="Cambria Math" w:hAnsi="Cambria Math" w:cs="Cambria Math"/>
                            <w:i/>
                            <w:iCs/>
                            <w:lang w:val="en-US"/>
                          </w:rPr>
                        </m:ctrlPr>
                      </m:sSupPr>
                      <m:e>
                        <m:bar>
                          <m:barPr>
                            <m:pos m:val="top"/>
                            <m:ctrlPr>
                              <w:rPr>
                                <w:rFonts w:ascii="Cambria Math" w:hAnsi="Cambria Math" w:cs="Cambria Math"/>
                                <w:i/>
                                <w:iCs/>
                                <w:lang w:val="en-US"/>
                              </w:rPr>
                            </m:ctrlPr>
                          </m:barPr>
                          <m:e>
                            <m:sSup>
                              <m:sSupPr>
                                <m:ctrlPr>
                                  <w:rPr>
                                    <w:rFonts w:ascii="Cambria Math" w:hAnsi="Cambria Math" w:cs="Cambria Math"/>
                                    <w:i/>
                                    <w:iCs/>
                                    <w:lang w:val="en-US"/>
                                  </w:rPr>
                                </m:ctrlPr>
                              </m:sSupPr>
                              <m:e>
                                <m:bar>
                                  <m:barPr>
                                    <m:pos m:val="top"/>
                                    <m:ctrlPr>
                                      <w:rPr>
                                        <w:rFonts w:ascii="Cambria Math" w:hAnsi="Cambria Math" w:cs="Cambria Math"/>
                                        <w:i/>
                                        <w:iCs/>
                                        <w:lang w:val="en-US"/>
                                      </w:rPr>
                                    </m:ctrlPr>
                                  </m:barPr>
                                  <m:e>
                                    <m:sSub>
                                      <m:sSubPr>
                                        <m:ctrlPr>
                                          <w:rPr>
                                            <w:rFonts w:ascii="Cambria Math" w:hAnsi="Cambria Math" w:cs="Cambria Math"/>
                                            <w:i/>
                                            <w:iCs/>
                                            <w:lang w:val="en-US"/>
                                          </w:rPr>
                                        </m:ctrlPr>
                                      </m:sSubPr>
                                      <m:e>
                                        <m:r>
                                          <w:rPr>
                                            <w:rFonts w:ascii="Cambria Math" w:hAnsi="Cambria Math" w:cs="Cambria Math"/>
                                            <w:lang w:val="en-US"/>
                                          </w:rPr>
                                          <m:t>g</m:t>
                                        </m:r>
                                      </m:e>
                                      <m:sub>
                                        <m:r>
                                          <w:rPr>
                                            <w:rFonts w:ascii="Cambria Math" w:hAnsi="Cambria Math" w:cs="Cambria Math"/>
                                            <w:lang w:val="en-US"/>
                                          </w:rPr>
                                          <m:t>j</m:t>
                                        </m:r>
                                      </m:sub>
                                    </m:sSub>
                                  </m:e>
                                </m:bar>
                              </m:e>
                              <m:sup>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sup>
                            </m:sSup>
                          </m:e>
                        </m:bar>
                      </m:e>
                      <m:sup>
                        <m:r>
                          <w:rPr>
                            <w:rFonts w:ascii="Cambria Math" w:hAnsi="Cambria Math" w:cs="Cambria Math"/>
                            <w:lang w:val="en-US"/>
                          </w:rPr>
                          <m:t>t</m:t>
                        </m:r>
                      </m:sup>
                    </m:sSup>
                    <m:sSup>
                      <m:sSupPr>
                        <m:ctrlPr>
                          <w:rPr>
                            <w:rFonts w:ascii="Cambria Math" w:hAnsi="Cambria Math" w:cs="Cambria Math"/>
                            <w:i/>
                            <w:iCs/>
                            <w:lang w:val="en-US"/>
                          </w:rPr>
                        </m:ctrlPr>
                      </m:sSupPr>
                      <m:e>
                        <m:bar>
                          <m:barPr>
                            <m:pos m:val="top"/>
                            <m:ctrlPr>
                              <w:rPr>
                                <w:rFonts w:ascii="Cambria Math" w:hAnsi="Cambria Math" w:cs="Cambria Math"/>
                                <w:i/>
                                <w:iCs/>
                                <w:lang w:val="en-US"/>
                              </w:rPr>
                            </m:ctrlPr>
                          </m:barPr>
                          <m:e>
                            <m:sSup>
                              <m:sSupPr>
                                <m:ctrlPr>
                                  <w:rPr>
                                    <w:rFonts w:ascii="Cambria Math" w:hAnsi="Cambria Math" w:cs="Cambria Math"/>
                                    <w:i/>
                                    <w:iCs/>
                                    <w:lang w:val="en-US"/>
                                  </w:rPr>
                                </m:ctrlPr>
                              </m:sSupPr>
                              <m:e>
                                <m:bar>
                                  <m:barPr>
                                    <m:pos m:val="top"/>
                                    <m:ctrlPr>
                                      <w:rPr>
                                        <w:rFonts w:ascii="Cambria Math" w:hAnsi="Cambria Math" w:cs="Cambria Math"/>
                                        <w:i/>
                                        <w:iCs/>
                                        <w:lang w:val="en-US"/>
                                      </w:rPr>
                                    </m:ctrlPr>
                                  </m:bar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e>
                                </m:bar>
                              </m:e>
                              <m:sup>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sup>
                            </m:sSup>
                          </m:e>
                        </m:bar>
                      </m:e>
                      <m:sup>
                        <m:r>
                          <w:rPr>
                            <w:rFonts w:ascii="Cambria Math" w:hAnsi="Cambria Math" w:cs="Cambria Math"/>
                            <w:lang w:val="en-US"/>
                          </w:rPr>
                          <m:t>t</m:t>
                        </m:r>
                      </m:sup>
                    </m:sSup>
                  </m:e>
                </m:d>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r>
                  <w:rPr>
                    <w:rFonts w:ascii="Cambria Math" w:hAnsi="Cambria Math" w:cs="Cambria Math"/>
                    <w:lang w:val="en-US"/>
                  </w:rPr>
                  <m:t>(p)+</m:t>
                </m:r>
                <m:f>
                  <m:fPr>
                    <m:ctrlPr>
                      <w:rPr>
                        <w:rFonts w:ascii="Cambria Math" w:hAnsi="Cambria Math"/>
                      </w:rPr>
                    </m:ctrlPr>
                  </m:fPr>
                  <m:num>
                    <m:r>
                      <w:rPr>
                        <w:rFonts w:ascii="Cambria Math" w:hAnsi="Cambria Math" w:cs="Cambria Math"/>
                        <w:lang w:val="en-US"/>
                      </w:rPr>
                      <m:t>∂</m:t>
                    </m: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ij</m:t>
                    </m:r>
                  </m:sub>
                </m:sSub>
                <m:r>
                  <w:rPr>
                    <w:rFonts w:ascii="Cambria Math" w:hAnsi="Cambria Math" w:cs="Cambria Math"/>
                    <w:lang w:val="en-US"/>
                  </w:rPr>
                  <m:t>)</m:t>
                </m:r>
              </m:oMath>
            </m:oMathPara>
          </w:p>
        </w:tc>
        <w:tc>
          <w:tcPr>
            <w:tcW w:w="750" w:type="pct"/>
            <w:vAlign w:val="center"/>
          </w:tcPr>
          <w:p w:rsidR="007C2FA3" w:rsidRDefault="007C2FA3" w:rsidP="00BA313B">
            <w:pPr>
              <w:widowControl/>
              <w:spacing w:line="480" w:lineRule="auto"/>
              <w:jc w:val="right"/>
            </w:pPr>
            <w:r>
              <w:t>(</w:t>
            </w:r>
            <w:r w:rsidR="005A208B">
              <w:rPr>
                <w:lang w:val="en-US"/>
              </w:rPr>
              <w:t>68</w:t>
            </w:r>
            <w:r>
              <w:t>)</w:t>
            </w:r>
          </w:p>
        </w:tc>
      </w:tr>
    </w:tbl>
    <w:p w:rsidR="007C2FA3" w:rsidRDefault="007C2FA3" w:rsidP="00BA313B">
      <w:pPr>
        <w:spacing w:line="480" w:lineRule="auto"/>
        <w:jc w:val="both"/>
        <w:rPr>
          <w:lang w:val="en-US"/>
        </w:rPr>
      </w:pPr>
    </w:p>
    <w:p w:rsidR="007C2FA3" w:rsidRDefault="003510EC" w:rsidP="00BA313B">
      <w:pPr>
        <w:spacing w:line="480" w:lineRule="auto"/>
        <w:rPr>
          <w:lang w:val="en-US"/>
        </w:rPr>
      </w:pPr>
      <m:oMathPara>
        <m:oMathParaPr>
          <m:jc m:val="centerGroup"/>
        </m:oMathParaPr>
        <m:oMath>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ij</m:t>
              </m:r>
            </m:sub>
          </m:sSub>
          <m:r>
            <w:rPr>
              <w:rFonts w:ascii="Cambria Math" w:hAnsi="Cambria Math" w:cs="Cambria Math"/>
              <w:lang w:val="en-US"/>
            </w:rPr>
            <m:t>=</m:t>
          </m:r>
          <m:d>
            <m:dPr>
              <m:begChr m:val="{"/>
              <m:endChr m:val=""/>
              <m:ctrlPr>
                <w:rPr>
                  <w:rFonts w:ascii="Cambria Math" w:hAnsi="Cambria Math" w:cs="Cambria Math"/>
                  <w:i/>
                  <w:iCs/>
                  <w:lang w:val="en-US"/>
                </w:rPr>
              </m:ctrlPr>
            </m:dPr>
            <m:e>
              <m:m>
                <m:mPr>
                  <m:plcHide m:val="1"/>
                  <m:mcs>
                    <m:mc>
                      <m:mcPr>
                        <m:count m:val="2"/>
                        <m:mcJc m:val="left"/>
                      </m:mcPr>
                    </m:mc>
                  </m:mcs>
                  <m:ctrlPr>
                    <w:rPr>
                      <w:rFonts w:ascii="Cambria Math" w:hAnsi="Cambria Math"/>
                    </w:rPr>
                  </m:ctrlPr>
                </m:mPr>
                <m:mr>
                  <m:e>
                    <m:sSup>
                      <m:sSupPr>
                        <m:ctrlPr>
                          <w:rPr>
                            <w:rFonts w:ascii="Cambria Math" w:hAnsi="Cambria Math" w:cs="Cambria Math"/>
                            <w:i/>
                            <w:iCs/>
                            <w:lang w:val="en-US"/>
                          </w:rPr>
                        </m:ctrlPr>
                      </m:sSupPr>
                      <m:e>
                        <m:bar>
                          <m:barPr>
                            <m:pos m:val="top"/>
                            <m:ctrlPr>
                              <w:rPr>
                                <w:rFonts w:ascii="Cambria Math" w:hAnsi="Cambria Math" w:cs="Cambria Math"/>
                                <w:i/>
                                <w:iCs/>
                                <w:lang w:val="en-US"/>
                              </w:rPr>
                            </m:ctrlPr>
                          </m:barPr>
                          <m:e>
                            <m:sSup>
                              <m:sSupPr>
                                <m:ctrlPr>
                                  <w:rPr>
                                    <w:rFonts w:ascii="Cambria Math" w:hAnsi="Cambria Math" w:cs="Cambria Math"/>
                                    <w:i/>
                                    <w:iCs/>
                                    <w:lang w:val="en-US"/>
                                  </w:rPr>
                                </m:ctrlPr>
                              </m:sSupPr>
                              <m:e>
                                <m:bar>
                                  <m:barPr>
                                    <m:pos m:val="top"/>
                                    <m:ctrlPr>
                                      <w:rPr>
                                        <w:rFonts w:ascii="Cambria Math" w:hAnsi="Cambria Math" w:cs="Cambria Math"/>
                                        <w:i/>
                                        <w:iCs/>
                                        <w:lang w:val="en-US"/>
                                      </w:rPr>
                                    </m:ctrlPr>
                                  </m:barPr>
                                  <m:e>
                                    <m:r>
                                      <w:rPr>
                                        <w:rFonts w:ascii="Cambria Math" w:hAnsi="Cambria Math" w:cs="Cambria Math"/>
                                        <w:lang w:val="en-US"/>
                                      </w:rPr>
                                      <m:t>μ</m:t>
                                    </m:r>
                                  </m:e>
                                </m:bar>
                              </m:e>
                              <m:sup>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sup>
                            </m:sSup>
                          </m:e>
                        </m:bar>
                      </m:e>
                      <m:sup>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sup>
                    </m:sSup>
                    <m:d>
                      <m:dPr>
                        <m:begChr m:val="["/>
                        <m:endChr m:val="]"/>
                        <m:ctrlPr>
                          <w:rPr>
                            <w:rFonts w:ascii="Cambria Math" w:hAnsi="Cambria Math" w:cs="Cambria Math"/>
                            <w:i/>
                            <w:iCs/>
                            <w:lang w:val="en-US"/>
                          </w:rPr>
                        </m:ctrlPr>
                      </m:dPr>
                      <m:e>
                        <m:f>
                          <m:fPr>
                            <m:ctrlPr>
                              <w:rPr>
                                <w:rFonts w:ascii="Cambria Math" w:hAnsi="Cambria Math"/>
                              </w:rPr>
                            </m:ctrlPr>
                          </m:fPr>
                          <m:num>
                            <m:r>
                              <w:rPr>
                                <w:rFonts w:ascii="Cambria Math" w:hAnsi="Cambria Math" w:cs="Cambria Math"/>
                                <w:lang w:val="en-US"/>
                              </w:rPr>
                              <m:t>∂</m:t>
                            </m:r>
                            <m:sSup>
                              <m:sSupPr>
                                <m:ctrlPr>
                                  <w:rPr>
                                    <w:rFonts w:ascii="Cambria Math" w:hAnsi="Cambria Math" w:cs="Cambria Math"/>
                                    <w:i/>
                                    <w:iCs/>
                                    <w:lang w:val="en-US"/>
                                  </w:rPr>
                                </m:ctrlPr>
                              </m:sSupPr>
                              <m:e>
                                <m:bar>
                                  <m:barPr>
                                    <m:pos m:val="top"/>
                                    <m:ctrlPr>
                                      <w:rPr>
                                        <w:rFonts w:ascii="Cambria Math" w:hAnsi="Cambria Math" w:cs="Cambria Math"/>
                                        <w:i/>
                                        <w:iCs/>
                                        <w:lang w:val="en-US"/>
                                      </w:rPr>
                                    </m:ctrlPr>
                                  </m:bar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e>
                                </m:bar>
                              </m:e>
                              <m:sup>
                                <m:r>
                                  <w:rPr>
                                    <w:rFonts w:ascii="Cambria Math" w:hAnsi="Cambria Math" w:cs="Cambria Math"/>
                                    <w:lang w:val="en-US"/>
                                  </w:rPr>
                                  <m:t>t</m:t>
                                </m:r>
                              </m:sup>
                            </m:sSup>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sSup>
                              <m:sSupPr>
                                <m:ctrlPr>
                                  <w:rPr>
                                    <w:rFonts w:ascii="Cambria Math" w:hAnsi="Cambria Math" w:cs="Cambria Math"/>
                                    <w:i/>
                                    <w:iCs/>
                                    <w:lang w:val="en-US"/>
                                  </w:rPr>
                                </m:ctrlPr>
                              </m:sSupPr>
                              <m:e>
                                <m:bar>
                                  <m:barPr>
                                    <m:pos m:val="top"/>
                                    <m:ctrlPr>
                                      <w:rPr>
                                        <w:rFonts w:ascii="Cambria Math" w:hAnsi="Cambria Math" w:cs="Cambria Math"/>
                                        <w:i/>
                                        <w:iCs/>
                                        <w:lang w:val="en-US"/>
                                      </w:rPr>
                                    </m:ctrlPr>
                                  </m:bar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j</m:t>
                                        </m:r>
                                      </m:sub>
                                    </m:sSub>
                                  </m:e>
                                </m:bar>
                              </m:e>
                              <m:sup>
                                <m:r>
                                  <w:rPr>
                                    <w:rFonts w:ascii="Cambria Math" w:hAnsi="Cambria Math" w:cs="Cambria Math"/>
                                    <w:lang w:val="en-US"/>
                                  </w:rPr>
                                  <m:t>t</m:t>
                                </m:r>
                              </m:sup>
                            </m:sSup>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e>
                    </m:d>
                    <m:r>
                      <w:rPr>
                        <w:rFonts w:ascii="Cambria Math" w:hAnsi="Cambria Math" w:cs="Cambria Math"/>
                        <w:lang w:val="en-US"/>
                      </w:rPr>
                      <m:t>,</m:t>
                    </m:r>
                  </m:e>
                  <m:e>
                    <m:r>
                      <m:rPr>
                        <m:sty m:val="p"/>
                      </m:rPr>
                      <w:rPr>
                        <w:rFonts w:ascii="Cambria Math" w:hAnsi="Cambria Math" w:cs="Cambria Math"/>
                        <w:lang w:val="en-US"/>
                      </w:rPr>
                      <m:t>if </m:t>
                    </m:r>
                    <m:r>
                      <w:rPr>
                        <w:rFonts w:ascii="Cambria Math" w:hAnsi="Cambria Math" w:cs="Cambria Math"/>
                        <w:lang w:val="en-US"/>
                      </w:rPr>
                      <m:t>i≠j</m:t>
                    </m:r>
                  </m:e>
                </m:mr>
                <m:mr>
                  <m:e>
                    <m:r>
                      <w:rPr>
                        <w:rFonts w:ascii="Cambria Math" w:hAnsi="Cambria Math" w:cs="Cambria Math"/>
                        <w:lang w:val="en-US"/>
                      </w:rPr>
                      <m:t>2μ</m:t>
                    </m:r>
                    <m:d>
                      <m:dPr>
                        <m:begChr m:val="["/>
                        <m:endChr m:val="]"/>
                        <m:ctrlPr>
                          <w:rPr>
                            <w:rFonts w:ascii="Cambria Math" w:hAnsi="Cambria Math" w:cs="Cambria Math"/>
                            <w:i/>
                            <w:iCs/>
                            <w:lang w:val="en-US"/>
                          </w:rPr>
                        </m:ctrlPr>
                      </m:dPr>
                      <m:e>
                        <m:f>
                          <m:fPr>
                            <m:ctrlPr>
                              <w:rPr>
                                <w:rFonts w:ascii="Cambria Math" w:hAnsi="Cambria Math"/>
                              </w:rPr>
                            </m:ctrlPr>
                          </m:fPr>
                          <m:num>
                            <m:r>
                              <w:rPr>
                                <w:rFonts w:ascii="Cambria Math" w:hAnsi="Cambria Math" w:cs="Cambria Math"/>
                                <w:lang w:val="en-US"/>
                              </w:rPr>
                              <m:t>∂</m:t>
                            </m:r>
                            <m:sSup>
                              <m:sSupPr>
                                <m:ctrlPr>
                                  <w:rPr>
                                    <w:rFonts w:ascii="Cambria Math" w:hAnsi="Cambria Math" w:cs="Cambria Math"/>
                                    <w:i/>
                                    <w:iCs/>
                                    <w:lang w:val="en-US"/>
                                  </w:rPr>
                                </m:ctrlPr>
                              </m:sSupPr>
                              <m:e>
                                <m:bar>
                                  <m:barPr>
                                    <m:pos m:val="top"/>
                                    <m:ctrlPr>
                                      <w:rPr>
                                        <w:rFonts w:ascii="Cambria Math" w:hAnsi="Cambria Math" w:cs="Cambria Math"/>
                                        <w:i/>
                                        <w:iCs/>
                                        <w:lang w:val="en-US"/>
                                      </w:rPr>
                                    </m:ctrlPr>
                                  </m:bar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e>
                                </m:bar>
                              </m:e>
                              <m:sup>
                                <m:r>
                                  <w:rPr>
                                    <w:rFonts w:ascii="Cambria Math" w:hAnsi="Cambria Math" w:cs="Cambria Math"/>
                                    <w:lang w:val="en-US"/>
                                  </w:rPr>
                                  <m:t>t</m:t>
                                </m:r>
                              </m:sup>
                            </m:sSup>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1</m:t>
                            </m:r>
                          </m:num>
                          <m:den>
                            <m:r>
                              <w:rPr>
                                <w:rFonts w:ascii="Cambria Math" w:hAnsi="Cambria Math" w:cs="Cambria Math"/>
                                <w:lang w:val="en-US"/>
                              </w:rPr>
                              <m:t>3</m:t>
                            </m:r>
                          </m:den>
                        </m:f>
                        <m:f>
                          <m:fPr>
                            <m:ctrlPr>
                              <w:rPr>
                                <w:rFonts w:ascii="Cambria Math" w:hAnsi="Cambria Math"/>
                              </w:rPr>
                            </m:ctrlPr>
                          </m:fPr>
                          <m:num>
                            <m:r>
                              <w:rPr>
                                <w:rFonts w:ascii="Cambria Math" w:hAnsi="Cambria Math" w:cs="Cambria Math"/>
                                <w:lang w:val="en-US"/>
                              </w:rPr>
                              <m:t>∂</m:t>
                            </m:r>
                            <m:sSup>
                              <m:sSupPr>
                                <m:ctrlPr>
                                  <w:rPr>
                                    <w:rFonts w:ascii="Cambria Math" w:hAnsi="Cambria Math" w:cs="Cambria Math"/>
                                    <w:i/>
                                    <w:iCs/>
                                    <w:lang w:val="en-US"/>
                                  </w:rPr>
                                </m:ctrlPr>
                              </m:sSupPr>
                              <m:e>
                                <m:bar>
                                  <m:barPr>
                                    <m:pos m:val="top"/>
                                    <m:ctrlPr>
                                      <w:rPr>
                                        <w:rFonts w:ascii="Cambria Math" w:hAnsi="Cambria Math" w:cs="Cambria Math"/>
                                        <w:i/>
                                        <w:iCs/>
                                        <w:lang w:val="en-US"/>
                                      </w:rPr>
                                    </m:ctrlPr>
                                  </m:barPr>
                                  <m:e>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k</m:t>
                                        </m:r>
                                      </m:sub>
                                    </m:sSub>
                                  </m:e>
                                </m:bar>
                              </m:e>
                              <m:sup>
                                <m:r>
                                  <w:rPr>
                                    <w:rFonts w:ascii="Cambria Math" w:hAnsi="Cambria Math" w:cs="Cambria Math"/>
                                    <w:lang w:val="en-US"/>
                                  </w:rPr>
                                  <m:t>t</m:t>
                                </m:r>
                              </m:sup>
                            </m:sSup>
                          </m:num>
                          <m:den>
                            <m:r>
                              <w:rPr>
                                <w:rFonts w:ascii="Cambria Math" w:hAnsi="Cambria Math" w:cs="Cambria Math"/>
                                <w:lang w:val="en-US"/>
                              </w:rPr>
                              <m:t>∂</m:t>
                            </m:r>
                            <m:sSup>
                              <m:sSupPr>
                                <m:ctrlPr>
                                  <w:rPr>
                                    <w:rFonts w:ascii="Cambria Math" w:hAnsi="Cambria Math" w:cs="Cambria Math"/>
                                    <w:i/>
                                    <w:iCs/>
                                    <w:lang w:val="en-US"/>
                                  </w:rPr>
                                </m:ctrlPr>
                              </m:sSupPr>
                              <m:e>
                                <m:bar>
                                  <m:barPr>
                                    <m:pos m:val="top"/>
                                    <m:ctrlPr>
                                      <w:rPr>
                                        <w:rFonts w:ascii="Cambria Math" w:hAnsi="Cambria Math" w:cs="Cambria Math"/>
                                        <w:i/>
                                        <w:iCs/>
                                        <w:lang w:val="en-US"/>
                                      </w:rPr>
                                    </m:ctrlPr>
                                  </m:barPr>
                                  <m:e>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k</m:t>
                                        </m:r>
                                      </m:sub>
                                    </m:sSub>
                                  </m:e>
                                </m:bar>
                              </m:e>
                              <m:sup>
                                <m:r>
                                  <w:rPr>
                                    <w:rFonts w:ascii="Cambria Math" w:hAnsi="Cambria Math" w:cs="Cambria Math"/>
                                    <w:lang w:val="en-US"/>
                                  </w:rPr>
                                  <m:t>t</m:t>
                                </m:r>
                              </m:sup>
                            </m:sSup>
                          </m:den>
                        </m:f>
                        <m:sSub>
                          <m:sSubPr>
                            <m:ctrlPr>
                              <w:rPr>
                                <w:rFonts w:ascii="Cambria Math" w:hAnsi="Cambria Math" w:cs="Cambria Math"/>
                                <w:i/>
                                <w:iCs/>
                                <w:lang w:val="en-US"/>
                              </w:rPr>
                            </m:ctrlPr>
                          </m:sSubPr>
                          <m:e>
                            <m:r>
                              <w:rPr>
                                <w:rFonts w:ascii="Cambria Math" w:hAnsi="Cambria Math" w:cs="Cambria Math"/>
                                <w:lang w:val="en-US"/>
                              </w:rPr>
                              <m:t>δ</m:t>
                            </m:r>
                          </m:e>
                          <m:sub>
                            <m:r>
                              <w:rPr>
                                <w:rFonts w:ascii="Cambria Math" w:hAnsi="Cambria Math" w:cs="Cambria Math"/>
                                <w:lang w:val="en-US"/>
                              </w:rPr>
                              <m:t>ij</m:t>
                            </m:r>
                          </m:sub>
                        </m:sSub>
                      </m:e>
                    </m:d>
                    <m:r>
                      <w:rPr>
                        <w:rFonts w:ascii="Cambria Math" w:hAnsi="Cambria Math" w:cs="Cambria Math"/>
                        <w:lang w:val="en-US"/>
                      </w:rPr>
                      <m:t>,</m:t>
                    </m:r>
                  </m:e>
                  <m:e>
                    <m:r>
                      <m:rPr>
                        <m:sty m:val="p"/>
                      </m:rPr>
                      <w:rPr>
                        <w:rFonts w:ascii="Cambria Math" w:hAnsi="Cambria Math" w:cs="Cambria Math"/>
                        <w:lang w:val="en-US"/>
                      </w:rPr>
                      <m:t>if </m:t>
                    </m:r>
                    <m:r>
                      <w:rPr>
                        <w:rFonts w:ascii="Cambria Math" w:hAnsi="Cambria Math" w:cs="Cambria Math"/>
                        <w:lang w:val="en-US"/>
                      </w:rPr>
                      <m:t>i=j</m:t>
                    </m:r>
                  </m:e>
                </m:mr>
              </m:m>
            </m:e>
          </m:d>
        </m:oMath>
      </m:oMathPara>
    </w:p>
    <w:p w:rsidR="007C2FA3" w:rsidRPr="00A530F6" w:rsidRDefault="007C2FA3" w:rsidP="00BA313B">
      <w:pPr>
        <w:spacing w:line="480" w:lineRule="auto"/>
        <w:jc w:val="both"/>
        <w:rPr>
          <w:b/>
          <w:u w:val="single"/>
          <w:lang w:val="en-US"/>
        </w:rPr>
      </w:pPr>
      <w:r>
        <w:rPr>
          <w:lang w:val="en-US"/>
        </w:rPr>
        <w:br/>
      </w:r>
      <w:r w:rsidRPr="00A530F6">
        <w:rPr>
          <w:b/>
          <w:u w:val="single"/>
          <w:lang w:val="en-US"/>
        </w:rPr>
        <w:t xml:space="preserve">Scalar Transport: </w:t>
      </w:r>
    </w:p>
    <w:tbl>
      <w:tblPr>
        <w:tblW w:w="5000" w:type="pct"/>
        <w:tblLook w:val="04A0" w:firstRow="1" w:lastRow="0" w:firstColumn="1" w:lastColumn="0" w:noHBand="0" w:noVBand="1"/>
      </w:tblPr>
      <w:tblGrid>
        <w:gridCol w:w="1387"/>
        <w:gridCol w:w="6469"/>
        <w:gridCol w:w="1386"/>
      </w:tblGrid>
      <w:tr w:rsidR="007C2FA3" w:rsidTr="002D0E78">
        <w:tc>
          <w:tcPr>
            <w:tcW w:w="750" w:type="pct"/>
            <w:vAlign w:val="center"/>
          </w:tcPr>
          <w:p w:rsidR="007C2FA3" w:rsidRDefault="007C2FA3" w:rsidP="00BA313B">
            <w:pPr>
              <w:spacing w:line="480" w:lineRule="auto"/>
            </w:pPr>
          </w:p>
        </w:tc>
        <w:tc>
          <w:tcPr>
            <w:tcW w:w="3500" w:type="pct"/>
          </w:tcPr>
          <w:p w:rsidR="007C2FA3" w:rsidRDefault="003510EC" w:rsidP="00BA313B">
            <w:pPr>
              <w:spacing w:line="480" w:lineRule="auto"/>
              <w:rPr>
                <w:lang w:val="en-US"/>
              </w:rPr>
            </w:pPr>
            <m:oMathPara>
              <m:oMathParaPr>
                <m:jc m:val="centerGroup"/>
              </m:oMathParaPr>
              <m:oMath>
                <m:f>
                  <m:fPr>
                    <m:ctrlPr>
                      <w:rPr>
                        <w:rFonts w:ascii="Cambria Math" w:hAnsi="Cambria Math"/>
                      </w:rPr>
                    </m:ctrlPr>
                  </m:fPr>
                  <m:num>
                    <m:r>
                      <w:rPr>
                        <w:rFonts w:ascii="Cambria Math" w:hAnsi="Cambria Math" w:cs="Cambria Math"/>
                        <w:lang w:val="en-US"/>
                      </w:rPr>
                      <m:t>∂</m:t>
                    </m:r>
                  </m:num>
                  <m:den>
                    <m:r>
                      <w:rPr>
                        <w:rFonts w:ascii="Cambria Math" w:hAnsi="Cambria Math" w:cs="Cambria Math"/>
                        <w:lang w:val="en-US"/>
                      </w:rPr>
                      <m:t>∂t</m:t>
                    </m:r>
                  </m:den>
                </m:f>
                <m:r>
                  <w:rPr>
                    <w:rFonts w:ascii="Cambria Math" w:hAnsi="Cambria Math" w:cs="Cambria Math"/>
                    <w:lang w:val="en-US"/>
                  </w:rPr>
                  <m:t>(ρZ)+</m:t>
                </m:r>
                <m:f>
                  <m:fPr>
                    <m:ctrlPr>
                      <w:rPr>
                        <w:rFonts w:ascii="Cambria Math" w:hAnsi="Cambria Math"/>
                      </w:rPr>
                    </m:ctrlPr>
                  </m:fPr>
                  <m:num>
                    <m:r>
                      <w:rPr>
                        <w:rFonts w:ascii="Cambria Math" w:hAnsi="Cambria Math" w:cs="Cambria Math"/>
                        <w:lang w:val="en-US"/>
                      </w:rPr>
                      <m:t>∂</m:t>
                    </m: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d>
                  <m:dPr>
                    <m:ctrlPr>
                      <w:rPr>
                        <w:rFonts w:ascii="Cambria Math" w:hAnsi="Cambria Math" w:cs="Cambria Math"/>
                        <w:i/>
                        <w:iCs/>
                        <w:lang w:val="en-US"/>
                      </w:rPr>
                    </m:ctrlPr>
                  </m:dPr>
                  <m:e>
                    <m:sSub>
                      <m:sSubPr>
                        <m:ctrlPr>
                          <w:rPr>
                            <w:rFonts w:ascii="Cambria Math" w:hAnsi="Cambria Math" w:cs="Cambria Math"/>
                            <w:i/>
                            <w:iCs/>
                            <w:lang w:val="en-US"/>
                          </w:rPr>
                        </m:ctrlPr>
                      </m:sSubPr>
                      <m:e>
                        <m:r>
                          <w:rPr>
                            <w:rFonts w:ascii="Cambria Math" w:hAnsi="Cambria Math" w:cs="Cambria Math"/>
                            <w:lang w:val="en-US"/>
                          </w:rPr>
                          <m:t>g</m:t>
                        </m:r>
                      </m:e>
                      <m:sub>
                        <m:r>
                          <w:rPr>
                            <w:rFonts w:ascii="Cambria Math" w:hAnsi="Cambria Math" w:cs="Cambria Math"/>
                            <w:lang w:val="en-US"/>
                          </w:rPr>
                          <m:t>j</m:t>
                        </m:r>
                      </m:sub>
                    </m:sSub>
                    <m:sSup>
                      <m:sSupPr>
                        <m:ctrlPr>
                          <w:rPr>
                            <w:rFonts w:ascii="Cambria Math" w:hAnsi="Cambria Math" w:cs="Cambria Math"/>
                            <w:i/>
                            <w:iCs/>
                            <w:lang w:val="en-US"/>
                          </w:rPr>
                        </m:ctrlPr>
                      </m:sSupPr>
                      <m:e>
                        <m:bar>
                          <m:barPr>
                            <m:pos m:val="top"/>
                            <m:ctrlPr>
                              <w:rPr>
                                <w:rFonts w:ascii="Cambria Math" w:hAnsi="Cambria Math" w:cs="Cambria Math"/>
                                <w:i/>
                                <w:iCs/>
                                <w:lang w:val="en-US"/>
                              </w:rPr>
                            </m:ctrlPr>
                          </m:barPr>
                          <m:e>
                            <m:sSup>
                              <m:sSupPr>
                                <m:ctrlPr>
                                  <w:rPr>
                                    <w:rFonts w:ascii="Cambria Math" w:hAnsi="Cambria Math" w:cs="Cambria Math"/>
                                    <w:i/>
                                    <w:iCs/>
                                    <w:lang w:val="en-US"/>
                                  </w:rPr>
                                </m:ctrlPr>
                              </m:sSupPr>
                              <m:e>
                                <m:bar>
                                  <m:barPr>
                                    <m:pos m:val="top"/>
                                    <m:ctrlPr>
                                      <w:rPr>
                                        <w:rFonts w:ascii="Cambria Math" w:hAnsi="Cambria Math" w:cs="Cambria Math"/>
                                        <w:i/>
                                        <w:iCs/>
                                        <w:lang w:val="en-US"/>
                                      </w:rPr>
                                    </m:ctrlPr>
                                  </m:barPr>
                                  <m:e>
                                    <m:r>
                                      <w:rPr>
                                        <w:rFonts w:ascii="Cambria Math" w:hAnsi="Cambria Math" w:cs="Cambria Math"/>
                                        <w:lang w:val="en-US"/>
                                      </w:rPr>
                                      <m:t>Z</m:t>
                                    </m:r>
                                  </m:e>
                                </m:bar>
                              </m:e>
                              <m:sup>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sup>
                            </m:sSup>
                          </m:e>
                        </m:bar>
                      </m:e>
                      <m:sup>
                        <m:r>
                          <w:rPr>
                            <w:rFonts w:ascii="Cambria Math" w:hAnsi="Cambria Math" w:cs="Cambria Math"/>
                            <w:lang w:val="en-US"/>
                          </w:rPr>
                          <m:t>t</m:t>
                        </m:r>
                      </m:sup>
                    </m:sSup>
                  </m:e>
                </m:d>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m:t>
                    </m: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d>
                  <m:dPr>
                    <m:begChr m:val="["/>
                    <m:endChr m:val="]"/>
                    <m:ctrlPr>
                      <w:rPr>
                        <w:rFonts w:ascii="Cambria Math" w:hAnsi="Cambria Math" w:cs="Cambria Math"/>
                        <w:i/>
                        <w:iCs/>
                        <w:lang w:val="en-US"/>
                      </w:rPr>
                    </m:ctrlPr>
                  </m:dPr>
                  <m:e>
                    <m:sSup>
                      <m:sSupPr>
                        <m:ctrlPr>
                          <w:rPr>
                            <w:rFonts w:ascii="Cambria Math" w:hAnsi="Cambria Math" w:cs="Cambria Math"/>
                            <w:i/>
                            <w:iCs/>
                            <w:lang w:val="en-US"/>
                          </w:rPr>
                        </m:ctrlPr>
                      </m:sSupPr>
                      <m:e>
                        <m:bar>
                          <m:barPr>
                            <m:pos m:val="top"/>
                            <m:ctrlPr>
                              <w:rPr>
                                <w:rFonts w:ascii="Cambria Math" w:hAnsi="Cambria Math" w:cs="Cambria Math"/>
                                <w:i/>
                                <w:iCs/>
                                <w:lang w:val="en-US"/>
                              </w:rPr>
                            </m:ctrlPr>
                          </m:barPr>
                          <m:e>
                            <m:sSup>
                              <m:sSupPr>
                                <m:ctrlPr>
                                  <w:rPr>
                                    <w:rFonts w:ascii="Cambria Math" w:hAnsi="Cambria Math" w:cs="Cambria Math"/>
                                    <w:i/>
                                    <w:iCs/>
                                    <w:lang w:val="en-US"/>
                                  </w:rPr>
                                </m:ctrlPr>
                              </m:sSupPr>
                              <m:e>
                                <m:bar>
                                  <m:barPr>
                                    <m:pos m:val="top"/>
                                    <m:ctrlPr>
                                      <w:rPr>
                                        <w:rFonts w:ascii="Cambria Math" w:hAnsi="Cambria Math" w:cs="Cambria Math"/>
                                        <w:i/>
                                        <w:iCs/>
                                        <w:lang w:val="en-US"/>
                                      </w:rPr>
                                    </m:ctrlPr>
                                  </m:barPr>
                                  <m:e>
                                    <m:r>
                                      <w:rPr>
                                        <w:rFonts w:ascii="Cambria Math" w:hAnsi="Cambria Math" w:cs="Cambria Math"/>
                                        <w:lang w:val="en-US"/>
                                      </w:rPr>
                                      <m:t>ρα</m:t>
                                    </m:r>
                                  </m:e>
                                </m:bar>
                              </m:e>
                              <m:sup>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sup>
                            </m:sSup>
                          </m:e>
                        </m:bar>
                      </m:e>
                      <m:sup>
                        <m:r>
                          <w:rPr>
                            <w:rFonts w:ascii="Cambria Math" w:hAnsi="Cambria Math" w:cs="Cambria Math"/>
                            <w:lang w:val="en-US"/>
                          </w:rPr>
                          <m:t>t</m:t>
                        </m:r>
                      </m:sup>
                    </m:sSup>
                    <m:f>
                      <m:fPr>
                        <m:ctrlPr>
                          <w:rPr>
                            <w:rFonts w:ascii="Cambria Math" w:hAnsi="Cambria Math"/>
                          </w:rPr>
                        </m:ctrlPr>
                      </m:fPr>
                      <m:num>
                        <m:r>
                          <w:rPr>
                            <w:rFonts w:ascii="Cambria Math" w:hAnsi="Cambria Math" w:cs="Cambria Math"/>
                            <w:lang w:val="en-US"/>
                          </w:rPr>
                          <m:t>∂</m:t>
                        </m:r>
                      </m:num>
                      <m:den>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j</m:t>
                            </m:r>
                          </m:sub>
                        </m:sSub>
                      </m:den>
                    </m:f>
                    <m:r>
                      <w:rPr>
                        <w:rFonts w:ascii="Cambria Math" w:hAnsi="Cambria Math" w:cs="Cambria Math"/>
                        <w:lang w:val="en-US"/>
                      </w:rPr>
                      <m:t>(</m:t>
                    </m:r>
                    <m:sSup>
                      <m:sSupPr>
                        <m:ctrlPr>
                          <w:rPr>
                            <w:rFonts w:ascii="Cambria Math" w:hAnsi="Cambria Math" w:cs="Cambria Math"/>
                            <w:i/>
                            <w:iCs/>
                            <w:lang w:val="en-US"/>
                          </w:rPr>
                        </m:ctrlPr>
                      </m:sSupPr>
                      <m:e>
                        <m:bar>
                          <m:barPr>
                            <m:pos m:val="top"/>
                            <m:ctrlPr>
                              <w:rPr>
                                <w:rFonts w:ascii="Cambria Math" w:hAnsi="Cambria Math" w:cs="Cambria Math"/>
                                <w:i/>
                                <w:iCs/>
                                <w:lang w:val="en-US"/>
                              </w:rPr>
                            </m:ctrlPr>
                          </m:barPr>
                          <m:e>
                            <m:r>
                              <w:rPr>
                                <w:rFonts w:ascii="Cambria Math" w:hAnsi="Cambria Math" w:cs="Cambria Math"/>
                                <w:lang w:val="en-US"/>
                              </w:rPr>
                              <m:t>Z</m:t>
                            </m:r>
                          </m:e>
                        </m:bar>
                      </m:e>
                      <m:sup>
                        <m:r>
                          <w:rPr>
                            <w:rFonts w:ascii="Cambria Math" w:hAnsi="Cambria Math" w:cs="Cambria Math"/>
                            <w:lang w:val="en-US"/>
                          </w:rPr>
                          <m:t>t</m:t>
                        </m:r>
                      </m:sup>
                    </m:sSup>
                    <m:r>
                      <w:rPr>
                        <w:rFonts w:ascii="Cambria Math" w:hAnsi="Cambria Math" w:cs="Cambria Math"/>
                        <w:lang w:val="en-US"/>
                      </w:rPr>
                      <m:t>)</m:t>
                    </m:r>
                  </m:e>
                </m:d>
              </m:oMath>
            </m:oMathPara>
          </w:p>
        </w:tc>
        <w:tc>
          <w:tcPr>
            <w:tcW w:w="750" w:type="pct"/>
            <w:vAlign w:val="center"/>
          </w:tcPr>
          <w:p w:rsidR="007C2FA3" w:rsidRDefault="007C2FA3" w:rsidP="00BA313B">
            <w:pPr>
              <w:widowControl/>
              <w:spacing w:line="480" w:lineRule="auto"/>
              <w:jc w:val="right"/>
            </w:pPr>
            <w:r>
              <w:t>(</w:t>
            </w:r>
            <w:r w:rsidR="005A208B">
              <w:rPr>
                <w:lang w:val="en-US"/>
              </w:rPr>
              <w:t>69</w:t>
            </w:r>
            <w:r>
              <w:t>)</w:t>
            </w:r>
          </w:p>
        </w:tc>
      </w:tr>
    </w:tbl>
    <w:p w:rsidR="007C2FA3" w:rsidRDefault="007C2FA3" w:rsidP="00BA313B">
      <w:pPr>
        <w:spacing w:line="480" w:lineRule="auto"/>
        <w:jc w:val="both"/>
        <w:rPr>
          <w:lang w:val="en-US"/>
        </w:rPr>
      </w:pPr>
    </w:p>
    <w:p w:rsidR="007C2FA3" w:rsidRDefault="007C2FA3" w:rsidP="00BA313B">
      <w:pPr>
        <w:spacing w:line="480" w:lineRule="auto"/>
        <w:jc w:val="both"/>
        <w:rPr>
          <w:lang w:val="en-US"/>
        </w:rPr>
      </w:pPr>
      <w:r>
        <w:rPr>
          <w:lang w:val="en-US"/>
        </w:rPr>
        <w:t xml:space="preserve">For clarity the above compact notation can be expanded in more conventional form. For instance, the continuity equation in two dimensions for a staggered cell in time-space would expanded as,  </w:t>
      </w:r>
    </w:p>
    <w:tbl>
      <w:tblPr>
        <w:tblW w:w="5000" w:type="pct"/>
        <w:tblLook w:val="04A0" w:firstRow="1" w:lastRow="0" w:firstColumn="1" w:lastColumn="0" w:noHBand="0" w:noVBand="1"/>
      </w:tblPr>
      <w:tblGrid>
        <w:gridCol w:w="1387"/>
        <w:gridCol w:w="6469"/>
        <w:gridCol w:w="1386"/>
      </w:tblGrid>
      <w:tr w:rsidR="007C2FA3" w:rsidTr="002D0E78">
        <w:tc>
          <w:tcPr>
            <w:tcW w:w="750" w:type="pct"/>
            <w:vAlign w:val="center"/>
          </w:tcPr>
          <w:p w:rsidR="007C2FA3" w:rsidRDefault="007C2FA3" w:rsidP="00BA313B">
            <w:pPr>
              <w:spacing w:line="480" w:lineRule="auto"/>
            </w:pPr>
          </w:p>
        </w:tc>
        <w:tc>
          <w:tcPr>
            <w:tcW w:w="3500" w:type="pct"/>
          </w:tcPr>
          <w:p w:rsidR="007C2FA3" w:rsidRDefault="003510EC" w:rsidP="00BA313B">
            <w:pPr>
              <w:spacing w:line="480" w:lineRule="auto"/>
              <w:rPr>
                <w:lang w:val="en-US"/>
              </w:rPr>
            </w:pPr>
            <m:oMathPara>
              <m:oMathParaPr>
                <m:jc m:val="centerGroup"/>
              </m:oMathParaPr>
              <m:oMath>
                <m:f>
                  <m:fPr>
                    <m:ctrlPr>
                      <w:rPr>
                        <w:rFonts w:ascii="Cambria Math" w:hAnsi="Cambria Math"/>
                      </w:rPr>
                    </m:ctrlPr>
                  </m:fPr>
                  <m:num>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m:t>
                        </m:r>
                      </m:sup>
                    </m:sSubSup>
                  </m:num>
                  <m:den>
                    <m:r>
                      <w:rPr>
                        <w:rFonts w:ascii="Cambria Math" w:hAnsi="Cambria Math" w:cs="Cambria Math"/>
                        <w:lang w:val="en-US"/>
                      </w:rPr>
                      <m:t>△t</m:t>
                    </m:r>
                  </m:den>
                </m:f>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1</m:t>
                    </m:r>
                  </m:num>
                  <m:den>
                    <m:r>
                      <w:rPr>
                        <w:rFonts w:ascii="Cambria Math" w:hAnsi="Cambria Math" w:cs="Cambria Math"/>
                        <w:lang w:val="en-US"/>
                      </w:rPr>
                      <m:t>4△x</m:t>
                    </m:r>
                  </m:den>
                </m:f>
                <m:d>
                  <m:dPr>
                    <m:begChr m:val="["/>
                    <m:endChr m:val="]"/>
                    <m:ctrlPr>
                      <w:rPr>
                        <w:rFonts w:ascii="Cambria Math" w:hAnsi="Cambria Math" w:cs="Cambria Math"/>
                        <w:i/>
                        <w:iCs/>
                        <w:lang w:val="en-US"/>
                      </w:rPr>
                    </m:ctrlPr>
                  </m:dPr>
                  <m:e>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i+1,j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i+1,j</m:t>
                        </m:r>
                      </m:sub>
                      <m:sup>
                        <m:r>
                          <w:rPr>
                            <w:rFonts w:ascii="Cambria Math" w:hAnsi="Cambria Math" w:cs="Cambria Math"/>
                            <w:lang w:val="en-US"/>
                          </w:rPr>
                          <m:t>n</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i-1,j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i-1,j</m:t>
                        </m:r>
                      </m:sub>
                      <m:sup>
                        <m:r>
                          <w:rPr>
                            <w:rFonts w:ascii="Cambria Math" w:hAnsi="Cambria Math" w:cs="Cambria Math"/>
                            <w:lang w:val="en-US"/>
                          </w:rPr>
                          <m:t>n</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i-1,j</m:t>
                        </m:r>
                      </m:sub>
                      <m:sup>
                        <m:r>
                          <w:rPr>
                            <w:rFonts w:ascii="Cambria Math" w:hAnsi="Cambria Math" w:cs="Cambria Math"/>
                            <w:lang w:val="en-US"/>
                          </w:rPr>
                          <m:t>n+1</m:t>
                        </m:r>
                      </m:sup>
                    </m:sSubSup>
                  </m:e>
                </m:d>
              </m:oMath>
            </m:oMathPara>
          </w:p>
        </w:tc>
        <w:tc>
          <w:tcPr>
            <w:tcW w:w="750" w:type="pct"/>
            <w:vAlign w:val="center"/>
          </w:tcPr>
          <w:p w:rsidR="007C2FA3" w:rsidRDefault="007C2FA3" w:rsidP="00BA313B">
            <w:pPr>
              <w:widowControl/>
              <w:spacing w:line="480" w:lineRule="auto"/>
              <w:jc w:val="right"/>
            </w:pPr>
            <w:r>
              <w:t>(</w:t>
            </w:r>
            <w:r w:rsidR="00C0738F">
              <w:rPr>
                <w:lang w:val="en-US"/>
              </w:rPr>
              <w:t>70</w:t>
            </w:r>
            <w:r>
              <w:t>)</w:t>
            </w:r>
          </w:p>
        </w:tc>
      </w:tr>
    </w:tbl>
    <w:p w:rsidR="007C2FA3" w:rsidRPr="00C619DB" w:rsidRDefault="007C2FA3" w:rsidP="00BA313B">
      <w:pPr>
        <w:spacing w:line="480" w:lineRule="auto"/>
        <w:rPr>
          <w:iCs/>
          <w:lang w:val="en-US"/>
        </w:rPr>
      </w:pPr>
      <m:oMathPara>
        <m:oMathParaPr>
          <m:jc m:val="centerGroup"/>
        </m:oMathParaPr>
        <m:oMath>
          <m:r>
            <w:rPr>
              <w:rFonts w:ascii="Cambria Math" w:hAnsi="Cambria Math" w:cs="Cambria Math"/>
              <w:lang w:val="en-US"/>
            </w:rPr>
            <m:t>+</m:t>
          </m:r>
          <m:f>
            <m:fPr>
              <m:ctrlPr>
                <w:rPr>
                  <w:rFonts w:ascii="Cambria Math" w:hAnsi="Cambria Math"/>
                </w:rPr>
              </m:ctrlPr>
            </m:fPr>
            <m:num>
              <m:r>
                <w:rPr>
                  <w:rFonts w:ascii="Cambria Math" w:hAnsi="Cambria Math" w:cs="Cambria Math"/>
                  <w:lang w:val="en-US"/>
                </w:rPr>
                <m:t>1</m:t>
              </m:r>
            </m:num>
            <m:den>
              <m:r>
                <w:rPr>
                  <w:rFonts w:ascii="Cambria Math" w:hAnsi="Cambria Math" w:cs="Cambria Math"/>
                  <w:lang w:val="en-US"/>
                </w:rPr>
                <m:t>4△y</m:t>
              </m:r>
            </m:den>
          </m:f>
          <m:d>
            <m:dPr>
              <m:begChr m:val="["/>
              <m:endChr m:val="]"/>
              <m:ctrlPr>
                <w:rPr>
                  <w:rFonts w:ascii="Cambria Math" w:hAnsi="Cambria Math" w:cs="Cambria Math"/>
                  <w:i/>
                  <w:iCs/>
                  <w:lang w:val="en-US"/>
                </w:rPr>
              </m:ctrlPr>
            </m:dPr>
            <m:e>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i,j+1</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i,j+1</m:t>
                  </m:r>
                </m:sub>
                <m:sup>
                  <m:r>
                    <w:rPr>
                      <w:rFonts w:ascii="Cambria Math" w:hAnsi="Cambria Math" w:cs="Cambria Math"/>
                      <w:lang w:val="en-US"/>
                    </w:rPr>
                    <m:t>n</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v</m:t>
                  </m:r>
                </m:e>
                <m:sub>
                  <m:r>
                    <w:rPr>
                      <w:rFonts w:ascii="Cambria Math" w:hAnsi="Cambria Math" w:cs="Cambria Math"/>
                      <w:lang w:val="en-US"/>
                    </w:rPr>
                    <m:t>i,j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i,j-1</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i,j-1</m:t>
                  </m:r>
                </m:sub>
                <m:sup>
                  <m:r>
                    <w:rPr>
                      <w:rFonts w:ascii="Cambria Math" w:hAnsi="Cambria Math" w:cs="Cambria Math"/>
                      <w:lang w:val="en-US"/>
                    </w:rPr>
                    <m:t>n</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v</m:t>
                  </m:r>
                </m:e>
                <m:sub>
                  <m:r>
                    <w:rPr>
                      <w:rFonts w:ascii="Cambria Math" w:hAnsi="Cambria Math" w:cs="Cambria Math"/>
                      <w:lang w:val="en-US"/>
                    </w:rPr>
                    <m:t>i,j-1</m:t>
                  </m:r>
                </m:sub>
                <m:sup>
                  <m:r>
                    <w:rPr>
                      <w:rFonts w:ascii="Cambria Math" w:hAnsi="Cambria Math" w:cs="Cambria Math"/>
                      <w:lang w:val="en-US"/>
                    </w:rPr>
                    <m:t>n+1</m:t>
                  </m:r>
                </m:sup>
              </m:sSubSup>
            </m:e>
          </m:d>
        </m:oMath>
      </m:oMathPara>
    </w:p>
    <w:p w:rsidR="002D0E78" w:rsidRDefault="00C619DB" w:rsidP="00BA313B">
      <w:pPr>
        <w:spacing w:line="480" w:lineRule="auto"/>
        <w:rPr>
          <w:iCs/>
          <w:lang w:val="en-US"/>
        </w:rPr>
      </w:pPr>
      <w:r>
        <w:rPr>
          <w:iCs/>
          <w:lang w:val="en-US"/>
        </w:rPr>
        <w:lastRenderedPageBreak/>
        <w:t>Next, d</w:t>
      </w:r>
      <w:r w:rsidR="006D518D">
        <w:rPr>
          <w:iCs/>
          <w:lang w:val="en-US"/>
        </w:rPr>
        <w:t xml:space="preserve">iscretization of each component of the </w:t>
      </w:r>
      <w:r>
        <w:rPr>
          <w:iCs/>
          <w:lang w:val="en-US"/>
        </w:rPr>
        <w:t xml:space="preserve">streamwise </w:t>
      </w:r>
      <w:r w:rsidR="006D518D">
        <w:rPr>
          <w:iCs/>
          <w:lang w:val="en-US"/>
        </w:rPr>
        <w:t>momentum equation is shown in o</w:t>
      </w:r>
      <w:r>
        <w:rPr>
          <w:iCs/>
          <w:lang w:val="en-US"/>
        </w:rPr>
        <w:t>ne dimension, the transient term becomes:</w:t>
      </w:r>
    </w:p>
    <w:p w:rsidR="007324D2" w:rsidRDefault="007324D2" w:rsidP="00BA313B">
      <w:pPr>
        <w:spacing w:line="480" w:lineRule="auto"/>
        <w:rPr>
          <w:iCs/>
          <w:lang w:val="en-US"/>
        </w:rPr>
      </w:pPr>
    </w:p>
    <w:p w:rsidR="002D0E78" w:rsidRPr="007324D2" w:rsidRDefault="003510EC" w:rsidP="00BA313B">
      <w:pPr>
        <w:spacing w:line="480" w:lineRule="auto"/>
        <w:rPr>
          <w:iCs/>
          <w:lang w:val="en-US"/>
        </w:rPr>
      </w:pPr>
      <m:oMathPara>
        <m:oMath>
          <m:f>
            <m:fPr>
              <m:ctrlPr>
                <w:rPr>
                  <w:rFonts w:ascii="Cambria Math" w:hAnsi="Cambria Math"/>
                </w:rPr>
              </m:ctrlPr>
            </m:fPr>
            <m:num>
              <m:r>
                <w:rPr>
                  <w:rFonts w:ascii="Cambria Math" w:hAnsi="Cambria Math" w:cs="Cambria Math"/>
                  <w:lang w:val="en-US"/>
                </w:rPr>
                <m:t>1</m:t>
              </m:r>
            </m:num>
            <m:den>
              <m:r>
                <w:rPr>
                  <w:rFonts w:ascii="Cambria Math" w:hAnsi="Cambria Math" w:cs="Cambria Math"/>
                  <w:lang w:val="en-US"/>
                </w:rPr>
                <m:t>4△t</m:t>
              </m:r>
            </m:den>
          </m:f>
          <m:d>
            <m:dPr>
              <m:begChr m:val="["/>
              <m:endChr m:val="]"/>
              <m:ctrlPr>
                <w:rPr>
                  <w:rFonts w:ascii="Cambria Math" w:hAnsi="Cambria Math" w:cs="Cambria Math"/>
                  <w:i/>
                  <w:iCs/>
                  <w:lang w:val="en-US"/>
                </w:rPr>
              </m:ctrlPr>
            </m:dPr>
            <m:e>
              <m:eqArr>
                <m:eqArrPr>
                  <m:ctrlPr>
                    <w:rPr>
                      <w:rFonts w:ascii="Cambria Math" w:hAnsi="Cambria Math" w:cs="Cambria Math"/>
                      <w:i/>
                      <w:iCs/>
                      <w:lang w:val="en-US"/>
                    </w:rPr>
                  </m:ctrlPr>
                </m:eqArrPr>
                <m:e>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i,j</m:t>
                      </m:r>
                    </m:sub>
                    <m:sup>
                      <m:r>
                        <w:rPr>
                          <w:rFonts w:ascii="Cambria Math" w:hAnsi="Cambria Math" w:cs="Cambria Math"/>
                          <w:lang w:val="en-US"/>
                        </w:rPr>
                        <m:t>n+1</m:t>
                      </m:r>
                    </m:sup>
                  </m:sSubSup>
                  <m:d>
                    <m:dPr>
                      <m:ctrlPr>
                        <w:rPr>
                          <w:rFonts w:ascii="Cambria Math" w:hAnsi="Cambria Math" w:cs="Cambria Math"/>
                          <w:i/>
                          <w:lang w:val="en-US"/>
                        </w:rPr>
                      </m:ctrlPr>
                    </m:dPr>
                    <m:e>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i+1,j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i+1,j</m:t>
                          </m:r>
                        </m:sub>
                        <m:sup>
                          <m:r>
                            <w:rPr>
                              <w:rFonts w:ascii="Cambria Math" w:hAnsi="Cambria Math" w:cs="Cambria Math"/>
                              <w:lang w:val="en-US"/>
                            </w:rPr>
                            <m:t>n</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m:t>
                          </m:r>
                        </m:sup>
                      </m:sSubSup>
                    </m:e>
                  </m:d>
                  <m:ctrlPr>
                    <w:rPr>
                      <w:rFonts w:ascii="Cambria Math" w:hAnsi="Cambria Math" w:cs="Cambria Math"/>
                      <w:i/>
                      <w:lang w:val="en-US"/>
                    </w:rPr>
                  </m:ctrlPr>
                </m:e>
                <m:e>
                  <m:ctrlPr>
                    <w:rPr>
                      <w:rFonts w:ascii="Cambria Math" w:eastAsia="Cambria Math" w:hAnsi="Cambria Math" w:cs="Cambria Math"/>
                      <w:i/>
                    </w:rPr>
                  </m:ctrlPr>
                </m:e>
                <m:e>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i-1,j</m:t>
                      </m:r>
                    </m:sub>
                    <m:sup>
                      <m:r>
                        <w:rPr>
                          <w:rFonts w:ascii="Cambria Math" w:hAnsi="Cambria Math" w:cs="Cambria Math"/>
                          <w:lang w:val="en-US"/>
                        </w:rPr>
                        <m:t>n+1</m:t>
                      </m:r>
                    </m:sup>
                  </m:sSubSup>
                  <m:d>
                    <m:dPr>
                      <m:ctrlPr>
                        <w:rPr>
                          <w:rFonts w:ascii="Cambria Math" w:hAnsi="Cambria Math" w:cs="Cambria Math"/>
                          <w:i/>
                          <w:lang w:val="en-US"/>
                        </w:rPr>
                      </m:ctrlPr>
                    </m:dPr>
                    <m:e>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i-1,j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i-1,j</m:t>
                          </m:r>
                        </m:sub>
                        <m:sup>
                          <m:r>
                            <w:rPr>
                              <w:rFonts w:ascii="Cambria Math" w:hAnsi="Cambria Math" w:cs="Cambria Math"/>
                              <w:lang w:val="en-US"/>
                            </w:rPr>
                            <m:t>n</m:t>
                          </m:r>
                        </m:sup>
                      </m:sSubSup>
                    </m:e>
                  </m:d>
                  <m:ctrlPr>
                    <w:rPr>
                      <w:rFonts w:ascii="Cambria Math" w:hAnsi="Cambria Math" w:cs="Cambria Math"/>
                      <w:i/>
                      <w:lang w:val="en-US"/>
                    </w:rPr>
                  </m:ctrlPr>
                </m:e>
              </m:eqArr>
            </m:e>
          </m:d>
        </m:oMath>
      </m:oMathPara>
    </w:p>
    <w:p w:rsidR="007324D2" w:rsidRPr="002D0E78" w:rsidRDefault="007324D2" w:rsidP="00BA313B">
      <w:pPr>
        <w:spacing w:line="480" w:lineRule="auto"/>
        <w:rPr>
          <w:iCs/>
          <w:lang w:val="en-US"/>
        </w:rPr>
      </w:pPr>
    </w:p>
    <w:p w:rsidR="006E53FD" w:rsidRDefault="00462414" w:rsidP="002D0E78">
      <w:pPr>
        <w:spacing w:line="480" w:lineRule="auto"/>
        <w:rPr>
          <w:iCs/>
          <w:lang w:val="en-US"/>
        </w:rPr>
      </w:pPr>
      <w:r>
        <w:rPr>
          <w:iCs/>
          <w:lang w:val="en-US"/>
        </w:rPr>
        <w:t xml:space="preserve">The convective terms </w:t>
      </w:r>
      <w:r w:rsidR="00A911F5">
        <w:rPr>
          <w:iCs/>
          <w:lang w:val="en-US"/>
        </w:rPr>
        <w:t>are</w:t>
      </w:r>
      <w:r w:rsidR="006E53FD">
        <w:rPr>
          <w:iCs/>
          <w:lang w:val="en-US"/>
        </w:rPr>
        <w:t xml:space="preserve"> calculated by defining east and west components on the staggered grid and c</w:t>
      </w:r>
      <w:r w:rsidR="0084088D">
        <w:rPr>
          <w:iCs/>
          <w:lang w:val="en-US"/>
        </w:rPr>
        <w:t>omputing</w:t>
      </w:r>
      <w:r w:rsidR="006E53FD">
        <w:rPr>
          <w:iCs/>
          <w:lang w:val="en-US"/>
        </w:rPr>
        <w:t xml:space="preserve"> the following gradient</w:t>
      </w:r>
      <w:proofErr w:type="gramStart"/>
      <w:r w:rsidR="006E53FD">
        <w:rPr>
          <w:iCs/>
          <w:lang w:val="en-US"/>
        </w:rPr>
        <w:t>:</w:t>
      </w:r>
      <m:oMath>
        <m:d>
          <m:dPr>
            <m:ctrlPr>
              <w:rPr>
                <w:rFonts w:ascii="Cambria Math" w:hAnsi="Cambria Math"/>
                <w:i/>
                <w:iCs/>
                <w:lang w:val="en-US"/>
              </w:rPr>
            </m:ctrlPr>
          </m:dPr>
          <m:e>
            <m:r>
              <w:rPr>
                <w:rFonts w:ascii="Cambria Math" w:hAnsi="Cambria Math"/>
                <w:lang w:val="en-US"/>
              </w:rPr>
              <m:t>uuE-uuW</m:t>
            </m:r>
          </m:e>
        </m:d>
        <m:r>
          <w:rPr>
            <w:rFonts w:ascii="Cambria Math" w:hAnsi="Cambria Math"/>
            <w:lang w:val="en-US"/>
          </w:rPr>
          <m:t>/dx</m:t>
        </m:r>
      </m:oMath>
      <w:r w:rsidR="006E53FD">
        <w:rPr>
          <w:iCs/>
          <w:lang w:val="en-US"/>
        </w:rPr>
        <w:t>,</w:t>
      </w:r>
      <w:proofErr w:type="gramEnd"/>
      <w:r w:rsidR="006E53FD">
        <w:rPr>
          <w:iCs/>
          <w:lang w:val="en-US"/>
        </w:rPr>
        <w:t xml:space="preserve"> where </w:t>
      </w:r>
    </w:p>
    <w:p w:rsidR="00A911F5" w:rsidRDefault="00A911F5" w:rsidP="002D0E78">
      <w:pPr>
        <w:spacing w:line="480" w:lineRule="auto"/>
        <w:rPr>
          <w:iCs/>
          <w:lang w:val="en-US"/>
        </w:rPr>
      </w:pPr>
    </w:p>
    <w:p w:rsidR="00462414" w:rsidRDefault="00462414" w:rsidP="002D0E78">
      <w:pPr>
        <w:spacing w:line="480" w:lineRule="auto"/>
        <w:rPr>
          <w:iCs/>
          <w:lang w:val="en-US"/>
        </w:rPr>
      </w:pPr>
      <w:proofErr w:type="spellStart"/>
      <w:proofErr w:type="gramStart"/>
      <w:r>
        <w:rPr>
          <w:iCs/>
          <w:lang w:val="en-US"/>
        </w:rPr>
        <w:t>uuE</w:t>
      </w:r>
      <w:proofErr w:type="spellEnd"/>
      <w:proofErr w:type="gramEnd"/>
      <w:r>
        <w:rPr>
          <w:iCs/>
          <w:lang w:val="en-US"/>
        </w:rPr>
        <w:t>:</w:t>
      </w:r>
    </w:p>
    <w:p w:rsidR="009C50A5" w:rsidRPr="00CA19CA" w:rsidRDefault="003510EC" w:rsidP="009C50A5">
      <w:pPr>
        <w:spacing w:line="480" w:lineRule="auto"/>
        <w:rPr>
          <w:lang w:val="en-US"/>
        </w:rPr>
      </w:pPr>
      <m:oMathPara>
        <m:oMathParaPr>
          <m:jc m:val="center"/>
        </m:oMathParaPr>
        <m:oMath>
          <m:f>
            <m:fPr>
              <m:ctrlPr>
                <w:rPr>
                  <w:rFonts w:ascii="Cambria Math" w:hAnsi="Cambria Math"/>
                </w:rPr>
              </m:ctrlPr>
            </m:fPr>
            <m:num>
              <m:r>
                <w:rPr>
                  <w:rFonts w:ascii="Cambria Math" w:hAnsi="Cambria Math" w:cs="Cambria Math"/>
                  <w:lang w:val="en-US"/>
                </w:rPr>
                <m:t>1</m:t>
              </m:r>
            </m:num>
            <m:den>
              <m:r>
                <w:rPr>
                  <w:rFonts w:ascii="Cambria Math" w:hAnsi="Cambria Math" w:cs="Cambria Math"/>
                  <w:lang w:val="en-US"/>
                </w:rPr>
                <m:t>4</m:t>
              </m:r>
            </m:den>
          </m:f>
          <m:d>
            <m:dPr>
              <m:ctrlPr>
                <w:rPr>
                  <w:rFonts w:ascii="Cambria Math" w:hAnsi="Cambria Math"/>
                  <w:i/>
                </w:rPr>
              </m:ctrlPr>
            </m:dPr>
            <m:e>
              <m:f>
                <m:fPr>
                  <m:ctrlPr>
                    <w:rPr>
                      <w:rFonts w:ascii="Cambria Math" w:hAnsi="Cambria Math"/>
                    </w:rPr>
                  </m:ctrlPr>
                </m:fPr>
                <m:num>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i,j</m:t>
                      </m:r>
                    </m:sub>
                    <m:sup>
                      <m:r>
                        <w:rPr>
                          <w:rFonts w:ascii="Cambria Math" w:hAnsi="Cambria Math" w:cs="Cambria Math"/>
                          <w:lang w:val="en-US"/>
                        </w:rPr>
                        <m:t>n</m:t>
                      </m:r>
                    </m:sup>
                  </m:sSubSup>
                  <m:r>
                    <w:rPr>
                      <w:rFonts w:ascii="Cambria Math" w:hAnsi="Cambria Math"/>
                    </w:rPr>
                    <m:t>+</m:t>
                  </m:r>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i,j</m:t>
                      </m:r>
                    </m:sub>
                    <m:sup>
                      <m:r>
                        <w:rPr>
                          <w:rFonts w:ascii="Cambria Math" w:hAnsi="Cambria Math" w:cs="Cambria Math"/>
                          <w:lang w:val="en-US"/>
                        </w:rPr>
                        <m:t>n+1</m:t>
                      </m:r>
                    </m:sup>
                  </m:sSubSup>
                </m:num>
                <m:den>
                  <m:r>
                    <w:rPr>
                      <w:rFonts w:ascii="Cambria Math" w:hAnsi="Cambria Math" w:cs="Cambria Math"/>
                      <w:lang w:val="en-US"/>
                    </w:rPr>
                    <m:t>2</m:t>
                  </m:r>
                </m:den>
              </m:f>
              <m:r>
                <w:rPr>
                  <w:rFonts w:ascii="Cambria Math" w:hAnsi="Cambria Math"/>
                </w:rPr>
                <m:t>+</m:t>
              </m:r>
              <m:f>
                <m:fPr>
                  <m:ctrlPr>
                    <w:rPr>
                      <w:rFonts w:ascii="Cambria Math" w:hAnsi="Cambria Math"/>
                    </w:rPr>
                  </m:ctrlPr>
                </m:fPr>
                <m:num>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i+1,j</m:t>
                      </m:r>
                    </m:sub>
                    <m:sup>
                      <m:r>
                        <w:rPr>
                          <w:rFonts w:ascii="Cambria Math" w:hAnsi="Cambria Math" w:cs="Cambria Math"/>
                          <w:lang w:val="en-US"/>
                        </w:rPr>
                        <m:t>n</m:t>
                      </m:r>
                    </m:sup>
                  </m:sSubSup>
                  <m:r>
                    <w:rPr>
                      <w:rFonts w:ascii="Cambria Math" w:hAnsi="Cambria Math"/>
                    </w:rPr>
                    <m:t>+</m:t>
                  </m:r>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i+1,j</m:t>
                      </m:r>
                    </m:sub>
                    <m:sup>
                      <m:r>
                        <w:rPr>
                          <w:rFonts w:ascii="Cambria Math" w:hAnsi="Cambria Math" w:cs="Cambria Math"/>
                          <w:lang w:val="en-US"/>
                        </w:rPr>
                        <m:t>n+1</m:t>
                      </m:r>
                    </m:sup>
                  </m:sSubSup>
                </m:num>
                <m:den>
                  <m:r>
                    <w:rPr>
                      <w:rFonts w:ascii="Cambria Math" w:hAnsi="Cambria Math" w:cs="Cambria Math"/>
                      <w:lang w:val="en-US"/>
                    </w:rPr>
                    <m:t>2</m:t>
                  </m:r>
                </m:den>
              </m:f>
            </m:e>
          </m:d>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8</m:t>
                      </m:r>
                    </m:den>
                  </m:f>
                  <m:d>
                    <m:dPr>
                      <m:begChr m:val="{"/>
                      <m:endChr m:val="}"/>
                      <m:ctrlPr>
                        <w:rPr>
                          <w:rFonts w:ascii="Cambria Math" w:hAnsi="Cambria Math" w:cs="Cambria Math"/>
                          <w:i/>
                          <w:iCs/>
                          <w:lang w:val="en-US"/>
                        </w:rPr>
                      </m:ctrlPr>
                    </m:dPr>
                    <m:e>
                      <m:r>
                        <w:rPr>
                          <w:rFonts w:ascii="Cambria Math" w:hAnsi="Cambria Math" w:cs="Cambria Math"/>
                          <w:lang w:val="en-US"/>
                        </w:rPr>
                        <m:t xml:space="preserve">         </m:t>
                      </m:r>
                      <m:eqArr>
                        <m:eqArrPr>
                          <m:ctrlPr>
                            <w:rPr>
                              <w:rFonts w:ascii="Cambria Math" w:hAnsi="Cambria Math" w:cs="Cambria Math"/>
                              <w:i/>
                              <w:iCs/>
                              <w:lang w:val="en-US"/>
                            </w:rPr>
                          </m:ctrlPr>
                        </m:eqArrPr>
                        <m:e>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i,j</m:t>
                              </m:r>
                            </m:sub>
                            <m:sup>
                              <m:r>
                                <w:rPr>
                                  <w:rFonts w:ascii="Cambria Math" w:hAnsi="Cambria Math" w:cs="Cambria Math"/>
                                  <w:lang w:val="en-US"/>
                                </w:rPr>
                                <m:t>n</m:t>
                              </m:r>
                            </m:sup>
                          </m:sSubSup>
                          <m:d>
                            <m:dPr>
                              <m:ctrlPr>
                                <w:rPr>
                                  <w:rFonts w:ascii="Cambria Math" w:hAnsi="Cambria Math" w:cs="Cambria Math"/>
                                  <w:i/>
                                  <w:lang w:val="en-US"/>
                                </w:rPr>
                              </m:ctrlPr>
                            </m:dPr>
                            <m:e>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i+1,j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i+1,j</m:t>
                                  </m:r>
                                </m:sub>
                                <m:sup>
                                  <m:r>
                                    <w:rPr>
                                      <w:rFonts w:ascii="Cambria Math" w:hAnsi="Cambria Math" w:cs="Cambria Math"/>
                                      <w:lang w:val="en-US"/>
                                    </w:rPr>
                                    <m:t>n</m:t>
                                  </m:r>
                                </m:sup>
                              </m:sSubSup>
                            </m:e>
                          </m:d>
                          <m:r>
                            <w:rPr>
                              <w:rFonts w:ascii="Cambria Math" w:hAnsi="Cambria Math" w:cs="Cambria Math"/>
                              <w:lang w:val="en-US"/>
                            </w:rPr>
                            <m:t>+</m:t>
                          </m:r>
                          <m:ctrlPr>
                            <w:rPr>
                              <w:rFonts w:ascii="Cambria Math" w:hAnsi="Cambria Math" w:cs="Cambria Math"/>
                              <w:i/>
                              <w:lang w:val="en-US"/>
                            </w:rPr>
                          </m:ctrlPr>
                        </m:e>
                        <m:e>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i,j</m:t>
                              </m:r>
                            </m:sub>
                            <m:sup>
                              <m:r>
                                <w:rPr>
                                  <w:rFonts w:ascii="Cambria Math" w:hAnsi="Cambria Math" w:cs="Cambria Math"/>
                                  <w:lang w:val="en-US"/>
                                </w:rPr>
                                <m:t>n+1</m:t>
                              </m:r>
                            </m:sup>
                          </m:sSubSup>
                          <m:d>
                            <m:dPr>
                              <m:ctrlPr>
                                <w:rPr>
                                  <w:rFonts w:ascii="Cambria Math" w:hAnsi="Cambria Math" w:cs="Cambria Math"/>
                                  <w:i/>
                                  <w:lang w:val="en-US"/>
                                </w:rPr>
                              </m:ctrlPr>
                            </m:dPr>
                            <m:e>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i+1,j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i+1,j</m:t>
                                  </m:r>
                                </m:sub>
                                <m:sup>
                                  <m:r>
                                    <w:rPr>
                                      <w:rFonts w:ascii="Cambria Math" w:hAnsi="Cambria Math" w:cs="Cambria Math"/>
                                      <w:lang w:val="en-US"/>
                                    </w:rPr>
                                    <m:t>n</m:t>
                                  </m:r>
                                </m:sup>
                              </m:sSubSup>
                            </m:e>
                          </m:d>
                          <m:ctrlPr>
                            <w:rPr>
                              <w:rFonts w:ascii="Cambria Math" w:hAnsi="Cambria Math" w:cs="Cambria Math"/>
                              <w:i/>
                              <w:lang w:val="en-US"/>
                            </w:rPr>
                          </m:ctrlPr>
                        </m:e>
                      </m:eqArr>
                    </m:e>
                  </m:d>
                  <m:ctrlPr>
                    <w:rPr>
                      <w:rFonts w:ascii="Cambria Math" w:eastAsia="Cambria Math" w:hAnsi="Cambria Math" w:cs="Cambria Math"/>
                      <w:i/>
                      <w:iCs/>
                    </w:rPr>
                  </m:ctrlPr>
                </m:e>
                <m:e>
                  <m:ctrlPr>
                    <w:rPr>
                      <w:rFonts w:ascii="Cambria Math" w:eastAsia="Cambria Math" w:hAnsi="Cambria Math" w:cs="Cambria Math"/>
                      <w:i/>
                      <w:iCs/>
                    </w:rPr>
                  </m:ctrlPr>
                </m:e>
                <m:e>
                  <m:r>
                    <w:rPr>
                      <w:rFonts w:ascii="Cambria Math" w:eastAsia="Cambria Math" w:hAnsi="Cambria Math" w:cs="Cambria Math"/>
                    </w:rPr>
                    <m:t>+</m:t>
                  </m:r>
                  <m:f>
                    <m:fPr>
                      <m:ctrlPr>
                        <w:rPr>
                          <w:rFonts w:ascii="Cambria Math" w:hAnsi="Cambria Math"/>
                          <w:i/>
                        </w:rPr>
                      </m:ctrlPr>
                    </m:fPr>
                    <m:num>
                      <m:r>
                        <w:rPr>
                          <w:rFonts w:ascii="Cambria Math" w:hAnsi="Cambria Math"/>
                        </w:rPr>
                        <m:t>1</m:t>
                      </m:r>
                    </m:num>
                    <m:den>
                      <m:r>
                        <w:rPr>
                          <w:rFonts w:ascii="Cambria Math" w:hAnsi="Cambria Math"/>
                        </w:rPr>
                        <m:t>8</m:t>
                      </m:r>
                    </m:den>
                  </m:f>
                  <m:d>
                    <m:dPr>
                      <m:begChr m:val="{"/>
                      <m:endChr m:val="}"/>
                      <m:ctrlPr>
                        <w:rPr>
                          <w:rFonts w:ascii="Cambria Math" w:hAnsi="Cambria Math" w:cs="Cambria Math"/>
                          <w:i/>
                          <w:iCs/>
                          <w:lang w:val="en-US"/>
                        </w:rPr>
                      </m:ctrlPr>
                    </m:dPr>
                    <m:e>
                      <m:r>
                        <w:rPr>
                          <w:rFonts w:ascii="Cambria Math" w:hAnsi="Cambria Math" w:cs="Cambria Math"/>
                          <w:lang w:val="en-US"/>
                        </w:rPr>
                        <m:t xml:space="preserve">    </m:t>
                      </m:r>
                      <m:eqArr>
                        <m:eqArrPr>
                          <m:ctrlPr>
                            <w:rPr>
                              <w:rFonts w:ascii="Cambria Math" w:hAnsi="Cambria Math" w:cs="Cambria Math"/>
                              <w:i/>
                              <w:iCs/>
                              <w:lang w:val="en-US"/>
                            </w:rPr>
                          </m:ctrlPr>
                        </m:eqArrPr>
                        <m:e>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i+1,j</m:t>
                              </m:r>
                            </m:sub>
                            <m:sup>
                              <m:r>
                                <w:rPr>
                                  <w:rFonts w:ascii="Cambria Math" w:hAnsi="Cambria Math" w:cs="Cambria Math"/>
                                  <w:lang w:val="en-US"/>
                                </w:rPr>
                                <m:t>n</m:t>
                              </m:r>
                            </m:sup>
                          </m:sSubSup>
                          <m:d>
                            <m:dPr>
                              <m:ctrlPr>
                                <w:rPr>
                                  <w:rFonts w:ascii="Cambria Math" w:hAnsi="Cambria Math" w:cs="Cambria Math"/>
                                  <w:i/>
                                  <w:lang w:val="en-US"/>
                                </w:rPr>
                              </m:ctrlPr>
                            </m:dPr>
                            <m:e>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i+1,j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i+2,j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i+1,j</m:t>
                                  </m:r>
                                </m:sub>
                                <m:sup>
                                  <m:r>
                                    <w:rPr>
                                      <w:rFonts w:ascii="Cambria Math" w:hAnsi="Cambria Math" w:cs="Cambria Math"/>
                                      <w:lang w:val="en-US"/>
                                    </w:rPr>
                                    <m:t>n</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i+2,j</m:t>
                                  </m:r>
                                </m:sub>
                                <m:sup>
                                  <m:r>
                                    <w:rPr>
                                      <w:rFonts w:ascii="Cambria Math" w:hAnsi="Cambria Math" w:cs="Cambria Math"/>
                                      <w:lang w:val="en-US"/>
                                    </w:rPr>
                                    <m:t>n</m:t>
                                  </m:r>
                                </m:sup>
                              </m:sSubSup>
                            </m:e>
                          </m:d>
                          <m:r>
                            <w:rPr>
                              <w:rFonts w:ascii="Cambria Math" w:hAnsi="Cambria Math" w:cs="Cambria Math"/>
                              <w:lang w:val="en-US"/>
                            </w:rPr>
                            <m:t>+</m:t>
                          </m:r>
                          <m:ctrlPr>
                            <w:rPr>
                              <w:rFonts w:ascii="Cambria Math" w:hAnsi="Cambria Math" w:cs="Cambria Math"/>
                              <w:i/>
                              <w:lang w:val="en-US"/>
                            </w:rPr>
                          </m:ctrlPr>
                        </m:e>
                        <m:e>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i+1,j</m:t>
                              </m:r>
                            </m:sub>
                            <m:sup>
                              <m:r>
                                <w:rPr>
                                  <w:rFonts w:ascii="Cambria Math" w:hAnsi="Cambria Math" w:cs="Cambria Math"/>
                                  <w:lang w:val="en-US"/>
                                </w:rPr>
                                <m:t>n+1</m:t>
                              </m:r>
                            </m:sup>
                          </m:sSubSup>
                          <m:d>
                            <m:dPr>
                              <m:ctrlPr>
                                <w:rPr>
                                  <w:rFonts w:ascii="Cambria Math" w:hAnsi="Cambria Math" w:cs="Cambria Math"/>
                                  <w:i/>
                                  <w:lang w:val="en-US"/>
                                </w:rPr>
                              </m:ctrlPr>
                            </m:dPr>
                            <m:e>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i+1,j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i+2,j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i+1,j</m:t>
                                  </m:r>
                                </m:sub>
                                <m:sup>
                                  <m:r>
                                    <w:rPr>
                                      <w:rFonts w:ascii="Cambria Math" w:hAnsi="Cambria Math" w:cs="Cambria Math"/>
                                      <w:lang w:val="en-US"/>
                                    </w:rPr>
                                    <m:t>n</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i+2,j</m:t>
                                  </m:r>
                                </m:sub>
                                <m:sup>
                                  <m:r>
                                    <w:rPr>
                                      <w:rFonts w:ascii="Cambria Math" w:hAnsi="Cambria Math" w:cs="Cambria Math"/>
                                      <w:lang w:val="en-US"/>
                                    </w:rPr>
                                    <m:t>n</m:t>
                                  </m:r>
                                </m:sup>
                              </m:sSubSup>
                            </m:e>
                          </m:d>
                          <m:ctrlPr>
                            <w:rPr>
                              <w:rFonts w:ascii="Cambria Math" w:hAnsi="Cambria Math" w:cs="Cambria Math"/>
                              <w:i/>
                              <w:lang w:val="en-US"/>
                            </w:rPr>
                          </m:ctrlPr>
                        </m:e>
                      </m:eqArr>
                    </m:e>
                  </m:d>
                  <m:ctrlPr>
                    <w:rPr>
                      <w:rFonts w:ascii="Cambria Math" w:hAnsi="Cambria Math" w:cs="Cambria Math"/>
                      <w:i/>
                      <w:lang w:val="en-US"/>
                    </w:rPr>
                  </m:ctrlPr>
                </m:e>
              </m:eqArr>
            </m:e>
          </m:d>
        </m:oMath>
      </m:oMathPara>
    </w:p>
    <w:p w:rsidR="00CA19CA" w:rsidRPr="00CA19CA" w:rsidRDefault="00CA19CA" w:rsidP="009C50A5">
      <w:pPr>
        <w:spacing w:line="480" w:lineRule="auto"/>
        <w:rPr>
          <w:lang w:val="en-US"/>
        </w:rPr>
      </w:pPr>
      <w:proofErr w:type="spellStart"/>
      <w:proofErr w:type="gramStart"/>
      <w:r>
        <w:rPr>
          <w:lang w:val="en-US"/>
        </w:rPr>
        <w:t>uuW</w:t>
      </w:r>
      <w:proofErr w:type="spellEnd"/>
      <w:proofErr w:type="gramEnd"/>
      <w:r>
        <w:rPr>
          <w:lang w:val="en-US"/>
        </w:rPr>
        <w:t>:</w:t>
      </w:r>
    </w:p>
    <w:p w:rsidR="00FD1832" w:rsidRPr="00236A34" w:rsidRDefault="003510EC" w:rsidP="009C50A5">
      <w:pPr>
        <w:spacing w:line="480" w:lineRule="auto"/>
        <w:rPr>
          <w:lang w:val="en-US"/>
        </w:rPr>
      </w:pPr>
      <m:oMathPara>
        <m:oMathParaPr>
          <m:jc m:val="center"/>
        </m:oMathParaPr>
        <m:oMath>
          <m:f>
            <m:fPr>
              <m:ctrlPr>
                <w:rPr>
                  <w:rFonts w:ascii="Cambria Math" w:hAnsi="Cambria Math"/>
                </w:rPr>
              </m:ctrlPr>
            </m:fPr>
            <m:num>
              <m:r>
                <w:rPr>
                  <w:rFonts w:ascii="Cambria Math" w:hAnsi="Cambria Math" w:cs="Cambria Math"/>
                  <w:lang w:val="en-US"/>
                </w:rPr>
                <m:t>1</m:t>
              </m:r>
            </m:num>
            <m:den>
              <m:r>
                <w:rPr>
                  <w:rFonts w:ascii="Cambria Math" w:hAnsi="Cambria Math" w:cs="Cambria Math"/>
                  <w:lang w:val="en-US"/>
                </w:rPr>
                <m:t>4</m:t>
              </m:r>
            </m:den>
          </m:f>
          <m:d>
            <m:dPr>
              <m:ctrlPr>
                <w:rPr>
                  <w:rFonts w:ascii="Cambria Math" w:hAnsi="Cambria Math"/>
                  <w:i/>
                </w:rPr>
              </m:ctrlPr>
            </m:dPr>
            <m:e>
              <m:f>
                <m:fPr>
                  <m:ctrlPr>
                    <w:rPr>
                      <w:rFonts w:ascii="Cambria Math" w:hAnsi="Cambria Math"/>
                    </w:rPr>
                  </m:ctrlPr>
                </m:fPr>
                <m:num>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i,j</m:t>
                      </m:r>
                    </m:sub>
                    <m:sup>
                      <m:r>
                        <w:rPr>
                          <w:rFonts w:ascii="Cambria Math" w:hAnsi="Cambria Math" w:cs="Cambria Math"/>
                          <w:lang w:val="en-US"/>
                        </w:rPr>
                        <m:t>n</m:t>
                      </m:r>
                    </m:sup>
                  </m:sSubSup>
                  <m:r>
                    <w:rPr>
                      <w:rFonts w:ascii="Cambria Math" w:hAnsi="Cambria Math"/>
                    </w:rPr>
                    <m:t>+</m:t>
                  </m:r>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i,j</m:t>
                      </m:r>
                    </m:sub>
                    <m:sup>
                      <m:r>
                        <w:rPr>
                          <w:rFonts w:ascii="Cambria Math" w:hAnsi="Cambria Math" w:cs="Cambria Math"/>
                          <w:lang w:val="en-US"/>
                        </w:rPr>
                        <m:t>n+1</m:t>
                      </m:r>
                    </m:sup>
                  </m:sSubSup>
                </m:num>
                <m:den>
                  <m:r>
                    <w:rPr>
                      <w:rFonts w:ascii="Cambria Math" w:hAnsi="Cambria Math" w:cs="Cambria Math"/>
                      <w:lang w:val="en-US"/>
                    </w:rPr>
                    <m:t>2</m:t>
                  </m:r>
                </m:den>
              </m:f>
              <m:r>
                <w:rPr>
                  <w:rFonts w:ascii="Cambria Math" w:hAnsi="Cambria Math"/>
                </w:rPr>
                <m:t>+</m:t>
              </m:r>
              <m:f>
                <m:fPr>
                  <m:ctrlPr>
                    <w:rPr>
                      <w:rFonts w:ascii="Cambria Math" w:hAnsi="Cambria Math"/>
                    </w:rPr>
                  </m:ctrlPr>
                </m:fPr>
                <m:num>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i-1,j</m:t>
                      </m:r>
                    </m:sub>
                    <m:sup>
                      <m:r>
                        <w:rPr>
                          <w:rFonts w:ascii="Cambria Math" w:hAnsi="Cambria Math" w:cs="Cambria Math"/>
                          <w:lang w:val="en-US"/>
                        </w:rPr>
                        <m:t>n</m:t>
                      </m:r>
                    </m:sup>
                  </m:sSubSup>
                  <m:r>
                    <w:rPr>
                      <w:rFonts w:ascii="Cambria Math" w:hAnsi="Cambria Math"/>
                    </w:rPr>
                    <m:t>+</m:t>
                  </m:r>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i-1,j</m:t>
                      </m:r>
                    </m:sub>
                    <m:sup>
                      <m:r>
                        <w:rPr>
                          <w:rFonts w:ascii="Cambria Math" w:hAnsi="Cambria Math" w:cs="Cambria Math"/>
                          <w:lang w:val="en-US"/>
                        </w:rPr>
                        <m:t>n+1</m:t>
                      </m:r>
                    </m:sup>
                  </m:sSubSup>
                </m:num>
                <m:den>
                  <m:r>
                    <w:rPr>
                      <w:rFonts w:ascii="Cambria Math" w:hAnsi="Cambria Math" w:cs="Cambria Math"/>
                      <w:lang w:val="en-US"/>
                    </w:rPr>
                    <m:t>2</m:t>
                  </m:r>
                </m:den>
              </m:f>
            </m:e>
          </m:d>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8</m:t>
                      </m:r>
                    </m:den>
                  </m:f>
                  <m:d>
                    <m:dPr>
                      <m:begChr m:val="{"/>
                      <m:endChr m:val="}"/>
                      <m:ctrlPr>
                        <w:rPr>
                          <w:rFonts w:ascii="Cambria Math" w:hAnsi="Cambria Math" w:cs="Cambria Math"/>
                          <w:i/>
                          <w:iCs/>
                          <w:lang w:val="en-US"/>
                        </w:rPr>
                      </m:ctrlPr>
                    </m:dPr>
                    <m:e>
                      <m:r>
                        <w:rPr>
                          <w:rFonts w:ascii="Cambria Math" w:hAnsi="Cambria Math" w:cs="Cambria Math"/>
                          <w:lang w:val="en-US"/>
                        </w:rPr>
                        <m:t xml:space="preserve">         </m:t>
                      </m:r>
                      <m:eqArr>
                        <m:eqArrPr>
                          <m:ctrlPr>
                            <w:rPr>
                              <w:rFonts w:ascii="Cambria Math" w:hAnsi="Cambria Math" w:cs="Cambria Math"/>
                              <w:i/>
                              <w:iCs/>
                              <w:lang w:val="en-US"/>
                            </w:rPr>
                          </m:ctrlPr>
                        </m:eqArrPr>
                        <m:e>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i,j</m:t>
                              </m:r>
                            </m:sub>
                            <m:sup>
                              <m:r>
                                <w:rPr>
                                  <w:rFonts w:ascii="Cambria Math" w:hAnsi="Cambria Math" w:cs="Cambria Math"/>
                                  <w:lang w:val="en-US"/>
                                </w:rPr>
                                <m:t>n</m:t>
                              </m:r>
                            </m:sup>
                          </m:sSubSup>
                          <m:d>
                            <m:dPr>
                              <m:ctrlPr>
                                <w:rPr>
                                  <w:rFonts w:ascii="Cambria Math" w:hAnsi="Cambria Math" w:cs="Cambria Math"/>
                                  <w:i/>
                                  <w:lang w:val="en-US"/>
                                </w:rPr>
                              </m:ctrlPr>
                            </m:dPr>
                            <m:e>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i+1,j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i+1,j</m:t>
                                  </m:r>
                                </m:sub>
                                <m:sup>
                                  <m:r>
                                    <w:rPr>
                                      <w:rFonts w:ascii="Cambria Math" w:hAnsi="Cambria Math" w:cs="Cambria Math"/>
                                      <w:lang w:val="en-US"/>
                                    </w:rPr>
                                    <m:t>n</m:t>
                                  </m:r>
                                </m:sup>
                              </m:sSubSup>
                            </m:e>
                          </m:d>
                          <m:r>
                            <w:rPr>
                              <w:rFonts w:ascii="Cambria Math" w:hAnsi="Cambria Math" w:cs="Cambria Math"/>
                              <w:lang w:val="en-US"/>
                            </w:rPr>
                            <m:t>+</m:t>
                          </m:r>
                          <m:ctrlPr>
                            <w:rPr>
                              <w:rFonts w:ascii="Cambria Math" w:hAnsi="Cambria Math" w:cs="Cambria Math"/>
                              <w:i/>
                              <w:lang w:val="en-US"/>
                            </w:rPr>
                          </m:ctrlPr>
                        </m:e>
                        <m:e>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i,j</m:t>
                              </m:r>
                            </m:sub>
                            <m:sup>
                              <m:r>
                                <w:rPr>
                                  <w:rFonts w:ascii="Cambria Math" w:hAnsi="Cambria Math" w:cs="Cambria Math"/>
                                  <w:lang w:val="en-US"/>
                                </w:rPr>
                                <m:t>n+1</m:t>
                              </m:r>
                            </m:sup>
                          </m:sSubSup>
                          <m:d>
                            <m:dPr>
                              <m:ctrlPr>
                                <w:rPr>
                                  <w:rFonts w:ascii="Cambria Math" w:hAnsi="Cambria Math" w:cs="Cambria Math"/>
                                  <w:i/>
                                  <w:lang w:val="en-US"/>
                                </w:rPr>
                              </m:ctrlPr>
                            </m:dPr>
                            <m:e>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i+1,j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i+1,j</m:t>
                                  </m:r>
                                </m:sub>
                                <m:sup>
                                  <m:r>
                                    <w:rPr>
                                      <w:rFonts w:ascii="Cambria Math" w:hAnsi="Cambria Math" w:cs="Cambria Math"/>
                                      <w:lang w:val="en-US"/>
                                    </w:rPr>
                                    <m:t>n</m:t>
                                  </m:r>
                                </m:sup>
                              </m:sSubSup>
                            </m:e>
                          </m:d>
                          <m:ctrlPr>
                            <w:rPr>
                              <w:rFonts w:ascii="Cambria Math" w:hAnsi="Cambria Math" w:cs="Cambria Math"/>
                              <w:i/>
                              <w:lang w:val="en-US"/>
                            </w:rPr>
                          </m:ctrlPr>
                        </m:e>
                      </m:eqArr>
                    </m:e>
                  </m:d>
                  <m:ctrlPr>
                    <w:rPr>
                      <w:rFonts w:ascii="Cambria Math" w:eastAsia="Cambria Math" w:hAnsi="Cambria Math" w:cs="Cambria Math"/>
                      <w:i/>
                      <w:iCs/>
                    </w:rPr>
                  </m:ctrlPr>
                </m:e>
                <m:e>
                  <m:ctrlPr>
                    <w:rPr>
                      <w:rFonts w:ascii="Cambria Math" w:eastAsia="Cambria Math" w:hAnsi="Cambria Math" w:cs="Cambria Math"/>
                      <w:i/>
                      <w:iCs/>
                    </w:rPr>
                  </m:ctrlPr>
                </m:e>
                <m:e>
                  <m:r>
                    <w:rPr>
                      <w:rFonts w:ascii="Cambria Math" w:eastAsia="Cambria Math" w:hAnsi="Cambria Math" w:cs="Cambria Math"/>
                    </w:rPr>
                    <m:t>+</m:t>
                  </m:r>
                  <m:f>
                    <m:fPr>
                      <m:ctrlPr>
                        <w:rPr>
                          <w:rFonts w:ascii="Cambria Math" w:hAnsi="Cambria Math"/>
                          <w:i/>
                        </w:rPr>
                      </m:ctrlPr>
                    </m:fPr>
                    <m:num>
                      <m:r>
                        <w:rPr>
                          <w:rFonts w:ascii="Cambria Math" w:hAnsi="Cambria Math"/>
                        </w:rPr>
                        <m:t>1</m:t>
                      </m:r>
                    </m:num>
                    <m:den>
                      <m:r>
                        <w:rPr>
                          <w:rFonts w:ascii="Cambria Math" w:hAnsi="Cambria Math"/>
                        </w:rPr>
                        <m:t>8</m:t>
                      </m:r>
                    </m:den>
                  </m:f>
                  <m:d>
                    <m:dPr>
                      <m:begChr m:val="{"/>
                      <m:endChr m:val="}"/>
                      <m:ctrlPr>
                        <w:rPr>
                          <w:rFonts w:ascii="Cambria Math" w:hAnsi="Cambria Math" w:cs="Cambria Math"/>
                          <w:i/>
                          <w:iCs/>
                          <w:lang w:val="en-US"/>
                        </w:rPr>
                      </m:ctrlPr>
                    </m:dPr>
                    <m:e>
                      <m:r>
                        <w:rPr>
                          <w:rFonts w:ascii="Cambria Math" w:hAnsi="Cambria Math" w:cs="Cambria Math"/>
                          <w:lang w:val="en-US"/>
                        </w:rPr>
                        <m:t xml:space="preserve">    </m:t>
                      </m:r>
                      <m:eqArr>
                        <m:eqArrPr>
                          <m:ctrlPr>
                            <w:rPr>
                              <w:rFonts w:ascii="Cambria Math" w:hAnsi="Cambria Math" w:cs="Cambria Math"/>
                              <w:i/>
                              <w:iCs/>
                              <w:lang w:val="en-US"/>
                            </w:rPr>
                          </m:ctrlPr>
                        </m:eqArrPr>
                        <m:e>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i-1,j</m:t>
                              </m:r>
                            </m:sub>
                            <m:sup>
                              <m:r>
                                <w:rPr>
                                  <w:rFonts w:ascii="Cambria Math" w:hAnsi="Cambria Math" w:cs="Cambria Math"/>
                                  <w:lang w:val="en-US"/>
                                </w:rPr>
                                <m:t>n</m:t>
                              </m:r>
                            </m:sup>
                          </m:sSubSup>
                          <m:d>
                            <m:dPr>
                              <m:ctrlPr>
                                <w:rPr>
                                  <w:rFonts w:ascii="Cambria Math" w:hAnsi="Cambria Math" w:cs="Cambria Math"/>
                                  <w:i/>
                                  <w:lang w:val="en-US"/>
                                </w:rPr>
                              </m:ctrlPr>
                            </m:dPr>
                            <m:e>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i-1,j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i-1,j</m:t>
                                  </m:r>
                                </m:sub>
                                <m:sup>
                                  <m:r>
                                    <w:rPr>
                                      <w:rFonts w:ascii="Cambria Math" w:hAnsi="Cambria Math" w:cs="Cambria Math"/>
                                      <w:lang w:val="en-US"/>
                                    </w:rPr>
                                    <m:t>n</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m:t>
                                  </m:r>
                                </m:sup>
                              </m:sSubSup>
                            </m:e>
                          </m:d>
                          <m:r>
                            <w:rPr>
                              <w:rFonts w:ascii="Cambria Math" w:hAnsi="Cambria Math" w:cs="Cambria Math"/>
                              <w:lang w:val="en-US"/>
                            </w:rPr>
                            <m:t>+</m:t>
                          </m:r>
                          <m:ctrlPr>
                            <w:rPr>
                              <w:rFonts w:ascii="Cambria Math" w:hAnsi="Cambria Math" w:cs="Cambria Math"/>
                              <w:i/>
                              <w:lang w:val="en-US"/>
                            </w:rPr>
                          </m:ctrlPr>
                        </m:e>
                        <m:e>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i-1,j</m:t>
                              </m:r>
                            </m:sub>
                            <m:sup>
                              <m:r>
                                <w:rPr>
                                  <w:rFonts w:ascii="Cambria Math" w:hAnsi="Cambria Math" w:cs="Cambria Math"/>
                                  <w:lang w:val="en-US"/>
                                </w:rPr>
                                <m:t>n+1</m:t>
                              </m:r>
                            </m:sup>
                          </m:sSubSup>
                          <m:d>
                            <m:dPr>
                              <m:ctrlPr>
                                <w:rPr>
                                  <w:rFonts w:ascii="Cambria Math" w:hAnsi="Cambria Math" w:cs="Cambria Math"/>
                                  <w:i/>
                                  <w:lang w:val="en-US"/>
                                </w:rPr>
                              </m:ctrlPr>
                            </m:dPr>
                            <m:e>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i-1,j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n+1</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i-1,j</m:t>
                                  </m:r>
                                </m:sub>
                                <m:sup>
                                  <m:r>
                                    <w:rPr>
                                      <w:rFonts w:ascii="Cambria Math" w:hAnsi="Cambria Math" w:cs="Cambria Math"/>
                                      <w:lang w:val="en-US"/>
                                    </w:rPr>
                                    <m:t>n</m:t>
                                  </m:r>
                                </m:sup>
                              </m:sSubSup>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ρ</m:t>
                                  </m:r>
                                </m:e>
                                <m:sub>
                                  <m:r>
                                    <w:rPr>
                                      <w:rFonts w:ascii="Cambria Math" w:hAnsi="Cambria Math" w:cs="Cambria Math"/>
                                      <w:lang w:val="en-US"/>
                                    </w:rPr>
                                    <m:t>i,j</m:t>
                                  </m:r>
                                </m:sub>
                                <m:sup>
                                  <m:r>
                                    <w:rPr>
                                      <w:rFonts w:ascii="Cambria Math" w:hAnsi="Cambria Math" w:cs="Cambria Math"/>
                                      <w:lang w:val="en-US"/>
                                    </w:rPr>
                                    <m:t>n</m:t>
                                  </m:r>
                                </m:sup>
                              </m:sSubSup>
                            </m:e>
                          </m:d>
                          <m:ctrlPr>
                            <w:rPr>
                              <w:rFonts w:ascii="Cambria Math" w:hAnsi="Cambria Math" w:cs="Cambria Math"/>
                              <w:i/>
                              <w:lang w:val="en-US"/>
                            </w:rPr>
                          </m:ctrlPr>
                        </m:e>
                      </m:eqArr>
                    </m:e>
                  </m:d>
                  <m:ctrlPr>
                    <w:rPr>
                      <w:rFonts w:ascii="Cambria Math" w:hAnsi="Cambria Math" w:cs="Cambria Math"/>
                      <w:i/>
                      <w:lang w:val="en-US"/>
                    </w:rPr>
                  </m:ctrlPr>
                </m:e>
              </m:eqArr>
            </m:e>
          </m:d>
        </m:oMath>
      </m:oMathPara>
    </w:p>
    <w:p w:rsidR="00A911F5" w:rsidRDefault="00A911F5" w:rsidP="009C50A5">
      <w:pPr>
        <w:spacing w:line="480" w:lineRule="auto"/>
        <w:rPr>
          <w:lang w:val="en-US"/>
        </w:rPr>
      </w:pPr>
    </w:p>
    <w:p w:rsidR="00236A34" w:rsidRDefault="00236A34" w:rsidP="009C50A5">
      <w:pPr>
        <w:spacing w:line="480" w:lineRule="auto"/>
        <w:rPr>
          <w:lang w:val="en-US"/>
        </w:rPr>
      </w:pPr>
      <w:r>
        <w:rPr>
          <w:lang w:val="en-US"/>
        </w:rPr>
        <w:t>The pressure and viscous terms are as follows:</w:t>
      </w:r>
    </w:p>
    <w:p w:rsidR="004E57E6" w:rsidRPr="00F073EB" w:rsidRDefault="003D7642" w:rsidP="009C50A5">
      <w:pPr>
        <w:spacing w:line="480" w:lineRule="auto"/>
        <w:rPr>
          <w:lang w:val="en-US"/>
        </w:rPr>
      </w:pPr>
      <m:oMathPara>
        <m:oMathParaPr>
          <m:jc m:val="left"/>
        </m:oMathParaPr>
        <m:oMath>
          <m:r>
            <w:rPr>
              <w:rFonts w:ascii="Cambria Math" w:hAnsi="Cambria Math"/>
              <w:lang w:val="en-US"/>
            </w:rPr>
            <m:t>-</m:t>
          </m:r>
          <m:d>
            <m:dPr>
              <m:begChr m:val="["/>
              <m:endChr m:val="]"/>
              <m:ctrlPr>
                <w:rPr>
                  <w:rFonts w:ascii="Cambria Math" w:hAnsi="Cambria Math"/>
                  <w:i/>
                </w:rPr>
              </m:ctrlPr>
            </m:dPr>
            <m:e>
              <m:f>
                <m:fPr>
                  <m:ctrlPr>
                    <w:rPr>
                      <w:rFonts w:ascii="Cambria Math" w:hAnsi="Cambria Math"/>
                    </w:rPr>
                  </m:ctrlPr>
                </m:fPr>
                <m:num>
                  <m:sSubSup>
                    <m:sSubSupPr>
                      <m:ctrlPr>
                        <w:rPr>
                          <w:rFonts w:ascii="Cambria Math" w:hAnsi="Cambria Math" w:cs="Cambria Math"/>
                          <w:i/>
                          <w:iCs/>
                          <w:lang w:val="en-US"/>
                        </w:rPr>
                      </m:ctrlPr>
                    </m:sSubSupPr>
                    <m:e>
                      <m:r>
                        <w:rPr>
                          <w:rFonts w:ascii="Cambria Math" w:hAnsi="Cambria Math" w:cs="Cambria Math"/>
                          <w:lang w:val="en-US"/>
                        </w:rPr>
                        <m:t>P</m:t>
                      </m:r>
                    </m:e>
                    <m:sub>
                      <m:r>
                        <w:rPr>
                          <w:rFonts w:ascii="Cambria Math" w:hAnsi="Cambria Math" w:cs="Cambria Math"/>
                          <w:lang w:val="en-US"/>
                        </w:rPr>
                        <m:t>i+1,j</m:t>
                      </m:r>
                    </m:sub>
                    <m:sup>
                      <m:r>
                        <w:rPr>
                          <w:rFonts w:ascii="Cambria Math" w:hAnsi="Cambria Math" w:cs="Cambria Math"/>
                          <w:lang w:val="en-US"/>
                        </w:rPr>
                        <m:t>n</m:t>
                      </m:r>
                    </m:sup>
                  </m:sSubSup>
                  <m:r>
                    <w:rPr>
                      <w:rFonts w:ascii="Cambria Math" w:hAnsi="Cambria Math"/>
                    </w:rPr>
                    <m:t>-</m:t>
                  </m:r>
                  <m:sSubSup>
                    <m:sSubSupPr>
                      <m:ctrlPr>
                        <w:rPr>
                          <w:rFonts w:ascii="Cambria Math" w:hAnsi="Cambria Math" w:cs="Cambria Math"/>
                          <w:i/>
                          <w:iCs/>
                          <w:lang w:val="en-US"/>
                        </w:rPr>
                      </m:ctrlPr>
                    </m:sSubSupPr>
                    <m:e>
                      <m:r>
                        <w:rPr>
                          <w:rFonts w:ascii="Cambria Math" w:hAnsi="Cambria Math" w:cs="Cambria Math"/>
                          <w:lang w:val="en-US"/>
                        </w:rPr>
                        <m:t>P</m:t>
                      </m:r>
                    </m:e>
                    <m:sub>
                      <m:r>
                        <w:rPr>
                          <w:rFonts w:ascii="Cambria Math" w:hAnsi="Cambria Math" w:cs="Cambria Math"/>
                          <w:lang w:val="en-US"/>
                        </w:rPr>
                        <m:t>i,j</m:t>
                      </m:r>
                    </m:sub>
                    <m:sup>
                      <m:r>
                        <w:rPr>
                          <w:rFonts w:ascii="Cambria Math" w:hAnsi="Cambria Math" w:cs="Cambria Math"/>
                          <w:lang w:val="en-US"/>
                        </w:rPr>
                        <m:t>n+1</m:t>
                      </m:r>
                    </m:sup>
                  </m:sSubSup>
                </m:num>
                <m:den>
                  <m:sSub>
                    <m:sSubPr>
                      <m:ctrlPr>
                        <w:rPr>
                          <w:rFonts w:ascii="Cambria Math" w:hAnsi="Cambria Math" w:cs="Cambria Math"/>
                          <w:i/>
                          <w:lang w:val="en-US"/>
                        </w:rPr>
                      </m:ctrlPr>
                    </m:sSubPr>
                    <m:e>
                      <m:r>
                        <w:rPr>
                          <w:rFonts w:ascii="Cambria Math" w:hAnsi="Cambria Math" w:cs="Cambria Math"/>
                          <w:lang w:val="en-US"/>
                        </w:rPr>
                        <m:t>△x</m:t>
                      </m:r>
                    </m:e>
                    <m:sub>
                      <m:r>
                        <w:rPr>
                          <w:rFonts w:ascii="Cambria Math" w:hAnsi="Cambria Math" w:cs="Cambria Math"/>
                          <w:lang w:val="en-US"/>
                        </w:rPr>
                        <m:t>c</m:t>
                      </m:r>
                    </m:sub>
                  </m:sSub>
                </m:den>
              </m:f>
            </m:e>
          </m:d>
          <m:r>
            <w:rPr>
              <w:rFonts w:ascii="Cambria Math" w:hAnsi="Cambria Math"/>
            </w:rPr>
            <m:t>+</m:t>
          </m:r>
        </m:oMath>
      </m:oMathPara>
    </w:p>
    <w:p w:rsidR="004E57E6" w:rsidRPr="004E57E6" w:rsidRDefault="004E57E6" w:rsidP="009C50A5">
      <w:pPr>
        <w:spacing w:line="480" w:lineRule="auto"/>
        <w:rPr>
          <w:lang w:val="en-US"/>
        </w:rPr>
      </w:pPr>
    </w:p>
    <w:p w:rsidR="00A911F5" w:rsidRPr="003E4B73" w:rsidRDefault="00A911F5" w:rsidP="00A911F5">
      <w:pPr>
        <w:spacing w:line="480" w:lineRule="auto"/>
        <w:rPr>
          <w:lang w:val="en-US"/>
        </w:rPr>
      </w:pPr>
      <m:oMathPara>
        <m:oMathParaPr>
          <m:jc m:val="center"/>
        </m:oMathParaPr>
        <m:oMath>
          <m:r>
            <m:rPr>
              <m:sty m:val="p"/>
            </m:rPr>
            <w:rPr>
              <w:rFonts w:ascii="Cambria Math" w:hAnsi="Cambria Math"/>
            </w:rPr>
            <w:lastRenderedPageBreak/>
            <m:t>2</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E</m:t>
                              </m:r>
                            </m:sub>
                          </m:sSub>
                        </m:num>
                        <m:den>
                          <m:r>
                            <w:rPr>
                              <w:rFonts w:ascii="Cambria Math" w:hAnsi="Cambria Math" w:cs="Cambria Math"/>
                              <w:lang w:val="en-US"/>
                            </w:rPr>
                            <m:t>△x</m:t>
                          </m:r>
                        </m:den>
                      </m:f>
                      <m:d>
                        <m:dPr>
                          <m:ctrlPr>
                            <w:rPr>
                              <w:rFonts w:ascii="Cambria Math" w:hAnsi="Cambria Math"/>
                            </w:rPr>
                          </m:ctrlPr>
                        </m:dPr>
                        <m:e>
                          <m:f>
                            <m:fPr>
                              <m:ctrlPr>
                                <w:rPr>
                                  <w:rFonts w:ascii="Cambria Math" w:hAnsi="Cambria Math"/>
                                </w:rPr>
                              </m:ctrlPr>
                            </m:fPr>
                            <m:num>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i+1,j</m:t>
                                  </m:r>
                                </m:sub>
                                <m:sup>
                                  <m:r>
                                    <w:rPr>
                                      <w:rFonts w:ascii="Cambria Math" w:hAnsi="Cambria Math" w:cs="Cambria Math"/>
                                      <w:lang w:val="en-US"/>
                                    </w:rPr>
                                    <m:t>n</m:t>
                                  </m:r>
                                </m:sup>
                              </m:sSubSup>
                              <m:r>
                                <w:rPr>
                                  <w:rFonts w:ascii="Cambria Math" w:hAnsi="Cambria Math"/>
                                </w:rPr>
                                <m:t>+</m:t>
                              </m:r>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i+1,j</m:t>
                                  </m:r>
                                </m:sub>
                                <m:sup>
                                  <m:r>
                                    <w:rPr>
                                      <w:rFonts w:ascii="Cambria Math" w:hAnsi="Cambria Math" w:cs="Cambria Math"/>
                                      <w:lang w:val="en-US"/>
                                    </w:rPr>
                                    <m:t>n+1</m:t>
                                  </m:r>
                                </m:sup>
                              </m:sSubSup>
                            </m:num>
                            <m:den>
                              <m:r>
                                <w:rPr>
                                  <w:rFonts w:ascii="Cambria Math" w:hAnsi="Cambria Math" w:cs="Cambria Math"/>
                                  <w:lang w:val="en-US"/>
                                </w:rPr>
                                <m:t>2</m:t>
                              </m:r>
                            </m:den>
                          </m:f>
                          <m:r>
                            <w:rPr>
                              <w:rFonts w:ascii="Cambria Math" w:hAnsi="Cambria Math"/>
                            </w:rPr>
                            <m:t>-</m:t>
                          </m:r>
                          <m:f>
                            <m:fPr>
                              <m:ctrlPr>
                                <w:rPr>
                                  <w:rFonts w:ascii="Cambria Math" w:hAnsi="Cambria Math"/>
                                </w:rPr>
                              </m:ctrlPr>
                            </m:fPr>
                            <m:num>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i,j</m:t>
                                  </m:r>
                                </m:sub>
                                <m:sup>
                                  <m:r>
                                    <w:rPr>
                                      <w:rFonts w:ascii="Cambria Math" w:hAnsi="Cambria Math" w:cs="Cambria Math"/>
                                      <w:lang w:val="en-US"/>
                                    </w:rPr>
                                    <m:t>n</m:t>
                                  </m:r>
                                </m:sup>
                              </m:sSubSup>
                              <m:r>
                                <w:rPr>
                                  <w:rFonts w:ascii="Cambria Math" w:hAnsi="Cambria Math"/>
                                </w:rPr>
                                <m:t>+</m:t>
                              </m:r>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i,j</m:t>
                                  </m:r>
                                </m:sub>
                                <m:sup>
                                  <m:r>
                                    <w:rPr>
                                      <w:rFonts w:ascii="Cambria Math" w:hAnsi="Cambria Math" w:cs="Cambria Math"/>
                                      <w:lang w:val="en-US"/>
                                    </w:rPr>
                                    <m:t>n+1</m:t>
                                  </m:r>
                                </m:sup>
                              </m:sSubSup>
                            </m:num>
                            <m:den>
                              <m:r>
                                <w:rPr>
                                  <w:rFonts w:ascii="Cambria Math" w:hAnsi="Cambria Math" w:cs="Cambria Math"/>
                                  <w:lang w:val="en-US"/>
                                </w:rPr>
                                <m:t>2</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W</m:t>
                              </m:r>
                            </m:sub>
                          </m:sSub>
                        </m:num>
                        <m:den>
                          <m:r>
                            <w:rPr>
                              <w:rFonts w:ascii="Cambria Math" w:hAnsi="Cambria Math" w:cs="Cambria Math"/>
                              <w:lang w:val="en-US"/>
                            </w:rPr>
                            <m:t>△x</m:t>
                          </m:r>
                        </m:den>
                      </m:f>
                      <m:d>
                        <m:dPr>
                          <m:ctrlPr>
                            <w:rPr>
                              <w:rFonts w:ascii="Cambria Math" w:hAnsi="Cambria Math"/>
                            </w:rPr>
                          </m:ctrlPr>
                        </m:dPr>
                        <m:e>
                          <m:f>
                            <m:fPr>
                              <m:ctrlPr>
                                <w:rPr>
                                  <w:rFonts w:ascii="Cambria Math" w:hAnsi="Cambria Math"/>
                                </w:rPr>
                              </m:ctrlPr>
                            </m:fPr>
                            <m:num>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i,j</m:t>
                                  </m:r>
                                </m:sub>
                                <m:sup>
                                  <m:r>
                                    <w:rPr>
                                      <w:rFonts w:ascii="Cambria Math" w:hAnsi="Cambria Math" w:cs="Cambria Math"/>
                                      <w:lang w:val="en-US"/>
                                    </w:rPr>
                                    <m:t>n</m:t>
                                  </m:r>
                                </m:sup>
                              </m:sSubSup>
                              <m:r>
                                <w:rPr>
                                  <w:rFonts w:ascii="Cambria Math" w:hAnsi="Cambria Math"/>
                                </w:rPr>
                                <m:t>+</m:t>
                              </m:r>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i,j</m:t>
                                  </m:r>
                                </m:sub>
                                <m:sup>
                                  <m:r>
                                    <w:rPr>
                                      <w:rFonts w:ascii="Cambria Math" w:hAnsi="Cambria Math" w:cs="Cambria Math"/>
                                      <w:lang w:val="en-US"/>
                                    </w:rPr>
                                    <m:t>n+1</m:t>
                                  </m:r>
                                </m:sup>
                              </m:sSubSup>
                            </m:num>
                            <m:den>
                              <m:r>
                                <w:rPr>
                                  <w:rFonts w:ascii="Cambria Math" w:hAnsi="Cambria Math" w:cs="Cambria Math"/>
                                  <w:lang w:val="en-US"/>
                                </w:rPr>
                                <m:t>2</m:t>
                              </m:r>
                            </m:den>
                          </m:f>
                          <m:r>
                            <w:rPr>
                              <w:rFonts w:ascii="Cambria Math" w:hAnsi="Cambria Math"/>
                            </w:rPr>
                            <m:t>-</m:t>
                          </m:r>
                          <m:f>
                            <m:fPr>
                              <m:ctrlPr>
                                <w:rPr>
                                  <w:rFonts w:ascii="Cambria Math" w:hAnsi="Cambria Math"/>
                                </w:rPr>
                              </m:ctrlPr>
                            </m:fPr>
                            <m:num>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i-1,j</m:t>
                                  </m:r>
                                </m:sub>
                                <m:sup>
                                  <m:r>
                                    <w:rPr>
                                      <w:rFonts w:ascii="Cambria Math" w:hAnsi="Cambria Math" w:cs="Cambria Math"/>
                                      <w:lang w:val="en-US"/>
                                    </w:rPr>
                                    <m:t>n</m:t>
                                  </m:r>
                                </m:sup>
                              </m:sSubSup>
                              <m:r>
                                <w:rPr>
                                  <w:rFonts w:ascii="Cambria Math" w:hAnsi="Cambria Math"/>
                                </w:rPr>
                                <m:t>+</m:t>
                              </m:r>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i-1,j</m:t>
                                  </m:r>
                                </m:sub>
                                <m:sup>
                                  <m:r>
                                    <w:rPr>
                                      <w:rFonts w:ascii="Cambria Math" w:hAnsi="Cambria Math" w:cs="Cambria Math"/>
                                      <w:lang w:val="en-US"/>
                                    </w:rPr>
                                    <m:t>n+1</m:t>
                                  </m:r>
                                </m:sup>
                              </m:sSubSup>
                            </m:num>
                            <m:den>
                              <m:r>
                                <w:rPr>
                                  <w:rFonts w:ascii="Cambria Math" w:hAnsi="Cambria Math" w:cs="Cambria Math"/>
                                  <w:lang w:val="en-US"/>
                                </w:rPr>
                                <m:t>2</m:t>
                              </m:r>
                            </m:den>
                          </m:f>
                        </m:e>
                      </m:d>
                    </m:e>
                  </m:d>
                  <m:f>
                    <m:fPr>
                      <m:ctrlPr>
                        <w:rPr>
                          <w:rFonts w:ascii="Cambria Math" w:hAnsi="Cambria Math"/>
                          <w:i/>
                        </w:rPr>
                      </m:ctrlPr>
                    </m:fPr>
                    <m:num>
                      <m:r>
                        <w:rPr>
                          <w:rFonts w:ascii="Cambria Math" w:hAnsi="Cambria Math"/>
                        </w:rPr>
                        <m:t>1</m:t>
                      </m:r>
                    </m:num>
                    <m:den>
                      <m:sSub>
                        <m:sSubPr>
                          <m:ctrlPr>
                            <w:rPr>
                              <w:rFonts w:ascii="Cambria Math" w:hAnsi="Cambria Math" w:cs="Cambria Math"/>
                              <w:i/>
                              <w:lang w:val="en-US"/>
                            </w:rPr>
                          </m:ctrlPr>
                        </m:sSubPr>
                        <m:e>
                          <m:r>
                            <w:rPr>
                              <w:rFonts w:ascii="Cambria Math" w:hAnsi="Cambria Math" w:cs="Cambria Math"/>
                              <w:lang w:val="en-US"/>
                            </w:rPr>
                            <m:t>△x</m:t>
                          </m:r>
                        </m:e>
                        <m:sub>
                          <m:r>
                            <w:rPr>
                              <w:rFonts w:ascii="Cambria Math" w:hAnsi="Cambria Math" w:cs="Cambria Math"/>
                              <w:lang w:val="en-US"/>
                            </w:rPr>
                            <m:t>c</m:t>
                          </m:r>
                        </m:sub>
                      </m:sSub>
                    </m:den>
                  </m:f>
                </m:e>
                <m:e>
                  <m:ctrlPr>
                    <w:rPr>
                      <w:rFonts w:ascii="Cambria Math" w:eastAsia="Cambria Math" w:hAnsi="Cambria Math" w:cs="Cambria Math"/>
                      <w:i/>
                    </w:rPr>
                  </m:ctrlPr>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E</m:t>
                              </m:r>
                            </m:sub>
                          </m:sSub>
                        </m:num>
                        <m:den>
                          <m:r>
                            <w:rPr>
                              <w:rFonts w:ascii="Cambria Math" w:hAnsi="Cambria Math" w:cs="Cambria Math"/>
                              <w:lang w:val="en-US"/>
                            </w:rPr>
                            <m:t>△x</m:t>
                          </m:r>
                        </m:den>
                      </m:f>
                      <m:d>
                        <m:dPr>
                          <m:ctrlPr>
                            <w:rPr>
                              <w:rFonts w:ascii="Cambria Math" w:hAnsi="Cambria Math"/>
                            </w:rPr>
                          </m:ctrlPr>
                        </m:dPr>
                        <m:e>
                          <m:f>
                            <m:fPr>
                              <m:ctrlPr>
                                <w:rPr>
                                  <w:rFonts w:ascii="Cambria Math" w:hAnsi="Cambria Math"/>
                                </w:rPr>
                              </m:ctrlPr>
                            </m:fPr>
                            <m:num>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i+1,j</m:t>
                                  </m:r>
                                </m:sub>
                                <m:sup>
                                  <m:r>
                                    <w:rPr>
                                      <w:rFonts w:ascii="Cambria Math" w:hAnsi="Cambria Math" w:cs="Cambria Math"/>
                                      <w:lang w:val="en-US"/>
                                    </w:rPr>
                                    <m:t>n</m:t>
                                  </m:r>
                                </m:sup>
                              </m:sSubSup>
                              <m:r>
                                <w:rPr>
                                  <w:rFonts w:ascii="Cambria Math" w:hAnsi="Cambria Math"/>
                                </w:rPr>
                                <m:t>+</m:t>
                              </m:r>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i+1,j</m:t>
                                  </m:r>
                                </m:sub>
                                <m:sup>
                                  <m:r>
                                    <w:rPr>
                                      <w:rFonts w:ascii="Cambria Math" w:hAnsi="Cambria Math" w:cs="Cambria Math"/>
                                      <w:lang w:val="en-US"/>
                                    </w:rPr>
                                    <m:t>n+1</m:t>
                                  </m:r>
                                </m:sup>
                              </m:sSubSup>
                            </m:num>
                            <m:den>
                              <m:r>
                                <w:rPr>
                                  <w:rFonts w:ascii="Cambria Math" w:hAnsi="Cambria Math" w:cs="Cambria Math"/>
                                  <w:lang w:val="en-US"/>
                                </w:rPr>
                                <m:t>2</m:t>
                              </m:r>
                            </m:den>
                          </m:f>
                          <m:r>
                            <w:rPr>
                              <w:rFonts w:ascii="Cambria Math" w:hAnsi="Cambria Math"/>
                            </w:rPr>
                            <m:t>-</m:t>
                          </m:r>
                          <m:f>
                            <m:fPr>
                              <m:ctrlPr>
                                <w:rPr>
                                  <w:rFonts w:ascii="Cambria Math" w:hAnsi="Cambria Math"/>
                                </w:rPr>
                              </m:ctrlPr>
                            </m:fPr>
                            <m:num>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i,j</m:t>
                                  </m:r>
                                </m:sub>
                                <m:sup>
                                  <m:r>
                                    <w:rPr>
                                      <w:rFonts w:ascii="Cambria Math" w:hAnsi="Cambria Math" w:cs="Cambria Math"/>
                                      <w:lang w:val="en-US"/>
                                    </w:rPr>
                                    <m:t>n</m:t>
                                  </m:r>
                                </m:sup>
                              </m:sSubSup>
                              <m:r>
                                <w:rPr>
                                  <w:rFonts w:ascii="Cambria Math" w:hAnsi="Cambria Math"/>
                                </w:rPr>
                                <m:t>+</m:t>
                              </m:r>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i,j</m:t>
                                  </m:r>
                                </m:sub>
                                <m:sup>
                                  <m:r>
                                    <w:rPr>
                                      <w:rFonts w:ascii="Cambria Math" w:hAnsi="Cambria Math" w:cs="Cambria Math"/>
                                      <w:lang w:val="en-US"/>
                                    </w:rPr>
                                    <m:t>n+1</m:t>
                                  </m:r>
                                </m:sup>
                              </m:sSubSup>
                            </m:num>
                            <m:den>
                              <m:r>
                                <w:rPr>
                                  <w:rFonts w:ascii="Cambria Math" w:hAnsi="Cambria Math" w:cs="Cambria Math"/>
                                  <w:lang w:val="en-US"/>
                                </w:rPr>
                                <m:t>2</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W</m:t>
                              </m:r>
                            </m:sub>
                          </m:sSub>
                        </m:num>
                        <m:den>
                          <m:r>
                            <w:rPr>
                              <w:rFonts w:ascii="Cambria Math" w:hAnsi="Cambria Math" w:cs="Cambria Math"/>
                              <w:lang w:val="en-US"/>
                            </w:rPr>
                            <m:t>△x</m:t>
                          </m:r>
                        </m:den>
                      </m:f>
                      <m:d>
                        <m:dPr>
                          <m:ctrlPr>
                            <w:rPr>
                              <w:rFonts w:ascii="Cambria Math" w:hAnsi="Cambria Math"/>
                            </w:rPr>
                          </m:ctrlPr>
                        </m:dPr>
                        <m:e>
                          <m:f>
                            <m:fPr>
                              <m:ctrlPr>
                                <w:rPr>
                                  <w:rFonts w:ascii="Cambria Math" w:hAnsi="Cambria Math"/>
                                </w:rPr>
                              </m:ctrlPr>
                            </m:fPr>
                            <m:num>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i,j</m:t>
                                  </m:r>
                                </m:sub>
                                <m:sup>
                                  <m:r>
                                    <w:rPr>
                                      <w:rFonts w:ascii="Cambria Math" w:hAnsi="Cambria Math" w:cs="Cambria Math"/>
                                      <w:lang w:val="en-US"/>
                                    </w:rPr>
                                    <m:t>n</m:t>
                                  </m:r>
                                </m:sup>
                              </m:sSubSup>
                              <m:r>
                                <w:rPr>
                                  <w:rFonts w:ascii="Cambria Math" w:hAnsi="Cambria Math"/>
                                </w:rPr>
                                <m:t>+</m:t>
                              </m:r>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i,j</m:t>
                                  </m:r>
                                </m:sub>
                                <m:sup>
                                  <m:r>
                                    <w:rPr>
                                      <w:rFonts w:ascii="Cambria Math" w:hAnsi="Cambria Math" w:cs="Cambria Math"/>
                                      <w:lang w:val="en-US"/>
                                    </w:rPr>
                                    <m:t>n+1</m:t>
                                  </m:r>
                                </m:sup>
                              </m:sSubSup>
                            </m:num>
                            <m:den>
                              <m:r>
                                <w:rPr>
                                  <w:rFonts w:ascii="Cambria Math" w:hAnsi="Cambria Math" w:cs="Cambria Math"/>
                                  <w:lang w:val="en-US"/>
                                </w:rPr>
                                <m:t>2</m:t>
                              </m:r>
                            </m:den>
                          </m:f>
                          <m:r>
                            <w:rPr>
                              <w:rFonts w:ascii="Cambria Math" w:hAnsi="Cambria Math"/>
                            </w:rPr>
                            <m:t>-</m:t>
                          </m:r>
                          <m:f>
                            <m:fPr>
                              <m:ctrlPr>
                                <w:rPr>
                                  <w:rFonts w:ascii="Cambria Math" w:hAnsi="Cambria Math"/>
                                </w:rPr>
                              </m:ctrlPr>
                            </m:fPr>
                            <m:num>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i-1,j</m:t>
                                  </m:r>
                                </m:sub>
                                <m:sup>
                                  <m:r>
                                    <w:rPr>
                                      <w:rFonts w:ascii="Cambria Math" w:hAnsi="Cambria Math" w:cs="Cambria Math"/>
                                      <w:lang w:val="en-US"/>
                                    </w:rPr>
                                    <m:t>n</m:t>
                                  </m:r>
                                </m:sup>
                              </m:sSubSup>
                              <m:r>
                                <w:rPr>
                                  <w:rFonts w:ascii="Cambria Math" w:hAnsi="Cambria Math"/>
                                </w:rPr>
                                <m:t>+</m:t>
                              </m:r>
                              <m:sSubSup>
                                <m:sSubSupPr>
                                  <m:ctrlPr>
                                    <w:rPr>
                                      <w:rFonts w:ascii="Cambria Math" w:hAnsi="Cambria Math" w:cs="Cambria Math"/>
                                      <w:i/>
                                      <w:iCs/>
                                      <w:lang w:val="en-US"/>
                                    </w:rPr>
                                  </m:ctrlPr>
                                </m:sSubSupPr>
                                <m:e>
                                  <m:r>
                                    <w:rPr>
                                      <w:rFonts w:ascii="Cambria Math" w:hAnsi="Cambria Math" w:cs="Cambria Math"/>
                                      <w:lang w:val="en-US"/>
                                    </w:rPr>
                                    <m:t>u</m:t>
                                  </m:r>
                                </m:e>
                                <m:sub>
                                  <m:r>
                                    <w:rPr>
                                      <w:rFonts w:ascii="Cambria Math" w:hAnsi="Cambria Math" w:cs="Cambria Math"/>
                                      <w:lang w:val="en-US"/>
                                    </w:rPr>
                                    <m:t>i-1,j</m:t>
                                  </m:r>
                                </m:sub>
                                <m:sup>
                                  <m:r>
                                    <w:rPr>
                                      <w:rFonts w:ascii="Cambria Math" w:hAnsi="Cambria Math" w:cs="Cambria Math"/>
                                      <w:lang w:val="en-US"/>
                                    </w:rPr>
                                    <m:t>n+1</m:t>
                                  </m:r>
                                </m:sup>
                              </m:sSubSup>
                            </m:num>
                            <m:den>
                              <m:r>
                                <w:rPr>
                                  <w:rFonts w:ascii="Cambria Math" w:hAnsi="Cambria Math" w:cs="Cambria Math"/>
                                  <w:lang w:val="en-US"/>
                                </w:rPr>
                                <m:t>2</m:t>
                              </m:r>
                            </m:den>
                          </m:f>
                        </m:e>
                      </m:d>
                    </m:e>
                  </m:d>
                  <m:f>
                    <m:fPr>
                      <m:ctrlPr>
                        <w:rPr>
                          <w:rFonts w:ascii="Cambria Math" w:hAnsi="Cambria Math"/>
                          <w:i/>
                        </w:rPr>
                      </m:ctrlPr>
                    </m:fPr>
                    <m:num>
                      <m:r>
                        <w:rPr>
                          <w:rFonts w:ascii="Cambria Math" w:hAnsi="Cambria Math"/>
                        </w:rPr>
                        <m:t>1</m:t>
                      </m:r>
                    </m:num>
                    <m:den>
                      <m:sSub>
                        <m:sSubPr>
                          <m:ctrlPr>
                            <w:rPr>
                              <w:rFonts w:ascii="Cambria Math" w:hAnsi="Cambria Math" w:cs="Cambria Math"/>
                              <w:i/>
                              <w:lang w:val="en-US"/>
                            </w:rPr>
                          </m:ctrlPr>
                        </m:sSubPr>
                        <m:e>
                          <m:r>
                            <w:rPr>
                              <w:rFonts w:ascii="Cambria Math" w:hAnsi="Cambria Math" w:cs="Cambria Math"/>
                              <w:lang w:val="en-US"/>
                            </w:rPr>
                            <m:t>△x</m:t>
                          </m:r>
                        </m:e>
                        <m:sub>
                          <m:r>
                            <w:rPr>
                              <w:rFonts w:ascii="Cambria Math" w:hAnsi="Cambria Math" w:cs="Cambria Math"/>
                              <w:lang w:val="en-US"/>
                            </w:rPr>
                            <m:t>c</m:t>
                          </m:r>
                        </m:sub>
                      </m:sSub>
                    </m:den>
                  </m:f>
                </m:e>
              </m:eqArr>
            </m:e>
          </m:d>
        </m:oMath>
      </m:oMathPara>
    </w:p>
    <w:p w:rsidR="003E4B73" w:rsidRPr="003E4B73" w:rsidRDefault="003E4B73" w:rsidP="00A911F5">
      <w:pPr>
        <w:spacing w:line="480" w:lineRule="auto"/>
        <w:rPr>
          <w:lang w:val="en-US"/>
        </w:rPr>
      </w:pPr>
    </w:p>
    <w:p w:rsidR="007C2FA3" w:rsidRDefault="007C2FA3" w:rsidP="00BA313B">
      <w:pPr>
        <w:spacing w:line="480" w:lineRule="auto"/>
        <w:jc w:val="both"/>
        <w:rPr>
          <w:lang w:val="en-US"/>
        </w:rPr>
      </w:pPr>
      <w:r>
        <w:rPr>
          <w:lang w:val="en-US"/>
        </w:rPr>
        <w:t xml:space="preserve">Generalizing the above equations for non-uniform grids (stretched), the interpolation and differencing operators are defined as, </w:t>
      </w:r>
    </w:p>
    <w:tbl>
      <w:tblPr>
        <w:tblW w:w="5000" w:type="pct"/>
        <w:tblLook w:val="04A0" w:firstRow="1" w:lastRow="0" w:firstColumn="1" w:lastColumn="0" w:noHBand="0" w:noVBand="1"/>
      </w:tblPr>
      <w:tblGrid>
        <w:gridCol w:w="1387"/>
        <w:gridCol w:w="6469"/>
        <w:gridCol w:w="1386"/>
      </w:tblGrid>
      <w:tr w:rsidR="007C2FA3" w:rsidTr="002D0E78">
        <w:tc>
          <w:tcPr>
            <w:tcW w:w="750" w:type="pct"/>
            <w:vAlign w:val="center"/>
          </w:tcPr>
          <w:p w:rsidR="007C2FA3" w:rsidRDefault="007C2FA3" w:rsidP="00BA313B">
            <w:pPr>
              <w:spacing w:line="480" w:lineRule="auto"/>
            </w:pPr>
          </w:p>
        </w:tc>
        <w:tc>
          <w:tcPr>
            <w:tcW w:w="3500" w:type="pct"/>
          </w:tcPr>
          <w:p w:rsidR="007C2FA3" w:rsidRDefault="003510EC" w:rsidP="00BA313B">
            <w:pPr>
              <w:spacing w:line="480" w:lineRule="auto"/>
              <w:rPr>
                <w:lang w:val="en-US"/>
              </w:rPr>
            </w:pPr>
            <m:oMathPara>
              <m:oMathParaPr>
                <m:jc m:val="centerGroup"/>
              </m:oMathParaPr>
              <m:oMath>
                <m:sSubSup>
                  <m:sSubSupPr>
                    <m:ctrlPr>
                      <w:rPr>
                        <w:rFonts w:ascii="Cambria Math" w:hAnsi="Cambria Math" w:cs="Cambria Math"/>
                        <w:i/>
                        <w:iCs/>
                        <w:lang w:val="en-US"/>
                      </w:rPr>
                    </m:ctrlPr>
                  </m:sSubSupPr>
                  <m:e>
                    <m:bar>
                      <m:barPr>
                        <m:pos m:val="top"/>
                        <m:ctrlPr>
                          <w:rPr>
                            <w:rFonts w:ascii="Cambria Math" w:hAnsi="Cambria Math" w:cs="Cambria Math"/>
                            <w:i/>
                            <w:iCs/>
                            <w:lang w:val="en-US"/>
                          </w:rPr>
                        </m:ctrlPr>
                      </m:barPr>
                      <m:e>
                        <m:r>
                          <w:rPr>
                            <w:rFonts w:ascii="Cambria Math" w:hAnsi="Cambria Math" w:cs="Cambria Math"/>
                            <w:lang w:val="en-US"/>
                          </w:rPr>
                          <m:t>u</m:t>
                        </m:r>
                      </m:e>
                    </m:bar>
                  </m:e>
                  <m:sub>
                    <m:r>
                      <w:rPr>
                        <w:rFonts w:ascii="Cambria Math" w:hAnsi="Cambria Math" w:cs="Cambria Math"/>
                        <w:lang w:val="en-US"/>
                      </w:rPr>
                      <m:t>i+1/2</m:t>
                    </m:r>
                  </m:sub>
                  <m:sup>
                    <m:r>
                      <w:rPr>
                        <w:rFonts w:ascii="Cambria Math" w:hAnsi="Cambria Math" w:cs="Cambria Math"/>
                        <w:lang w:val="en-US"/>
                      </w:rPr>
                      <m:t>x</m:t>
                    </m:r>
                  </m:sup>
                </m:sSubSup>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i</m:t>
                    </m:r>
                  </m:sub>
                </m:sSub>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i+1</m:t>
                    </m:r>
                  </m:sub>
                </m:sSub>
                <m:r>
                  <w:rPr>
                    <w:rFonts w:ascii="Cambria Math" w:hAnsi="Cambria Math" w:cs="Cambria Math"/>
                    <w:lang w:val="en-US"/>
                  </w:rPr>
                  <m:t>+(1-</m:t>
                </m:r>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i</m:t>
                    </m:r>
                  </m:sub>
                </m:sSub>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r>
                  <w:rPr>
                    <w:rFonts w:ascii="Cambria Math" w:hAnsi="Cambria Math" w:cs="Cambria Math"/>
                    <w:lang w:val="en-US"/>
                  </w:rPr>
                  <m:t>,</m:t>
                </m:r>
                <m:r>
                  <m:rPr>
                    <m:sty m:val="p"/>
                  </m:rPr>
                  <w:rPr>
                    <w:rFonts w:ascii="Cambria Math" w:hAnsi="Cambria Math" w:cs="Cambria Math"/>
                    <w:lang w:val="en-US"/>
                  </w:rPr>
                  <m:t>    </m:t>
                </m:r>
                <m:f>
                  <m:fPr>
                    <m:ctrlPr>
                      <w:rPr>
                        <w:rFonts w:ascii="Cambria Math" w:hAnsi="Cambria Math"/>
                      </w:rPr>
                    </m:ctrlPr>
                  </m:fPr>
                  <m:num>
                    <m:r>
                      <w:rPr>
                        <w:rFonts w:ascii="Cambria Math" w:hAnsi="Cambria Math" w:cs="Cambria Math"/>
                        <w:lang w:val="en-US"/>
                      </w:rPr>
                      <m:t>∂</m:t>
                    </m:r>
                  </m:num>
                  <m:den>
                    <m:r>
                      <w:rPr>
                        <w:rFonts w:ascii="Cambria Math" w:hAnsi="Cambria Math" w:cs="Cambria Math"/>
                        <w:lang w:val="en-US"/>
                      </w:rPr>
                      <m:t>∂x</m:t>
                    </m:r>
                  </m:den>
                </m:f>
                <m:r>
                  <w:rPr>
                    <w:rFonts w:ascii="Cambria Math" w:hAnsi="Cambria Math" w:cs="Cambria Math"/>
                    <w:lang w:val="en-US"/>
                  </w:rPr>
                  <m:t>(u</m:t>
                </m:r>
                <m:sSub>
                  <m:sSubPr>
                    <m:ctrlPr>
                      <w:rPr>
                        <w:rFonts w:ascii="Cambria Math" w:hAnsi="Cambria Math" w:cs="Cambria Math"/>
                        <w:i/>
                        <w:iCs/>
                        <w:lang w:val="en-US"/>
                      </w:rPr>
                    </m:ctrlPr>
                  </m:sSubPr>
                  <m:e>
                    <m:r>
                      <w:rPr>
                        <w:rFonts w:ascii="Cambria Math" w:hAnsi="Cambria Math" w:cs="Cambria Math"/>
                        <w:lang w:val="en-US"/>
                      </w:rPr>
                      <m:t>)</m:t>
                    </m:r>
                  </m:e>
                  <m:sub>
                    <m:r>
                      <w:rPr>
                        <w:rFonts w:ascii="Cambria Math" w:hAnsi="Cambria Math" w:cs="Cambria Math"/>
                        <w:lang w:val="en-US"/>
                      </w:rPr>
                      <m:t>i+1/2</m:t>
                    </m:r>
                  </m:sub>
                </m:sSub>
                <m:r>
                  <w:rPr>
                    <w:rFonts w:ascii="Cambria Math" w:hAnsi="Cambria Math" w:cs="Cambria Math"/>
                    <w:lang w:val="en-US"/>
                  </w:rPr>
                  <m:t>=</m:t>
                </m:r>
                <m:f>
                  <m:fPr>
                    <m:ctrlPr>
                      <w:rPr>
                        <w:rFonts w:ascii="Cambria Math" w:hAnsi="Cambria Math"/>
                      </w:rPr>
                    </m:ctrlPr>
                  </m:fPr>
                  <m:num>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i+1</m:t>
                        </m:r>
                      </m:sub>
                    </m:sSub>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num>
                  <m:den>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i+1</m:t>
                        </m:r>
                      </m:sub>
                    </m:sSub>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i</m:t>
                        </m:r>
                      </m:sub>
                    </m:sSub>
                  </m:den>
                </m:f>
              </m:oMath>
            </m:oMathPara>
          </w:p>
        </w:tc>
        <w:tc>
          <w:tcPr>
            <w:tcW w:w="750" w:type="pct"/>
            <w:vAlign w:val="center"/>
          </w:tcPr>
          <w:p w:rsidR="007C2FA3" w:rsidRDefault="007C2FA3" w:rsidP="00BA313B">
            <w:pPr>
              <w:widowControl/>
              <w:spacing w:line="480" w:lineRule="auto"/>
              <w:jc w:val="right"/>
            </w:pPr>
          </w:p>
        </w:tc>
      </w:tr>
    </w:tbl>
    <w:p w:rsidR="007C2FA3" w:rsidRDefault="007C2FA3" w:rsidP="00BA313B">
      <w:pPr>
        <w:spacing w:line="480" w:lineRule="auto"/>
        <w:jc w:val="both"/>
        <w:rPr>
          <w:lang w:val="en-US"/>
        </w:rPr>
      </w:pPr>
    </w:p>
    <w:p w:rsidR="007C2FA3" w:rsidRDefault="007C2FA3" w:rsidP="00BA313B">
      <w:pPr>
        <w:spacing w:line="480" w:lineRule="auto"/>
        <w:jc w:val="both"/>
        <w:rPr>
          <w:lang w:val="en-US"/>
        </w:rPr>
      </w:pPr>
      <w:proofErr w:type="gramStart"/>
      <w:r>
        <w:rPr>
          <w:lang w:val="en-US"/>
        </w:rPr>
        <w:t>where</w:t>
      </w:r>
      <w:proofErr w:type="gramEnd"/>
      <w:r>
        <w:rPr>
          <w:lang w:val="en-US"/>
        </w:rPr>
        <w:t xml:space="preserve"> </w:t>
      </w:r>
      <m:oMath>
        <m:sSub>
          <m:sSubPr>
            <m:ctrlPr>
              <w:rPr>
                <w:rFonts w:ascii="Cambria Math" w:hAnsi="Cambria Math" w:cs="Cambria Math"/>
                <w:i/>
                <w:iCs/>
                <w:lang w:val="en-US"/>
              </w:rPr>
            </m:ctrlPr>
          </m:sSubPr>
          <m:e>
            <m:r>
              <w:rPr>
                <w:rFonts w:ascii="Cambria Math" w:hAnsi="Cambria Math" w:cs="Cambria Math"/>
                <w:lang w:val="en-US"/>
              </w:rPr>
              <m:t>c</m:t>
            </m:r>
          </m:e>
          <m:sub>
            <m:r>
              <w:rPr>
                <w:rFonts w:ascii="Cambria Math" w:hAnsi="Cambria Math" w:cs="Cambria Math"/>
                <w:lang w:val="en-US"/>
              </w:rPr>
              <m:t>i</m:t>
            </m:r>
          </m:sub>
        </m:sSub>
      </m:oMath>
      <w:r>
        <w:rPr>
          <w:lang w:val="en-US"/>
        </w:rPr>
        <w:t xml:space="preserve"> are the interpolation weights.These defenitions maintain formal second order accuracy of the interpolation operator, but they do not satisfy the discrete product rules exactly</w:t>
      </w:r>
      <w:r w:rsidRPr="007C2FA3">
        <w:rPr>
          <w:lang w:val="en-US"/>
        </w:rPr>
        <w:t xml:space="preserve"> </w:t>
      </w:r>
      <w:r>
        <w:rPr>
          <w:lang w:val="en-US"/>
        </w:rPr>
        <w:t xml:space="preserve">so that the secondary conservation is only approximately satisfied. For stability, we will use equally weighted interpolation (i.e. c=1/2). </w:t>
      </w:r>
    </w:p>
    <w:p w:rsidR="007C2FA3" w:rsidRPr="00EC072B" w:rsidRDefault="007C2FA3" w:rsidP="00BA313B">
      <w:pPr>
        <w:spacing w:line="480" w:lineRule="auto"/>
        <w:jc w:val="both"/>
        <w:rPr>
          <w:sz w:val="32"/>
          <w:szCs w:val="32"/>
          <w:lang w:val="en-US"/>
        </w:rPr>
      </w:pPr>
    </w:p>
    <w:p w:rsidR="00EC072B" w:rsidRDefault="00EC072B" w:rsidP="00BA313B">
      <w:pPr>
        <w:spacing w:line="480" w:lineRule="auto"/>
        <w:jc w:val="both"/>
        <w:rPr>
          <w:b/>
          <w:sz w:val="32"/>
          <w:szCs w:val="32"/>
          <w:lang w:val="en-US"/>
        </w:rPr>
      </w:pPr>
    </w:p>
    <w:p w:rsidR="00114E1C" w:rsidRDefault="00114E1C" w:rsidP="00BA313B">
      <w:pPr>
        <w:spacing w:line="480" w:lineRule="auto"/>
        <w:jc w:val="both"/>
        <w:rPr>
          <w:b/>
          <w:sz w:val="32"/>
          <w:szCs w:val="32"/>
          <w:lang w:val="en-US"/>
        </w:rPr>
      </w:pPr>
    </w:p>
    <w:p w:rsidR="004D2A5E" w:rsidRDefault="004D2A5E" w:rsidP="00BA313B">
      <w:pPr>
        <w:spacing w:line="480" w:lineRule="auto"/>
        <w:jc w:val="both"/>
        <w:rPr>
          <w:b/>
          <w:sz w:val="32"/>
          <w:szCs w:val="32"/>
          <w:lang w:val="en-US"/>
        </w:rPr>
      </w:pPr>
    </w:p>
    <w:p w:rsidR="004D2A5E" w:rsidRDefault="004D2A5E" w:rsidP="00BA313B">
      <w:pPr>
        <w:spacing w:line="480" w:lineRule="auto"/>
        <w:jc w:val="both"/>
        <w:rPr>
          <w:b/>
          <w:sz w:val="32"/>
          <w:szCs w:val="32"/>
          <w:lang w:val="en-US"/>
        </w:rPr>
      </w:pPr>
    </w:p>
    <w:p w:rsidR="004D2A5E" w:rsidRDefault="004D2A5E" w:rsidP="00BA313B">
      <w:pPr>
        <w:spacing w:line="480" w:lineRule="auto"/>
        <w:jc w:val="both"/>
        <w:rPr>
          <w:b/>
          <w:sz w:val="32"/>
          <w:szCs w:val="32"/>
          <w:lang w:val="en-US"/>
        </w:rPr>
      </w:pPr>
    </w:p>
    <w:p w:rsidR="00EC072B" w:rsidRDefault="00EC072B" w:rsidP="00BA313B">
      <w:pPr>
        <w:spacing w:line="480" w:lineRule="auto"/>
        <w:jc w:val="both"/>
        <w:rPr>
          <w:b/>
          <w:sz w:val="32"/>
          <w:szCs w:val="32"/>
          <w:lang w:val="en-US"/>
        </w:rPr>
      </w:pPr>
    </w:p>
    <w:p w:rsidR="00EC072B" w:rsidRDefault="00EC072B" w:rsidP="00BA313B">
      <w:pPr>
        <w:spacing w:line="480" w:lineRule="auto"/>
        <w:jc w:val="both"/>
        <w:rPr>
          <w:b/>
          <w:sz w:val="32"/>
          <w:szCs w:val="32"/>
          <w:lang w:val="en-US"/>
        </w:rPr>
      </w:pPr>
    </w:p>
    <w:p w:rsidR="00EC072B" w:rsidRDefault="00EC072B" w:rsidP="00BA313B">
      <w:pPr>
        <w:spacing w:line="480" w:lineRule="auto"/>
        <w:jc w:val="both"/>
        <w:rPr>
          <w:b/>
          <w:sz w:val="32"/>
          <w:szCs w:val="32"/>
          <w:lang w:val="en-US"/>
        </w:rPr>
      </w:pPr>
    </w:p>
    <w:p w:rsidR="004D2A5E" w:rsidRDefault="00EC072B" w:rsidP="004D2A5E">
      <w:pPr>
        <w:spacing w:line="480" w:lineRule="auto"/>
        <w:jc w:val="both"/>
        <w:rPr>
          <w:b/>
          <w:sz w:val="32"/>
          <w:szCs w:val="32"/>
          <w:lang w:val="en-US"/>
        </w:rPr>
      </w:pPr>
      <w:r w:rsidRPr="00EC072B">
        <w:rPr>
          <w:b/>
          <w:sz w:val="32"/>
          <w:szCs w:val="32"/>
          <w:lang w:val="en-US"/>
        </w:rPr>
        <w:lastRenderedPageBreak/>
        <w:t>5</w:t>
      </w:r>
      <w:r w:rsidR="003141C8" w:rsidRPr="00EC072B">
        <w:rPr>
          <w:b/>
          <w:sz w:val="32"/>
          <w:szCs w:val="32"/>
          <w:lang w:val="en-US"/>
        </w:rPr>
        <w:t xml:space="preserve">. </w:t>
      </w:r>
      <w:r w:rsidR="004D2A5E">
        <w:rPr>
          <w:b/>
          <w:sz w:val="32"/>
          <w:szCs w:val="32"/>
          <w:lang w:val="en-US"/>
        </w:rPr>
        <w:t>Iterative Scheme</w:t>
      </w:r>
    </w:p>
    <w:p w:rsidR="00B11DF2" w:rsidRDefault="004D2A5E" w:rsidP="004D2A5E">
      <w:pPr>
        <w:spacing w:line="480" w:lineRule="auto"/>
        <w:jc w:val="both"/>
      </w:pPr>
      <w:r>
        <w:rPr>
          <w:lang w:val="en-US"/>
        </w:rPr>
        <w:t xml:space="preserve">This section </w:t>
      </w:r>
      <w:r w:rsidR="00167A82">
        <w:rPr>
          <w:lang w:val="en-US"/>
        </w:rPr>
        <w:t>presents</w:t>
      </w:r>
      <w:r>
        <w:rPr>
          <w:lang w:val="en-US"/>
        </w:rPr>
        <w:t xml:space="preserve"> the density algorithm in seven subsequent steps</w:t>
      </w:r>
      <w:r w:rsidR="00FA6416">
        <w:rPr>
          <w:lang w:val="en-US"/>
        </w:rPr>
        <w:t>. The initial time step is followed by the actual density iteration loop, the loop is contained within steps 2 through 7 where a specific density criteria (or number of iterations) have to be met in order to be density converge</w:t>
      </w:r>
      <w:r w:rsidR="00CD49F1">
        <w:rPr>
          <w:lang w:val="en-US"/>
        </w:rPr>
        <w:t xml:space="preserve">d and advance to the next </w:t>
      </w:r>
      <w:proofErr w:type="spellStart"/>
      <w:r w:rsidR="00FA6416">
        <w:rPr>
          <w:lang w:val="en-US"/>
        </w:rPr>
        <w:t>substep</w:t>
      </w:r>
      <w:proofErr w:type="spellEnd"/>
      <w:r w:rsidR="00FA6416">
        <w:rPr>
          <w:lang w:val="en-US"/>
        </w:rPr>
        <w:t xml:space="preserve">. The staggered </w:t>
      </w:r>
      <w:proofErr w:type="spellStart"/>
      <w:r w:rsidR="00FA6416">
        <w:rPr>
          <w:lang w:val="en-US"/>
        </w:rPr>
        <w:t>spatio</w:t>
      </w:r>
      <w:proofErr w:type="spellEnd"/>
      <w:r w:rsidR="00FA6416">
        <w:rPr>
          <w:lang w:val="en-US"/>
        </w:rPr>
        <w:t xml:space="preserve">-temporal </w:t>
      </w:r>
      <w:r w:rsidR="00461F1F">
        <w:rPr>
          <w:lang w:val="en-US"/>
        </w:rPr>
        <w:t>cells for the scalar and momentum equations are</w:t>
      </w:r>
      <w:r w:rsidR="00FA6416">
        <w:rPr>
          <w:lang w:val="en-US"/>
        </w:rPr>
        <w:t xml:space="preserve"> also presented at each stage of the description. </w:t>
      </w:r>
      <w:r w:rsidR="00B11DF2">
        <w:t xml:space="preserve">Stage </w:t>
      </w:r>
      <w:proofErr w:type="spellStart"/>
      <w:r w:rsidR="00B11DF2" w:rsidRPr="00380492">
        <w:rPr>
          <w:i/>
          <w:iCs/>
        </w:rPr>
        <w:t>rk</w:t>
      </w:r>
      <w:proofErr w:type="spellEnd"/>
      <w:r w:rsidR="00B11DF2">
        <w:t xml:space="preserve"> advances the solution from time </w:t>
      </w:r>
      <w:r w:rsidR="00B11DF2" w:rsidRPr="00380492">
        <w:rPr>
          <w:position w:val="-12"/>
        </w:rPr>
        <w:object w:dxaOrig="85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75pt;height:18.75pt" o:ole="">
            <v:imagedata r:id="rId9" o:title=""/>
          </v:shape>
          <o:OLEObject Type="Embed" ProgID="Equation.3" ShapeID="_x0000_i1026" DrawAspect="Content" ObjectID="_1378516545" r:id="rId10"/>
        </w:object>
      </w:r>
      <w:r w:rsidR="00B11DF2">
        <w:t xml:space="preserve"> to time </w:t>
      </w:r>
      <w:r w:rsidR="00B11DF2" w:rsidRPr="00380492">
        <w:rPr>
          <w:position w:val="-12"/>
        </w:rPr>
        <w:object w:dxaOrig="1020" w:dyaOrig="360">
          <v:shape id="_x0000_i1027" type="#_x0000_t75" style="width:51pt;height:18.75pt" o:ole="">
            <v:imagedata r:id="rId11" o:title=""/>
          </v:shape>
          <o:OLEObject Type="Embed" ProgID="Equation.3" ShapeID="_x0000_i1027" DrawAspect="Content" ObjectID="_1378516546" r:id="rId12"/>
        </w:object>
      </w:r>
      <w:r w:rsidR="00B11DF2">
        <w:t>, with (</w:t>
      </w:r>
      <w:r w:rsidR="00B11DF2" w:rsidRPr="00380492">
        <w:rPr>
          <w:i/>
          <w:iCs/>
        </w:rPr>
        <w:t>a</w:t>
      </w:r>
      <w:r w:rsidR="00B11DF2" w:rsidRPr="00380492">
        <w:rPr>
          <w:vertAlign w:val="subscript"/>
        </w:rPr>
        <w:t>1</w:t>
      </w:r>
      <w:r w:rsidR="00B11DF2">
        <w:t>,</w:t>
      </w:r>
      <w:r w:rsidR="00B11DF2" w:rsidRPr="00380492">
        <w:rPr>
          <w:i/>
          <w:iCs/>
        </w:rPr>
        <w:t xml:space="preserve"> a</w:t>
      </w:r>
      <w:r w:rsidR="00B11DF2">
        <w:rPr>
          <w:vertAlign w:val="subscript"/>
        </w:rPr>
        <w:t>2</w:t>
      </w:r>
      <w:r w:rsidR="00B11DF2">
        <w:t>,</w:t>
      </w:r>
      <w:r w:rsidR="00B11DF2" w:rsidRPr="00380492">
        <w:rPr>
          <w:i/>
          <w:iCs/>
        </w:rPr>
        <w:t xml:space="preserve"> a</w:t>
      </w:r>
      <w:r w:rsidR="00B11DF2">
        <w:rPr>
          <w:vertAlign w:val="subscript"/>
        </w:rPr>
        <w:t>3</w:t>
      </w:r>
      <w:r w:rsidR="00B11DF2">
        <w:t>,</w:t>
      </w:r>
      <w:r w:rsidR="00B11DF2" w:rsidRPr="00380492">
        <w:rPr>
          <w:i/>
          <w:iCs/>
        </w:rPr>
        <w:t xml:space="preserve"> a</w:t>
      </w:r>
      <w:r w:rsidR="00B11DF2">
        <w:rPr>
          <w:vertAlign w:val="subscript"/>
        </w:rPr>
        <w:t>4</w:t>
      </w:r>
      <w:r w:rsidR="00B11DF2">
        <w:t xml:space="preserve">) = (0,8/15,2/3,1) (assuming </w:t>
      </w:r>
      <w:proofErr w:type="spellStart"/>
      <w:r w:rsidR="00B11DF2" w:rsidRPr="00B96315">
        <w:rPr>
          <w:i/>
          <w:iCs/>
        </w:rPr>
        <w:t>substeps</w:t>
      </w:r>
      <w:proofErr w:type="spellEnd"/>
      <w:r w:rsidR="00B11DF2">
        <w:t xml:space="preserve"> = 3)</w:t>
      </w:r>
    </w:p>
    <w:p w:rsidR="00B11DF2" w:rsidRDefault="00B11DF2" w:rsidP="00BA313B">
      <w:pPr>
        <w:spacing w:after="120" w:line="480" w:lineRule="auto"/>
        <w:jc w:val="both"/>
        <w:rPr>
          <w:lang w:val="en-US"/>
        </w:rPr>
      </w:pPr>
      <w:r w:rsidRPr="00F17D1D">
        <w:rPr>
          <w:b/>
          <w:bCs/>
          <w:u w:val="single"/>
        </w:rPr>
        <w:t>STEP</w:t>
      </w:r>
      <w:r>
        <w:rPr>
          <w:b/>
          <w:bCs/>
          <w:u w:val="single"/>
        </w:rPr>
        <w:t xml:space="preserve"> 1</w:t>
      </w:r>
      <w:r>
        <w:t>: INITIALIZATION (before start of iterative loop)</w:t>
      </w:r>
    </w:p>
    <w:p w:rsidR="003305CD" w:rsidRPr="003305CD" w:rsidRDefault="003305CD" w:rsidP="00BA313B">
      <w:pPr>
        <w:spacing w:after="120" w:line="480" w:lineRule="auto"/>
        <w:jc w:val="both"/>
        <w:rPr>
          <w:b/>
          <w:bCs/>
          <w:u w:val="single"/>
          <w:lang w:val="en-US"/>
        </w:rPr>
      </w:pPr>
      <w:r>
        <w:rPr>
          <w:lang w:val="en-US"/>
        </w:rPr>
        <w:t xml:space="preserve">In this step we choose the predictors through initial </w:t>
      </w:r>
      <w:r w:rsidR="006844B4">
        <w:rPr>
          <w:lang w:val="en-US"/>
        </w:rPr>
        <w:t>guess</w:t>
      </w:r>
      <w:r>
        <w:rPr>
          <w:lang w:val="en-US"/>
        </w:rPr>
        <w:t xml:space="preserve"> for the variables at the </w:t>
      </w:r>
      <w:r w:rsidR="009B49AB">
        <w:rPr>
          <w:lang w:val="en-US"/>
        </w:rPr>
        <w:t xml:space="preserve">current </w:t>
      </w:r>
      <w:r>
        <w:rPr>
          <w:lang w:val="en-US"/>
        </w:rPr>
        <w:t>sub-step time level</w:t>
      </w:r>
      <w:r w:rsidR="006155FC">
        <w:rPr>
          <w:lang w:val="en-US"/>
        </w:rPr>
        <w:t>s</w:t>
      </w:r>
      <w:r>
        <w:rPr>
          <w:lang w:val="en-US"/>
        </w:rPr>
        <w:t xml:space="preserve">. </w:t>
      </w:r>
      <w:r w:rsidR="00FD4D4D">
        <w:rPr>
          <w:lang w:val="en-US"/>
        </w:rPr>
        <w:t xml:space="preserve">The density </w:t>
      </w:r>
      <w:r w:rsidR="006844B4">
        <w:rPr>
          <w:lang w:val="en-US"/>
        </w:rPr>
        <w:t>estimate</w:t>
      </w:r>
      <w:r w:rsidR="00FD4D4D">
        <w:rPr>
          <w:lang w:val="en-US"/>
        </w:rPr>
        <w:t xml:space="preserve"> for the thr</w:t>
      </w:r>
      <w:r>
        <w:rPr>
          <w:lang w:val="en-US"/>
        </w:rPr>
        <w:t xml:space="preserve">ee stage </w:t>
      </w:r>
      <w:proofErr w:type="spellStart"/>
      <w:r>
        <w:rPr>
          <w:lang w:val="en-US"/>
        </w:rPr>
        <w:t>Runge-Kutta</w:t>
      </w:r>
      <w:proofErr w:type="spellEnd"/>
      <w:r>
        <w:rPr>
          <w:lang w:val="en-US"/>
        </w:rPr>
        <w:t xml:space="preserve"> time advancement </w:t>
      </w:r>
      <w:r w:rsidR="00AC5036">
        <w:rPr>
          <w:lang w:val="en-US"/>
        </w:rPr>
        <w:t xml:space="preserve">scheme </w:t>
      </w:r>
      <w:r w:rsidR="000B55CB">
        <w:rPr>
          <w:lang w:val="en-US"/>
        </w:rPr>
        <w:t>has two components corresponding to the f</w:t>
      </w:r>
      <w:r w:rsidR="001E3A46">
        <w:rPr>
          <w:lang w:val="en-US"/>
        </w:rPr>
        <w:t>irst and subsequent time steps</w:t>
      </w:r>
      <w:r w:rsidR="00BE4DC8">
        <w:rPr>
          <w:lang w:val="en-US"/>
        </w:rPr>
        <w:t xml:space="preserve">. </w:t>
      </w:r>
    </w:p>
    <w:p w:rsidR="00B11DF2" w:rsidRDefault="00B11DF2" w:rsidP="00BA313B">
      <w:pPr>
        <w:widowControl/>
        <w:numPr>
          <w:ilvl w:val="0"/>
          <w:numId w:val="1"/>
        </w:numPr>
        <w:tabs>
          <w:tab w:val="clear" w:pos="720"/>
          <w:tab w:val="num" w:pos="360"/>
        </w:tabs>
        <w:autoSpaceDE/>
        <w:autoSpaceDN/>
        <w:adjustRightInd/>
        <w:spacing w:after="120" w:line="480" w:lineRule="auto"/>
        <w:ind w:left="360"/>
        <w:jc w:val="both"/>
      </w:pPr>
      <w:r>
        <w:t>Initial guess (</w:t>
      </w:r>
      <w:proofErr w:type="spellStart"/>
      <w:r w:rsidRPr="000C4EEF">
        <w:rPr>
          <w:i/>
          <w:iCs/>
        </w:rPr>
        <w:t>iter</w:t>
      </w:r>
      <w:proofErr w:type="spellEnd"/>
      <w:r>
        <w:t xml:space="preserve"> = 0) of mass density:</w:t>
      </w:r>
    </w:p>
    <w:p w:rsidR="00B11DF2" w:rsidRDefault="00B11DF2" w:rsidP="00BA313B">
      <w:pPr>
        <w:spacing w:after="120" w:line="480" w:lineRule="auto"/>
        <w:ind w:firstLine="360"/>
        <w:jc w:val="both"/>
      </w:pPr>
      <w:r>
        <w:t xml:space="preserve">If </w:t>
      </w:r>
      <w:proofErr w:type="spellStart"/>
      <w:r w:rsidRPr="00EB723B">
        <w:rPr>
          <w:i/>
          <w:iCs/>
        </w:rPr>
        <w:t>rk</w:t>
      </w:r>
      <w:proofErr w:type="spellEnd"/>
      <w:r>
        <w:t xml:space="preserve"> = 1, </w:t>
      </w:r>
    </w:p>
    <w:p w:rsidR="00B11DF2" w:rsidRDefault="00B11DF2" w:rsidP="00BA313B">
      <w:pPr>
        <w:spacing w:after="120" w:line="480" w:lineRule="auto"/>
        <w:ind w:firstLine="360"/>
        <w:jc w:val="both"/>
      </w:pPr>
      <w:r w:rsidRPr="00BE6D7F">
        <w:rPr>
          <w:position w:val="-32"/>
        </w:rPr>
        <w:object w:dxaOrig="8779" w:dyaOrig="720">
          <v:shape id="_x0000_i1028" type="#_x0000_t75" style="width:438.95pt;height:36pt" o:ole="">
            <v:imagedata r:id="rId13" o:title=""/>
          </v:shape>
          <o:OLEObject Type="Embed" ProgID="Equation.3" ShapeID="_x0000_i1028" DrawAspect="Content" ObjectID="_1378516547" r:id="rId14"/>
        </w:object>
      </w:r>
    </w:p>
    <w:p w:rsidR="00B11DF2" w:rsidRDefault="00B11DF2" w:rsidP="00BA313B">
      <w:pPr>
        <w:spacing w:after="120" w:line="480" w:lineRule="auto"/>
        <w:ind w:firstLine="360"/>
        <w:jc w:val="both"/>
      </w:pPr>
      <w:r>
        <w:t xml:space="preserve">or </w:t>
      </w:r>
      <w:r w:rsidRPr="00422EB0">
        <w:rPr>
          <w:position w:val="-28"/>
        </w:rPr>
        <w:object w:dxaOrig="6560" w:dyaOrig="660">
          <v:shape id="_x0000_i1029" type="#_x0000_t75" style="width:309pt;height:30.75pt" o:ole="">
            <v:imagedata r:id="rId15" o:title=""/>
          </v:shape>
          <o:OLEObject Type="Embed" ProgID="Equation.3" ShapeID="_x0000_i1029" DrawAspect="Content" ObjectID="_1378516548" r:id="rId16"/>
        </w:object>
      </w:r>
    </w:p>
    <w:p w:rsidR="00B11DF2" w:rsidRDefault="00B11DF2" w:rsidP="00BA313B">
      <w:pPr>
        <w:spacing w:after="120" w:line="480" w:lineRule="auto"/>
        <w:ind w:firstLine="360"/>
        <w:jc w:val="both"/>
      </w:pPr>
      <w:r>
        <w:t xml:space="preserve">If </w:t>
      </w:r>
      <w:proofErr w:type="spellStart"/>
      <w:r w:rsidRPr="00EB723B">
        <w:rPr>
          <w:i/>
          <w:iCs/>
        </w:rPr>
        <w:t>rk</w:t>
      </w:r>
      <w:proofErr w:type="spellEnd"/>
      <w:r>
        <w:t xml:space="preserve"> &gt; 1,</w:t>
      </w:r>
    </w:p>
    <w:p w:rsidR="00B11DF2" w:rsidRDefault="00B11DF2" w:rsidP="00BA313B">
      <w:pPr>
        <w:spacing w:after="120" w:line="480" w:lineRule="auto"/>
        <w:ind w:firstLine="360"/>
        <w:jc w:val="both"/>
      </w:pPr>
      <w:r w:rsidRPr="00585355">
        <w:rPr>
          <w:position w:val="-30"/>
        </w:rPr>
        <w:object w:dxaOrig="7460" w:dyaOrig="680">
          <v:shape id="_x0000_i1030" type="#_x0000_t75" style="width:372.65pt;height:33.75pt" o:ole="">
            <v:imagedata r:id="rId17" o:title=""/>
          </v:shape>
          <o:OLEObject Type="Embed" ProgID="Equation.3" ShapeID="_x0000_i1030" DrawAspect="Content" ObjectID="_1378516549" r:id="rId18"/>
        </w:object>
      </w:r>
    </w:p>
    <w:p w:rsidR="00E73584" w:rsidRPr="00E73584" w:rsidRDefault="00B11DF2" w:rsidP="00BA313B">
      <w:pPr>
        <w:spacing w:after="120" w:line="480" w:lineRule="auto"/>
        <w:ind w:firstLine="360"/>
        <w:jc w:val="both"/>
        <w:rPr>
          <w:lang w:val="en-US"/>
        </w:rPr>
      </w:pPr>
      <w:r>
        <w:t xml:space="preserve">or </w:t>
      </w:r>
      <w:r w:rsidRPr="000272E7">
        <w:rPr>
          <w:position w:val="-28"/>
        </w:rPr>
        <w:object w:dxaOrig="5820" w:dyaOrig="660">
          <v:shape id="_x0000_i1031" type="#_x0000_t75" style="width:291pt;height:33pt" o:ole="">
            <v:imagedata r:id="rId19" o:title=""/>
          </v:shape>
          <o:OLEObject Type="Embed" ProgID="Equation.3" ShapeID="_x0000_i1031" DrawAspect="Content" ObjectID="_1378516550" r:id="rId20"/>
        </w:object>
      </w:r>
    </w:p>
    <w:p w:rsidR="00461F1F" w:rsidRPr="00461F1F" w:rsidRDefault="00B11DF2" w:rsidP="00BA313B">
      <w:pPr>
        <w:widowControl/>
        <w:numPr>
          <w:ilvl w:val="0"/>
          <w:numId w:val="1"/>
        </w:numPr>
        <w:tabs>
          <w:tab w:val="clear" w:pos="720"/>
          <w:tab w:val="num" w:pos="360"/>
        </w:tabs>
        <w:autoSpaceDE/>
        <w:autoSpaceDN/>
        <w:adjustRightInd/>
        <w:spacing w:after="120" w:line="480" w:lineRule="auto"/>
        <w:ind w:left="360"/>
        <w:jc w:val="both"/>
        <w:rPr>
          <w:lang w:val="en-US"/>
        </w:rPr>
      </w:pPr>
      <w:r>
        <w:lastRenderedPageBreak/>
        <w:t xml:space="preserve">Store previous values of various quantities required for advancing the solution: </w:t>
      </w:r>
      <w:r w:rsidRPr="005F68FE">
        <w:rPr>
          <w:position w:val="-10"/>
        </w:rPr>
        <w:object w:dxaOrig="540" w:dyaOrig="360">
          <v:shape id="_x0000_i1032" type="#_x0000_t75" style="width:24.75pt;height:17.25pt" o:ole="">
            <v:imagedata r:id="rId21" o:title=""/>
          </v:shape>
          <o:OLEObject Type="Embed" ProgID="Equation.3" ShapeID="_x0000_i1032" DrawAspect="Content" ObjectID="_1378516551" r:id="rId22"/>
        </w:object>
      </w:r>
      <w:r>
        <w:t xml:space="preserve">, </w:t>
      </w:r>
      <w:r w:rsidRPr="00A720A8">
        <w:rPr>
          <w:position w:val="-14"/>
        </w:rPr>
        <w:object w:dxaOrig="600" w:dyaOrig="400">
          <v:shape id="_x0000_i1033" type="#_x0000_t75" style="width:28.5pt;height:18.75pt" o:ole="">
            <v:imagedata r:id="rId23" o:title=""/>
          </v:shape>
          <o:OLEObject Type="Embed" ProgID="Equation.3" ShapeID="_x0000_i1033" DrawAspect="Content" ObjectID="_1378516552" r:id="rId24"/>
        </w:object>
      </w:r>
      <w:r>
        <w:t xml:space="preserve">, </w:t>
      </w:r>
      <w:bookmarkStart w:id="1" w:name="OLE_LINK1"/>
      <w:bookmarkStart w:id="2" w:name="OLE_LINK2"/>
      <w:r w:rsidRPr="00A720A8">
        <w:rPr>
          <w:position w:val="-14"/>
        </w:rPr>
        <w:object w:dxaOrig="820" w:dyaOrig="400">
          <v:shape id="_x0000_i1034" type="#_x0000_t75" style="width:39pt;height:18.75pt" o:ole="">
            <v:imagedata r:id="rId25" o:title=""/>
          </v:shape>
          <o:OLEObject Type="Embed" ProgID="Equation.3" ShapeID="_x0000_i1034" DrawAspect="Content" ObjectID="_1378516553" r:id="rId26"/>
        </w:object>
      </w:r>
      <w:bookmarkEnd w:id="1"/>
      <w:bookmarkEnd w:id="2"/>
      <w:r>
        <w:t xml:space="preserve">, </w:t>
      </w:r>
      <w:r w:rsidRPr="005F68FE">
        <w:rPr>
          <w:position w:val="-14"/>
        </w:rPr>
        <w:object w:dxaOrig="540" w:dyaOrig="400">
          <v:shape id="_x0000_i1035" type="#_x0000_t75" style="width:24.75pt;height:18.75pt" o:ole="">
            <v:imagedata r:id="rId27" o:title=""/>
          </v:shape>
          <o:OLEObject Type="Embed" ProgID="Equation.3" ShapeID="_x0000_i1035" DrawAspect="Content" ObjectID="_1378516554" r:id="rId28"/>
        </w:object>
      </w:r>
      <w:r>
        <w:t xml:space="preserve">, </w:t>
      </w:r>
      <w:r w:rsidRPr="00110EA8">
        <w:rPr>
          <w:position w:val="-14"/>
        </w:rPr>
        <w:object w:dxaOrig="1960" w:dyaOrig="560">
          <v:shape id="_x0000_i1036" type="#_x0000_t75" style="width:92.2pt;height:26.25pt" o:ole="">
            <v:imagedata r:id="rId29" o:title=""/>
          </v:shape>
          <o:OLEObject Type="Embed" ProgID="Equation.3" ShapeID="_x0000_i1036" DrawAspect="Content" ObjectID="_1378516555" r:id="rId30"/>
        </w:object>
      </w:r>
      <w:r>
        <w:t xml:space="preserve">, </w:t>
      </w:r>
      <w:r w:rsidRPr="00EC209B">
        <w:rPr>
          <w:position w:val="-16"/>
        </w:rPr>
        <w:object w:dxaOrig="800" w:dyaOrig="420">
          <v:shape id="_x0000_i1037" type="#_x0000_t75" style="width:37.5pt;height:19.5pt" o:ole="">
            <v:imagedata r:id="rId31" o:title=""/>
          </v:shape>
          <o:OLEObject Type="Embed" ProgID="Equation.3" ShapeID="_x0000_i1037" DrawAspect="Content" ObjectID="_1378516556" r:id="rId32"/>
        </w:object>
      </w:r>
    </w:p>
    <w:p w:rsidR="00461F1F" w:rsidRDefault="00461F1F" w:rsidP="00461F1F">
      <w:pPr>
        <w:widowControl/>
        <w:autoSpaceDE/>
        <w:autoSpaceDN/>
        <w:adjustRightInd/>
        <w:spacing w:after="120" w:line="480" w:lineRule="auto"/>
        <w:jc w:val="both"/>
        <w:rPr>
          <w:lang w:val="en-US"/>
        </w:rPr>
      </w:pPr>
    </w:p>
    <w:p w:rsidR="00B11DF2" w:rsidRPr="00461F1F" w:rsidRDefault="00B11DF2" w:rsidP="00461F1F">
      <w:pPr>
        <w:widowControl/>
        <w:autoSpaceDE/>
        <w:autoSpaceDN/>
        <w:adjustRightInd/>
        <w:spacing w:after="120" w:line="480" w:lineRule="auto"/>
        <w:jc w:val="both"/>
        <w:rPr>
          <w:lang w:val="en-US"/>
        </w:rPr>
      </w:pPr>
      <w:r w:rsidRPr="00461F1F">
        <w:rPr>
          <w:b/>
          <w:bCs/>
          <w:u w:val="single"/>
        </w:rPr>
        <w:t>STEP 2</w:t>
      </w:r>
      <w:r>
        <w:t>: SCALAR EQUATIONS (start of iterative loop, from (</w:t>
      </w:r>
      <w:r w:rsidRPr="00461F1F">
        <w:rPr>
          <w:i/>
          <w:iCs/>
        </w:rPr>
        <w:t>iter</w:t>
      </w:r>
      <w:r>
        <w:t xml:space="preserve">-1) to </w:t>
      </w:r>
      <w:proofErr w:type="spellStart"/>
      <w:r w:rsidRPr="00461F1F">
        <w:rPr>
          <w:i/>
          <w:iCs/>
        </w:rPr>
        <w:t>iter</w:t>
      </w:r>
      <w:proofErr w:type="spellEnd"/>
      <w:r>
        <w:t>)</w:t>
      </w:r>
    </w:p>
    <w:p w:rsidR="00370EE8" w:rsidRDefault="00D664B1" w:rsidP="00BA313B">
      <w:pPr>
        <w:spacing w:after="120" w:line="480" w:lineRule="auto"/>
        <w:jc w:val="both"/>
        <w:rPr>
          <w:iCs/>
          <w:lang w:val="en-US"/>
        </w:rPr>
      </w:pPr>
      <w:r>
        <w:rPr>
          <w:lang w:val="en-US"/>
        </w:rPr>
        <w:t xml:space="preserve">New to the formulation of this scheme is the advancement of the scalar equations prior to the momentum equation. </w:t>
      </w:r>
      <w:r w:rsidR="00370EE8">
        <w:rPr>
          <w:lang w:val="en-US"/>
        </w:rPr>
        <w:t xml:space="preserve">The reason for </w:t>
      </w:r>
      <w:r w:rsidR="00395469">
        <w:rPr>
          <w:lang w:val="en-US"/>
        </w:rPr>
        <w:t>the</w:t>
      </w:r>
      <w:r w:rsidR="00370EE8">
        <w:rPr>
          <w:lang w:val="en-US"/>
        </w:rPr>
        <w:t xml:space="preserve"> early advancement is </w:t>
      </w:r>
      <w:r w:rsidR="00395469">
        <w:rPr>
          <w:lang w:val="en-US"/>
        </w:rPr>
        <w:t>due to the momentum equation convective term requirement of a mass flux,</w:t>
      </w:r>
      <m:oMath>
        <m:r>
          <w:rPr>
            <w:rFonts w:ascii="Cambria Math" w:hAnsi="Cambria Math" w:cs="Cambria Math"/>
            <w:lang w:val="en-US"/>
          </w:rPr>
          <m:t xml:space="preserve"> </m:t>
        </m:r>
        <m:sSub>
          <m:sSubPr>
            <m:ctrlPr>
              <w:rPr>
                <w:rFonts w:ascii="Cambria Math" w:hAnsi="Cambria Math" w:cs="Cambria Math"/>
                <w:i/>
                <w:iCs/>
                <w:lang w:val="en-US"/>
              </w:rPr>
            </m:ctrlPr>
          </m:sSubPr>
          <m:e>
            <m:r>
              <w:rPr>
                <w:rFonts w:ascii="Cambria Math" w:hAnsi="Cambria Math" w:cs="Cambria Math"/>
                <w:lang w:val="en-US"/>
              </w:rPr>
              <m:t>g</m:t>
            </m:r>
          </m:e>
          <m:sub>
            <m:r>
              <w:rPr>
                <w:rFonts w:ascii="Cambria Math" w:hAnsi="Cambria Math" w:cs="Cambria Math"/>
                <w:lang w:val="en-US"/>
              </w:rPr>
              <m:t>i</m:t>
            </m:r>
          </m:sub>
        </m:sSub>
      </m:oMath>
      <w:proofErr w:type="gramStart"/>
      <w:r w:rsidR="00395469">
        <w:rPr>
          <w:iCs/>
          <w:lang w:val="en-US"/>
        </w:rPr>
        <w:t>,</w:t>
      </w:r>
      <w:proofErr w:type="gramEnd"/>
      <w:r w:rsidR="00395469">
        <w:rPr>
          <w:lang w:val="en-US"/>
        </w:rPr>
        <w:t xml:space="preserve"> a priori. </w:t>
      </w:r>
      <w:r w:rsidR="00370EE8">
        <w:rPr>
          <w:iCs/>
          <w:lang w:val="en-US"/>
        </w:rPr>
        <w:t xml:space="preserve">The following figure shows the location of the density fields, scalar fields and mass flux in the staggered </w:t>
      </w:r>
      <w:proofErr w:type="spellStart"/>
      <w:r w:rsidR="00370EE8">
        <w:rPr>
          <w:iCs/>
          <w:lang w:val="en-US"/>
        </w:rPr>
        <w:t>spatio</w:t>
      </w:r>
      <w:proofErr w:type="spellEnd"/>
      <w:r w:rsidR="00370EE8">
        <w:rPr>
          <w:iCs/>
          <w:lang w:val="en-US"/>
        </w:rPr>
        <w:t xml:space="preserve">-temporal cell, </w:t>
      </w:r>
    </w:p>
    <w:p w:rsidR="00B11DF2" w:rsidRDefault="00583C83" w:rsidP="00BA313B">
      <w:pPr>
        <w:spacing w:after="120" w:line="480" w:lineRule="auto"/>
        <w:jc w:val="both"/>
        <w:rPr>
          <w:lang w:val="en-US"/>
        </w:rPr>
      </w:pPr>
      <w:r>
        <w:rPr>
          <w:noProof/>
        </w:rPr>
        <mc:AlternateContent>
          <mc:Choice Requires="wps">
            <w:drawing>
              <wp:anchor distT="0" distB="0" distL="114300" distR="114300" simplePos="0" relativeHeight="251659264" behindDoc="0" locked="0" layoutInCell="1" allowOverlap="1" wp14:anchorId="1716A01C" wp14:editId="5A091635">
                <wp:simplePos x="0" y="0"/>
                <wp:positionH relativeFrom="column">
                  <wp:posOffset>0</wp:posOffset>
                </wp:positionH>
                <wp:positionV relativeFrom="paragraph">
                  <wp:posOffset>3146425</wp:posOffset>
                </wp:positionV>
                <wp:extent cx="548640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583C83" w:rsidRPr="006F3DB5" w:rsidRDefault="00583C83" w:rsidP="00277A28">
                            <w:pPr>
                              <w:pStyle w:val="Caption"/>
                              <w:jc w:val="left"/>
                              <w:rPr>
                                <w:i/>
                                <w:sz w:val="24"/>
                                <w:szCs w:val="24"/>
                              </w:rPr>
                            </w:pPr>
                            <w:r w:rsidRPr="006F3DB5">
                              <w:rPr>
                                <w:i/>
                                <w:sz w:val="24"/>
                                <w:szCs w:val="24"/>
                              </w:rPr>
                              <w:t xml:space="preserve">Figure </w:t>
                            </w:r>
                            <w:r w:rsidRPr="006F3DB5">
                              <w:rPr>
                                <w:i/>
                                <w:sz w:val="24"/>
                                <w:szCs w:val="24"/>
                              </w:rPr>
                              <w:fldChar w:fldCharType="begin"/>
                            </w:r>
                            <w:r w:rsidRPr="006F3DB5">
                              <w:rPr>
                                <w:i/>
                                <w:sz w:val="24"/>
                                <w:szCs w:val="24"/>
                              </w:rPr>
                              <w:instrText xml:space="preserve"> SEQ Figure \* ARABIC </w:instrText>
                            </w:r>
                            <w:r w:rsidRPr="006F3DB5">
                              <w:rPr>
                                <w:i/>
                                <w:sz w:val="24"/>
                                <w:szCs w:val="24"/>
                              </w:rPr>
                              <w:fldChar w:fldCharType="separate"/>
                            </w:r>
                            <w:r w:rsidR="00C52D2E">
                              <w:rPr>
                                <w:i/>
                                <w:noProof/>
                                <w:sz w:val="24"/>
                                <w:szCs w:val="24"/>
                              </w:rPr>
                              <w:t>1</w:t>
                            </w:r>
                            <w:r w:rsidRPr="006F3DB5">
                              <w:rPr>
                                <w:i/>
                                <w:sz w:val="24"/>
                                <w:szCs w:val="24"/>
                              </w:rPr>
                              <w:fldChar w:fldCharType="end"/>
                            </w:r>
                            <w:r w:rsidRPr="006F3DB5">
                              <w:rPr>
                                <w:i/>
                                <w:sz w:val="24"/>
                                <w:szCs w:val="24"/>
                                <w:lang w:val="en-US"/>
                              </w:rPr>
                              <w:t xml:space="preserve">. Scalar staggered cell. NB: The RHS of the scalar equation is evaluated at the center of the </w:t>
                            </w:r>
                            <w:proofErr w:type="spellStart"/>
                            <w:r w:rsidRPr="006F3DB5">
                              <w:rPr>
                                <w:i/>
                                <w:sz w:val="24"/>
                                <w:szCs w:val="24"/>
                                <w:lang w:val="en-US"/>
                              </w:rPr>
                              <w:t>spatio-tempral</w:t>
                            </w:r>
                            <w:proofErr w:type="spellEnd"/>
                            <w:r w:rsidRPr="006F3DB5">
                              <w:rPr>
                                <w:i/>
                                <w:sz w:val="24"/>
                                <w:szCs w:val="24"/>
                                <w:lang w:val="en-US"/>
                              </w:rPr>
                              <w:t xml:space="preserve"> cell, identified by a black dot.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0;margin-top:247.75pt;width:6in;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" stroked="f">
                <v:textbox style="mso-fit-shape-to-text:t" inset="0,0,0,0">
                  <w:txbxContent>
                    <w:p w:rsidR="00583C83" w:rsidRPr="006F3DB5" w:rsidRDefault="00583C83" w:rsidP="00277A28">
                      <w:pPr>
                        <w:pStyle w:val="Caption"/>
                        <w:jc w:val="left"/>
                        <w:rPr>
                          <w:i/>
                          <w:sz w:val="24"/>
                          <w:szCs w:val="24"/>
                        </w:rPr>
                      </w:pPr>
                      <w:r w:rsidRPr="006F3DB5">
                        <w:rPr>
                          <w:i/>
                          <w:sz w:val="24"/>
                          <w:szCs w:val="24"/>
                        </w:rPr>
                        <w:t xml:space="preserve">Figure </w:t>
                      </w:r>
                      <w:r w:rsidRPr="006F3DB5">
                        <w:rPr>
                          <w:i/>
                          <w:sz w:val="24"/>
                          <w:szCs w:val="24"/>
                        </w:rPr>
                        <w:fldChar w:fldCharType="begin"/>
                      </w:r>
                      <w:r w:rsidRPr="006F3DB5">
                        <w:rPr>
                          <w:i/>
                          <w:sz w:val="24"/>
                          <w:szCs w:val="24"/>
                        </w:rPr>
                        <w:instrText xml:space="preserve"> SEQ Figure \* ARABIC </w:instrText>
                      </w:r>
                      <w:r w:rsidRPr="006F3DB5">
                        <w:rPr>
                          <w:i/>
                          <w:sz w:val="24"/>
                          <w:szCs w:val="24"/>
                        </w:rPr>
                        <w:fldChar w:fldCharType="separate"/>
                      </w:r>
                      <w:r w:rsidR="00C52D2E">
                        <w:rPr>
                          <w:i/>
                          <w:noProof/>
                          <w:sz w:val="24"/>
                          <w:szCs w:val="24"/>
                        </w:rPr>
                        <w:t>1</w:t>
                      </w:r>
                      <w:r w:rsidRPr="006F3DB5">
                        <w:rPr>
                          <w:i/>
                          <w:sz w:val="24"/>
                          <w:szCs w:val="24"/>
                        </w:rPr>
                        <w:fldChar w:fldCharType="end"/>
                      </w:r>
                      <w:r w:rsidRPr="006F3DB5">
                        <w:rPr>
                          <w:i/>
                          <w:sz w:val="24"/>
                          <w:szCs w:val="24"/>
                          <w:lang w:val="en-US"/>
                        </w:rPr>
                        <w:t xml:space="preserve">. Scalar staggered cell. NB: The RHS of the scalar equation is evaluated at the center of the </w:t>
                      </w:r>
                      <w:proofErr w:type="spellStart"/>
                      <w:r w:rsidRPr="006F3DB5">
                        <w:rPr>
                          <w:i/>
                          <w:sz w:val="24"/>
                          <w:szCs w:val="24"/>
                          <w:lang w:val="en-US"/>
                        </w:rPr>
                        <w:t>spatio-tempral</w:t>
                      </w:r>
                      <w:proofErr w:type="spellEnd"/>
                      <w:r w:rsidRPr="006F3DB5">
                        <w:rPr>
                          <w:i/>
                          <w:sz w:val="24"/>
                          <w:szCs w:val="24"/>
                          <w:lang w:val="en-US"/>
                        </w:rPr>
                        <w:t xml:space="preserve"> cell, identified by a black dot. </w:t>
                      </w:r>
                    </w:p>
                  </w:txbxContent>
                </v:textbox>
              </v:shape>
            </w:pict>
          </mc:Fallback>
        </mc:AlternateContent>
      </w:r>
      <w:r w:rsidR="00FC4832">
        <w:pict>
          <v:group id="_x0000_s1026" editas="canvas" style="position:absolute;margin-left:0;margin-top:0;width:6in;height:235.65pt;z-index:1;mso-position-horizontal-relative:char;mso-position-vertical-relative:line" coordorigin="1800,2241" coordsize="8640,4713">
            <o:lock v:ext="edit" aspectratio="t"/>
            <v:shape id="_x0000_s1027" type="#_x0000_t75" style="position:absolute;left:1800;top:2241;width:8640;height:4713" o:preferrelative="f">
              <v:fill o:detectmouseclick="t"/>
              <v:path o:extrusionok="t" o:connecttype="none"/>
              <o:lock v:ext="edit" text="t"/>
            </v:shape>
            <v:line id="_x0000_s1028" style="position:absolute" from="4284,3728" to="7740,3729">
              <v:stroke dashstyle="longDash"/>
            </v:line>
            <v:line id="_x0000_s1029" style="position:absolute" from="4284,5347" to="7740,5348">
              <v:stroke dashstyle="longDash"/>
            </v:line>
            <v:shape id="_x0000_s1030" type="#_x0000_t75" style="position:absolute;left:3741;top:5161;width:499;height:309">
              <v:imagedata r:id="rId33" o:title=""/>
            </v:shape>
            <v:shape id="_x0000_s1031" type="#_x0000_t75" style="position:absolute;left:3660;top:3548;width:600;height:309">
              <v:imagedata r:id="rId34" o:title=""/>
            </v:shape>
            <v:line id="_x0000_s1032" style="position:absolute;rotation:-90" from="3421,4508" to="6877,4509">
              <v:stroke dashstyle="longDash"/>
            </v:line>
            <v:line id="_x0000_s1033" style="position:absolute;rotation:-90" from="5149,4508" to="8605,4509">
              <v:stroke dashstyle="longDash"/>
            </v:line>
            <v:rect id="_x0000_s1034" style="position:absolute;left:5148;top:3728;width:1728;height:1620" strokeweight="2pt"/>
            <v:line id="_x0000_s1035" style="position:absolute" from="4284,4538" to="7740,4539">
              <v:stroke dashstyle="longDash"/>
            </v:line>
            <v:line id="_x0000_s1036" style="position:absolute;rotation:-90" from="4285,4508" to="7741,4509">
              <v:stroke dashstyle="longDash"/>
            </v:line>
            <v:shape id="_x0000_s1037" type="#_x0000_t75" style="position:absolute;left:2540;top:4329;width:1761;height:657">
              <v:imagedata r:id="rId35" o:title=""/>
            </v:shape>
            <v:shape id="_x0000_s1038" type="#_x0000_t75" style="position:absolute;left:4960;top:6316;width:380;height:348" o:preferrelative="f">
              <v:imagedata r:id="rId36" o:title=""/>
            </v:shape>
            <v:shape id="_x0000_s1039" type="#_x0000_t75" style="position:absolute;left:6780;top:6316;width:240;height:348" o:preferrelative="f">
              <v:imagedata r:id="rId37" o:title=""/>
            </v:shape>
            <v:shape id="_x0000_s1040" type="#_x0000_t75" style="position:absolute;left:5420;top:6374;width:1240;height:580">
              <v:imagedata r:id="rId38" o:title=""/>
            </v:shape>
            <v:oval id="_x0000_s1041" style="position:absolute;left:5868;top:4394;width:288;height:288" fillcolor="black"/>
            <v:shape id="_x0000_s1042" type="#_x0000_t75" style="position:absolute;left:5710;top:2774;width:680;height:347" o:preferrelative="f" filled="t">
              <v:imagedata r:id="rId39" o:title=""/>
            </v:shape>
            <v:rect id="_x0000_s1043" style="position:absolute;left:5931;top:3637;width:180;height:180" fillcolor="black"/>
            <v:shape id="_x0000_s1044" type="#_x0000_t75" style="position:absolute;left:5400;top:3134;width:1359;height:348" o:preferrelative="f" filled="t">
              <v:imagedata r:id="rId40" o:title=""/>
            </v:shape>
            <v:shape id="_x0000_s1045" type="#_x0000_t75" style="position:absolute;left:7060;top:4329;width:660;height:367" o:preferrelative="f" filled="t">
              <v:imagedata r:id="rId41" o:title=""/>
            </v:shape>
            <v:rect id="_x0000_s1046" style="position:absolute;left:6796;top:4444;width:180;height:180" fillcolor="black"/>
          </v:group>
          <o:OLEObject Type="Embed" ProgID="Equation.3" ShapeID="_x0000_s1030" DrawAspect="Content" ObjectID="_1378516587" r:id="rId42"/>
          <o:OLEObject Type="Embed" ProgID="Equation.3" ShapeID="_x0000_s1031" DrawAspect="Content" ObjectID="_1378516588" r:id="rId43"/>
          <o:OLEObject Type="Embed" ProgID="Equation.3" ShapeID="_x0000_s1037" DrawAspect="Content" ObjectID="_1378516589" r:id="rId44"/>
          <o:OLEObject Type="Embed" ProgID="Equation.3" ShapeID="_x0000_s1038" DrawAspect="Content" ObjectID="_1378516590" r:id="rId45"/>
          <o:OLEObject Type="Embed" ProgID="Equation.3" ShapeID="_x0000_s1039" DrawAspect="Content" ObjectID="_1378516591" r:id="rId46"/>
          <o:OLEObject Type="Embed" ProgID="Equation.3" ShapeID="_x0000_s1040" DrawAspect="Content" ObjectID="_1378516592" r:id="rId47"/>
          <o:OLEObject Type="Embed" ProgID="Equation.3" ShapeID="_x0000_s1042" DrawAspect="Content" ObjectID="_1378516593" r:id="rId48"/>
          <o:OLEObject Type="Embed" ProgID="Equation.3" ShapeID="_x0000_s1044" DrawAspect="Content" ObjectID="_1378516594" r:id="rId49"/>
          <o:OLEObject Type="Embed" ProgID="Equation.3" ShapeID="_x0000_s1045" DrawAspect="Content" ObjectID="_1378516595" r:id="rId50"/>
        </w:pict>
      </w:r>
      <w:r w:rsidR="003510EC">
        <w:pict>
          <v:shape id="_x0000_i1025" type="#_x0000_t75" style="width:6in;height:243pt">
            <v:imagedata croptop="-65520f" cropbottom="65520f"/>
          </v:shape>
        </w:pict>
      </w:r>
    </w:p>
    <w:p w:rsidR="00583C83" w:rsidRPr="00583C83" w:rsidRDefault="00583C83" w:rsidP="00BA313B">
      <w:pPr>
        <w:spacing w:after="120" w:line="480" w:lineRule="auto"/>
        <w:jc w:val="both"/>
        <w:rPr>
          <w:lang w:val="en-US"/>
        </w:rPr>
      </w:pPr>
    </w:p>
    <w:p w:rsidR="00B11DF2" w:rsidRDefault="00B11DF2" w:rsidP="00BA313B">
      <w:pPr>
        <w:widowControl/>
        <w:numPr>
          <w:ilvl w:val="0"/>
          <w:numId w:val="1"/>
        </w:numPr>
        <w:tabs>
          <w:tab w:val="clear" w:pos="720"/>
          <w:tab w:val="num" w:pos="360"/>
        </w:tabs>
        <w:autoSpaceDE/>
        <w:autoSpaceDN/>
        <w:adjustRightInd/>
        <w:spacing w:after="120" w:line="480" w:lineRule="auto"/>
        <w:ind w:left="360"/>
        <w:jc w:val="both"/>
      </w:pPr>
      <w:r>
        <w:t xml:space="preserve">Calculate: </w:t>
      </w:r>
      <w:r w:rsidRPr="00110EA8">
        <w:rPr>
          <w:position w:val="-14"/>
        </w:rPr>
        <w:object w:dxaOrig="4320" w:dyaOrig="560">
          <v:shape id="_x0000_i1038" type="#_x0000_t75" style="width:203.9pt;height:26.25pt" o:ole="">
            <v:imagedata r:id="rId51" o:title=""/>
          </v:shape>
          <o:OLEObject Type="Embed" ProgID="Equation.3" ShapeID="_x0000_i1038" DrawAspect="Content" ObjectID="_1378516557" r:id="rId52"/>
        </w:object>
      </w:r>
      <w:r>
        <w:t>,</w:t>
      </w:r>
      <w:r w:rsidRPr="00F526B8">
        <w:rPr>
          <w:sz w:val="20"/>
          <w:szCs w:val="20"/>
        </w:rPr>
        <w:t xml:space="preserve"> </w:t>
      </w:r>
      <w:r w:rsidR="00370EE8" w:rsidRPr="00B55858">
        <w:rPr>
          <w:position w:val="-10"/>
        </w:rPr>
        <w:object w:dxaOrig="1540" w:dyaOrig="420">
          <v:shape id="_x0000_i1039" type="#_x0000_t75" style="width:72.75pt;height:19.5pt" o:ole="">
            <v:imagedata r:id="rId53" o:title=""/>
          </v:shape>
          <o:OLEObject Type="Embed" ProgID="Equation.3" ShapeID="_x0000_i1039" DrawAspect="Content" ObjectID="_1378516558" r:id="rId54"/>
        </w:object>
      </w:r>
      <w:r>
        <w:t xml:space="preserve">, </w:t>
      </w:r>
      <w:r w:rsidRPr="00B55858">
        <w:rPr>
          <w:position w:val="-14"/>
        </w:rPr>
        <w:object w:dxaOrig="1700" w:dyaOrig="460">
          <v:shape id="_x0000_i1040" type="#_x0000_t75" style="width:80.25pt;height:21.75pt" o:ole="">
            <v:imagedata r:id="rId55" o:title=""/>
          </v:shape>
          <o:OLEObject Type="Embed" ProgID="Equation.3" ShapeID="_x0000_i1040" DrawAspect="Content" ObjectID="_1378516559" r:id="rId56"/>
        </w:object>
      </w:r>
    </w:p>
    <w:p w:rsidR="00B11DF2" w:rsidRDefault="00B11DF2" w:rsidP="00BA313B">
      <w:pPr>
        <w:widowControl/>
        <w:numPr>
          <w:ilvl w:val="0"/>
          <w:numId w:val="1"/>
        </w:numPr>
        <w:tabs>
          <w:tab w:val="clear" w:pos="720"/>
          <w:tab w:val="num" w:pos="360"/>
        </w:tabs>
        <w:autoSpaceDE/>
        <w:autoSpaceDN/>
        <w:adjustRightInd/>
        <w:spacing w:after="120" w:line="480" w:lineRule="auto"/>
        <w:ind w:left="360"/>
        <w:jc w:val="both"/>
      </w:pPr>
      <w:r>
        <w:t xml:space="preserve">Initialize scalar fields: </w:t>
      </w:r>
      <w:r w:rsidRPr="000C4EEF">
        <w:rPr>
          <w:position w:val="-10"/>
        </w:rPr>
        <w:object w:dxaOrig="2040" w:dyaOrig="360">
          <v:shape id="_x0000_i1041" type="#_x0000_t75" style="width:96pt;height:17.25pt" o:ole="">
            <v:imagedata r:id="rId57" o:title=""/>
          </v:shape>
          <o:OLEObject Type="Embed" ProgID="Equation.3" ShapeID="_x0000_i1041" DrawAspect="Content" ObjectID="_1378516560" r:id="rId58"/>
        </w:object>
      </w:r>
    </w:p>
    <w:p w:rsidR="00B11DF2" w:rsidRDefault="00B11DF2" w:rsidP="00BA313B">
      <w:pPr>
        <w:widowControl/>
        <w:numPr>
          <w:ilvl w:val="0"/>
          <w:numId w:val="1"/>
        </w:numPr>
        <w:tabs>
          <w:tab w:val="clear" w:pos="720"/>
          <w:tab w:val="num" w:pos="360"/>
        </w:tabs>
        <w:autoSpaceDE/>
        <w:autoSpaceDN/>
        <w:adjustRightInd/>
        <w:spacing w:after="120" w:line="480" w:lineRule="auto"/>
        <w:ind w:left="360"/>
        <w:jc w:val="both"/>
      </w:pPr>
      <w:r>
        <w:lastRenderedPageBreak/>
        <w:t xml:space="preserve">Solve scalar equations: </w:t>
      </w:r>
      <w:r w:rsidRPr="00B63353">
        <w:rPr>
          <w:position w:val="-16"/>
        </w:rPr>
        <w:object w:dxaOrig="3980" w:dyaOrig="560">
          <v:shape id="_x0000_i1042" type="#_x0000_t75" style="width:198.8pt;height:27.75pt" o:ole="">
            <v:imagedata r:id="rId59" o:title=""/>
          </v:shape>
          <o:OLEObject Type="Embed" ProgID="Equation.3" ShapeID="_x0000_i1042" DrawAspect="Content" ObjectID="_1378516561" r:id="rId60"/>
        </w:object>
      </w:r>
      <w:r>
        <w:t xml:space="preserve">, where </w:t>
      </w:r>
      <w:r w:rsidRPr="000E512B">
        <w:rPr>
          <w:position w:val="-10"/>
        </w:rPr>
        <w:object w:dxaOrig="940" w:dyaOrig="320">
          <v:shape id="_x0000_i1043" type="#_x0000_t75" style="width:47.25pt;height:15.75pt" o:ole="">
            <v:imagedata r:id="rId61" o:title=""/>
          </v:shape>
          <o:OLEObject Type="Embed" ProgID="Equation.3" ShapeID="_x0000_i1043" DrawAspect="Content" ObjectID="_1378516562" r:id="rId62"/>
        </w:object>
      </w:r>
      <w:r>
        <w:t xml:space="preserve"> and </w:t>
      </w:r>
      <w:r w:rsidRPr="000E512B">
        <w:rPr>
          <w:position w:val="-14"/>
        </w:rPr>
        <w:object w:dxaOrig="1420" w:dyaOrig="560">
          <v:shape id="_x0000_i1044" type="#_x0000_t75" style="width:71.3pt;height:27.75pt" o:ole="">
            <v:imagedata r:id="rId63" o:title=""/>
          </v:shape>
          <o:OLEObject Type="Embed" ProgID="Equation.3" ShapeID="_x0000_i1044" DrawAspect="Content" ObjectID="_1378516563" r:id="rId64"/>
        </w:object>
      </w:r>
      <w:r>
        <w:t xml:space="preserve">, and provide </w:t>
      </w:r>
      <w:r w:rsidRPr="005F68FE">
        <w:rPr>
          <w:position w:val="-10"/>
        </w:rPr>
        <w:object w:dxaOrig="1080" w:dyaOrig="360">
          <v:shape id="_x0000_i1045" type="#_x0000_t75" style="width:51pt;height:17.25pt" o:ole="">
            <v:imagedata r:id="rId65" o:title=""/>
          </v:shape>
          <o:OLEObject Type="Embed" ProgID="Equation.3" ShapeID="_x0000_i1045" DrawAspect="Content" ObjectID="_1378516564" r:id="rId66"/>
        </w:object>
      </w:r>
      <w:r>
        <w:t xml:space="preserve">, </w:t>
      </w:r>
      <w:r w:rsidRPr="00A720A8">
        <w:rPr>
          <w:position w:val="-14"/>
        </w:rPr>
        <w:object w:dxaOrig="1080" w:dyaOrig="400">
          <v:shape id="_x0000_i1046" type="#_x0000_t75" style="width:51pt;height:18.75pt" o:ole="">
            <v:imagedata r:id="rId67" o:title=""/>
          </v:shape>
          <o:OLEObject Type="Embed" ProgID="Equation.3" ShapeID="_x0000_i1046" DrawAspect="Content" ObjectID="_1378516565" r:id="rId68"/>
        </w:object>
      </w:r>
    </w:p>
    <w:p w:rsidR="00B11DF2" w:rsidRDefault="00B11DF2" w:rsidP="00BA313B">
      <w:pPr>
        <w:widowControl/>
        <w:numPr>
          <w:ilvl w:val="0"/>
          <w:numId w:val="1"/>
        </w:numPr>
        <w:tabs>
          <w:tab w:val="clear" w:pos="720"/>
          <w:tab w:val="num" w:pos="360"/>
        </w:tabs>
        <w:autoSpaceDE/>
        <w:autoSpaceDN/>
        <w:adjustRightInd/>
        <w:spacing w:after="120" w:line="480" w:lineRule="auto"/>
        <w:ind w:left="360"/>
        <w:jc w:val="both"/>
      </w:pPr>
      <w:r>
        <w:t xml:space="preserve">Calculate intermediate value </w:t>
      </w:r>
      <w:r w:rsidRPr="005F68FE">
        <w:rPr>
          <w:position w:val="-10"/>
        </w:rPr>
        <w:object w:dxaOrig="3640" w:dyaOrig="360">
          <v:shape id="_x0000_i1047" type="#_x0000_t75" style="width:171.8pt;height:17.25pt" o:ole="">
            <v:imagedata r:id="rId69" o:title=""/>
          </v:shape>
          <o:OLEObject Type="Embed" ProgID="Equation.3" ShapeID="_x0000_i1047" DrawAspect="Content" ObjectID="_1378516566" r:id="rId70"/>
        </w:object>
      </w:r>
    </w:p>
    <w:p w:rsidR="00B11DF2" w:rsidRDefault="00B11DF2" w:rsidP="00BA313B">
      <w:pPr>
        <w:widowControl/>
        <w:numPr>
          <w:ilvl w:val="0"/>
          <w:numId w:val="1"/>
        </w:numPr>
        <w:tabs>
          <w:tab w:val="clear" w:pos="720"/>
          <w:tab w:val="num" w:pos="360"/>
        </w:tabs>
        <w:autoSpaceDE/>
        <w:autoSpaceDN/>
        <w:adjustRightInd/>
        <w:spacing w:after="120" w:line="480" w:lineRule="auto"/>
        <w:ind w:left="360"/>
        <w:jc w:val="both"/>
      </w:pPr>
      <w:r>
        <w:t>Impose boundary conditions</w:t>
      </w:r>
    </w:p>
    <w:p w:rsidR="00B11DF2" w:rsidRDefault="00B11DF2" w:rsidP="00BA313B">
      <w:pPr>
        <w:spacing w:after="120" w:line="480" w:lineRule="auto"/>
        <w:jc w:val="both"/>
        <w:rPr>
          <w:lang w:val="en-US"/>
        </w:rPr>
      </w:pPr>
      <w:r w:rsidRPr="00F17D1D">
        <w:rPr>
          <w:b/>
          <w:bCs/>
          <w:u w:val="single"/>
        </w:rPr>
        <w:t>STEP</w:t>
      </w:r>
      <w:r>
        <w:rPr>
          <w:b/>
          <w:bCs/>
          <w:u w:val="single"/>
        </w:rPr>
        <w:t xml:space="preserve"> 3</w:t>
      </w:r>
      <w:r>
        <w:t>: EQUATION OF STATE</w:t>
      </w:r>
    </w:p>
    <w:p w:rsidR="00ED2390" w:rsidRPr="00ED2390" w:rsidRDefault="00ED2390" w:rsidP="00BA313B">
      <w:pPr>
        <w:spacing w:after="120" w:line="480" w:lineRule="auto"/>
        <w:jc w:val="both"/>
        <w:rPr>
          <w:lang w:val="en-US"/>
        </w:rPr>
      </w:pPr>
      <w:r>
        <w:rPr>
          <w:lang w:val="en-US"/>
        </w:rPr>
        <w:t xml:space="preserve">Next the </w:t>
      </w:r>
      <w:r w:rsidR="00CB4F7A">
        <w:rPr>
          <w:lang w:val="en-US"/>
        </w:rPr>
        <w:t>t</w:t>
      </w:r>
      <w:r>
        <w:rPr>
          <w:lang w:val="en-US"/>
        </w:rPr>
        <w:t xml:space="preserve">hermodynamic equation of state </w:t>
      </w:r>
      <w:r w:rsidR="00531F4F">
        <w:rPr>
          <w:lang w:val="en-US"/>
        </w:rPr>
        <w:t xml:space="preserve">is called </w:t>
      </w:r>
      <w:r w:rsidR="00C207D4">
        <w:rPr>
          <w:lang w:val="en-US"/>
        </w:rPr>
        <w:t>t</w:t>
      </w:r>
      <w:r w:rsidR="00E247F1">
        <w:rPr>
          <w:lang w:val="en-US"/>
        </w:rPr>
        <w:t xml:space="preserve">o </w:t>
      </w:r>
      <w:r w:rsidR="00CB4F7A">
        <w:rPr>
          <w:lang w:val="en-US"/>
        </w:rPr>
        <w:t>update the</w:t>
      </w:r>
      <w:r w:rsidR="00E247F1">
        <w:rPr>
          <w:lang w:val="en-US"/>
        </w:rPr>
        <w:t xml:space="preserve"> density field through the gas molecular weight and </w:t>
      </w:r>
      <w:r w:rsidR="00B330F2">
        <w:rPr>
          <w:lang w:val="en-US"/>
        </w:rPr>
        <w:t xml:space="preserve">provisional </w:t>
      </w:r>
      <w:r w:rsidR="00E247F1">
        <w:rPr>
          <w:lang w:val="en-US"/>
        </w:rPr>
        <w:t>results from the scalar advancement as follows,</w:t>
      </w:r>
    </w:p>
    <w:p w:rsidR="00B11DF2" w:rsidRDefault="00B11DF2" w:rsidP="00BA313B">
      <w:pPr>
        <w:widowControl/>
        <w:numPr>
          <w:ilvl w:val="0"/>
          <w:numId w:val="1"/>
        </w:numPr>
        <w:tabs>
          <w:tab w:val="clear" w:pos="720"/>
          <w:tab w:val="num" w:pos="360"/>
        </w:tabs>
        <w:autoSpaceDE/>
        <w:autoSpaceDN/>
        <w:adjustRightInd/>
        <w:spacing w:after="120" w:line="480" w:lineRule="auto"/>
        <w:ind w:left="360"/>
        <w:jc w:val="both"/>
      </w:pPr>
      <w:r>
        <w:t xml:space="preserve">Calculate </w:t>
      </w:r>
      <w:r w:rsidRPr="005F68FE">
        <w:rPr>
          <w:position w:val="-10"/>
        </w:rPr>
        <w:object w:dxaOrig="3260" w:dyaOrig="360">
          <v:shape id="_x0000_i1048" type="#_x0000_t75" style="width:153.7pt;height:17.25pt" o:ole="">
            <v:imagedata r:id="rId71" o:title=""/>
          </v:shape>
          <o:OLEObject Type="Embed" ProgID="Equation.3" ShapeID="_x0000_i1048" DrawAspect="Content" ObjectID="_1378516567" r:id="rId72"/>
        </w:object>
      </w:r>
    </w:p>
    <w:p w:rsidR="00B11DF2" w:rsidRDefault="00B11DF2" w:rsidP="00BA313B">
      <w:pPr>
        <w:spacing w:after="120" w:line="480" w:lineRule="auto"/>
        <w:jc w:val="both"/>
        <w:rPr>
          <w:lang w:val="en-US"/>
        </w:rPr>
      </w:pPr>
      <w:r w:rsidRPr="00F17D1D">
        <w:rPr>
          <w:b/>
          <w:bCs/>
          <w:u w:val="single"/>
        </w:rPr>
        <w:t>STEP</w:t>
      </w:r>
      <w:r>
        <w:rPr>
          <w:b/>
          <w:bCs/>
          <w:u w:val="single"/>
        </w:rPr>
        <w:t xml:space="preserve"> 4</w:t>
      </w:r>
      <w:r>
        <w:t>: UPDATE SCALAR FIELDS</w:t>
      </w:r>
    </w:p>
    <w:p w:rsidR="008A1965" w:rsidRPr="008A1965" w:rsidRDefault="008A1965" w:rsidP="00BA313B">
      <w:pPr>
        <w:spacing w:after="120" w:line="480" w:lineRule="auto"/>
        <w:jc w:val="both"/>
        <w:rPr>
          <w:lang w:val="en-US"/>
        </w:rPr>
      </w:pPr>
      <w:r>
        <w:rPr>
          <w:lang w:val="en-US"/>
        </w:rPr>
        <w:t>Scalar fields are now updated based on the new density field found on STEP 3.</w:t>
      </w:r>
    </w:p>
    <w:p w:rsidR="00B11DF2" w:rsidRDefault="00B11DF2" w:rsidP="00BA313B">
      <w:pPr>
        <w:widowControl/>
        <w:numPr>
          <w:ilvl w:val="0"/>
          <w:numId w:val="1"/>
        </w:numPr>
        <w:tabs>
          <w:tab w:val="clear" w:pos="720"/>
          <w:tab w:val="num" w:pos="360"/>
        </w:tabs>
        <w:autoSpaceDE/>
        <w:autoSpaceDN/>
        <w:adjustRightInd/>
        <w:spacing w:after="120" w:line="480" w:lineRule="auto"/>
        <w:ind w:left="360"/>
        <w:jc w:val="both"/>
      </w:pPr>
      <w:r>
        <w:t xml:space="preserve">Calculate </w:t>
      </w:r>
      <w:r w:rsidRPr="005F68FE">
        <w:rPr>
          <w:position w:val="-10"/>
        </w:rPr>
        <w:object w:dxaOrig="3460" w:dyaOrig="360">
          <v:shape id="_x0000_i1049" type="#_x0000_t75" style="width:163.5pt;height:17.25pt" o:ole="">
            <v:imagedata r:id="rId73" o:title=""/>
          </v:shape>
          <o:OLEObject Type="Embed" ProgID="Equation.3" ShapeID="_x0000_i1049" DrawAspect="Content" ObjectID="_1378516568" r:id="rId74"/>
        </w:object>
      </w:r>
    </w:p>
    <w:p w:rsidR="00B11DF2" w:rsidRPr="00830AF0" w:rsidRDefault="00B11DF2" w:rsidP="00BA313B">
      <w:pPr>
        <w:widowControl/>
        <w:numPr>
          <w:ilvl w:val="0"/>
          <w:numId w:val="1"/>
        </w:numPr>
        <w:tabs>
          <w:tab w:val="clear" w:pos="720"/>
          <w:tab w:val="num" w:pos="360"/>
        </w:tabs>
        <w:autoSpaceDE/>
        <w:autoSpaceDN/>
        <w:adjustRightInd/>
        <w:spacing w:after="120" w:line="480" w:lineRule="auto"/>
        <w:ind w:left="360"/>
        <w:jc w:val="both"/>
      </w:pPr>
      <w:r>
        <w:t>Impose boundary conditions</w:t>
      </w:r>
    </w:p>
    <w:p w:rsidR="00830AF0" w:rsidRDefault="00830AF0" w:rsidP="00830AF0">
      <w:pPr>
        <w:widowControl/>
        <w:autoSpaceDE/>
        <w:autoSpaceDN/>
        <w:adjustRightInd/>
        <w:spacing w:after="120" w:line="480" w:lineRule="auto"/>
        <w:ind w:left="360"/>
        <w:jc w:val="both"/>
      </w:pPr>
    </w:p>
    <w:p w:rsidR="00B11DF2" w:rsidRDefault="00B11DF2" w:rsidP="00BA313B">
      <w:pPr>
        <w:spacing w:after="120" w:line="480" w:lineRule="auto"/>
        <w:jc w:val="both"/>
        <w:rPr>
          <w:lang w:val="en-US"/>
        </w:rPr>
      </w:pPr>
      <w:r w:rsidRPr="00F17D1D">
        <w:rPr>
          <w:b/>
          <w:bCs/>
          <w:u w:val="single"/>
        </w:rPr>
        <w:t>STEP</w:t>
      </w:r>
      <w:r>
        <w:rPr>
          <w:b/>
          <w:bCs/>
          <w:u w:val="single"/>
        </w:rPr>
        <w:t xml:space="preserve"> 5</w:t>
      </w:r>
      <w:r>
        <w:t>: MOMENTUM EQUATIONS</w:t>
      </w:r>
    </w:p>
    <w:p w:rsidR="002F69E5" w:rsidRPr="002F69E5" w:rsidRDefault="00D73D0A" w:rsidP="00BA313B">
      <w:pPr>
        <w:spacing w:after="120" w:line="480" w:lineRule="auto"/>
        <w:jc w:val="both"/>
        <w:rPr>
          <w:lang w:val="en-US"/>
        </w:rPr>
      </w:pPr>
      <w:r>
        <w:rPr>
          <w:lang w:val="en-US"/>
        </w:rPr>
        <w:t xml:space="preserve">The equations are now advanced by first calculating time averaged </w:t>
      </w:r>
      <w:r w:rsidR="008D2B8F">
        <w:rPr>
          <w:lang w:val="en-US"/>
        </w:rPr>
        <w:t xml:space="preserve">momentum </w:t>
      </w:r>
      <w:r w:rsidR="00505F5B">
        <w:rPr>
          <w:lang w:val="en-US"/>
        </w:rPr>
        <w:t>(</w:t>
      </w:r>
      <m:oMath>
        <m:sSub>
          <m:sSubPr>
            <m:ctrlPr>
              <w:rPr>
                <w:rFonts w:ascii="Cambria Math" w:hAnsi="Cambria Math" w:cs="Cambria Math"/>
                <w:i/>
                <w:iCs/>
                <w:lang w:val="en-US"/>
              </w:rPr>
            </m:ctrlPr>
          </m:sSubPr>
          <m:e>
            <m:r>
              <w:rPr>
                <w:rFonts w:ascii="Cambria Math" w:hAnsi="Cambria Math" w:cs="Cambria Math"/>
                <w:lang w:val="en-US"/>
              </w:rPr>
              <m:t>g</m:t>
            </m:r>
          </m:e>
          <m:sub>
            <m:r>
              <w:rPr>
                <w:rFonts w:ascii="Cambria Math" w:hAnsi="Cambria Math" w:cs="Cambria Math"/>
                <w:lang w:val="en-US"/>
              </w:rPr>
              <m:t>i</m:t>
            </m:r>
          </m:sub>
        </m:sSub>
      </m:oMath>
      <w:r w:rsidR="00505F5B">
        <w:rPr>
          <w:iCs/>
          <w:lang w:val="en-US"/>
        </w:rPr>
        <w:t>)</w:t>
      </w:r>
      <w:r>
        <w:rPr>
          <w:lang w:val="en-US"/>
        </w:rPr>
        <w:t xml:space="preserve"> and velocity </w:t>
      </w:r>
      <w:r w:rsidR="00505F5B">
        <w:rPr>
          <w:lang w:val="en-US"/>
        </w:rPr>
        <w:t>fields</w:t>
      </w:r>
      <w:r w:rsidR="004F58A8">
        <w:rPr>
          <w:lang w:val="en-US"/>
        </w:rPr>
        <w:t xml:space="preserve"> </w:t>
      </w:r>
      <m:oMath>
        <m:sSub>
          <m:sSubPr>
            <m:ctrlPr>
              <w:rPr>
                <w:rFonts w:ascii="Cambria Math" w:hAnsi="Cambria Math" w:cs="Cambria Math"/>
                <w:i/>
                <w:iCs/>
                <w:lang w:val="en-US"/>
              </w:rPr>
            </m:ctrlPr>
          </m:sSubPr>
          <m:e>
            <m:r>
              <w:rPr>
                <w:rFonts w:ascii="Cambria Math" w:hAnsi="Cambria Math" w:cs="Cambria Math"/>
                <w:lang w:val="en-US"/>
              </w:rPr>
              <m:t>u</m:t>
            </m:r>
          </m:e>
          <m:sub>
            <m:r>
              <w:rPr>
                <w:rFonts w:ascii="Cambria Math" w:hAnsi="Cambria Math" w:cs="Cambria Math"/>
                <w:lang w:val="en-US"/>
              </w:rPr>
              <m:t>i</m:t>
            </m:r>
          </m:sub>
        </m:sSub>
      </m:oMath>
      <w:r w:rsidR="00505F5B">
        <w:rPr>
          <w:lang w:val="en-US"/>
        </w:rPr>
        <w:t xml:space="preserve"> </w:t>
      </w:r>
      <w:r>
        <w:rPr>
          <w:lang w:val="en-US"/>
        </w:rPr>
        <w:t xml:space="preserve">from the current </w:t>
      </w:r>
      <w:r w:rsidR="007B3A22">
        <w:rPr>
          <w:lang w:val="en-US"/>
        </w:rPr>
        <w:t>a</w:t>
      </w:r>
      <w:r>
        <w:rPr>
          <w:lang w:val="en-US"/>
        </w:rPr>
        <w:t>nd previous iteration.</w:t>
      </w:r>
      <w:r w:rsidR="00AF0A3E">
        <w:rPr>
          <w:lang w:val="en-US"/>
        </w:rPr>
        <w:t xml:space="preserve"> Each spatial component of </w:t>
      </w:r>
      <w:r w:rsidR="00845A6D">
        <w:rPr>
          <w:lang w:val="en-US"/>
        </w:rPr>
        <w:t xml:space="preserve">the </w:t>
      </w:r>
      <w:r w:rsidR="00A54825">
        <w:rPr>
          <w:lang w:val="en-US"/>
        </w:rPr>
        <w:t>calculated values</w:t>
      </w:r>
      <w:r w:rsidR="00AF0A3E">
        <w:rPr>
          <w:lang w:val="en-US"/>
        </w:rPr>
        <w:t xml:space="preserve"> </w:t>
      </w:r>
      <w:r w:rsidR="00A54825">
        <w:rPr>
          <w:lang w:val="en-US"/>
        </w:rPr>
        <w:t>is</w:t>
      </w:r>
      <w:r w:rsidR="00AF0A3E">
        <w:rPr>
          <w:lang w:val="en-US"/>
        </w:rPr>
        <w:t xml:space="preserve"> n</w:t>
      </w:r>
      <w:r w:rsidR="00724980">
        <w:rPr>
          <w:lang w:val="en-US"/>
        </w:rPr>
        <w:t>ow used in the</w:t>
      </w:r>
      <w:r w:rsidR="00E43CA5">
        <w:rPr>
          <w:lang w:val="en-US"/>
        </w:rPr>
        <w:t xml:space="preserve"> discretization </w:t>
      </w:r>
      <w:r w:rsidR="00A54825">
        <w:rPr>
          <w:lang w:val="en-US"/>
        </w:rPr>
        <w:t xml:space="preserve">following the </w:t>
      </w:r>
      <w:proofErr w:type="spellStart"/>
      <w:r w:rsidR="00A54825">
        <w:rPr>
          <w:lang w:val="en-US"/>
        </w:rPr>
        <w:t>spatio</w:t>
      </w:r>
      <w:proofErr w:type="spellEnd"/>
      <w:r w:rsidR="00A54825">
        <w:rPr>
          <w:lang w:val="en-US"/>
        </w:rPr>
        <w:t xml:space="preserve">-temporal </w:t>
      </w:r>
      <w:r w:rsidR="00AF0A3E">
        <w:rPr>
          <w:lang w:val="en-US"/>
        </w:rPr>
        <w:t xml:space="preserve">staggered </w:t>
      </w:r>
      <w:r w:rsidR="00707F12">
        <w:rPr>
          <w:lang w:val="en-US"/>
        </w:rPr>
        <w:t xml:space="preserve">cell </w:t>
      </w:r>
      <w:r w:rsidR="003B43B1">
        <w:rPr>
          <w:lang w:val="en-US"/>
        </w:rPr>
        <w:t>convention shown by figure 2</w:t>
      </w:r>
      <w:r w:rsidR="00CE7D5A">
        <w:rPr>
          <w:lang w:val="en-US"/>
        </w:rPr>
        <w:t xml:space="preserve"> to obtain the momentum field</w:t>
      </w:r>
      <w:r w:rsidR="003B43B1">
        <w:rPr>
          <w:lang w:val="en-US"/>
        </w:rPr>
        <w:t xml:space="preserve">. The intermediate velocity is now </w:t>
      </w:r>
      <w:r w:rsidR="00A04A15">
        <w:rPr>
          <w:lang w:val="en-US"/>
        </w:rPr>
        <w:t>calculated</w:t>
      </w:r>
      <w:r w:rsidR="003B43B1">
        <w:rPr>
          <w:lang w:val="en-US"/>
        </w:rPr>
        <w:t xml:space="preserve"> and boundary conditions are applied </w:t>
      </w:r>
      <w:r w:rsidR="00A04A15">
        <w:rPr>
          <w:lang w:val="en-US"/>
        </w:rPr>
        <w:t>leading to an update of the</w:t>
      </w:r>
      <w:r w:rsidR="00923C48">
        <w:rPr>
          <w:lang w:val="en-US"/>
        </w:rPr>
        <w:t xml:space="preserve"> i</w:t>
      </w:r>
      <w:r w:rsidR="00A04A15">
        <w:rPr>
          <w:lang w:val="en-US"/>
        </w:rPr>
        <w:t xml:space="preserve">ntermediate momentum field. </w:t>
      </w:r>
    </w:p>
    <w:p w:rsidR="0090466B" w:rsidRDefault="0090466B" w:rsidP="00BA313B">
      <w:pPr>
        <w:spacing w:after="120" w:line="480" w:lineRule="auto"/>
        <w:jc w:val="both"/>
        <w:rPr>
          <w:lang w:val="en-US"/>
        </w:rPr>
      </w:pPr>
    </w:p>
    <w:p w:rsidR="00FC4832" w:rsidRDefault="00FC4832" w:rsidP="00FC4832">
      <w:pPr>
        <w:keepNext/>
        <w:spacing w:after="120" w:line="480" w:lineRule="auto"/>
        <w:jc w:val="both"/>
      </w:pPr>
      <w:r>
        <w:rPr>
          <w:noProof/>
          <w:lang w:val="en-US"/>
        </w:rPr>
        <w:lastRenderedPageBreak/>
        <w:drawing>
          <wp:inline distT="0" distB="0" distL="0" distR="0" wp14:anchorId="75AA1260" wp14:editId="188FF21A">
            <wp:extent cx="5542903" cy="34385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l="57233" t="31456" r="16078" b="23206"/>
                    <a:stretch/>
                  </pic:blipFill>
                  <pic:spPr bwMode="auto">
                    <a:xfrm>
                      <a:off x="0" y="0"/>
                      <a:ext cx="5543506" cy="3438899"/>
                    </a:xfrm>
                    <a:prstGeom prst="rect">
                      <a:avLst/>
                    </a:prstGeom>
                    <a:ln>
                      <a:noFill/>
                    </a:ln>
                    <a:extLst>
                      <a:ext uri="{53640926-AAD7-44D8-BBD7-CCE9431645EC}">
                        <a14:shadowObscured xmlns:a14="http://schemas.microsoft.com/office/drawing/2010/main"/>
                      </a:ext>
                    </a:extLst>
                  </pic:spPr>
                </pic:pic>
              </a:graphicData>
            </a:graphic>
          </wp:inline>
        </w:drawing>
      </w:r>
    </w:p>
    <w:p w:rsidR="00FC4832" w:rsidRPr="006F3DB5" w:rsidRDefault="00FC4832" w:rsidP="00442693">
      <w:pPr>
        <w:pStyle w:val="Caption"/>
        <w:jc w:val="left"/>
        <w:rPr>
          <w:i/>
          <w:sz w:val="24"/>
          <w:szCs w:val="24"/>
        </w:rPr>
      </w:pPr>
      <w:r w:rsidRPr="00AF459D">
        <w:rPr>
          <w:i/>
          <w:sz w:val="24"/>
          <w:szCs w:val="24"/>
        </w:rPr>
        <w:t xml:space="preserve">Figure </w:t>
      </w:r>
      <w:r w:rsidRPr="00AF459D">
        <w:rPr>
          <w:i/>
          <w:sz w:val="24"/>
          <w:szCs w:val="24"/>
        </w:rPr>
        <w:fldChar w:fldCharType="begin"/>
      </w:r>
      <w:r w:rsidRPr="00AF459D">
        <w:rPr>
          <w:i/>
          <w:sz w:val="24"/>
          <w:szCs w:val="24"/>
        </w:rPr>
        <w:instrText xml:space="preserve"> SEQ Figure \* ARABIC </w:instrText>
      </w:r>
      <w:r w:rsidRPr="00AF459D">
        <w:rPr>
          <w:i/>
          <w:sz w:val="24"/>
          <w:szCs w:val="24"/>
        </w:rPr>
        <w:fldChar w:fldCharType="separate"/>
      </w:r>
      <w:r w:rsidR="00C52D2E">
        <w:rPr>
          <w:i/>
          <w:noProof/>
          <w:sz w:val="24"/>
          <w:szCs w:val="24"/>
        </w:rPr>
        <w:t>2</w:t>
      </w:r>
      <w:r w:rsidRPr="00AF459D">
        <w:rPr>
          <w:i/>
          <w:sz w:val="24"/>
          <w:szCs w:val="24"/>
        </w:rPr>
        <w:fldChar w:fldCharType="end"/>
      </w:r>
      <w:r>
        <w:rPr>
          <w:lang w:val="en-US"/>
        </w:rPr>
        <w:t xml:space="preserve">. </w:t>
      </w:r>
      <w:r>
        <w:rPr>
          <w:i/>
          <w:sz w:val="24"/>
          <w:szCs w:val="24"/>
          <w:lang w:val="en-US"/>
        </w:rPr>
        <w:t>Momentum</w:t>
      </w:r>
      <w:r w:rsidRPr="006F3DB5">
        <w:rPr>
          <w:i/>
          <w:sz w:val="24"/>
          <w:szCs w:val="24"/>
          <w:lang w:val="en-US"/>
        </w:rPr>
        <w:t xml:space="preserve"> sta</w:t>
      </w:r>
      <w:r w:rsidR="00AF459D">
        <w:rPr>
          <w:i/>
          <w:sz w:val="24"/>
          <w:szCs w:val="24"/>
          <w:lang w:val="en-US"/>
        </w:rPr>
        <w:t>ggered cell. NB: The RHS of this</w:t>
      </w:r>
      <w:r w:rsidRPr="006F3DB5">
        <w:rPr>
          <w:i/>
          <w:sz w:val="24"/>
          <w:szCs w:val="24"/>
          <w:lang w:val="en-US"/>
        </w:rPr>
        <w:t xml:space="preserve"> equation is evaluated at the </w:t>
      </w:r>
      <w:r w:rsidR="001A0E54">
        <w:rPr>
          <w:i/>
          <w:sz w:val="24"/>
          <w:szCs w:val="24"/>
          <w:lang w:val="en-US"/>
        </w:rPr>
        <w:t xml:space="preserve">bottom right </w:t>
      </w:r>
      <w:r w:rsidRPr="006F3DB5">
        <w:rPr>
          <w:i/>
          <w:sz w:val="24"/>
          <w:szCs w:val="24"/>
          <w:lang w:val="en-US"/>
        </w:rPr>
        <w:t xml:space="preserve">of the </w:t>
      </w:r>
      <w:proofErr w:type="spellStart"/>
      <w:r w:rsidRPr="006F3DB5">
        <w:rPr>
          <w:i/>
          <w:sz w:val="24"/>
          <w:szCs w:val="24"/>
          <w:lang w:val="en-US"/>
        </w:rPr>
        <w:t>spatio-tempral</w:t>
      </w:r>
      <w:proofErr w:type="spellEnd"/>
      <w:r w:rsidRPr="006F3DB5">
        <w:rPr>
          <w:i/>
          <w:sz w:val="24"/>
          <w:szCs w:val="24"/>
          <w:lang w:val="en-US"/>
        </w:rPr>
        <w:t xml:space="preserve"> cell, identified by a black dot. </w:t>
      </w:r>
    </w:p>
    <w:p w:rsidR="0090466B" w:rsidRDefault="0090466B" w:rsidP="00FC4832">
      <w:pPr>
        <w:pStyle w:val="Caption"/>
        <w:jc w:val="both"/>
        <w:rPr>
          <w:i/>
          <w:iCs/>
          <w:lang w:val="en-US"/>
        </w:rPr>
      </w:pPr>
    </w:p>
    <w:p w:rsidR="00B11DF2" w:rsidRDefault="00B11DF2" w:rsidP="00BA313B">
      <w:pPr>
        <w:widowControl/>
        <w:numPr>
          <w:ilvl w:val="0"/>
          <w:numId w:val="1"/>
        </w:numPr>
        <w:tabs>
          <w:tab w:val="clear" w:pos="720"/>
          <w:tab w:val="num" w:pos="360"/>
        </w:tabs>
        <w:autoSpaceDE/>
        <w:autoSpaceDN/>
        <w:adjustRightInd/>
        <w:spacing w:after="120" w:line="480" w:lineRule="auto"/>
        <w:ind w:left="360"/>
        <w:jc w:val="both"/>
      </w:pPr>
      <w:r>
        <w:t xml:space="preserve">Calculate: </w:t>
      </w:r>
      <w:r w:rsidRPr="00110EA8">
        <w:rPr>
          <w:position w:val="-14"/>
        </w:rPr>
        <w:object w:dxaOrig="4180" w:dyaOrig="560">
          <v:shape id="_x0000_i1050" type="#_x0000_t75" style="width:197.3pt;height:26.25pt" o:ole="">
            <v:imagedata r:id="rId76" o:title=""/>
          </v:shape>
          <o:OLEObject Type="Embed" ProgID="Equation.3" ShapeID="_x0000_i1050" DrawAspect="Content" ObjectID="_1378516569" r:id="rId77"/>
        </w:object>
      </w:r>
      <w:r>
        <w:t xml:space="preserve">, </w:t>
      </w:r>
      <w:r w:rsidRPr="00110EA8">
        <w:rPr>
          <w:position w:val="-14"/>
        </w:rPr>
        <w:object w:dxaOrig="3060" w:dyaOrig="460">
          <v:shape id="_x0000_i1051" type="#_x0000_t75" style="width:143.95pt;height:21.75pt" o:ole="">
            <v:imagedata r:id="rId78" o:title=""/>
          </v:shape>
          <o:OLEObject Type="Embed" ProgID="Equation.3" ShapeID="_x0000_i1051" DrawAspect="Content" ObjectID="_1378516570" r:id="rId79"/>
        </w:object>
      </w:r>
    </w:p>
    <w:p w:rsidR="00B11DF2" w:rsidRDefault="00B11DF2" w:rsidP="00BA313B">
      <w:pPr>
        <w:widowControl/>
        <w:numPr>
          <w:ilvl w:val="0"/>
          <w:numId w:val="1"/>
        </w:numPr>
        <w:tabs>
          <w:tab w:val="clear" w:pos="720"/>
          <w:tab w:val="num" w:pos="360"/>
        </w:tabs>
        <w:autoSpaceDE/>
        <w:autoSpaceDN/>
        <w:adjustRightInd/>
        <w:spacing w:after="120" w:line="480" w:lineRule="auto"/>
        <w:ind w:left="360"/>
        <w:jc w:val="both"/>
      </w:pPr>
      <w:r>
        <w:t xml:space="preserve">Initialize momentum field: </w:t>
      </w:r>
      <w:r w:rsidRPr="00912ED4">
        <w:rPr>
          <w:position w:val="-14"/>
        </w:rPr>
        <w:object w:dxaOrig="560" w:dyaOrig="400">
          <v:shape id="_x0000_i1052" type="#_x0000_t75" style="width:26.25pt;height:18.75pt" o:ole="">
            <v:imagedata r:id="rId80" o:title=""/>
          </v:shape>
          <o:OLEObject Type="Embed" ProgID="Equation.3" ShapeID="_x0000_i1052" DrawAspect="Content" ObjectID="_1378516571" r:id="rId81"/>
        </w:object>
      </w:r>
    </w:p>
    <w:p w:rsidR="00B11DF2" w:rsidRDefault="00B11DF2" w:rsidP="00BA313B">
      <w:pPr>
        <w:widowControl/>
        <w:numPr>
          <w:ilvl w:val="0"/>
          <w:numId w:val="1"/>
        </w:numPr>
        <w:tabs>
          <w:tab w:val="clear" w:pos="720"/>
          <w:tab w:val="num" w:pos="360"/>
        </w:tabs>
        <w:autoSpaceDE/>
        <w:autoSpaceDN/>
        <w:adjustRightInd/>
        <w:spacing w:after="120" w:line="480" w:lineRule="auto"/>
        <w:ind w:left="360"/>
        <w:jc w:val="both"/>
      </w:pPr>
      <w:r>
        <w:t xml:space="preserve">Solve momentum equations: </w:t>
      </w:r>
      <w:r w:rsidRPr="00B63353">
        <w:rPr>
          <w:position w:val="-16"/>
        </w:rPr>
        <w:object w:dxaOrig="3980" w:dyaOrig="560">
          <v:shape id="_x0000_i1053" type="#_x0000_t75" style="width:198.8pt;height:27.75pt" o:ole="">
            <v:imagedata r:id="rId82" o:title=""/>
          </v:shape>
          <o:OLEObject Type="Embed" ProgID="Equation.3" ShapeID="_x0000_i1053" DrawAspect="Content" ObjectID="_1378516572" r:id="rId83"/>
        </w:object>
      </w:r>
      <w:r>
        <w:t xml:space="preserve">, where </w:t>
      </w:r>
      <w:r w:rsidRPr="00ED48E0">
        <w:rPr>
          <w:position w:val="-14"/>
        </w:rPr>
        <w:object w:dxaOrig="3800" w:dyaOrig="460">
          <v:shape id="_x0000_i1054" type="#_x0000_t75" style="width:189.8pt;height:23.25pt" o:ole="">
            <v:imagedata r:id="rId84" o:title=""/>
          </v:shape>
          <o:OLEObject Type="Embed" ProgID="Equation.3" ShapeID="_x0000_i1054" DrawAspect="Content" ObjectID="_1378516573" r:id="rId85"/>
        </w:object>
      </w:r>
      <w:r>
        <w:t xml:space="preserve">, and </w:t>
      </w:r>
      <w:r w:rsidRPr="00B63353">
        <w:rPr>
          <w:position w:val="-16"/>
        </w:rPr>
        <w:object w:dxaOrig="3780" w:dyaOrig="560">
          <v:shape id="_x0000_i1055" type="#_x0000_t75" style="width:189pt;height:27.75pt" o:ole="">
            <v:imagedata r:id="rId86" o:title=""/>
          </v:shape>
          <o:OLEObject Type="Embed" ProgID="Equation.3" ShapeID="_x0000_i1055" DrawAspect="Content" ObjectID="_1378516574" r:id="rId87"/>
        </w:object>
      </w:r>
      <w:r>
        <w:t xml:space="preserve">, and provide </w:t>
      </w:r>
      <w:r w:rsidRPr="00511D90">
        <w:rPr>
          <w:position w:val="-14"/>
        </w:rPr>
        <w:object w:dxaOrig="1040" w:dyaOrig="440">
          <v:shape id="_x0000_i1056" type="#_x0000_t75" style="width:48.8pt;height:21pt" o:ole="">
            <v:imagedata r:id="rId88" o:title=""/>
          </v:shape>
          <o:OLEObject Type="Embed" ProgID="Equation.3" ShapeID="_x0000_i1056" DrawAspect="Content" ObjectID="_1378516575" r:id="rId89"/>
        </w:object>
      </w:r>
      <w:r>
        <w:t xml:space="preserve">, </w:t>
      </w:r>
      <w:r w:rsidRPr="00511D90">
        <w:rPr>
          <w:position w:val="-16"/>
        </w:rPr>
        <w:object w:dxaOrig="1080" w:dyaOrig="420">
          <v:shape id="_x0000_i1057" type="#_x0000_t75" style="width:51pt;height:19.5pt" o:ole="">
            <v:imagedata r:id="rId90" o:title=""/>
          </v:shape>
          <o:OLEObject Type="Embed" ProgID="Equation.3" ShapeID="_x0000_i1057" DrawAspect="Content" ObjectID="_1378516576" r:id="rId91"/>
        </w:object>
      </w:r>
    </w:p>
    <w:p w:rsidR="00B11DF2" w:rsidRDefault="00B11DF2" w:rsidP="00BA313B">
      <w:pPr>
        <w:widowControl/>
        <w:numPr>
          <w:ilvl w:val="0"/>
          <w:numId w:val="1"/>
        </w:numPr>
        <w:tabs>
          <w:tab w:val="clear" w:pos="720"/>
          <w:tab w:val="num" w:pos="360"/>
        </w:tabs>
        <w:autoSpaceDE/>
        <w:autoSpaceDN/>
        <w:adjustRightInd/>
        <w:spacing w:after="120" w:line="480" w:lineRule="auto"/>
        <w:ind w:left="360"/>
        <w:jc w:val="both"/>
      </w:pPr>
      <w:r>
        <w:t xml:space="preserve">Calculate intermediate velocity </w:t>
      </w:r>
      <w:r w:rsidRPr="0058248C">
        <w:rPr>
          <w:position w:val="-14"/>
        </w:rPr>
        <w:object w:dxaOrig="3840" w:dyaOrig="680">
          <v:shape id="_x0000_i1058" type="#_x0000_t75" style="width:180.65pt;height:33pt" o:ole="">
            <v:imagedata r:id="rId92" o:title=""/>
          </v:shape>
          <o:OLEObject Type="Embed" ProgID="Equation.3" ShapeID="_x0000_i1058" DrawAspect="Content" ObjectID="_1378516577" r:id="rId93"/>
        </w:object>
      </w:r>
    </w:p>
    <w:p w:rsidR="00B11DF2" w:rsidRDefault="00B11DF2" w:rsidP="00BA313B">
      <w:pPr>
        <w:widowControl/>
        <w:numPr>
          <w:ilvl w:val="0"/>
          <w:numId w:val="1"/>
        </w:numPr>
        <w:tabs>
          <w:tab w:val="clear" w:pos="720"/>
          <w:tab w:val="num" w:pos="360"/>
        </w:tabs>
        <w:autoSpaceDE/>
        <w:autoSpaceDN/>
        <w:adjustRightInd/>
        <w:spacing w:after="120" w:line="480" w:lineRule="auto"/>
        <w:ind w:left="360"/>
        <w:jc w:val="both"/>
      </w:pPr>
      <w:r>
        <w:t>Impose boundary conditions</w:t>
      </w:r>
    </w:p>
    <w:p w:rsidR="00B11DF2" w:rsidRDefault="00B11DF2" w:rsidP="00BA313B">
      <w:pPr>
        <w:widowControl/>
        <w:numPr>
          <w:ilvl w:val="0"/>
          <w:numId w:val="1"/>
        </w:numPr>
        <w:tabs>
          <w:tab w:val="clear" w:pos="720"/>
          <w:tab w:val="num" w:pos="360"/>
        </w:tabs>
        <w:autoSpaceDE/>
        <w:autoSpaceDN/>
        <w:adjustRightInd/>
        <w:spacing w:after="120" w:line="480" w:lineRule="auto"/>
        <w:ind w:left="360"/>
        <w:jc w:val="both"/>
      </w:pPr>
      <w:r>
        <w:t xml:space="preserve">Calculate intermediate momentum field </w:t>
      </w:r>
      <w:r w:rsidRPr="0058248C">
        <w:rPr>
          <w:position w:val="-14"/>
        </w:rPr>
        <w:object w:dxaOrig="3940" w:dyaOrig="680">
          <v:shape id="_x0000_i1059" type="#_x0000_t75" style="width:185.95pt;height:33pt" o:ole="">
            <v:imagedata r:id="rId94" o:title=""/>
          </v:shape>
          <o:OLEObject Type="Embed" ProgID="Equation.3" ShapeID="_x0000_i1059" DrawAspect="Content" ObjectID="_1378516578" r:id="rId95"/>
        </w:object>
      </w:r>
    </w:p>
    <w:p w:rsidR="00B11DF2" w:rsidRDefault="00B11DF2" w:rsidP="00BA313B">
      <w:pPr>
        <w:spacing w:after="120" w:line="480" w:lineRule="auto"/>
        <w:jc w:val="both"/>
        <w:rPr>
          <w:lang w:val="en-US"/>
        </w:rPr>
      </w:pPr>
      <w:r w:rsidRPr="00F17D1D">
        <w:rPr>
          <w:b/>
          <w:bCs/>
          <w:u w:val="single"/>
        </w:rPr>
        <w:lastRenderedPageBreak/>
        <w:t>STEP</w:t>
      </w:r>
      <w:r>
        <w:rPr>
          <w:b/>
          <w:bCs/>
          <w:u w:val="single"/>
        </w:rPr>
        <w:t xml:space="preserve"> 6</w:t>
      </w:r>
      <w:r>
        <w:t>: PRESSURE EQUATION</w:t>
      </w:r>
    </w:p>
    <w:p w:rsidR="006C00B6" w:rsidRPr="00D40BBE" w:rsidRDefault="00D40BBE" w:rsidP="00BA313B">
      <w:pPr>
        <w:spacing w:after="120" w:line="480" w:lineRule="auto"/>
        <w:jc w:val="both"/>
        <w:rPr>
          <w:lang w:val="en-US"/>
        </w:rPr>
      </w:pPr>
      <w:r>
        <w:rPr>
          <w:lang w:val="en-US"/>
        </w:rPr>
        <w:t>This step requires the solution of th</w:t>
      </w:r>
      <w:r w:rsidR="00CE71B8">
        <w:rPr>
          <w:lang w:val="en-US"/>
        </w:rPr>
        <w:t xml:space="preserve">e Poisson equation to determine the pressure field correction used in the enforcement of the continuity equation. </w:t>
      </w:r>
      <w:r w:rsidR="006C00B6">
        <w:rPr>
          <w:lang w:val="en-US"/>
        </w:rPr>
        <w:t xml:space="preserve">Application of fractional step method including </w:t>
      </w:r>
      <w:r w:rsidR="009C2F21">
        <w:rPr>
          <w:lang w:val="en-US"/>
        </w:rPr>
        <w:t xml:space="preserve">the </w:t>
      </w:r>
      <w:r w:rsidR="006C00B6">
        <w:rPr>
          <w:lang w:val="en-US"/>
        </w:rPr>
        <w:t xml:space="preserve">density </w:t>
      </w:r>
      <w:r w:rsidR="009C2F21">
        <w:rPr>
          <w:lang w:val="en-US"/>
        </w:rPr>
        <w:t>fields</w:t>
      </w:r>
      <w:r w:rsidR="006C00B6">
        <w:rPr>
          <w:lang w:val="en-US"/>
        </w:rPr>
        <w:t xml:space="preserve"> lead to the following Poisson </w:t>
      </w:r>
      <w:proofErr w:type="spellStart"/>
      <w:r w:rsidR="00461F1F">
        <w:rPr>
          <w:lang w:val="en-US"/>
        </w:rPr>
        <w:t>expresison</w:t>
      </w:r>
      <w:proofErr w:type="spellEnd"/>
      <w:r w:rsidR="006C00B6">
        <w:rPr>
          <w:lang w:val="en-US"/>
        </w:rPr>
        <w:t xml:space="preserve">: </w:t>
      </w:r>
    </w:p>
    <w:p w:rsidR="00B11DF2" w:rsidRDefault="00B11DF2" w:rsidP="00D40BBE">
      <w:pPr>
        <w:widowControl/>
        <w:numPr>
          <w:ilvl w:val="0"/>
          <w:numId w:val="1"/>
        </w:numPr>
        <w:tabs>
          <w:tab w:val="clear" w:pos="720"/>
          <w:tab w:val="num" w:pos="360"/>
        </w:tabs>
        <w:autoSpaceDE/>
        <w:autoSpaceDN/>
        <w:adjustRightInd/>
        <w:spacing w:after="120" w:line="480" w:lineRule="auto"/>
        <w:ind w:left="360"/>
      </w:pPr>
      <w:r>
        <w:t xml:space="preserve">Solve pressure equation: </w:t>
      </w:r>
      <w:r w:rsidRPr="005D1B51">
        <w:rPr>
          <w:position w:val="-28"/>
        </w:rPr>
        <w:object w:dxaOrig="4099" w:dyaOrig="660">
          <v:shape id="_x0000_i1060" type="#_x0000_t75" style="width:206.2pt;height:33pt" o:ole="">
            <v:imagedata r:id="rId96" o:title=""/>
          </v:shape>
          <o:OLEObject Type="Embed" ProgID="Equation.3" ShapeID="_x0000_i1060" DrawAspect="Content" ObjectID="_1378516579" r:id="rId97"/>
        </w:object>
      </w:r>
      <w:r>
        <w:t xml:space="preserve"> or </w:t>
      </w:r>
      <w:r w:rsidRPr="005D1B51">
        <w:rPr>
          <w:position w:val="-28"/>
        </w:rPr>
        <w:object w:dxaOrig="5820" w:dyaOrig="820">
          <v:shape id="_x0000_i1061" type="#_x0000_t75" style="width:272.95pt;height:38.25pt" o:ole="">
            <v:imagedata r:id="rId98" o:title=""/>
          </v:shape>
          <o:OLEObject Type="Embed" ProgID="Equation.3" ShapeID="_x0000_i1061" DrawAspect="Content" ObjectID="_1378516580" r:id="rId99"/>
        </w:object>
      </w:r>
      <w:r>
        <w:t xml:space="preserve">, and provide </w:t>
      </w:r>
      <w:r w:rsidRPr="00BB0CF5">
        <w:rPr>
          <w:position w:val="-10"/>
        </w:rPr>
        <w:object w:dxaOrig="3080" w:dyaOrig="400">
          <v:shape id="_x0000_i1062" type="#_x0000_t75" style="width:145.55pt;height:18.75pt" o:ole="">
            <v:imagedata r:id="rId100" o:title=""/>
          </v:shape>
          <o:OLEObject Type="Embed" ProgID="Equation.3" ShapeID="_x0000_i1062" DrawAspect="Content" ObjectID="_1378516581" r:id="rId101"/>
        </w:object>
      </w:r>
    </w:p>
    <w:p w:rsidR="00B11DF2" w:rsidRPr="00122382" w:rsidRDefault="00122382" w:rsidP="00BA313B">
      <w:pPr>
        <w:spacing w:after="120" w:line="480" w:lineRule="auto"/>
        <w:jc w:val="both"/>
        <w:rPr>
          <w:lang w:val="en-US"/>
        </w:rPr>
      </w:pPr>
      <w:r>
        <w:rPr>
          <w:lang w:val="en-US"/>
        </w:rPr>
        <w:t>Enforcement of the Neumann condition for the Poisson equation is applied by assuming the mass flux correction to be zero on the boundaries. This is a required compatibility condition.</w:t>
      </w:r>
    </w:p>
    <w:p w:rsidR="00B11DF2" w:rsidRDefault="00B11DF2" w:rsidP="00BA313B">
      <w:pPr>
        <w:spacing w:after="120" w:line="480" w:lineRule="auto"/>
        <w:jc w:val="both"/>
      </w:pPr>
      <w:r w:rsidRPr="00F17D1D">
        <w:rPr>
          <w:b/>
          <w:bCs/>
          <w:u w:val="single"/>
        </w:rPr>
        <w:t>STEP</w:t>
      </w:r>
      <w:r>
        <w:rPr>
          <w:b/>
          <w:bCs/>
          <w:u w:val="single"/>
        </w:rPr>
        <w:t xml:space="preserve"> 7</w:t>
      </w:r>
      <w:r>
        <w:t>: UPDATE VELOCITY AND PRESSURE (end of iterative loop)</w:t>
      </w:r>
    </w:p>
    <w:p w:rsidR="00B11DF2" w:rsidRDefault="00B11DF2" w:rsidP="00BA313B">
      <w:pPr>
        <w:widowControl/>
        <w:numPr>
          <w:ilvl w:val="0"/>
          <w:numId w:val="1"/>
        </w:numPr>
        <w:tabs>
          <w:tab w:val="clear" w:pos="720"/>
          <w:tab w:val="num" w:pos="360"/>
        </w:tabs>
        <w:autoSpaceDE/>
        <w:autoSpaceDN/>
        <w:adjustRightInd/>
        <w:spacing w:line="480" w:lineRule="auto"/>
        <w:ind w:left="360"/>
        <w:jc w:val="both"/>
      </w:pPr>
      <w:r>
        <w:t>Calculate:</w:t>
      </w:r>
    </w:p>
    <w:p w:rsidR="00B11DF2" w:rsidRDefault="00B11DF2" w:rsidP="00BA313B">
      <w:pPr>
        <w:spacing w:after="120" w:line="480" w:lineRule="auto"/>
        <w:ind w:left="360"/>
        <w:jc w:val="both"/>
      </w:pPr>
      <w:r w:rsidRPr="00812F51">
        <w:rPr>
          <w:position w:val="-16"/>
        </w:rPr>
        <w:object w:dxaOrig="5240" w:dyaOrig="700">
          <v:shape id="_x0000_i1063" type="#_x0000_t75" style="width:246.8pt;height:33pt" o:ole="">
            <v:imagedata r:id="rId102" o:title=""/>
          </v:shape>
          <o:OLEObject Type="Embed" ProgID="Equation.3" ShapeID="_x0000_i1063" DrawAspect="Content" ObjectID="_1378516582" r:id="rId103"/>
        </w:object>
      </w:r>
      <w:r>
        <w:t xml:space="preserve">, </w:t>
      </w:r>
      <w:r w:rsidRPr="0058248C">
        <w:rPr>
          <w:position w:val="-14"/>
        </w:rPr>
        <w:object w:dxaOrig="3840" w:dyaOrig="560">
          <v:shape id="_x0000_i1064" type="#_x0000_t75" style="width:180.65pt;height:26.25pt" o:ole="">
            <v:imagedata r:id="rId104" o:title=""/>
          </v:shape>
          <o:OLEObject Type="Embed" ProgID="Equation.3" ShapeID="_x0000_i1064" DrawAspect="Content" ObjectID="_1378516583" r:id="rId105"/>
        </w:object>
      </w:r>
    </w:p>
    <w:p w:rsidR="00B11DF2" w:rsidRDefault="00B11DF2" w:rsidP="00BA313B">
      <w:pPr>
        <w:spacing w:after="120" w:line="480" w:lineRule="auto"/>
        <w:ind w:left="360"/>
        <w:jc w:val="both"/>
      </w:pPr>
      <w:r w:rsidRPr="00BB0CF5">
        <w:rPr>
          <w:position w:val="-10"/>
        </w:rPr>
        <w:object w:dxaOrig="3100" w:dyaOrig="400">
          <v:shape id="_x0000_i1065" type="#_x0000_t75" style="width:146.3pt;height:18.75pt" o:ole="">
            <v:imagedata r:id="rId106" o:title=""/>
          </v:shape>
          <o:OLEObject Type="Embed" ProgID="Equation.3" ShapeID="_x0000_i1065" DrawAspect="Content" ObjectID="_1378516584" r:id="rId107"/>
        </w:object>
      </w:r>
    </w:p>
    <w:p w:rsidR="00B11DF2" w:rsidRDefault="00B11DF2" w:rsidP="00BA313B">
      <w:pPr>
        <w:widowControl/>
        <w:numPr>
          <w:ilvl w:val="0"/>
          <w:numId w:val="1"/>
        </w:numPr>
        <w:tabs>
          <w:tab w:val="clear" w:pos="720"/>
          <w:tab w:val="num" w:pos="360"/>
        </w:tabs>
        <w:autoSpaceDE/>
        <w:autoSpaceDN/>
        <w:adjustRightInd/>
        <w:spacing w:after="120" w:line="480" w:lineRule="auto"/>
        <w:ind w:left="360"/>
        <w:jc w:val="both"/>
      </w:pPr>
      <w:r>
        <w:t>Impose boundary conditions</w:t>
      </w:r>
    </w:p>
    <w:p w:rsidR="00B11DF2" w:rsidRDefault="00B11DF2" w:rsidP="00BA313B">
      <w:pPr>
        <w:widowControl/>
        <w:numPr>
          <w:ilvl w:val="0"/>
          <w:numId w:val="1"/>
        </w:numPr>
        <w:tabs>
          <w:tab w:val="clear" w:pos="720"/>
          <w:tab w:val="num" w:pos="360"/>
        </w:tabs>
        <w:autoSpaceDE/>
        <w:autoSpaceDN/>
        <w:adjustRightInd/>
        <w:spacing w:after="120" w:line="480" w:lineRule="auto"/>
        <w:ind w:left="360"/>
        <w:jc w:val="both"/>
      </w:pPr>
      <w:r>
        <w:t xml:space="preserve">Prepare for next </w:t>
      </w:r>
      <w:proofErr w:type="spellStart"/>
      <w:r>
        <w:t>Runge-Kutta</w:t>
      </w:r>
      <w:proofErr w:type="spellEnd"/>
      <w:r>
        <w:t xml:space="preserve"> stage and update values of </w:t>
      </w:r>
      <w:r w:rsidRPr="00E0011D">
        <w:rPr>
          <w:position w:val="-10"/>
        </w:rPr>
        <w:object w:dxaOrig="620" w:dyaOrig="360">
          <v:shape id="_x0000_i1066" type="#_x0000_t75" style="width:30.75pt;height:18.75pt" o:ole="">
            <v:imagedata r:id="rId108" o:title=""/>
          </v:shape>
          <o:OLEObject Type="Embed" ProgID="Equation.3" ShapeID="_x0000_i1066" DrawAspect="Content" ObjectID="_1378516585" r:id="rId109"/>
        </w:object>
      </w:r>
      <w:r>
        <w:t xml:space="preserve"> and </w:t>
      </w:r>
      <w:r w:rsidRPr="00E0011D">
        <w:rPr>
          <w:position w:val="-10"/>
        </w:rPr>
        <w:object w:dxaOrig="720" w:dyaOrig="360">
          <v:shape id="_x0000_i1067" type="#_x0000_t75" style="width:36pt;height:18.75pt" o:ole="">
            <v:imagedata r:id="rId110" o:title=""/>
          </v:shape>
          <o:OLEObject Type="Embed" ProgID="Equation.3" ShapeID="_x0000_i1067" DrawAspect="Content" ObjectID="_1378516586" r:id="rId111"/>
        </w:object>
      </w:r>
    </w:p>
    <w:p w:rsidR="00B11DF2" w:rsidRPr="00FA5F7F" w:rsidRDefault="00FA5F7F" w:rsidP="00BA313B">
      <w:pPr>
        <w:spacing w:after="120" w:line="480" w:lineRule="auto"/>
        <w:jc w:val="both"/>
        <w:rPr>
          <w:lang w:val="en-US"/>
        </w:rPr>
      </w:pPr>
      <w:r>
        <w:rPr>
          <w:lang w:val="en-US"/>
        </w:rPr>
        <w:t>Updating the velocity and pressure fields ensures that density based co</w:t>
      </w:r>
      <w:r w:rsidR="00141931">
        <w:rPr>
          <w:lang w:val="en-US"/>
        </w:rPr>
        <w:t xml:space="preserve">ntinuity equation is satisfied. Steps 2 through 7 of the present iterative scheme define </w:t>
      </w:r>
      <w:proofErr w:type="gramStart"/>
      <w:r w:rsidR="00327B7E">
        <w:rPr>
          <w:lang w:val="en-US"/>
        </w:rPr>
        <w:t xml:space="preserve">a </w:t>
      </w:r>
      <w:r w:rsidR="00141931">
        <w:rPr>
          <w:lang w:val="en-US"/>
        </w:rPr>
        <w:t>single</w:t>
      </w:r>
      <w:proofErr w:type="gramEnd"/>
      <w:r w:rsidR="00141931">
        <w:rPr>
          <w:lang w:val="en-US"/>
        </w:rPr>
        <w:t xml:space="preserve"> density i</w:t>
      </w:r>
      <w:r w:rsidR="009645C7">
        <w:rPr>
          <w:lang w:val="en-US"/>
        </w:rPr>
        <w:t>teration</w:t>
      </w:r>
      <w:r w:rsidR="00327B7E">
        <w:rPr>
          <w:lang w:val="en-US"/>
        </w:rPr>
        <w:t>.</w:t>
      </w:r>
      <w:r w:rsidR="00141931">
        <w:rPr>
          <w:lang w:val="en-US"/>
        </w:rPr>
        <w:t xml:space="preserve"> </w:t>
      </w:r>
      <w:r w:rsidR="00327B7E">
        <w:rPr>
          <w:lang w:val="en-US"/>
        </w:rPr>
        <w:t>S</w:t>
      </w:r>
      <w:r w:rsidR="00141931">
        <w:rPr>
          <w:lang w:val="en-US"/>
        </w:rPr>
        <w:t xml:space="preserve">uccessful convergence of this loop is based on </w:t>
      </w:r>
      <w:r w:rsidR="0056167A">
        <w:rPr>
          <w:lang w:val="en-US"/>
        </w:rPr>
        <w:t xml:space="preserve">a </w:t>
      </w:r>
      <w:r w:rsidR="005225D0">
        <w:rPr>
          <w:lang w:val="en-US"/>
        </w:rPr>
        <w:t xml:space="preserve">criteria </w:t>
      </w:r>
      <w:r w:rsidR="00261491">
        <w:rPr>
          <w:lang w:val="en-US"/>
        </w:rPr>
        <w:t>consisting</w:t>
      </w:r>
      <w:r w:rsidR="005225D0">
        <w:rPr>
          <w:lang w:val="en-US"/>
        </w:rPr>
        <w:t xml:space="preserve"> of reaching </w:t>
      </w:r>
      <w:r w:rsidR="00305711">
        <w:rPr>
          <w:lang w:val="en-US"/>
        </w:rPr>
        <w:t>below density change</w:t>
      </w:r>
      <w:r w:rsidR="00261491">
        <w:rPr>
          <w:lang w:val="en-US"/>
        </w:rPr>
        <w:t xml:space="preserve"> </w:t>
      </w:r>
      <w:r w:rsidR="009E1093">
        <w:rPr>
          <w:lang w:val="en-US"/>
        </w:rPr>
        <w:t>(</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max</m:t>
            </m:r>
          </m:sub>
        </m:sSub>
      </m:oMath>
      <w:r w:rsidR="009E1093">
        <w:rPr>
          <w:lang w:val="en-US"/>
        </w:rPr>
        <w:t xml:space="preserve">) </w:t>
      </w:r>
      <w:r w:rsidR="004E013F">
        <w:rPr>
          <w:lang w:val="en-US"/>
        </w:rPr>
        <w:t xml:space="preserve">threshold levels </w:t>
      </w:r>
      <w:r w:rsidR="00261491">
        <w:rPr>
          <w:lang w:val="en-US"/>
        </w:rPr>
        <w:t>calculate</w:t>
      </w:r>
      <w:r w:rsidR="004E013F">
        <w:rPr>
          <w:lang w:val="en-US"/>
        </w:rPr>
        <w:t>d</w:t>
      </w:r>
      <w:r w:rsidR="00261491">
        <w:rPr>
          <w:lang w:val="en-US"/>
        </w:rPr>
        <w:t xml:space="preserve"> from the previous and current density</w:t>
      </w:r>
      <w:r w:rsidR="00030F88">
        <w:rPr>
          <w:lang w:val="en-US"/>
        </w:rPr>
        <w:t xml:space="preserve"> values</w:t>
      </w:r>
      <w:r w:rsidR="00261491">
        <w:rPr>
          <w:lang w:val="en-US"/>
        </w:rPr>
        <w:t xml:space="preserve">. </w:t>
      </w:r>
    </w:p>
    <w:p w:rsidR="00B11DF2" w:rsidRDefault="009F7D16" w:rsidP="00BA313B">
      <w:pPr>
        <w:spacing w:line="480" w:lineRule="auto"/>
        <w:jc w:val="both"/>
        <w:rPr>
          <w:b/>
          <w:sz w:val="28"/>
          <w:szCs w:val="28"/>
          <w:lang w:val="en-US"/>
        </w:rPr>
      </w:pPr>
      <w:r w:rsidRPr="009F7D16">
        <w:rPr>
          <w:b/>
          <w:sz w:val="28"/>
          <w:szCs w:val="28"/>
          <w:lang w:val="en-US"/>
        </w:rPr>
        <w:lastRenderedPageBreak/>
        <w:t>6. Summary</w:t>
      </w:r>
    </w:p>
    <w:p w:rsidR="00BA104D" w:rsidRDefault="00352B0B" w:rsidP="00BA313B">
      <w:pPr>
        <w:spacing w:line="480" w:lineRule="auto"/>
        <w:jc w:val="both"/>
        <w:rPr>
          <w:lang w:val="en-US"/>
        </w:rPr>
      </w:pPr>
      <w:r>
        <w:rPr>
          <w:lang w:val="en-US"/>
        </w:rPr>
        <w:t>The basic modeling aspects of boundary layer turbulent flows have been derived and introduced</w:t>
      </w:r>
      <w:r w:rsidR="00AA55C9">
        <w:rPr>
          <w:lang w:val="en-US"/>
        </w:rPr>
        <w:t xml:space="preserve">. The subgrid scale models used in the LES3D-MP variable density transport equations are also clearly </w:t>
      </w:r>
      <w:r w:rsidR="004136C9">
        <w:rPr>
          <w:lang w:val="en-US"/>
        </w:rPr>
        <w:t>presented. The time advancement method</w:t>
      </w:r>
      <w:r w:rsidR="00AA55C9">
        <w:rPr>
          <w:lang w:val="en-US"/>
        </w:rPr>
        <w:t xml:space="preserve">, including a semi-implicit </w:t>
      </w:r>
      <w:r w:rsidR="00B676BB">
        <w:rPr>
          <w:lang w:val="en-US"/>
        </w:rPr>
        <w:t>Crank-Nicholson treatment</w:t>
      </w:r>
      <w:r w:rsidR="00AA55C9">
        <w:rPr>
          <w:lang w:val="en-US"/>
        </w:rPr>
        <w:t xml:space="preserve"> </w:t>
      </w:r>
      <w:r w:rsidR="008D5A53">
        <w:rPr>
          <w:lang w:val="en-US"/>
        </w:rPr>
        <w:t>for the</w:t>
      </w:r>
      <w:r w:rsidR="008D5A53">
        <w:rPr>
          <w:lang w:val="en-US"/>
        </w:rPr>
        <w:t xml:space="preserve"> wall-normal diffusion components </w:t>
      </w:r>
      <w:r w:rsidR="00A7394C">
        <w:rPr>
          <w:lang w:val="en-US"/>
        </w:rPr>
        <w:t>are described since t</w:t>
      </w:r>
      <w:r w:rsidR="00AA55C9">
        <w:rPr>
          <w:lang w:val="en-US"/>
        </w:rPr>
        <w:t>his is typical of CFD codes in the community where wall normal diffusion plays a big role in the numerical solution</w:t>
      </w:r>
      <w:r w:rsidR="00BA104D">
        <w:rPr>
          <w:lang w:val="en-US"/>
        </w:rPr>
        <w:t>. Boundary layer calculations are typical cases</w:t>
      </w:r>
      <w:r w:rsidR="00A7394C">
        <w:rPr>
          <w:lang w:val="en-US"/>
        </w:rPr>
        <w:t xml:space="preserve"> </w:t>
      </w:r>
      <w:r w:rsidR="00BA104D">
        <w:rPr>
          <w:lang w:val="en-US"/>
        </w:rPr>
        <w:t xml:space="preserve">where the viscous core introduces numerical stiffness slowing down the </w:t>
      </w:r>
      <w:r w:rsidR="00A7394C">
        <w:rPr>
          <w:lang w:val="en-US"/>
        </w:rPr>
        <w:t xml:space="preserve">calculation. Introducing implicit treatment for the viscous wall-normal term reduces the amount of numerical stiffness and provides more efficient calculations. </w:t>
      </w:r>
    </w:p>
    <w:p w:rsidR="00352B0B" w:rsidRDefault="00352B0B" w:rsidP="00BA313B">
      <w:pPr>
        <w:spacing w:line="480" w:lineRule="auto"/>
        <w:jc w:val="both"/>
        <w:rPr>
          <w:lang w:val="en-US"/>
        </w:rPr>
      </w:pPr>
    </w:p>
    <w:p w:rsidR="002E543C" w:rsidRDefault="00101C2C" w:rsidP="00BA313B">
      <w:pPr>
        <w:spacing w:line="480" w:lineRule="auto"/>
        <w:jc w:val="both"/>
        <w:rPr>
          <w:lang w:val="en-US"/>
        </w:rPr>
      </w:pPr>
      <w:r>
        <w:rPr>
          <w:lang w:val="en-US"/>
        </w:rPr>
        <w:t xml:space="preserve">The numerical method, </w:t>
      </w:r>
      <w:r w:rsidR="00BD5377">
        <w:rPr>
          <w:lang w:val="en-US"/>
        </w:rPr>
        <w:t>developed</w:t>
      </w:r>
      <w:r>
        <w:rPr>
          <w:lang w:val="en-US"/>
        </w:rPr>
        <w:t xml:space="preserve"> by Charles Pierce </w:t>
      </w:r>
      <w:r w:rsidR="00BB0D31">
        <w:rPr>
          <w:lang w:val="en-US"/>
        </w:rPr>
        <w:t>has been presented where a new convention for staggering fields has been introduced</w:t>
      </w:r>
      <w:r w:rsidR="008A0E4E">
        <w:rPr>
          <w:lang w:val="en-US"/>
        </w:rPr>
        <w:t xml:space="preserve"> [3]</w:t>
      </w:r>
      <w:r w:rsidR="00BB0D31">
        <w:rPr>
          <w:lang w:val="en-US"/>
        </w:rPr>
        <w:t>.</w:t>
      </w:r>
      <w:r w:rsidR="00696D72">
        <w:rPr>
          <w:lang w:val="en-US"/>
        </w:rPr>
        <w:t xml:space="preserve"> Classical staggering is applied to all the fields in space for conservation and stability properties [</w:t>
      </w:r>
      <w:r>
        <w:rPr>
          <w:lang w:val="en-US"/>
        </w:rPr>
        <w:t>2</w:t>
      </w:r>
      <w:r w:rsidR="00696D72">
        <w:rPr>
          <w:lang w:val="en-US"/>
        </w:rPr>
        <w:t>]. Additionally, time staggering is included due to the introduction of two density field levels corresponding to the previous and current sub-st</w:t>
      </w:r>
      <w:r w:rsidR="005F2540">
        <w:rPr>
          <w:lang w:val="en-US"/>
        </w:rPr>
        <w:t xml:space="preserve">ep of the variable density transport field equations. </w:t>
      </w:r>
      <w:r w:rsidR="002E543C">
        <w:rPr>
          <w:lang w:val="en-US"/>
        </w:rPr>
        <w:t xml:space="preserve">Application of the developments presented will be shown in the verification and validation chapters of this proposal. </w:t>
      </w:r>
    </w:p>
    <w:p w:rsidR="002E543C" w:rsidRDefault="002E543C" w:rsidP="00BA313B">
      <w:pPr>
        <w:spacing w:line="480" w:lineRule="auto"/>
        <w:jc w:val="both"/>
        <w:rPr>
          <w:lang w:val="en-US"/>
        </w:rPr>
      </w:pPr>
    </w:p>
    <w:p w:rsidR="002E543C" w:rsidRDefault="002E543C" w:rsidP="00BA313B">
      <w:pPr>
        <w:spacing w:line="480" w:lineRule="auto"/>
        <w:jc w:val="both"/>
        <w:rPr>
          <w:lang w:val="en-US"/>
        </w:rPr>
      </w:pPr>
    </w:p>
    <w:p w:rsidR="002E543C" w:rsidRDefault="002E543C" w:rsidP="00BA313B">
      <w:pPr>
        <w:spacing w:line="480" w:lineRule="auto"/>
        <w:jc w:val="both"/>
        <w:rPr>
          <w:lang w:val="en-US"/>
        </w:rPr>
      </w:pPr>
    </w:p>
    <w:p w:rsidR="002E543C" w:rsidRDefault="002E543C" w:rsidP="00BA313B">
      <w:pPr>
        <w:spacing w:line="480" w:lineRule="auto"/>
        <w:jc w:val="both"/>
        <w:rPr>
          <w:lang w:val="en-US"/>
        </w:rPr>
      </w:pPr>
    </w:p>
    <w:p w:rsidR="002E543C" w:rsidRDefault="002E543C" w:rsidP="00BA313B">
      <w:pPr>
        <w:spacing w:line="480" w:lineRule="auto"/>
        <w:jc w:val="both"/>
        <w:rPr>
          <w:lang w:val="en-US"/>
        </w:rPr>
      </w:pPr>
    </w:p>
    <w:p w:rsidR="002E543C" w:rsidRDefault="002E543C" w:rsidP="00BA313B">
      <w:pPr>
        <w:spacing w:line="480" w:lineRule="auto"/>
        <w:jc w:val="both"/>
        <w:rPr>
          <w:lang w:val="en-US"/>
        </w:rPr>
      </w:pPr>
    </w:p>
    <w:p w:rsidR="002E543C" w:rsidRDefault="002E543C" w:rsidP="00BA313B">
      <w:pPr>
        <w:spacing w:line="480" w:lineRule="auto"/>
        <w:jc w:val="both"/>
        <w:rPr>
          <w:lang w:val="en-US"/>
        </w:rPr>
      </w:pPr>
    </w:p>
    <w:p w:rsidR="00246D07" w:rsidRDefault="00246D07" w:rsidP="00BA313B">
      <w:pPr>
        <w:spacing w:line="480" w:lineRule="auto"/>
        <w:jc w:val="both"/>
        <w:rPr>
          <w:b/>
          <w:sz w:val="28"/>
          <w:szCs w:val="28"/>
          <w:lang w:val="en-US"/>
        </w:rPr>
      </w:pPr>
      <w:r>
        <w:rPr>
          <w:b/>
          <w:sz w:val="28"/>
          <w:szCs w:val="28"/>
          <w:lang w:val="en-US"/>
        </w:rPr>
        <w:lastRenderedPageBreak/>
        <w:t>References</w:t>
      </w:r>
    </w:p>
    <w:p w:rsidR="00246D07" w:rsidRDefault="00246D07" w:rsidP="00BA313B">
      <w:pPr>
        <w:spacing w:line="480" w:lineRule="auto"/>
        <w:jc w:val="both"/>
        <w:rPr>
          <w:lang w:val="en-US"/>
        </w:rPr>
      </w:pPr>
      <w:r w:rsidRPr="00DA4F8E">
        <w:rPr>
          <w:lang w:val="en-US"/>
        </w:rPr>
        <w:t xml:space="preserve">[1] </w:t>
      </w:r>
      <w:proofErr w:type="spellStart"/>
      <w:r w:rsidR="00DA4F8E">
        <w:rPr>
          <w:lang w:val="en-US"/>
        </w:rPr>
        <w:t>Germano</w:t>
      </w:r>
      <w:proofErr w:type="spellEnd"/>
      <w:r w:rsidR="00DA4F8E">
        <w:rPr>
          <w:lang w:val="en-US"/>
        </w:rPr>
        <w:t xml:space="preserve">, M., </w:t>
      </w:r>
      <w:proofErr w:type="spellStart"/>
      <w:r w:rsidR="00DA4F8E">
        <w:rPr>
          <w:lang w:val="en-US"/>
        </w:rPr>
        <w:t>Piomelli</w:t>
      </w:r>
      <w:proofErr w:type="spellEnd"/>
      <w:r w:rsidR="00DA4F8E">
        <w:rPr>
          <w:lang w:val="en-US"/>
        </w:rPr>
        <w:t xml:space="preserve">, U., Cabot, W.H., “A dynamic subgrid-scale eddy viscosity model”, 1991, Physics of Fluids, A 3, </w:t>
      </w:r>
      <w:proofErr w:type="spellStart"/>
      <w:r w:rsidR="00DA4F8E">
        <w:rPr>
          <w:lang w:val="en-US"/>
        </w:rPr>
        <w:t>pp</w:t>
      </w:r>
      <w:proofErr w:type="spellEnd"/>
      <w:r w:rsidR="00DA4F8E">
        <w:rPr>
          <w:lang w:val="en-US"/>
        </w:rPr>
        <w:t xml:space="preserve"> 1760-1765.</w:t>
      </w:r>
    </w:p>
    <w:p w:rsidR="009826B7" w:rsidRDefault="009826B7" w:rsidP="00BA313B">
      <w:pPr>
        <w:spacing w:line="480" w:lineRule="auto"/>
        <w:jc w:val="both"/>
        <w:rPr>
          <w:lang w:val="en-US"/>
        </w:rPr>
      </w:pPr>
      <w:r>
        <w:rPr>
          <w:lang w:val="en-US"/>
        </w:rPr>
        <w:t xml:space="preserve">[2] Keating, A., “Large-eddy simulation of heat transfer in turbulent channel flow and in the turbulent flow downstream of a backward facing step”, 2004, PhD Thesis, Department of Mechanical Engineering. </w:t>
      </w:r>
      <w:proofErr w:type="gramStart"/>
      <w:r>
        <w:rPr>
          <w:lang w:val="en-US"/>
        </w:rPr>
        <w:t>The University of Queensland, Brisbane, Australia.</w:t>
      </w:r>
      <w:proofErr w:type="gramEnd"/>
    </w:p>
    <w:p w:rsidR="00B148E0" w:rsidRDefault="00E83F2A">
      <w:pPr>
        <w:spacing w:line="480" w:lineRule="auto"/>
        <w:jc w:val="both"/>
        <w:rPr>
          <w:sz w:val="28"/>
          <w:szCs w:val="28"/>
          <w:lang w:val="en-US"/>
        </w:rPr>
      </w:pPr>
      <w:r>
        <w:rPr>
          <w:sz w:val="28"/>
          <w:szCs w:val="28"/>
          <w:lang w:val="en-US"/>
        </w:rPr>
        <w:t xml:space="preserve">[3] </w:t>
      </w:r>
      <w:r w:rsidRPr="00E83F2A">
        <w:rPr>
          <w:lang w:val="en-US"/>
        </w:rPr>
        <w:t>Pierce, C., “Progress variable approach for Large-eddy simulation of turbulent combustion”, 2001, PhD Thesis, Department of Mechanical Engineering, Stanford University, USA.</w:t>
      </w:r>
      <w:r>
        <w:rPr>
          <w:sz w:val="28"/>
          <w:szCs w:val="28"/>
          <w:lang w:val="en-US"/>
        </w:rPr>
        <w:t xml:space="preserve"> </w:t>
      </w:r>
    </w:p>
    <w:p w:rsidR="00A04721" w:rsidRPr="00604EEC" w:rsidRDefault="00A04721">
      <w:pPr>
        <w:spacing w:line="480" w:lineRule="auto"/>
        <w:jc w:val="both"/>
        <w:rPr>
          <w:lang w:val="en-US"/>
        </w:rPr>
      </w:pPr>
      <w:r w:rsidRPr="00604EEC">
        <w:rPr>
          <w:lang w:val="en-US"/>
        </w:rPr>
        <w:t xml:space="preserve">[4] Pope, S., “Turbulent Flows”, 2000, Cambridge University Press. </w:t>
      </w:r>
    </w:p>
    <w:p w:rsidR="00604EEC" w:rsidRDefault="00604EEC">
      <w:pPr>
        <w:spacing w:line="480" w:lineRule="auto"/>
        <w:jc w:val="both"/>
        <w:rPr>
          <w:lang w:val="en-US"/>
        </w:rPr>
      </w:pPr>
      <w:r w:rsidRPr="00604EEC">
        <w:rPr>
          <w:lang w:val="en-US"/>
        </w:rPr>
        <w:t>[5]</w:t>
      </w:r>
      <w:r>
        <w:rPr>
          <w:lang w:val="en-US"/>
        </w:rPr>
        <w:t xml:space="preserve"> Lilly, D.K., “A proposed modification of the </w:t>
      </w:r>
      <w:proofErr w:type="spellStart"/>
      <w:r>
        <w:rPr>
          <w:lang w:val="en-US"/>
        </w:rPr>
        <w:t>Germano</w:t>
      </w:r>
      <w:proofErr w:type="spellEnd"/>
      <w:r>
        <w:rPr>
          <w:lang w:val="en-US"/>
        </w:rPr>
        <w:t xml:space="preserve"> subgrid-scale closure method”, 1992, Physics of Fluids, A 4, </w:t>
      </w:r>
      <w:proofErr w:type="spellStart"/>
      <w:r>
        <w:rPr>
          <w:lang w:val="en-US"/>
        </w:rPr>
        <w:t>pp</w:t>
      </w:r>
      <w:proofErr w:type="spellEnd"/>
      <w:r>
        <w:rPr>
          <w:lang w:val="en-US"/>
        </w:rPr>
        <w:t xml:space="preserve"> 635-645.</w:t>
      </w:r>
    </w:p>
    <w:p w:rsidR="008B3B1E" w:rsidRPr="008B3B1E" w:rsidRDefault="008B3B1E" w:rsidP="0014269B">
      <w:pPr>
        <w:widowControl/>
        <w:spacing w:line="480" w:lineRule="auto"/>
        <w:jc w:val="both"/>
        <w:rPr>
          <w:lang w:val="en-US"/>
        </w:rPr>
      </w:pPr>
      <w:r w:rsidRPr="008B3B1E">
        <w:rPr>
          <w:lang w:val="en-US"/>
        </w:rPr>
        <w:t>[6]</w:t>
      </w:r>
      <w:r>
        <w:rPr>
          <w:lang w:val="en-US"/>
        </w:rPr>
        <w:t xml:space="preserve"> </w:t>
      </w:r>
      <w:proofErr w:type="spellStart"/>
      <w:r>
        <w:rPr>
          <w:lang w:val="en-US"/>
        </w:rPr>
        <w:t>Yoshiwaza</w:t>
      </w:r>
      <w:proofErr w:type="spellEnd"/>
      <w:r>
        <w:rPr>
          <w:lang w:val="en-US"/>
        </w:rPr>
        <w:t xml:space="preserve">, A., “Statistical theory for compressible turbulent shear flows, with applications to subgrid modeling”, 1986, Physics of Fluids, A 29, </w:t>
      </w:r>
      <w:proofErr w:type="spellStart"/>
      <w:r>
        <w:rPr>
          <w:lang w:val="en-US"/>
        </w:rPr>
        <w:t>pp</w:t>
      </w:r>
      <w:proofErr w:type="spellEnd"/>
      <w:r>
        <w:rPr>
          <w:lang w:val="en-US"/>
        </w:rPr>
        <w:t xml:space="preserve"> 2152-2164.</w:t>
      </w:r>
    </w:p>
    <w:p w:rsidR="008B3B1E" w:rsidRDefault="008B3B1E" w:rsidP="008B3B1E">
      <w:pPr>
        <w:widowControl/>
        <w:rPr>
          <w:sz w:val="16"/>
          <w:szCs w:val="16"/>
          <w:lang w:val="en-US"/>
        </w:rPr>
      </w:pPr>
    </w:p>
    <w:p w:rsidR="000C0F85" w:rsidRDefault="000C0F85">
      <w:pPr>
        <w:spacing w:line="480" w:lineRule="auto"/>
        <w:jc w:val="both"/>
        <w:rPr>
          <w:lang w:val="en-US"/>
        </w:rPr>
      </w:pPr>
      <w:r w:rsidRPr="00604EEC">
        <w:rPr>
          <w:lang w:val="en-US"/>
        </w:rPr>
        <w:t>[</w:t>
      </w:r>
      <w:r w:rsidR="008B3B1E">
        <w:rPr>
          <w:lang w:val="en-US"/>
        </w:rPr>
        <w:t>7</w:t>
      </w:r>
      <w:r w:rsidRPr="00604EEC">
        <w:rPr>
          <w:lang w:val="en-US"/>
        </w:rPr>
        <w:t>]</w:t>
      </w:r>
      <w:r>
        <w:rPr>
          <w:lang w:val="en-US"/>
        </w:rPr>
        <w:t xml:space="preserve"> </w:t>
      </w:r>
      <w:proofErr w:type="spellStart"/>
      <w:r>
        <w:rPr>
          <w:lang w:val="en-US"/>
        </w:rPr>
        <w:t>Erlebacher</w:t>
      </w:r>
      <w:proofErr w:type="spellEnd"/>
      <w:r>
        <w:rPr>
          <w:lang w:val="en-US"/>
        </w:rPr>
        <w:t xml:space="preserve">, G., </w:t>
      </w:r>
      <w:proofErr w:type="spellStart"/>
      <w:r>
        <w:rPr>
          <w:lang w:val="en-US"/>
        </w:rPr>
        <w:t>Hussaini</w:t>
      </w:r>
      <w:proofErr w:type="spellEnd"/>
      <w:r>
        <w:rPr>
          <w:lang w:val="en-US"/>
        </w:rPr>
        <w:t xml:space="preserve">, M.Y., </w:t>
      </w:r>
      <w:proofErr w:type="spellStart"/>
      <w:r>
        <w:rPr>
          <w:lang w:val="en-US"/>
        </w:rPr>
        <w:t>Speziale</w:t>
      </w:r>
      <w:proofErr w:type="spellEnd"/>
      <w:r>
        <w:rPr>
          <w:lang w:val="en-US"/>
        </w:rPr>
        <w:t xml:space="preserve">, C.G., and </w:t>
      </w:r>
      <w:proofErr w:type="spellStart"/>
      <w:r>
        <w:rPr>
          <w:lang w:val="en-US"/>
        </w:rPr>
        <w:t>Zang</w:t>
      </w:r>
      <w:proofErr w:type="spellEnd"/>
      <w:r>
        <w:rPr>
          <w:lang w:val="en-US"/>
        </w:rPr>
        <w:t xml:space="preserve">, T.A., “Toward the large-eddy simulation of compressible turbulent flows”, 1992, J. Fluid Mechanics, 238, </w:t>
      </w:r>
      <w:proofErr w:type="spellStart"/>
      <w:r>
        <w:rPr>
          <w:lang w:val="en-US"/>
        </w:rPr>
        <w:t>pp</w:t>
      </w:r>
      <w:proofErr w:type="spellEnd"/>
      <w:r>
        <w:rPr>
          <w:lang w:val="en-US"/>
        </w:rPr>
        <w:t xml:space="preserve"> 155-185.</w:t>
      </w:r>
    </w:p>
    <w:p w:rsidR="00A00C0B" w:rsidRDefault="00A00C0B" w:rsidP="00A00C0B">
      <w:pPr>
        <w:spacing w:line="480" w:lineRule="auto"/>
        <w:jc w:val="both"/>
        <w:rPr>
          <w:lang w:val="en-US"/>
        </w:rPr>
      </w:pPr>
      <w:r>
        <w:rPr>
          <w:lang w:val="en-US"/>
        </w:rPr>
        <w:t xml:space="preserve">[8] </w:t>
      </w:r>
      <w:proofErr w:type="spellStart"/>
      <w:r w:rsidRPr="00A00C0B">
        <w:rPr>
          <w:lang w:val="en-US"/>
        </w:rPr>
        <w:t>Moin</w:t>
      </w:r>
      <w:proofErr w:type="spellEnd"/>
      <w:r w:rsidRPr="00A00C0B">
        <w:rPr>
          <w:lang w:val="en-US"/>
        </w:rPr>
        <w:t>, P., Squires, K.D., Cabot, W.H., and Lee, S.</w:t>
      </w:r>
      <w:r>
        <w:rPr>
          <w:lang w:val="en-US"/>
        </w:rPr>
        <w:t>,</w:t>
      </w:r>
      <w:r w:rsidRPr="00A00C0B">
        <w:rPr>
          <w:lang w:val="en-US"/>
        </w:rPr>
        <w:t xml:space="preserve"> </w:t>
      </w:r>
      <w:r>
        <w:rPr>
          <w:lang w:val="en-US"/>
        </w:rPr>
        <w:t>“</w:t>
      </w:r>
      <w:r w:rsidRPr="00A00C0B">
        <w:rPr>
          <w:lang w:val="en-US"/>
        </w:rPr>
        <w:t>A dynamic subgrid-scale model for compressible turbulence and scalar</w:t>
      </w:r>
      <w:r>
        <w:rPr>
          <w:lang w:val="en-US"/>
        </w:rPr>
        <w:t xml:space="preserve"> </w:t>
      </w:r>
      <w:r w:rsidRPr="00A00C0B">
        <w:rPr>
          <w:lang w:val="en-US"/>
        </w:rPr>
        <w:t>transport</w:t>
      </w:r>
      <w:r>
        <w:rPr>
          <w:lang w:val="en-US"/>
        </w:rPr>
        <w:t xml:space="preserve">”, </w:t>
      </w:r>
      <w:r w:rsidRPr="00A00C0B">
        <w:rPr>
          <w:lang w:val="en-US"/>
        </w:rPr>
        <w:t xml:space="preserve">1991. </w:t>
      </w:r>
      <w:r w:rsidRPr="00A00C0B">
        <w:rPr>
          <w:i/>
          <w:iCs/>
          <w:lang w:val="en-US"/>
        </w:rPr>
        <w:t>Phys. Fluids A</w:t>
      </w:r>
      <w:r w:rsidRPr="00A00C0B">
        <w:rPr>
          <w:lang w:val="en-US"/>
        </w:rPr>
        <w:t xml:space="preserve">, </w:t>
      </w:r>
      <w:r w:rsidRPr="00A00C0B">
        <w:rPr>
          <w:b/>
          <w:bCs/>
          <w:lang w:val="en-US"/>
        </w:rPr>
        <w:t>3</w:t>
      </w:r>
      <w:r w:rsidRPr="00A00C0B">
        <w:rPr>
          <w:lang w:val="en-US"/>
        </w:rPr>
        <w:t>, 2746–2757.</w:t>
      </w:r>
    </w:p>
    <w:p w:rsidR="00FD40BC" w:rsidRDefault="00FD40BC" w:rsidP="00A00C0B">
      <w:pPr>
        <w:spacing w:line="480" w:lineRule="auto"/>
        <w:jc w:val="both"/>
        <w:rPr>
          <w:lang w:val="en-US"/>
        </w:rPr>
      </w:pPr>
      <w:r>
        <w:rPr>
          <w:lang w:val="en-US"/>
        </w:rPr>
        <w:t xml:space="preserve">[9] </w:t>
      </w:r>
      <w:r w:rsidR="007412FF">
        <w:rPr>
          <w:lang w:val="en-US"/>
        </w:rPr>
        <w:t xml:space="preserve">Martin, P., </w:t>
      </w:r>
      <w:proofErr w:type="spellStart"/>
      <w:r w:rsidR="007412FF">
        <w:rPr>
          <w:lang w:val="en-US"/>
        </w:rPr>
        <w:t>Piomelli</w:t>
      </w:r>
      <w:proofErr w:type="spellEnd"/>
      <w:r w:rsidR="007412FF">
        <w:rPr>
          <w:lang w:val="en-US"/>
        </w:rPr>
        <w:t xml:space="preserve">, U., Candler, G., “Subgrid-Scale Models for Compressible Large-Eddy Simulations”, 2000 </w:t>
      </w:r>
      <w:r w:rsidR="007412FF">
        <w:rPr>
          <w:lang w:val="en-US"/>
        </w:rPr>
        <w:tab/>
      </w:r>
      <w:proofErr w:type="spellStart"/>
      <w:r w:rsidR="007412FF">
        <w:rPr>
          <w:lang w:val="en-US"/>
        </w:rPr>
        <w:t>Theoret</w:t>
      </w:r>
      <w:proofErr w:type="spellEnd"/>
      <w:r w:rsidR="007412FF">
        <w:rPr>
          <w:lang w:val="en-US"/>
        </w:rPr>
        <w:t xml:space="preserve">. </w:t>
      </w:r>
      <w:proofErr w:type="spellStart"/>
      <w:proofErr w:type="gramStart"/>
      <w:r w:rsidR="007412FF">
        <w:rPr>
          <w:lang w:val="en-US"/>
        </w:rPr>
        <w:t>Comput</w:t>
      </w:r>
      <w:proofErr w:type="spellEnd"/>
      <w:r w:rsidR="007412FF">
        <w:rPr>
          <w:lang w:val="en-US"/>
        </w:rPr>
        <w:t>.</w:t>
      </w:r>
      <w:proofErr w:type="gramEnd"/>
      <w:r w:rsidR="007412FF">
        <w:rPr>
          <w:lang w:val="en-US"/>
        </w:rPr>
        <w:t xml:space="preserve"> Fluid Dynamics, 13, </w:t>
      </w:r>
      <w:proofErr w:type="spellStart"/>
      <w:r w:rsidR="007412FF">
        <w:rPr>
          <w:lang w:val="en-US"/>
        </w:rPr>
        <w:t>pp</w:t>
      </w:r>
      <w:proofErr w:type="spellEnd"/>
      <w:r w:rsidR="007412FF">
        <w:rPr>
          <w:lang w:val="en-US"/>
        </w:rPr>
        <w:t xml:space="preserve"> 361-376.</w:t>
      </w:r>
    </w:p>
    <w:p w:rsidR="00705714" w:rsidRPr="00A00C0B" w:rsidRDefault="00705714" w:rsidP="00A00C0B">
      <w:pPr>
        <w:spacing w:line="480" w:lineRule="auto"/>
        <w:jc w:val="both"/>
        <w:rPr>
          <w:lang w:val="en-US"/>
        </w:rPr>
      </w:pPr>
      <w:r>
        <w:rPr>
          <w:lang w:val="en-US"/>
        </w:rPr>
        <w:t xml:space="preserve">[10] Ma, T., “Large-eddy simulation of variable density flows”, 2006, PhD Thesis, Department of Mechanical Engineering. </w:t>
      </w:r>
      <w:proofErr w:type="gramStart"/>
      <w:r>
        <w:rPr>
          <w:lang w:val="en-US"/>
        </w:rPr>
        <w:t>The University of Maryland, College Park, USA.</w:t>
      </w:r>
      <w:proofErr w:type="gramEnd"/>
    </w:p>
    <w:sectPr w:rsidR="00705714" w:rsidRPr="00A00C0B" w:rsidSect="00113AE5">
      <w:footerReference w:type="default" r:id="rId112"/>
      <w:pgSz w:w="11906" w:h="16838"/>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2108" w:rsidRDefault="00272108" w:rsidP="004D2A5E">
      <w:r>
        <w:separator/>
      </w:r>
    </w:p>
  </w:endnote>
  <w:endnote w:type="continuationSeparator" w:id="0">
    <w:p w:rsidR="00272108" w:rsidRDefault="00272108" w:rsidP="004D2A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7133571"/>
      <w:docPartObj>
        <w:docPartGallery w:val="Page Numbers (Bottom of Page)"/>
        <w:docPartUnique/>
      </w:docPartObj>
    </w:sdtPr>
    <w:sdtEndPr>
      <w:rPr>
        <w:noProof/>
      </w:rPr>
    </w:sdtEndPr>
    <w:sdtContent>
      <w:p w:rsidR="004D2A5E" w:rsidRDefault="004D2A5E">
        <w:pPr>
          <w:pStyle w:val="Footer"/>
          <w:jc w:val="center"/>
        </w:pPr>
        <w:r>
          <w:fldChar w:fldCharType="begin"/>
        </w:r>
        <w:r>
          <w:instrText xml:space="preserve"> PAGE   \* MERGEFORMAT </w:instrText>
        </w:r>
        <w:r>
          <w:fldChar w:fldCharType="separate"/>
        </w:r>
        <w:r w:rsidR="00C52D2E">
          <w:rPr>
            <w:noProof/>
          </w:rPr>
          <w:t>26</w:t>
        </w:r>
        <w:r>
          <w:rPr>
            <w:noProof/>
          </w:rPr>
          <w:fldChar w:fldCharType="end"/>
        </w:r>
      </w:p>
    </w:sdtContent>
  </w:sdt>
  <w:p w:rsidR="004D2A5E" w:rsidRDefault="004D2A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2108" w:rsidRDefault="00272108" w:rsidP="004D2A5E">
      <w:r>
        <w:separator/>
      </w:r>
    </w:p>
  </w:footnote>
  <w:footnote w:type="continuationSeparator" w:id="0">
    <w:p w:rsidR="00272108" w:rsidRDefault="00272108" w:rsidP="004D2A5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81995"/>
    <w:multiLevelType w:val="multilevel"/>
    <w:tmpl w:val="87D0A80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upperLetter"/>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lowerLetter"/>
      <w:lvlText w:val="(%6)"/>
      <w:lvlJc w:val="right"/>
      <w:pPr>
        <w:tabs>
          <w:tab w:val="num" w:pos="4320"/>
        </w:tabs>
        <w:ind w:left="4320" w:hanging="180"/>
      </w:pPr>
    </w:lvl>
    <w:lvl w:ilvl="6">
      <w:start w:val="1"/>
      <w:numFmt w:val="lowerRoman"/>
      <w:lvlText w:val="%7."/>
      <w:lvlJc w:val="left"/>
      <w:pPr>
        <w:tabs>
          <w:tab w:val="num" w:pos="5040"/>
        </w:tabs>
        <w:ind w:left="5040" w:hanging="360"/>
      </w:pPr>
    </w:lvl>
    <w:lvl w:ilvl="7">
      <w:start w:val="1"/>
      <w:numFmt w:val="upperLetter"/>
      <w:lvlText w:val="%8."/>
      <w:lvlJc w:val="left"/>
      <w:pPr>
        <w:tabs>
          <w:tab w:val="num" w:pos="5760"/>
        </w:tabs>
        <w:ind w:left="5760" w:hanging="360"/>
      </w:pPr>
    </w:lvl>
    <w:lvl w:ilvl="8">
      <w:start w:val="1"/>
      <w:numFmt w:val="decimal"/>
      <w:lvlText w:val="%9."/>
      <w:lvlJc w:val="right"/>
      <w:pPr>
        <w:tabs>
          <w:tab w:val="num" w:pos="6480"/>
        </w:tabs>
        <w:ind w:left="6480" w:hanging="180"/>
      </w:pPr>
    </w:lvl>
  </w:abstractNum>
  <w:abstractNum w:abstractNumId="1">
    <w:nsid w:val="0D564A3C"/>
    <w:multiLevelType w:val="multilevel"/>
    <w:tmpl w:val="F26C9EB4"/>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rPr>
    </w:lvl>
    <w:lvl w:ilvl="4">
      <w:start w:val="1"/>
      <w:numFmt w:val="bullet"/>
      <w:lvlText w:val=""/>
      <w:lvlJc w:val="left"/>
      <w:pPr>
        <w:tabs>
          <w:tab w:val="num" w:pos="3600"/>
        </w:tabs>
        <w:ind w:left="3600" w:hanging="360"/>
      </w:pPr>
      <w:rPr>
        <w:rFonts w:ascii="Symbol" w:hAnsi="Symbol" w:cs="Symbol"/>
      </w:r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
      <w:lvlJc w:val="left"/>
      <w:pPr>
        <w:tabs>
          <w:tab w:val="num" w:pos="5760"/>
        </w:tabs>
        <w:ind w:left="5760" w:hanging="360"/>
      </w:pPr>
      <w:rPr>
        <w:rFonts w:ascii="Symbol" w:hAnsi="Symbol" w:cs="Symbol"/>
      </w:rPr>
    </w:lvl>
    <w:lvl w:ilvl="8">
      <w:start w:val="1"/>
      <w:numFmt w:val="bullet"/>
      <w:lvlText w:val=""/>
      <w:lvlJc w:val="left"/>
      <w:pPr>
        <w:tabs>
          <w:tab w:val="num" w:pos="6480"/>
        </w:tabs>
        <w:ind w:left="6480" w:hanging="360"/>
      </w:pPr>
      <w:rPr>
        <w:rFonts w:ascii="Symbol" w:hAnsi="Symbol" w:cs="Symbol"/>
      </w:rPr>
    </w:lvl>
  </w:abstractNum>
  <w:abstractNum w:abstractNumId="2">
    <w:nsid w:val="52415FE3"/>
    <w:multiLevelType w:val="hybridMultilevel"/>
    <w:tmpl w:val="96C6C9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AE5"/>
    <w:rsid w:val="00002624"/>
    <w:rsid w:val="00013FD5"/>
    <w:rsid w:val="00014126"/>
    <w:rsid w:val="00021A06"/>
    <w:rsid w:val="00030F88"/>
    <w:rsid w:val="00052899"/>
    <w:rsid w:val="000578D9"/>
    <w:rsid w:val="00071CCD"/>
    <w:rsid w:val="00084A1C"/>
    <w:rsid w:val="0009268D"/>
    <w:rsid w:val="000B55CB"/>
    <w:rsid w:val="000B6CBD"/>
    <w:rsid w:val="000C0F85"/>
    <w:rsid w:val="000C7337"/>
    <w:rsid w:val="000D2144"/>
    <w:rsid w:val="000D48FC"/>
    <w:rsid w:val="000E1673"/>
    <w:rsid w:val="000E2988"/>
    <w:rsid w:val="000E6A37"/>
    <w:rsid w:val="000F5AAE"/>
    <w:rsid w:val="00101C2C"/>
    <w:rsid w:val="0010331F"/>
    <w:rsid w:val="00104609"/>
    <w:rsid w:val="00113AE5"/>
    <w:rsid w:val="00114E1C"/>
    <w:rsid w:val="00122382"/>
    <w:rsid w:val="0012506F"/>
    <w:rsid w:val="00127295"/>
    <w:rsid w:val="00127764"/>
    <w:rsid w:val="00131313"/>
    <w:rsid w:val="001318F9"/>
    <w:rsid w:val="00135C08"/>
    <w:rsid w:val="00141931"/>
    <w:rsid w:val="0014269B"/>
    <w:rsid w:val="0014575D"/>
    <w:rsid w:val="00147694"/>
    <w:rsid w:val="00163C37"/>
    <w:rsid w:val="00167A33"/>
    <w:rsid w:val="00167A82"/>
    <w:rsid w:val="001738FB"/>
    <w:rsid w:val="00177F89"/>
    <w:rsid w:val="001848FD"/>
    <w:rsid w:val="0019286A"/>
    <w:rsid w:val="001974D5"/>
    <w:rsid w:val="001A0E54"/>
    <w:rsid w:val="001A1B4B"/>
    <w:rsid w:val="001B6C8B"/>
    <w:rsid w:val="001C01F4"/>
    <w:rsid w:val="001D1015"/>
    <w:rsid w:val="001E2E82"/>
    <w:rsid w:val="001E3A46"/>
    <w:rsid w:val="001E4F6A"/>
    <w:rsid w:val="00203BC7"/>
    <w:rsid w:val="002068EB"/>
    <w:rsid w:val="00211E2D"/>
    <w:rsid w:val="00212A3B"/>
    <w:rsid w:val="002220DD"/>
    <w:rsid w:val="00236A34"/>
    <w:rsid w:val="00246D07"/>
    <w:rsid w:val="00261491"/>
    <w:rsid w:val="00271420"/>
    <w:rsid w:val="00272108"/>
    <w:rsid w:val="00277A28"/>
    <w:rsid w:val="00285755"/>
    <w:rsid w:val="00293B19"/>
    <w:rsid w:val="002A3528"/>
    <w:rsid w:val="002B2B37"/>
    <w:rsid w:val="002B2FC0"/>
    <w:rsid w:val="002D04E8"/>
    <w:rsid w:val="002D0E78"/>
    <w:rsid w:val="002D5450"/>
    <w:rsid w:val="002E0D06"/>
    <w:rsid w:val="002E543C"/>
    <w:rsid w:val="002F4E70"/>
    <w:rsid w:val="002F504D"/>
    <w:rsid w:val="002F69E5"/>
    <w:rsid w:val="00305711"/>
    <w:rsid w:val="00311781"/>
    <w:rsid w:val="003141C8"/>
    <w:rsid w:val="003214F0"/>
    <w:rsid w:val="003242CE"/>
    <w:rsid w:val="00327B7E"/>
    <w:rsid w:val="003305CD"/>
    <w:rsid w:val="0033494D"/>
    <w:rsid w:val="003510EC"/>
    <w:rsid w:val="00352B0B"/>
    <w:rsid w:val="003540FB"/>
    <w:rsid w:val="00370AF5"/>
    <w:rsid w:val="00370EE8"/>
    <w:rsid w:val="00373F95"/>
    <w:rsid w:val="00395469"/>
    <w:rsid w:val="003B2C89"/>
    <w:rsid w:val="003B3CAA"/>
    <w:rsid w:val="003B43B1"/>
    <w:rsid w:val="003C2B42"/>
    <w:rsid w:val="003C6C85"/>
    <w:rsid w:val="003C7EE7"/>
    <w:rsid w:val="003D7642"/>
    <w:rsid w:val="003D7FBE"/>
    <w:rsid w:val="003E4B73"/>
    <w:rsid w:val="00405764"/>
    <w:rsid w:val="004136C9"/>
    <w:rsid w:val="00413CB2"/>
    <w:rsid w:val="004155A2"/>
    <w:rsid w:val="0041733C"/>
    <w:rsid w:val="00430227"/>
    <w:rsid w:val="00436E1F"/>
    <w:rsid w:val="00442693"/>
    <w:rsid w:val="0044773D"/>
    <w:rsid w:val="00456D7C"/>
    <w:rsid w:val="00461F1F"/>
    <w:rsid w:val="00462414"/>
    <w:rsid w:val="00463CB4"/>
    <w:rsid w:val="0046484C"/>
    <w:rsid w:val="00466EFD"/>
    <w:rsid w:val="004737BD"/>
    <w:rsid w:val="004878B2"/>
    <w:rsid w:val="00493505"/>
    <w:rsid w:val="004A1C34"/>
    <w:rsid w:val="004A5B3F"/>
    <w:rsid w:val="004A603E"/>
    <w:rsid w:val="004C2A52"/>
    <w:rsid w:val="004D2A5E"/>
    <w:rsid w:val="004E013F"/>
    <w:rsid w:val="004E140E"/>
    <w:rsid w:val="004E16DF"/>
    <w:rsid w:val="004E57E6"/>
    <w:rsid w:val="004E7AD4"/>
    <w:rsid w:val="004F58A8"/>
    <w:rsid w:val="0050165A"/>
    <w:rsid w:val="00505F5B"/>
    <w:rsid w:val="00511971"/>
    <w:rsid w:val="00514B3D"/>
    <w:rsid w:val="005225D0"/>
    <w:rsid w:val="00523707"/>
    <w:rsid w:val="005267E8"/>
    <w:rsid w:val="00526DB5"/>
    <w:rsid w:val="00531F4F"/>
    <w:rsid w:val="00532167"/>
    <w:rsid w:val="005474A8"/>
    <w:rsid w:val="00550344"/>
    <w:rsid w:val="00550B04"/>
    <w:rsid w:val="00556533"/>
    <w:rsid w:val="0056167A"/>
    <w:rsid w:val="00561B94"/>
    <w:rsid w:val="005652BD"/>
    <w:rsid w:val="00567190"/>
    <w:rsid w:val="00570060"/>
    <w:rsid w:val="00570799"/>
    <w:rsid w:val="00583C83"/>
    <w:rsid w:val="005907BF"/>
    <w:rsid w:val="005915F8"/>
    <w:rsid w:val="005A208B"/>
    <w:rsid w:val="005A4A4C"/>
    <w:rsid w:val="005B5F64"/>
    <w:rsid w:val="005C528B"/>
    <w:rsid w:val="005F2540"/>
    <w:rsid w:val="005F2FE8"/>
    <w:rsid w:val="00604B57"/>
    <w:rsid w:val="00604EEC"/>
    <w:rsid w:val="0060669F"/>
    <w:rsid w:val="0061176B"/>
    <w:rsid w:val="006143B9"/>
    <w:rsid w:val="00614CE1"/>
    <w:rsid w:val="00614D91"/>
    <w:rsid w:val="006155FC"/>
    <w:rsid w:val="00635B76"/>
    <w:rsid w:val="00636655"/>
    <w:rsid w:val="00643A74"/>
    <w:rsid w:val="00652D29"/>
    <w:rsid w:val="00652E49"/>
    <w:rsid w:val="006548A5"/>
    <w:rsid w:val="00654BA5"/>
    <w:rsid w:val="006578F2"/>
    <w:rsid w:val="006728F5"/>
    <w:rsid w:val="00674C06"/>
    <w:rsid w:val="00677DE3"/>
    <w:rsid w:val="006844B4"/>
    <w:rsid w:val="00696D72"/>
    <w:rsid w:val="006B38EB"/>
    <w:rsid w:val="006C00B6"/>
    <w:rsid w:val="006C1820"/>
    <w:rsid w:val="006C2B61"/>
    <w:rsid w:val="006C5939"/>
    <w:rsid w:val="006D518D"/>
    <w:rsid w:val="006D6444"/>
    <w:rsid w:val="006E00D4"/>
    <w:rsid w:val="006E53FD"/>
    <w:rsid w:val="006E68D1"/>
    <w:rsid w:val="006F2E63"/>
    <w:rsid w:val="006F3DB5"/>
    <w:rsid w:val="006F7A4D"/>
    <w:rsid w:val="00700073"/>
    <w:rsid w:val="00705714"/>
    <w:rsid w:val="00707F12"/>
    <w:rsid w:val="00712529"/>
    <w:rsid w:val="007144F6"/>
    <w:rsid w:val="0071737F"/>
    <w:rsid w:val="00717E8D"/>
    <w:rsid w:val="00724980"/>
    <w:rsid w:val="007303DA"/>
    <w:rsid w:val="007324D2"/>
    <w:rsid w:val="007359C9"/>
    <w:rsid w:val="0074072B"/>
    <w:rsid w:val="00740D19"/>
    <w:rsid w:val="007412FF"/>
    <w:rsid w:val="007525B5"/>
    <w:rsid w:val="007811FF"/>
    <w:rsid w:val="007832F5"/>
    <w:rsid w:val="007843AE"/>
    <w:rsid w:val="007B3A22"/>
    <w:rsid w:val="007B3E88"/>
    <w:rsid w:val="007C2FA3"/>
    <w:rsid w:val="007D54DF"/>
    <w:rsid w:val="007F0773"/>
    <w:rsid w:val="00803B06"/>
    <w:rsid w:val="00827918"/>
    <w:rsid w:val="008305B8"/>
    <w:rsid w:val="00830AF0"/>
    <w:rsid w:val="008338D5"/>
    <w:rsid w:val="0084088D"/>
    <w:rsid w:val="008443BF"/>
    <w:rsid w:val="00845A6D"/>
    <w:rsid w:val="00853C4D"/>
    <w:rsid w:val="00856AFE"/>
    <w:rsid w:val="00860057"/>
    <w:rsid w:val="00861444"/>
    <w:rsid w:val="00870474"/>
    <w:rsid w:val="00883DB0"/>
    <w:rsid w:val="00884D1A"/>
    <w:rsid w:val="00895A5C"/>
    <w:rsid w:val="00896136"/>
    <w:rsid w:val="008969E0"/>
    <w:rsid w:val="008A0E4E"/>
    <w:rsid w:val="008A1965"/>
    <w:rsid w:val="008B3B1E"/>
    <w:rsid w:val="008D2B8F"/>
    <w:rsid w:val="008D5A53"/>
    <w:rsid w:val="008E5E38"/>
    <w:rsid w:val="008F4505"/>
    <w:rsid w:val="008F4522"/>
    <w:rsid w:val="008F6E9D"/>
    <w:rsid w:val="00901B56"/>
    <w:rsid w:val="0090466B"/>
    <w:rsid w:val="00923C48"/>
    <w:rsid w:val="00934FD2"/>
    <w:rsid w:val="00940DEA"/>
    <w:rsid w:val="009434DF"/>
    <w:rsid w:val="00947CC8"/>
    <w:rsid w:val="00954DDF"/>
    <w:rsid w:val="009645C7"/>
    <w:rsid w:val="00976CFD"/>
    <w:rsid w:val="009826B7"/>
    <w:rsid w:val="00987CA2"/>
    <w:rsid w:val="00990154"/>
    <w:rsid w:val="00990882"/>
    <w:rsid w:val="0099671F"/>
    <w:rsid w:val="009A4070"/>
    <w:rsid w:val="009B0F9D"/>
    <w:rsid w:val="009B49AB"/>
    <w:rsid w:val="009C05FD"/>
    <w:rsid w:val="009C2F21"/>
    <w:rsid w:val="009C50A5"/>
    <w:rsid w:val="009E1093"/>
    <w:rsid w:val="009F725A"/>
    <w:rsid w:val="009F7D16"/>
    <w:rsid w:val="00A00C0B"/>
    <w:rsid w:val="00A04721"/>
    <w:rsid w:val="00A04A15"/>
    <w:rsid w:val="00A05BE7"/>
    <w:rsid w:val="00A23D10"/>
    <w:rsid w:val="00A25595"/>
    <w:rsid w:val="00A26ADB"/>
    <w:rsid w:val="00A26FDF"/>
    <w:rsid w:val="00A368A6"/>
    <w:rsid w:val="00A36AE4"/>
    <w:rsid w:val="00A41327"/>
    <w:rsid w:val="00A44903"/>
    <w:rsid w:val="00A45AB0"/>
    <w:rsid w:val="00A530F6"/>
    <w:rsid w:val="00A54757"/>
    <w:rsid w:val="00A54825"/>
    <w:rsid w:val="00A65ABE"/>
    <w:rsid w:val="00A72481"/>
    <w:rsid w:val="00A7394C"/>
    <w:rsid w:val="00A762D3"/>
    <w:rsid w:val="00A80D7B"/>
    <w:rsid w:val="00A83D22"/>
    <w:rsid w:val="00A87B96"/>
    <w:rsid w:val="00A90106"/>
    <w:rsid w:val="00A911F5"/>
    <w:rsid w:val="00AA55C9"/>
    <w:rsid w:val="00AB1E42"/>
    <w:rsid w:val="00AB78FB"/>
    <w:rsid w:val="00AC3B60"/>
    <w:rsid w:val="00AC5036"/>
    <w:rsid w:val="00AD1B10"/>
    <w:rsid w:val="00AE3C8D"/>
    <w:rsid w:val="00AF042B"/>
    <w:rsid w:val="00AF0A3E"/>
    <w:rsid w:val="00AF3DC8"/>
    <w:rsid w:val="00AF459D"/>
    <w:rsid w:val="00B11DF2"/>
    <w:rsid w:val="00B148E0"/>
    <w:rsid w:val="00B330F2"/>
    <w:rsid w:val="00B33D93"/>
    <w:rsid w:val="00B3582D"/>
    <w:rsid w:val="00B45C65"/>
    <w:rsid w:val="00B6519E"/>
    <w:rsid w:val="00B65CB0"/>
    <w:rsid w:val="00B676BB"/>
    <w:rsid w:val="00B71010"/>
    <w:rsid w:val="00BA0B86"/>
    <w:rsid w:val="00BA104D"/>
    <w:rsid w:val="00BA313B"/>
    <w:rsid w:val="00BB0D31"/>
    <w:rsid w:val="00BB0E62"/>
    <w:rsid w:val="00BB3C8C"/>
    <w:rsid w:val="00BB653F"/>
    <w:rsid w:val="00BD5377"/>
    <w:rsid w:val="00BE026A"/>
    <w:rsid w:val="00BE45FA"/>
    <w:rsid w:val="00BE4DC8"/>
    <w:rsid w:val="00BE6892"/>
    <w:rsid w:val="00BF2879"/>
    <w:rsid w:val="00BF2EC7"/>
    <w:rsid w:val="00BF64F4"/>
    <w:rsid w:val="00C0353E"/>
    <w:rsid w:val="00C0738F"/>
    <w:rsid w:val="00C17AA4"/>
    <w:rsid w:val="00C207D4"/>
    <w:rsid w:val="00C2623D"/>
    <w:rsid w:val="00C27CD8"/>
    <w:rsid w:val="00C320D1"/>
    <w:rsid w:val="00C33EBA"/>
    <w:rsid w:val="00C403CD"/>
    <w:rsid w:val="00C4498F"/>
    <w:rsid w:val="00C46A2A"/>
    <w:rsid w:val="00C476B6"/>
    <w:rsid w:val="00C52D2E"/>
    <w:rsid w:val="00C619DB"/>
    <w:rsid w:val="00C649E1"/>
    <w:rsid w:val="00C67AB6"/>
    <w:rsid w:val="00C7038F"/>
    <w:rsid w:val="00C7390F"/>
    <w:rsid w:val="00C7758F"/>
    <w:rsid w:val="00C776B3"/>
    <w:rsid w:val="00C90444"/>
    <w:rsid w:val="00C93460"/>
    <w:rsid w:val="00C94A6B"/>
    <w:rsid w:val="00C96A36"/>
    <w:rsid w:val="00CA19CA"/>
    <w:rsid w:val="00CB0FC9"/>
    <w:rsid w:val="00CB2036"/>
    <w:rsid w:val="00CB3DDC"/>
    <w:rsid w:val="00CB4F7A"/>
    <w:rsid w:val="00CC26F1"/>
    <w:rsid w:val="00CD49F1"/>
    <w:rsid w:val="00CE02B2"/>
    <w:rsid w:val="00CE71B8"/>
    <w:rsid w:val="00CE7D5A"/>
    <w:rsid w:val="00D02634"/>
    <w:rsid w:val="00D13F72"/>
    <w:rsid w:val="00D1522B"/>
    <w:rsid w:val="00D40BBE"/>
    <w:rsid w:val="00D465C4"/>
    <w:rsid w:val="00D50EA4"/>
    <w:rsid w:val="00D6270A"/>
    <w:rsid w:val="00D664B1"/>
    <w:rsid w:val="00D73D0A"/>
    <w:rsid w:val="00D772A9"/>
    <w:rsid w:val="00D95E93"/>
    <w:rsid w:val="00DA38B8"/>
    <w:rsid w:val="00DA4F8E"/>
    <w:rsid w:val="00DA6CA6"/>
    <w:rsid w:val="00DB5344"/>
    <w:rsid w:val="00DC0A6C"/>
    <w:rsid w:val="00DC5D9E"/>
    <w:rsid w:val="00DC6E21"/>
    <w:rsid w:val="00DD0B58"/>
    <w:rsid w:val="00DF1A85"/>
    <w:rsid w:val="00E247F1"/>
    <w:rsid w:val="00E27B45"/>
    <w:rsid w:val="00E36024"/>
    <w:rsid w:val="00E40486"/>
    <w:rsid w:val="00E43821"/>
    <w:rsid w:val="00E43CA5"/>
    <w:rsid w:val="00E468D5"/>
    <w:rsid w:val="00E57E5A"/>
    <w:rsid w:val="00E70D72"/>
    <w:rsid w:val="00E73584"/>
    <w:rsid w:val="00E8333A"/>
    <w:rsid w:val="00E83F2A"/>
    <w:rsid w:val="00EA2D0F"/>
    <w:rsid w:val="00EB144D"/>
    <w:rsid w:val="00EB43B4"/>
    <w:rsid w:val="00EC072B"/>
    <w:rsid w:val="00ED2390"/>
    <w:rsid w:val="00ED243B"/>
    <w:rsid w:val="00ED5982"/>
    <w:rsid w:val="00EE2A08"/>
    <w:rsid w:val="00EE3BC7"/>
    <w:rsid w:val="00EE622D"/>
    <w:rsid w:val="00EF7633"/>
    <w:rsid w:val="00EF77DA"/>
    <w:rsid w:val="00F0037B"/>
    <w:rsid w:val="00F073EB"/>
    <w:rsid w:val="00F13E09"/>
    <w:rsid w:val="00F14DEF"/>
    <w:rsid w:val="00F24B0E"/>
    <w:rsid w:val="00F350DF"/>
    <w:rsid w:val="00F707A9"/>
    <w:rsid w:val="00F73049"/>
    <w:rsid w:val="00F76A43"/>
    <w:rsid w:val="00F80957"/>
    <w:rsid w:val="00F8164F"/>
    <w:rsid w:val="00F96210"/>
    <w:rsid w:val="00FA5E63"/>
    <w:rsid w:val="00FA5F7F"/>
    <w:rsid w:val="00FA6416"/>
    <w:rsid w:val="00FC4832"/>
    <w:rsid w:val="00FD1832"/>
    <w:rsid w:val="00FD276E"/>
    <w:rsid w:val="00FD40BC"/>
    <w:rsid w:val="00FD4D4D"/>
    <w:rsid w:val="00FF40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7"/>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spacing w:after="0" w:line="240" w:lineRule="auto"/>
    </w:pPr>
    <w:rPr>
      <w:rFonts w:ascii="Times New Roman" w:hAnsi="Times New Roman" w:cs="Times New Roman"/>
      <w:sz w:val="24"/>
      <w:szCs w:val="24"/>
      <w:lang w:val="x-none"/>
    </w:rPr>
  </w:style>
  <w:style w:type="paragraph" w:styleId="Heading1">
    <w:name w:val="heading 1"/>
    <w:aliases w:val="Section"/>
    <w:basedOn w:val="Normal"/>
    <w:next w:val="Normal"/>
    <w:link w:val="Heading1Char"/>
    <w:uiPriority w:val="99"/>
    <w:qFormat/>
    <w:pPr>
      <w:keepNext/>
      <w:spacing w:before="240" w:after="160"/>
      <w:outlineLvl w:val="0"/>
    </w:pPr>
    <w:rPr>
      <w:b/>
      <w:bCs/>
      <w:sz w:val="34"/>
      <w:szCs w:val="34"/>
    </w:rPr>
  </w:style>
  <w:style w:type="paragraph" w:styleId="Heading2">
    <w:name w:val="heading 2"/>
    <w:aliases w:val="Subsection"/>
    <w:basedOn w:val="Normal"/>
    <w:next w:val="Normal"/>
    <w:link w:val="Heading2Char"/>
    <w:uiPriority w:val="99"/>
    <w:qFormat/>
    <w:pPr>
      <w:keepNext/>
      <w:spacing w:before="240" w:after="160"/>
      <w:outlineLvl w:val="1"/>
    </w:pPr>
    <w:rPr>
      <w:i/>
      <w:iCs/>
      <w:sz w:val="32"/>
      <w:szCs w:val="32"/>
    </w:rPr>
  </w:style>
  <w:style w:type="paragraph" w:styleId="Heading3">
    <w:name w:val="heading 3"/>
    <w:aliases w:val="Subsubsection"/>
    <w:basedOn w:val="Normal"/>
    <w:next w:val="Normal"/>
    <w:link w:val="Heading3Char"/>
    <w:uiPriority w:val="99"/>
    <w:qFormat/>
    <w:pPr>
      <w:keepNext/>
      <w:spacing w:before="240" w:after="160"/>
      <w:outlineLvl w:val="2"/>
    </w:pPr>
    <w:rPr>
      <w:sz w:val="28"/>
      <w:szCs w:val="28"/>
    </w:rPr>
  </w:style>
  <w:style w:type="paragraph" w:styleId="Heading4">
    <w:name w:val="heading 4"/>
    <w:aliases w:val="Paragraph"/>
    <w:basedOn w:val="Normal"/>
    <w:next w:val="Normal"/>
    <w:link w:val="Heading4Char"/>
    <w:uiPriority w:val="99"/>
    <w:qFormat/>
    <w:pPr>
      <w:keepNext/>
      <w:spacing w:before="240" w:after="160"/>
      <w:outlineLvl w:val="3"/>
    </w:pPr>
    <w:rPr>
      <w:b/>
      <w:bCs/>
    </w:rPr>
  </w:style>
  <w:style w:type="paragraph" w:styleId="Heading5">
    <w:name w:val="heading 5"/>
    <w:aliases w:val="Subparagraph"/>
    <w:basedOn w:val="Normal"/>
    <w:next w:val="Normal"/>
    <w:link w:val="Heading5Char"/>
    <w:uiPriority w:val="99"/>
    <w:qFormat/>
    <w:pPr>
      <w:keepNext/>
      <w:spacing w:before="240" w:after="160"/>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Char"/>
    <w:basedOn w:val="DefaultParagraphFont"/>
    <w:link w:val="Heading1"/>
    <w:uiPriority w:val="9"/>
    <w:rsid w:val="00113AE5"/>
    <w:rPr>
      <w:rFonts w:asciiTheme="majorHAnsi" w:eastAsiaTheme="majorEastAsia" w:hAnsiTheme="majorHAnsi" w:cstheme="majorBidi"/>
      <w:b/>
      <w:bCs/>
      <w:kern w:val="32"/>
      <w:sz w:val="32"/>
      <w:szCs w:val="32"/>
      <w:lang w:val="x-none"/>
    </w:rPr>
  </w:style>
  <w:style w:type="character" w:customStyle="1" w:styleId="Heading2Char">
    <w:name w:val="Heading 2 Char"/>
    <w:aliases w:val="Subsection Char"/>
    <w:basedOn w:val="DefaultParagraphFont"/>
    <w:link w:val="Heading2"/>
    <w:uiPriority w:val="9"/>
    <w:semiHidden/>
    <w:rsid w:val="00113AE5"/>
    <w:rPr>
      <w:rFonts w:asciiTheme="majorHAnsi" w:eastAsiaTheme="majorEastAsia" w:hAnsiTheme="majorHAnsi" w:cstheme="majorBidi"/>
      <w:b/>
      <w:bCs/>
      <w:i/>
      <w:iCs/>
      <w:sz w:val="28"/>
      <w:szCs w:val="28"/>
      <w:lang w:val="x-none"/>
    </w:rPr>
  </w:style>
  <w:style w:type="character" w:customStyle="1" w:styleId="Heading3Char">
    <w:name w:val="Heading 3 Char"/>
    <w:aliases w:val="Subsubsection Char"/>
    <w:basedOn w:val="DefaultParagraphFont"/>
    <w:link w:val="Heading3"/>
    <w:uiPriority w:val="9"/>
    <w:semiHidden/>
    <w:rsid w:val="00113AE5"/>
    <w:rPr>
      <w:rFonts w:asciiTheme="majorHAnsi" w:eastAsiaTheme="majorEastAsia" w:hAnsiTheme="majorHAnsi" w:cstheme="majorBidi"/>
      <w:b/>
      <w:bCs/>
      <w:sz w:val="26"/>
      <w:szCs w:val="26"/>
      <w:lang w:val="x-none"/>
    </w:rPr>
  </w:style>
  <w:style w:type="character" w:customStyle="1" w:styleId="Heading4Char">
    <w:name w:val="Heading 4 Char"/>
    <w:aliases w:val="Paragraph Char"/>
    <w:basedOn w:val="DefaultParagraphFont"/>
    <w:link w:val="Heading4"/>
    <w:uiPriority w:val="9"/>
    <w:semiHidden/>
    <w:rsid w:val="00113AE5"/>
    <w:rPr>
      <w:b/>
      <w:bCs/>
      <w:sz w:val="28"/>
      <w:szCs w:val="28"/>
      <w:lang w:val="x-none"/>
    </w:rPr>
  </w:style>
  <w:style w:type="character" w:customStyle="1" w:styleId="Heading5Char">
    <w:name w:val="Heading 5 Char"/>
    <w:aliases w:val="Subparagraph Char"/>
    <w:basedOn w:val="DefaultParagraphFont"/>
    <w:link w:val="Heading5"/>
    <w:uiPriority w:val="9"/>
    <w:semiHidden/>
    <w:rsid w:val="00113AE5"/>
    <w:rPr>
      <w:b/>
      <w:bCs/>
      <w:i/>
      <w:iCs/>
      <w:sz w:val="26"/>
      <w:szCs w:val="26"/>
      <w:lang w:val="x-none"/>
    </w:rPr>
  </w:style>
  <w:style w:type="paragraph" w:customStyle="1" w:styleId="Quotation">
    <w:name w:val="Quotation"/>
    <w:basedOn w:val="Normal"/>
    <w:next w:val="Normal"/>
    <w:uiPriority w:val="99"/>
    <w:pPr>
      <w:keepNext/>
      <w:spacing w:before="240" w:after="160"/>
    </w:pPr>
  </w:style>
  <w:style w:type="paragraph" w:customStyle="1" w:styleId="Verse">
    <w:name w:val="Verse"/>
    <w:basedOn w:val="Normal"/>
    <w:next w:val="Normal"/>
    <w:uiPriority w:val="99"/>
    <w:pPr>
      <w:keepNext/>
      <w:spacing w:before="240" w:after="160"/>
    </w:pPr>
  </w:style>
  <w:style w:type="paragraph" w:styleId="Caption">
    <w:name w:val="caption"/>
    <w:basedOn w:val="Normal"/>
    <w:next w:val="Normal"/>
    <w:uiPriority w:val="99"/>
    <w:qFormat/>
    <w:pPr>
      <w:spacing w:before="120" w:after="120"/>
      <w:jc w:val="center"/>
    </w:pPr>
    <w:rPr>
      <w:b/>
      <w:bCs/>
      <w:sz w:val="20"/>
      <w:szCs w:val="20"/>
    </w:rPr>
  </w:style>
  <w:style w:type="paragraph" w:customStyle="1" w:styleId="Footnote">
    <w:name w:val="Footnote"/>
    <w:basedOn w:val="Normal"/>
    <w:next w:val="Normal"/>
    <w:uiPriority w:val="99"/>
  </w:style>
  <w:style w:type="paragraph" w:customStyle="1" w:styleId="MTDisplayEquation">
    <w:name w:val="MTDisplayEquation"/>
    <w:basedOn w:val="Normal"/>
    <w:next w:val="Normal"/>
    <w:uiPriority w:val="99"/>
  </w:style>
  <w:style w:type="paragraph" w:styleId="BalloonText">
    <w:name w:val="Balloon Text"/>
    <w:basedOn w:val="Normal"/>
    <w:link w:val="BalloonTextChar"/>
    <w:uiPriority w:val="99"/>
    <w:semiHidden/>
    <w:unhideWhenUsed/>
    <w:rsid w:val="00BB3C8C"/>
    <w:rPr>
      <w:rFonts w:ascii="Tahoma" w:hAnsi="Tahoma" w:cs="Tahoma"/>
      <w:sz w:val="16"/>
      <w:szCs w:val="16"/>
    </w:rPr>
  </w:style>
  <w:style w:type="character" w:customStyle="1" w:styleId="BalloonTextChar">
    <w:name w:val="Balloon Text Char"/>
    <w:basedOn w:val="DefaultParagraphFont"/>
    <w:link w:val="BalloonText"/>
    <w:uiPriority w:val="99"/>
    <w:semiHidden/>
    <w:rsid w:val="00BB3C8C"/>
    <w:rPr>
      <w:rFonts w:ascii="Tahoma" w:hAnsi="Tahoma" w:cs="Tahoma"/>
      <w:sz w:val="16"/>
      <w:szCs w:val="16"/>
      <w:lang w:val="x-none"/>
    </w:rPr>
  </w:style>
  <w:style w:type="character" w:styleId="PlaceholderText">
    <w:name w:val="Placeholder Text"/>
    <w:basedOn w:val="DefaultParagraphFont"/>
    <w:uiPriority w:val="99"/>
    <w:semiHidden/>
    <w:rsid w:val="00462414"/>
    <w:rPr>
      <w:color w:val="808080"/>
    </w:rPr>
  </w:style>
  <w:style w:type="paragraph" w:styleId="Header">
    <w:name w:val="header"/>
    <w:basedOn w:val="Normal"/>
    <w:link w:val="HeaderChar"/>
    <w:uiPriority w:val="99"/>
    <w:unhideWhenUsed/>
    <w:rsid w:val="004D2A5E"/>
    <w:pPr>
      <w:tabs>
        <w:tab w:val="center" w:pos="4680"/>
        <w:tab w:val="right" w:pos="9360"/>
      </w:tabs>
    </w:pPr>
  </w:style>
  <w:style w:type="character" w:customStyle="1" w:styleId="HeaderChar">
    <w:name w:val="Header Char"/>
    <w:basedOn w:val="DefaultParagraphFont"/>
    <w:link w:val="Header"/>
    <w:uiPriority w:val="99"/>
    <w:rsid w:val="004D2A5E"/>
    <w:rPr>
      <w:rFonts w:ascii="Times New Roman" w:hAnsi="Times New Roman" w:cs="Times New Roman"/>
      <w:sz w:val="24"/>
      <w:szCs w:val="24"/>
      <w:lang w:val="x-none"/>
    </w:rPr>
  </w:style>
  <w:style w:type="paragraph" w:styleId="Footer">
    <w:name w:val="footer"/>
    <w:basedOn w:val="Normal"/>
    <w:link w:val="FooterChar"/>
    <w:uiPriority w:val="99"/>
    <w:unhideWhenUsed/>
    <w:rsid w:val="004D2A5E"/>
    <w:pPr>
      <w:tabs>
        <w:tab w:val="center" w:pos="4680"/>
        <w:tab w:val="right" w:pos="9360"/>
      </w:tabs>
    </w:pPr>
  </w:style>
  <w:style w:type="character" w:customStyle="1" w:styleId="FooterChar">
    <w:name w:val="Footer Char"/>
    <w:basedOn w:val="DefaultParagraphFont"/>
    <w:link w:val="Footer"/>
    <w:uiPriority w:val="99"/>
    <w:rsid w:val="004D2A5E"/>
    <w:rPr>
      <w:rFonts w:ascii="Times New Roman" w:hAnsi="Times New Roman" w:cs="Times New Roman"/>
      <w:sz w:val="24"/>
      <w:szCs w:val="24"/>
      <w:lang w:val="x-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spacing w:after="0" w:line="240" w:lineRule="auto"/>
    </w:pPr>
    <w:rPr>
      <w:rFonts w:ascii="Times New Roman" w:hAnsi="Times New Roman" w:cs="Times New Roman"/>
      <w:sz w:val="24"/>
      <w:szCs w:val="24"/>
      <w:lang w:val="x-none"/>
    </w:rPr>
  </w:style>
  <w:style w:type="paragraph" w:styleId="Heading1">
    <w:name w:val="heading 1"/>
    <w:aliases w:val="Section"/>
    <w:basedOn w:val="Normal"/>
    <w:next w:val="Normal"/>
    <w:link w:val="Heading1Char"/>
    <w:uiPriority w:val="99"/>
    <w:qFormat/>
    <w:pPr>
      <w:keepNext/>
      <w:spacing w:before="240" w:after="160"/>
      <w:outlineLvl w:val="0"/>
    </w:pPr>
    <w:rPr>
      <w:b/>
      <w:bCs/>
      <w:sz w:val="34"/>
      <w:szCs w:val="34"/>
    </w:rPr>
  </w:style>
  <w:style w:type="paragraph" w:styleId="Heading2">
    <w:name w:val="heading 2"/>
    <w:aliases w:val="Subsection"/>
    <w:basedOn w:val="Normal"/>
    <w:next w:val="Normal"/>
    <w:link w:val="Heading2Char"/>
    <w:uiPriority w:val="99"/>
    <w:qFormat/>
    <w:pPr>
      <w:keepNext/>
      <w:spacing w:before="240" w:after="160"/>
      <w:outlineLvl w:val="1"/>
    </w:pPr>
    <w:rPr>
      <w:i/>
      <w:iCs/>
      <w:sz w:val="32"/>
      <w:szCs w:val="32"/>
    </w:rPr>
  </w:style>
  <w:style w:type="paragraph" w:styleId="Heading3">
    <w:name w:val="heading 3"/>
    <w:aliases w:val="Subsubsection"/>
    <w:basedOn w:val="Normal"/>
    <w:next w:val="Normal"/>
    <w:link w:val="Heading3Char"/>
    <w:uiPriority w:val="99"/>
    <w:qFormat/>
    <w:pPr>
      <w:keepNext/>
      <w:spacing w:before="240" w:after="160"/>
      <w:outlineLvl w:val="2"/>
    </w:pPr>
    <w:rPr>
      <w:sz w:val="28"/>
      <w:szCs w:val="28"/>
    </w:rPr>
  </w:style>
  <w:style w:type="paragraph" w:styleId="Heading4">
    <w:name w:val="heading 4"/>
    <w:aliases w:val="Paragraph"/>
    <w:basedOn w:val="Normal"/>
    <w:next w:val="Normal"/>
    <w:link w:val="Heading4Char"/>
    <w:uiPriority w:val="99"/>
    <w:qFormat/>
    <w:pPr>
      <w:keepNext/>
      <w:spacing w:before="240" w:after="160"/>
      <w:outlineLvl w:val="3"/>
    </w:pPr>
    <w:rPr>
      <w:b/>
      <w:bCs/>
    </w:rPr>
  </w:style>
  <w:style w:type="paragraph" w:styleId="Heading5">
    <w:name w:val="heading 5"/>
    <w:aliases w:val="Subparagraph"/>
    <w:basedOn w:val="Normal"/>
    <w:next w:val="Normal"/>
    <w:link w:val="Heading5Char"/>
    <w:uiPriority w:val="99"/>
    <w:qFormat/>
    <w:pPr>
      <w:keepNext/>
      <w:spacing w:before="240" w:after="160"/>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Char"/>
    <w:basedOn w:val="DefaultParagraphFont"/>
    <w:link w:val="Heading1"/>
    <w:uiPriority w:val="9"/>
    <w:rsid w:val="00113AE5"/>
    <w:rPr>
      <w:rFonts w:asciiTheme="majorHAnsi" w:eastAsiaTheme="majorEastAsia" w:hAnsiTheme="majorHAnsi" w:cstheme="majorBidi"/>
      <w:b/>
      <w:bCs/>
      <w:kern w:val="32"/>
      <w:sz w:val="32"/>
      <w:szCs w:val="32"/>
      <w:lang w:val="x-none"/>
    </w:rPr>
  </w:style>
  <w:style w:type="character" w:customStyle="1" w:styleId="Heading2Char">
    <w:name w:val="Heading 2 Char"/>
    <w:aliases w:val="Subsection Char"/>
    <w:basedOn w:val="DefaultParagraphFont"/>
    <w:link w:val="Heading2"/>
    <w:uiPriority w:val="9"/>
    <w:semiHidden/>
    <w:rsid w:val="00113AE5"/>
    <w:rPr>
      <w:rFonts w:asciiTheme="majorHAnsi" w:eastAsiaTheme="majorEastAsia" w:hAnsiTheme="majorHAnsi" w:cstheme="majorBidi"/>
      <w:b/>
      <w:bCs/>
      <w:i/>
      <w:iCs/>
      <w:sz w:val="28"/>
      <w:szCs w:val="28"/>
      <w:lang w:val="x-none"/>
    </w:rPr>
  </w:style>
  <w:style w:type="character" w:customStyle="1" w:styleId="Heading3Char">
    <w:name w:val="Heading 3 Char"/>
    <w:aliases w:val="Subsubsection Char"/>
    <w:basedOn w:val="DefaultParagraphFont"/>
    <w:link w:val="Heading3"/>
    <w:uiPriority w:val="9"/>
    <w:semiHidden/>
    <w:rsid w:val="00113AE5"/>
    <w:rPr>
      <w:rFonts w:asciiTheme="majorHAnsi" w:eastAsiaTheme="majorEastAsia" w:hAnsiTheme="majorHAnsi" w:cstheme="majorBidi"/>
      <w:b/>
      <w:bCs/>
      <w:sz w:val="26"/>
      <w:szCs w:val="26"/>
      <w:lang w:val="x-none"/>
    </w:rPr>
  </w:style>
  <w:style w:type="character" w:customStyle="1" w:styleId="Heading4Char">
    <w:name w:val="Heading 4 Char"/>
    <w:aliases w:val="Paragraph Char"/>
    <w:basedOn w:val="DefaultParagraphFont"/>
    <w:link w:val="Heading4"/>
    <w:uiPriority w:val="9"/>
    <w:semiHidden/>
    <w:rsid w:val="00113AE5"/>
    <w:rPr>
      <w:b/>
      <w:bCs/>
      <w:sz w:val="28"/>
      <w:szCs w:val="28"/>
      <w:lang w:val="x-none"/>
    </w:rPr>
  </w:style>
  <w:style w:type="character" w:customStyle="1" w:styleId="Heading5Char">
    <w:name w:val="Heading 5 Char"/>
    <w:aliases w:val="Subparagraph Char"/>
    <w:basedOn w:val="DefaultParagraphFont"/>
    <w:link w:val="Heading5"/>
    <w:uiPriority w:val="9"/>
    <w:semiHidden/>
    <w:rsid w:val="00113AE5"/>
    <w:rPr>
      <w:b/>
      <w:bCs/>
      <w:i/>
      <w:iCs/>
      <w:sz w:val="26"/>
      <w:szCs w:val="26"/>
      <w:lang w:val="x-none"/>
    </w:rPr>
  </w:style>
  <w:style w:type="paragraph" w:customStyle="1" w:styleId="Quotation">
    <w:name w:val="Quotation"/>
    <w:basedOn w:val="Normal"/>
    <w:next w:val="Normal"/>
    <w:uiPriority w:val="99"/>
    <w:pPr>
      <w:keepNext/>
      <w:spacing w:before="240" w:after="160"/>
    </w:pPr>
  </w:style>
  <w:style w:type="paragraph" w:customStyle="1" w:styleId="Verse">
    <w:name w:val="Verse"/>
    <w:basedOn w:val="Normal"/>
    <w:next w:val="Normal"/>
    <w:uiPriority w:val="99"/>
    <w:pPr>
      <w:keepNext/>
      <w:spacing w:before="240" w:after="160"/>
    </w:pPr>
  </w:style>
  <w:style w:type="paragraph" w:styleId="Caption">
    <w:name w:val="caption"/>
    <w:basedOn w:val="Normal"/>
    <w:next w:val="Normal"/>
    <w:uiPriority w:val="99"/>
    <w:qFormat/>
    <w:pPr>
      <w:spacing w:before="120" w:after="120"/>
      <w:jc w:val="center"/>
    </w:pPr>
    <w:rPr>
      <w:b/>
      <w:bCs/>
      <w:sz w:val="20"/>
      <w:szCs w:val="20"/>
    </w:rPr>
  </w:style>
  <w:style w:type="paragraph" w:customStyle="1" w:styleId="Footnote">
    <w:name w:val="Footnote"/>
    <w:basedOn w:val="Normal"/>
    <w:next w:val="Normal"/>
    <w:uiPriority w:val="99"/>
  </w:style>
  <w:style w:type="paragraph" w:customStyle="1" w:styleId="MTDisplayEquation">
    <w:name w:val="MTDisplayEquation"/>
    <w:basedOn w:val="Normal"/>
    <w:next w:val="Normal"/>
    <w:uiPriority w:val="99"/>
  </w:style>
  <w:style w:type="paragraph" w:styleId="BalloonText">
    <w:name w:val="Balloon Text"/>
    <w:basedOn w:val="Normal"/>
    <w:link w:val="BalloonTextChar"/>
    <w:uiPriority w:val="99"/>
    <w:semiHidden/>
    <w:unhideWhenUsed/>
    <w:rsid w:val="00BB3C8C"/>
    <w:rPr>
      <w:rFonts w:ascii="Tahoma" w:hAnsi="Tahoma" w:cs="Tahoma"/>
      <w:sz w:val="16"/>
      <w:szCs w:val="16"/>
    </w:rPr>
  </w:style>
  <w:style w:type="character" w:customStyle="1" w:styleId="BalloonTextChar">
    <w:name w:val="Balloon Text Char"/>
    <w:basedOn w:val="DefaultParagraphFont"/>
    <w:link w:val="BalloonText"/>
    <w:uiPriority w:val="99"/>
    <w:semiHidden/>
    <w:rsid w:val="00BB3C8C"/>
    <w:rPr>
      <w:rFonts w:ascii="Tahoma" w:hAnsi="Tahoma" w:cs="Tahoma"/>
      <w:sz w:val="16"/>
      <w:szCs w:val="16"/>
      <w:lang w:val="x-none"/>
    </w:rPr>
  </w:style>
  <w:style w:type="character" w:styleId="PlaceholderText">
    <w:name w:val="Placeholder Text"/>
    <w:basedOn w:val="DefaultParagraphFont"/>
    <w:uiPriority w:val="99"/>
    <w:semiHidden/>
    <w:rsid w:val="00462414"/>
    <w:rPr>
      <w:color w:val="808080"/>
    </w:rPr>
  </w:style>
  <w:style w:type="paragraph" w:styleId="Header">
    <w:name w:val="header"/>
    <w:basedOn w:val="Normal"/>
    <w:link w:val="HeaderChar"/>
    <w:uiPriority w:val="99"/>
    <w:unhideWhenUsed/>
    <w:rsid w:val="004D2A5E"/>
    <w:pPr>
      <w:tabs>
        <w:tab w:val="center" w:pos="4680"/>
        <w:tab w:val="right" w:pos="9360"/>
      </w:tabs>
    </w:pPr>
  </w:style>
  <w:style w:type="character" w:customStyle="1" w:styleId="HeaderChar">
    <w:name w:val="Header Char"/>
    <w:basedOn w:val="DefaultParagraphFont"/>
    <w:link w:val="Header"/>
    <w:uiPriority w:val="99"/>
    <w:rsid w:val="004D2A5E"/>
    <w:rPr>
      <w:rFonts w:ascii="Times New Roman" w:hAnsi="Times New Roman" w:cs="Times New Roman"/>
      <w:sz w:val="24"/>
      <w:szCs w:val="24"/>
      <w:lang w:val="x-none"/>
    </w:rPr>
  </w:style>
  <w:style w:type="paragraph" w:styleId="Footer">
    <w:name w:val="footer"/>
    <w:basedOn w:val="Normal"/>
    <w:link w:val="FooterChar"/>
    <w:uiPriority w:val="99"/>
    <w:unhideWhenUsed/>
    <w:rsid w:val="004D2A5E"/>
    <w:pPr>
      <w:tabs>
        <w:tab w:val="center" w:pos="4680"/>
        <w:tab w:val="right" w:pos="9360"/>
      </w:tabs>
    </w:pPr>
  </w:style>
  <w:style w:type="character" w:customStyle="1" w:styleId="FooterChar">
    <w:name w:val="Footer Char"/>
    <w:basedOn w:val="DefaultParagraphFont"/>
    <w:link w:val="Footer"/>
    <w:uiPriority w:val="99"/>
    <w:rsid w:val="004D2A5E"/>
    <w:rPr>
      <w:rFonts w:ascii="Times New Roman" w:hAnsi="Times New Roman" w:cs="Times New Roman"/>
      <w:sz w:val="24"/>
      <w:szCs w:val="24"/>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7.wmf"/><Relationship Id="rId42" Type="http://schemas.openxmlformats.org/officeDocument/2006/relationships/oleObject" Target="embeddings/oleObject13.bin"/><Relationship Id="rId47" Type="http://schemas.openxmlformats.org/officeDocument/2006/relationships/oleObject" Target="embeddings/oleObject18.bin"/><Relationship Id="rId63" Type="http://schemas.openxmlformats.org/officeDocument/2006/relationships/image" Target="media/image28.wmf"/><Relationship Id="rId68" Type="http://schemas.openxmlformats.org/officeDocument/2006/relationships/oleObject" Target="embeddings/oleObject30.bin"/><Relationship Id="rId84" Type="http://schemas.openxmlformats.org/officeDocument/2006/relationships/image" Target="media/image39.wmf"/><Relationship Id="rId89" Type="http://schemas.openxmlformats.org/officeDocument/2006/relationships/oleObject" Target="embeddings/oleObject40.bin"/><Relationship Id="rId112" Type="http://schemas.openxmlformats.org/officeDocument/2006/relationships/footer" Target="footer1.xml"/><Relationship Id="rId16" Type="http://schemas.openxmlformats.org/officeDocument/2006/relationships/oleObject" Target="embeddings/oleObject4.bin"/><Relationship Id="rId107" Type="http://schemas.openxmlformats.org/officeDocument/2006/relationships/oleObject" Target="embeddings/oleObject49.bin"/><Relationship Id="rId11" Type="http://schemas.openxmlformats.org/officeDocument/2006/relationships/image" Target="media/image2.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wmf"/><Relationship Id="rId40" Type="http://schemas.openxmlformats.org/officeDocument/2006/relationships/image" Target="media/image20.wmf"/><Relationship Id="rId45" Type="http://schemas.openxmlformats.org/officeDocument/2006/relationships/oleObject" Target="embeddings/oleObject16.bin"/><Relationship Id="rId53" Type="http://schemas.openxmlformats.org/officeDocument/2006/relationships/image" Target="media/image23.w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oleObject" Target="embeddings/oleObject35.bin"/><Relationship Id="rId87" Type="http://schemas.openxmlformats.org/officeDocument/2006/relationships/oleObject" Target="embeddings/oleObject39.bin"/><Relationship Id="rId102" Type="http://schemas.openxmlformats.org/officeDocument/2006/relationships/image" Target="media/image48.wmf"/><Relationship Id="rId110" Type="http://schemas.openxmlformats.org/officeDocument/2006/relationships/image" Target="media/image52.wmf"/><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7.wmf"/><Relationship Id="rId82" Type="http://schemas.openxmlformats.org/officeDocument/2006/relationships/image" Target="media/image38.wmf"/><Relationship Id="rId90" Type="http://schemas.openxmlformats.org/officeDocument/2006/relationships/image" Target="media/image42.wmf"/><Relationship Id="rId95" Type="http://schemas.openxmlformats.org/officeDocument/2006/relationships/oleObject" Target="embeddings/oleObject43.bin"/><Relationship Id="rId19" Type="http://schemas.openxmlformats.org/officeDocument/2006/relationships/image" Target="media/image6.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oleObject" Target="embeddings/oleObject14.bin"/><Relationship Id="rId48" Type="http://schemas.openxmlformats.org/officeDocument/2006/relationships/oleObject" Target="embeddings/oleObject19.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1.wmf"/><Relationship Id="rId77" Type="http://schemas.openxmlformats.org/officeDocument/2006/relationships/oleObject" Target="embeddings/oleObject34.bin"/><Relationship Id="rId100" Type="http://schemas.openxmlformats.org/officeDocument/2006/relationships/image" Target="media/image47.wmf"/><Relationship Id="rId105" Type="http://schemas.openxmlformats.org/officeDocument/2006/relationships/oleObject" Target="embeddings/oleObject48.bin"/><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oleObject" Target="embeddings/oleObject32.bin"/><Relationship Id="rId80" Type="http://schemas.openxmlformats.org/officeDocument/2006/relationships/image" Target="media/image37.wmf"/><Relationship Id="rId85" Type="http://schemas.openxmlformats.org/officeDocument/2006/relationships/oleObject" Target="embeddings/oleObject38.bin"/><Relationship Id="rId93" Type="http://schemas.openxmlformats.org/officeDocument/2006/relationships/oleObject" Target="embeddings/oleObject42.bin"/><Relationship Id="rId98" Type="http://schemas.openxmlformats.org/officeDocument/2006/relationships/image" Target="media/image46.w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image" Target="media/image18.wmf"/><Relationship Id="rId46" Type="http://schemas.openxmlformats.org/officeDocument/2006/relationships/oleObject" Target="embeddings/oleObject17.bin"/><Relationship Id="rId59" Type="http://schemas.openxmlformats.org/officeDocument/2006/relationships/image" Target="media/image26.wmf"/><Relationship Id="rId67" Type="http://schemas.openxmlformats.org/officeDocument/2006/relationships/image" Target="media/image30.wmf"/><Relationship Id="rId103" Type="http://schemas.openxmlformats.org/officeDocument/2006/relationships/oleObject" Target="embeddings/oleObject47.bin"/><Relationship Id="rId108" Type="http://schemas.openxmlformats.org/officeDocument/2006/relationships/image" Target="media/image51.wmf"/><Relationship Id="rId20" Type="http://schemas.openxmlformats.org/officeDocument/2006/relationships/oleObject" Target="embeddings/oleObject6.bin"/><Relationship Id="rId41" Type="http://schemas.openxmlformats.org/officeDocument/2006/relationships/image" Target="media/image21.w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4.png"/><Relationship Id="rId83" Type="http://schemas.openxmlformats.org/officeDocument/2006/relationships/oleObject" Target="embeddings/oleObject37.bin"/><Relationship Id="rId88" Type="http://schemas.openxmlformats.org/officeDocument/2006/relationships/image" Target="media/image41.wmf"/><Relationship Id="rId91" Type="http://schemas.openxmlformats.org/officeDocument/2006/relationships/oleObject" Target="embeddings/oleObject41.bin"/><Relationship Id="rId96" Type="http://schemas.openxmlformats.org/officeDocument/2006/relationships/image" Target="media/image45.wmf"/><Relationship Id="rId111" Type="http://schemas.openxmlformats.org/officeDocument/2006/relationships/oleObject" Target="embeddings/oleObject51.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10.bin"/><Relationship Id="rId36" Type="http://schemas.openxmlformats.org/officeDocument/2006/relationships/image" Target="media/image16.wmf"/><Relationship Id="rId49" Type="http://schemas.openxmlformats.org/officeDocument/2006/relationships/oleObject" Target="embeddings/oleObject20.bin"/><Relationship Id="rId57" Type="http://schemas.openxmlformats.org/officeDocument/2006/relationships/image" Target="media/image25.wmf"/><Relationship Id="rId106" Type="http://schemas.openxmlformats.org/officeDocument/2006/relationships/image" Target="media/image50.wmf"/><Relationship Id="rId114" Type="http://schemas.openxmlformats.org/officeDocument/2006/relationships/glossaryDocument" Target="glossary/document.xml"/><Relationship Id="rId10" Type="http://schemas.openxmlformats.org/officeDocument/2006/relationships/oleObject" Target="embeddings/oleObject1.bin"/><Relationship Id="rId31" Type="http://schemas.openxmlformats.org/officeDocument/2006/relationships/image" Target="media/image12.wmf"/><Relationship Id="rId44" Type="http://schemas.openxmlformats.org/officeDocument/2006/relationships/oleObject" Target="embeddings/oleObject15.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image" Target="media/image36.wmf"/><Relationship Id="rId81" Type="http://schemas.openxmlformats.org/officeDocument/2006/relationships/oleObject" Target="embeddings/oleObject36.bin"/><Relationship Id="rId86" Type="http://schemas.openxmlformats.org/officeDocument/2006/relationships/image" Target="media/image40.wmf"/><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6.bin"/><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oleObject" Target="embeddings/oleObject50.bin"/><Relationship Id="rId34" Type="http://schemas.openxmlformats.org/officeDocument/2006/relationships/image" Target="media/image14.wmf"/><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image" Target="media/image35.wmf"/><Relationship Id="rId97" Type="http://schemas.openxmlformats.org/officeDocument/2006/relationships/oleObject" Target="embeddings/oleObject44.bin"/><Relationship Id="rId104" Type="http://schemas.openxmlformats.org/officeDocument/2006/relationships/image" Target="media/image49.wmf"/><Relationship Id="rId7" Type="http://schemas.openxmlformats.org/officeDocument/2006/relationships/footnotes" Target="footnotes.xml"/><Relationship Id="rId71" Type="http://schemas.openxmlformats.org/officeDocument/2006/relationships/image" Target="media/image32.wmf"/><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image" Target="media/image11.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6F38"/>
    <w:rsid w:val="00B71308"/>
    <w:rsid w:val="00C16F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6F38"/>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6F3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EAB5BB-1F7D-4E2A-9239-04D118BBC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TotalTime>
  <Pages>26</Pages>
  <Words>5284</Words>
  <Characters>30125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dc:creator>
  <cp:lastModifiedBy>Luis</cp:lastModifiedBy>
  <cp:revision>442</cp:revision>
  <cp:lastPrinted>2011-09-26T06:44:00Z</cp:lastPrinted>
  <dcterms:created xsi:type="dcterms:W3CDTF">2011-09-23T03:54:00Z</dcterms:created>
  <dcterms:modified xsi:type="dcterms:W3CDTF">2011-09-26T06:46:00Z</dcterms:modified>
</cp:coreProperties>
</file>