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Гонсалес</w:t>
      </w:r>
      <w:r>
        <w:t xml:space="preserve"> </w:t>
      </w:r>
      <w:r>
        <w:t xml:space="preserve">Ананина</w:t>
      </w:r>
      <w:r>
        <w:t xml:space="preserve"> </w:t>
      </w:r>
      <w:r>
        <w:t xml:space="preserve">Луис</w:t>
      </w:r>
      <w:r>
        <w:t xml:space="preserve"> </w:t>
      </w:r>
      <w:r>
        <w:t xml:space="preserve">Антонио,</w:t>
      </w:r>
      <w:r>
        <w:t xml:space="preserve"> </w:t>
      </w:r>
      <w:r>
        <w:t xml:space="preserve">1032175329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НФИмд-02-21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работы- изучить теорию и реализовать рассмотренный алгоритм программно.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Любое натуральное число n &gt; 1 можно представить в виде произведения простых чисел. Это представление называется разложением числа n на простые множители.</w:t>
      </w:r>
    </w:p>
    <w:p>
      <w:pPr>
        <w:pStyle w:val="BodyText"/>
      </w:pPr>
      <w:r>
        <w:t xml:space="preserve">Натуральное число n называется делителем целого числа m, если для подходящего целого числа k верно равенство m = n</w:t>
      </w:r>
      <w:r>
        <w:t xml:space="preserve"> </w:t>
      </w:r>
      <w:r>
        <w:t xml:space="preserve">k. В этом случае говорят, что m делится на n или что число m кратно числу n.</w:t>
      </w:r>
    </w:p>
    <w:p>
      <w:pPr>
        <w:pStyle w:val="BodyText"/>
      </w:pPr>
      <w:r>
        <w:t xml:space="preserve">Простым числом называют натуральное число p &gt;= 2, делящееся только на себя и на единицу. Составным числом называют число, имеющее больше двух различных делителей (любое натуральное число m, не равное 1, имеет как минимум два делителя: 1 и |m|). Например, числа 2, 3, 5, 7, 11 – простые, а числа 9 = 3x3, 26 = 2 x 13 – составные</w:t>
      </w:r>
      <w:r>
        <w:t xml:space="preserve">[1]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p-Метод Полларда</w:t>
      </w:r>
    </w:p>
    <w:p>
      <w:pPr>
        <w:pStyle w:val="BodyText"/>
      </w:pPr>
      <w:r>
        <w:t xml:space="preserve">Число называется B-гладкостепенным, если все его простые делители, в степенях, в которых они входят в разложение этого числа p^v, удовлетворяют p^v&lt;=B. Согласно малой теореме Ферма для любого простого числа p и для любого целого числа a, такого что a и p взаимно просты, или, что в данном случае равносильно, p не делит a , справедливо</w:t>
      </w:r>
      <w:r>
        <w:t xml:space="preserve">[2]</w:t>
      </w:r>
      <w:r>
        <w:t xml:space="preserve">:</w:t>
      </w:r>
    </w:p>
    <w:p>
      <w:pPr>
        <w:pStyle w:val="CaptionedFigure"/>
      </w:pPr>
      <w:r>
        <w:drawing>
          <wp:inline>
            <wp:extent cx="5334000" cy="503559"/>
            <wp:effectExtent b="0" l="0" r="0" t="0"/>
            <wp:docPr descr="Метод Полларда" title="" id="22" name="Picture"/>
            <a:graphic>
              <a:graphicData uri="http://schemas.openxmlformats.org/drawingml/2006/picture">
                <pic:pic>
                  <pic:nvPicPr>
                    <pic:cNvPr descr="images\Поллард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Метод Полларда</w:t>
      </w:r>
    </w:p>
    <w:bookmarkEnd w:id="24"/>
    <w:bookmarkStart w:id="28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pStyle w:val="CaptionedFigure"/>
      </w:pPr>
      <w:r>
        <w:drawing>
          <wp:inline>
            <wp:extent cx="5334000" cy="3434705"/>
            <wp:effectExtent b="0" l="0" r="0" t="0"/>
            <wp:docPr descr="Код" title="" id="26" name="Picture"/>
            <a:graphic>
              <a:graphicData uri="http://schemas.openxmlformats.org/drawingml/2006/picture">
                <pic:pic>
                  <pic:nvPicPr>
                    <pic:cNvPr descr="images\Выполнение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в данной лабораторной работы я изучил теорию и реализовал рассмотренный алгоритм программно.</w:t>
      </w:r>
    </w:p>
    <w:bookmarkEnd w:id="29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31" w:name="ref-Mnozeti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Разложение чисел на множетели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30">
        <w:r>
          <w:rPr>
            <w:rStyle w:val="Hyperlink"/>
          </w:rPr>
          <w:t xml:space="preserve">https://umath.ru/calc/factorization/</w:t>
        </w:r>
      </w:hyperlink>
      <w:r>
        <w:t xml:space="preserve">.</w:t>
      </w:r>
    </w:p>
    <w:bookmarkEnd w:id="31"/>
    <w:bookmarkStart w:id="33" w:name="ref-Pollar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Метод Полларда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32">
        <w:r>
          <w:rPr>
            <w:rStyle w:val="Hyperlink"/>
          </w:rPr>
          <w:t xml:space="preserve">https://ru.wikipedia.org/wiki/P−1-метод_Полларда#Определения_и_математические_сведения</w:t>
        </w:r>
      </w:hyperlink>
      <w:r>
        <w:t xml:space="preserve">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1" Target="media/rId21.jpg" /><Relationship Type="http://schemas.openxmlformats.org/officeDocument/2006/relationships/hyperlink" Id="rId32" Target="https://ru.wikipedia.org/wiki/P&#8722;1-&#1084;&#1077;&#1090;&#1086;&#1076;_&#1055;&#1086;&#1083;&#1083;&#1072;&#1088;&#1076;&#1072;#&#1054;&#1087;&#1088;&#1077;&#1076;&#1077;&#1083;&#1077;&#1085;&#1080;&#1103;_&#1080;_&#1084;&#1072;&#1090;&#1077;&#1084;&#1072;&#1090;&#1080;&#1095;&#1077;&#1089;&#1082;&#1080;&#1077;_&#1089;&#1074;&#1077;&#1076;&#1077;&#1085;&#1080;&#1103;" TargetMode="External" /><Relationship Type="http://schemas.openxmlformats.org/officeDocument/2006/relationships/hyperlink" Id="rId30" Target="https://umath.ru/calc/factoriza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ru.wikipedia.org/wiki/P&#8722;1-&#1084;&#1077;&#1090;&#1086;&#1076;_&#1055;&#1086;&#1083;&#1083;&#1072;&#1088;&#1076;&#1072;#&#1054;&#1087;&#1088;&#1077;&#1076;&#1077;&#1083;&#1077;&#1085;&#1080;&#1103;_&#1080;_&#1084;&#1072;&#1090;&#1077;&#1084;&#1072;&#1090;&#1080;&#1095;&#1077;&#1089;&#1082;&#1080;&#1077;_&#1089;&#1074;&#1077;&#1076;&#1077;&#1085;&#1080;&#1103;" TargetMode="External" /><Relationship Type="http://schemas.openxmlformats.org/officeDocument/2006/relationships/hyperlink" Id="rId30" Target="https://umath.ru/calc/factoriza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Студент: Гонсалес Ананина Луис Антонио, 1032175329; Группа: НФИмд-02-21; Преподаватель: Кулябов Дмитрий Сергеевич,; д-р.ф.-м.н., проф.</dc:creator>
  <dc:language>ru-RU</dc:language>
  <cp:keywords/>
  <dcterms:created xsi:type="dcterms:W3CDTF">2021-12-18T12:16:05Z</dcterms:created>
  <dcterms:modified xsi:type="dcterms:W3CDTF">2021-12-18T12:16:05Z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Разложение чисел на множители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