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рассмотренные алгоритмы программно.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Целочисленная арифметика многократной точности</w:t>
      </w:r>
    </w:p>
    <w:p>
      <w:pPr>
        <w:pStyle w:val="BodyText"/>
      </w:pPr>
      <w:r>
        <w:t xml:space="preserve">Мы считаем, что числа записаны в</w:t>
      </w:r>
      <w:r>
        <w:t xml:space="preserve"> </w:t>
      </w:r>
      <w:r>
        <w:rPr>
          <w:iCs/>
          <w:i/>
        </w:rPr>
        <w:t xml:space="preserve">b</w:t>
      </w:r>
      <w:r>
        <w:t xml:space="preserve">-ичной системе счисления, где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— фиксированное натуральное число,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2. При этом натуральное число, записываемое не более чем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цифрами в</w:t>
      </w:r>
      <w:r>
        <w:t xml:space="preserve"> </w:t>
      </w:r>
      <w:r>
        <w:rPr>
          <w:iCs/>
          <w:i/>
        </w:rPr>
        <w:t xml:space="preserve">b</w:t>
      </w:r>
      <w:r>
        <w:t xml:space="preserve">-ичной системе счисления, мы обозначаем</w:t>
      </w:r>
      <w:r>
        <w:t xml:space="preserve"> </w:t>
      </w:r>
      <w:r>
        <w:rPr>
          <w:iCs/>
          <w:i/>
        </w:rPr>
        <w:t xml:space="preserve">u</w:t>
      </w:r>
      <w:r>
        <w:t xml:space="preserve">1 *. . . u**n* (допуская, что несколько старших разрядов</w:t>
      </w:r>
      <w:r>
        <w:t xml:space="preserve"> </w:t>
      </w:r>
      <w:r>
        <w:rPr>
          <w:iCs/>
          <w:i/>
        </w:rPr>
        <w:t xml:space="preserve">u</w:t>
      </w:r>
      <w:r>
        <w:t xml:space="preserve">1,</w:t>
      </w:r>
      <w:r>
        <w:t xml:space="preserve"> </w:t>
      </w:r>
      <w:r>
        <w:rPr>
          <w:iCs/>
          <w:i/>
        </w:rPr>
        <w:t xml:space="preserve">. . .</w:t>
      </w:r>
      <w:r>
        <w:t xml:space="preserve"> </w:t>
      </w:r>
      <w:r>
        <w:t xml:space="preserve">, *u**k* могут равняться нулю). Основание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не всегда равно 2; иногда оно соответствует размеру машинного слова, отведенному под запись обычных целых чисел. В этом случае мы работаем с массивом, содержащим большое целое число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При работе с большими целыми числами удобно хранить знак такого числа в отдельной ячейке или переменной. Если мы хотим, например, перемножить два числа, то знак произведения мы вычисляем отдельно.</w:t>
      </w:r>
    </w:p>
    <w:p>
      <w:pPr>
        <w:pStyle w:val="BodyText"/>
      </w:pPr>
      <w:r>
        <w:rPr>
          <w:bCs/>
          <w:b/>
        </w:rPr>
        <w:t xml:space="preserve">Алгоритм А (сложение неотрицательных целых чисел).</w:t>
      </w:r>
    </w:p>
    <w:p>
      <w:pPr>
        <w:pStyle w:val="BodyText"/>
      </w:pPr>
      <w:r>
        <w:t xml:space="preserve">Для двух неотрицательных чисел</w:t>
      </w:r>
      <w:r>
        <w:t xml:space="preserve"> </w:t>
      </w:r>
      <w:r>
        <w:rPr>
          <w:iCs/>
          <w:i/>
        </w:rPr>
        <w:t xml:space="preserve">u</w:t>
      </w:r>
      <w:r>
        <w:t xml:space="preserve">1 *. . . u**n* и</w:t>
      </w:r>
      <w:r>
        <w:t xml:space="preserve"> </w:t>
      </w:r>
      <w:r>
        <w:rPr>
          <w:iCs/>
          <w:i/>
        </w:rPr>
        <w:t xml:space="preserve">v</w:t>
      </w:r>
      <w:r>
        <w:t xml:space="preserve">1 *. . . v**n* вычисляется их сумма</w:t>
      </w:r>
      <w:r>
        <w:t xml:space="preserve"> </w:t>
      </w:r>
      <w:r>
        <w:rPr>
          <w:iCs/>
          <w:i/>
        </w:rPr>
        <w:t xml:space="preserve">w</w:t>
      </w:r>
      <w:r>
        <w:t xml:space="preserve">0 *. . . w**n</w:t>
      </w:r>
      <w:r>
        <w:rPr>
          <w:iCs/>
          <w:i/>
        </w:rPr>
        <w:t xml:space="preserve">; при этом</w:t>
      </w:r>
      <w:r>
        <w:rPr>
          <w:iCs/>
          <w:i/>
        </w:rPr>
        <w:t xml:space="preserve"> </w:t>
      </w:r>
      <w:r>
        <w:t xml:space="preserve">w*0 — цифра переноса — всегда равна 0 или 1.</w:t>
      </w:r>
    </w:p>
    <w:p>
      <w:pPr>
        <w:pStyle w:val="BodyText"/>
      </w:pPr>
      <w:r>
        <w:rPr>
          <w:bCs/>
          <w:b/>
        </w:rPr>
        <w:t xml:space="preserve">Алгоритм S (вычитание неотрицательных целых чисел).</w:t>
      </w:r>
    </w:p>
    <w:p>
      <w:pPr>
        <w:pStyle w:val="BodyText"/>
      </w:pPr>
      <w:r>
        <w:t xml:space="preserve">По двум</w:t>
      </w:r>
      <w:r>
        <w:t xml:space="preserve"> </w:t>
      </w:r>
      <w:r>
        <w:rPr>
          <w:iCs/>
          <w:i/>
        </w:rPr>
        <w:t xml:space="preserve">n</w:t>
      </w:r>
      <w:r>
        <w:t xml:space="preserve">-разрядным неотрицательным целым числам</w:t>
      </w:r>
      <w:r>
        <w:t xml:space="preserve"> </w:t>
      </w:r>
      <w:r>
        <w:rPr>
          <w:iCs/>
          <w:i/>
        </w:rPr>
        <w:t xml:space="preserve">u</w:t>
      </w:r>
      <w:r>
        <w:t xml:space="preserve">=</w:t>
      </w:r>
      <w:r>
        <w:t xml:space="preserve"> </w:t>
      </w:r>
      <w:r>
        <w:rPr>
          <w:iCs/>
          <w:i/>
        </w:rPr>
        <w:t xml:space="preserve">u</w:t>
      </w:r>
      <w:r>
        <w:t xml:space="preserve">1</w:t>
      </w:r>
      <w:r>
        <w:t xml:space="preserve"> </w:t>
      </w:r>
      <w:r>
        <w:rPr>
          <w:iCs/>
          <w:i/>
        </w:rPr>
        <w:t xml:space="preserve">. . . u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v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</w:t>
      </w:r>
      <w:r>
        <w:t xml:space="preserve">1 *. . . v**n* 0 вычисляется их разность</w:t>
      </w:r>
      <w:r>
        <w:t xml:space="preserve"> </w:t>
      </w:r>
      <w:r>
        <w:rPr>
          <w:iCs/>
          <w:i/>
        </w:rPr>
        <w:t xml:space="preserve">w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w</w:t>
      </w:r>
      <w:r>
        <w:t xml:space="preserve">1 *. . . w**n* =</w:t>
      </w:r>
      <w:r>
        <w:t xml:space="preserve"> </w:t>
      </w:r>
      <w:r>
        <w:rPr>
          <w:iCs/>
          <w:i/>
        </w:rPr>
        <w:t xml:space="preserve">u − v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Для того, чтобы в общем случае установить, что</w:t>
      </w:r>
      <w:r>
        <w:t xml:space="preserve"> </w:t>
      </w:r>
      <w:r>
        <w:rPr>
          <w:iCs/>
          <w:i/>
        </w:rPr>
        <w:t xml:space="preserve">u</w:t>
      </w:r>
      <w:r>
        <w:t xml:space="preserve">1 *. . . u**n*</w:t>
      </w:r>
      <w:r>
        <w:t xml:space="preserve"> </w:t>
      </w:r>
      <w:r>
        <w:rPr>
          <w:iCs/>
          <w:i/>
        </w:rPr>
        <w:t xml:space="preserve">v</w:t>
      </w:r>
      <w:r>
        <w:t xml:space="preserve">1</w:t>
      </w:r>
      <w:r>
        <w:t xml:space="preserve"> </w:t>
      </w:r>
      <w:r>
        <w:rPr>
          <w:iCs/>
          <w:i/>
        </w:rPr>
        <w:t xml:space="preserve">. . . v</w:t>
      </w:r>
      <w:r>
        <w:rPr>
          <w:bCs/>
          <w:b/>
          <w:iCs/>
          <w:i/>
        </w:rPr>
        <w:t xml:space="preserve">n</w:t>
      </w:r>
      <w:r>
        <w:rPr>
          <w:iCs/>
          <w:i/>
          <w:bCs/>
          <w:b/>
          <w:iCs/>
          <w:i/>
        </w:rPr>
        <w:t xml:space="preserve">, надо пройти по цифрам, вычисляя</w:t>
      </w:r>
      <w:r>
        <w:rPr>
          <w:iCs/>
          <w:i/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u</w:t>
      </w:r>
      <w:r>
        <w:rPr>
          <w:iCs/>
          <w:i/>
        </w:rPr>
        <w:t xml:space="preserve">j</w:t>
      </w:r>
      <w:r>
        <w:t xml:space="preserve"> </w:t>
      </w:r>
      <w:r>
        <w:t xml:space="preserve">*− v**j</w:t>
      </w:r>
      <w:r>
        <w:rPr>
          <w:iCs/>
          <w:i/>
        </w:rPr>
        <w:t xml:space="preserve">. Это простая проверка; с ее помощью находится знак разности</w:t>
      </w:r>
      <w:r>
        <w:rPr>
          <w:iCs/>
          <w:i/>
        </w:rPr>
        <w:t xml:space="preserve"> </w:t>
      </w:r>
      <w:r>
        <w:t xml:space="preserve">u − v* в общем случае.</w:t>
      </w:r>
    </w:p>
    <w:p>
      <w:pPr>
        <w:pStyle w:val="BodyText"/>
      </w:pPr>
      <w:r>
        <w:rPr>
          <w:bCs/>
          <w:b/>
        </w:rPr>
        <w:t xml:space="preserve">Алгоритм M (умножение неотрицательных целых чисел столбиком).</w:t>
      </w:r>
    </w:p>
    <w:p>
      <w:pPr>
        <w:pStyle w:val="BodyText"/>
      </w:pPr>
      <w:r>
        <w:t xml:space="preserve">Для чисел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u</w:t>
      </w:r>
      <w:r>
        <w:t xml:space="preserve">1 *. . . u**n* и</w:t>
      </w:r>
      <w:r>
        <w:t xml:space="preserve"> </w:t>
      </w:r>
      <w:r>
        <w:rPr>
          <w:iCs/>
          <w:i/>
        </w:rPr>
        <w:t xml:space="preserve">v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</w:t>
      </w:r>
      <w:r>
        <w:t xml:space="preserve">1 *. . . v**m* в системе счисления с основанием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мы находим их произведение</w:t>
      </w:r>
      <w:r>
        <w:t xml:space="preserve"> </w:t>
      </w:r>
      <w:r>
        <w:rPr>
          <w:iCs/>
          <w:i/>
        </w:rPr>
        <w:t xml:space="preserve">w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uv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w</w:t>
      </w:r>
      <w:r>
        <w:t xml:space="preserve">1 *. . . w**m</w:t>
      </w:r>
      <w:r>
        <w:rPr>
          <w:iCs/>
          <w:i/>
        </w:rPr>
        <w:t xml:space="preserve">+</w:t>
      </w:r>
      <w:r>
        <w:t xml:space="preserve">n*.</w:t>
      </w:r>
    </w:p>
    <w:p>
      <w:pPr>
        <w:pStyle w:val="BodyText"/>
      </w:pPr>
      <w:r>
        <w:rPr>
          <w:bCs/>
          <w:b/>
        </w:rPr>
        <w:t xml:space="preserve">Алгоритм FM («быстрый столбик»)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шаг.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:= 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шаг.</w:t>
            </w:r>
            <w:r>
              <w:t xml:space="preserve"> </w:t>
            </w:r>
            <w:r>
              <w:t xml:space="preserve">(цикл) Для</w:t>
            </w:r>
            <w:r>
              <w:t xml:space="preserve"> </w:t>
            </w:r>
            <w:r>
              <w:rPr>
                <w:iCs/>
                <w:i/>
              </w:rPr>
              <w:t xml:space="preserve">s</w:t>
            </w:r>
            <w:r>
              <w:t xml:space="preserve"> </w:t>
            </w:r>
            <w:r>
              <w:t xml:space="preserve">от 0 до</w:t>
            </w:r>
            <w:r>
              <w:t xml:space="preserve"> </w:t>
            </w:r>
            <w:r>
              <w:rPr>
                <w:iCs/>
                <w:i/>
              </w:rPr>
              <w:t xml:space="preserve">m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iCs/>
                <w:i/>
              </w:rPr>
              <w:t xml:space="preserve">n −</w:t>
            </w:r>
            <w:r>
              <w:t xml:space="preserve"> </w:t>
            </w:r>
            <w:r>
              <w:t xml:space="preserve">1 с шагом 1 выполнить шаги 3 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шаг.</w:t>
            </w:r>
            <w:r>
              <w:t xml:space="preserve"> </w:t>
            </w:r>
            <w:r>
              <w:t xml:space="preserve">Для</w:t>
            </w:r>
            <w:r>
              <w:t xml:space="preserve"> </w:t>
            </w:r>
            <w:r>
              <w:rPr>
                <w:iCs/>
                <w:i/>
              </w:rPr>
              <w:t xml:space="preserve">i</w:t>
            </w:r>
            <w:r>
              <w:t xml:space="preserve"> </w:t>
            </w:r>
            <w:r>
              <w:t xml:space="preserve">от 0 до</w:t>
            </w:r>
            <w:r>
              <w:t xml:space="preserve"> </w:t>
            </w:r>
            <w:r>
              <w:rPr>
                <w:iCs/>
                <w:i/>
              </w:rPr>
              <w:t xml:space="preserve">s</w:t>
            </w:r>
            <w:r>
              <w:t xml:space="preserve"> </w:t>
            </w:r>
            <w:r>
              <w:t xml:space="preserve">с шагом 1 выполнить присвоение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:= t + u</w:t>
            </w:r>
            <w:r>
              <w:rPr>
                <w:iCs/>
                <w:i/>
              </w:rPr>
              <w:t xml:space="preserve">n−i</w:t>
            </w:r>
            <w:r>
              <w:t xml:space="preserve"> </w:t>
            </w:r>
            <w:r>
              <w:t xml:space="preserve">· v</w:t>
            </w:r>
            <w:r>
              <w:rPr>
                <w:iCs/>
                <w:i/>
              </w:rPr>
              <w:t xml:space="preserve">m−s</w:t>
            </w:r>
            <w:r>
              <w:t xml:space="preserve">+</w:t>
            </w:r>
            <w:r>
              <w:rPr>
                <w:iCs/>
                <w:i/>
              </w:rPr>
              <w:t xml:space="preserve">i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шаг.</w:t>
            </w:r>
            <w:r>
              <w:t xml:space="preserve"> </w:t>
            </w:r>
            <w:r>
              <w:t xml:space="preserve">Присвоить *w**m</w:t>
            </w:r>
            <w:r>
              <w:rPr>
                <w:iCs/>
                <w:i/>
              </w:rPr>
              <w:t xml:space="preserve">+</w:t>
            </w:r>
            <w:r>
              <w:t xml:space="preserve">n−s* :=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(mod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  <w:r>
              <w:t xml:space="preserve">) — наименьший неотрицательный вычет по модулю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  <w:r>
              <w:t xml:space="preserve"> </w:t>
            </w:r>
            <w:r>
              <w:t xml:space="preserve">(опять-таки, это не деление, а чтение записи памяти, если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  <w:r>
              <w:t xml:space="preserve"> </w:t>
            </w:r>
            <w:r>
              <w:t xml:space="preserve">= 2 или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  <w:r>
              <w:t xml:space="preserve"> </w:t>
            </w:r>
            <w:r>
              <w:t xml:space="preserve">— размер машинного слова);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:= [</w:t>
            </w:r>
            <w:r>
              <w:rPr>
                <w:iCs/>
                <w:i/>
              </w:rPr>
              <w:t xml:space="preserve">t</w:t>
            </w:r>
            <w:r>
              <w:t xml:space="preserve">/</w:t>
            </w:r>
            <w:r>
              <w:rPr>
                <w:iCs/>
                <w:i/>
              </w:rPr>
              <w:t xml:space="preserve">b</w:t>
            </w:r>
            <w:r>
              <w:t xml:space="preserve">].</w:t>
            </w:r>
          </w:p>
        </w:tc>
      </w:tr>
    </w:tbl>
    <w:bookmarkEnd w:id="21"/>
    <w:bookmarkStart w:id="3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2402917"/>
            <wp:effectExtent b="0" l="0" r="0" t="0"/>
            <wp:docPr descr="Алгоритм1" title="" id="23" name="Picture"/>
            <a:graphic>
              <a:graphicData uri="http://schemas.openxmlformats.org/drawingml/2006/picture">
                <pic:pic>
                  <pic:nvPicPr>
                    <pic:cNvPr descr="images\Алгоритм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Алгоритм1</w:t>
      </w:r>
    </w:p>
    <w:p>
      <w:pPr>
        <w:pStyle w:val="CaptionedFigure"/>
      </w:pPr>
      <w:r>
        <w:drawing>
          <wp:inline>
            <wp:extent cx="5334000" cy="3584848"/>
            <wp:effectExtent b="0" l="0" r="0" t="0"/>
            <wp:docPr descr="Алгоритм2" title="" id="26" name="Picture"/>
            <a:graphic>
              <a:graphicData uri="http://schemas.openxmlformats.org/drawingml/2006/picture">
                <pic:pic>
                  <pic:nvPicPr>
                    <pic:cNvPr descr="images\Алгоритм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Алгоритм2</w:t>
      </w:r>
    </w:p>
    <w:p>
      <w:pPr>
        <w:pStyle w:val="CaptionedFigure"/>
      </w:pPr>
      <w:r>
        <w:drawing>
          <wp:inline>
            <wp:extent cx="5334000" cy="3781602"/>
            <wp:effectExtent b="0" l="0" r="0" t="0"/>
            <wp:docPr descr="Алгоритм3" title="" id="29" name="Picture"/>
            <a:graphic>
              <a:graphicData uri="http://schemas.openxmlformats.org/drawingml/2006/picture">
                <pic:pic>
                  <pic:nvPicPr>
                    <pic:cNvPr descr="images\Алгоритм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Алгоритм3</w:t>
      </w:r>
    </w:p>
    <w:p>
      <w:pPr>
        <w:pStyle w:val="CaptionedFigure"/>
      </w:pPr>
      <w:r>
        <w:drawing>
          <wp:inline>
            <wp:extent cx="5334000" cy="3883741"/>
            <wp:effectExtent b="0" l="0" r="0" t="0"/>
            <wp:docPr descr="Алгоритм4" title="" id="32" name="Picture"/>
            <a:graphic>
              <a:graphicData uri="http://schemas.openxmlformats.org/drawingml/2006/picture">
                <pic:pic>
                  <pic:nvPicPr>
                    <pic:cNvPr descr="images\Алгоритм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Алгоритм4</w:t>
      </w:r>
    </w:p>
    <w:p>
      <w:pPr>
        <w:pStyle w:val="CaptionedFigure"/>
      </w:pPr>
      <w:r>
        <w:drawing>
          <wp:inline>
            <wp:extent cx="5334000" cy="3060571"/>
            <wp:effectExtent b="0" l="0" r="0" t="0"/>
            <wp:docPr descr="Алгоритм5" title="" id="35" name="Picture"/>
            <a:graphic>
              <a:graphicData uri="http://schemas.openxmlformats.org/drawingml/2006/picture">
                <pic:pic>
                  <pic:nvPicPr>
                    <pic:cNvPr descr="images\Алгоритм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Алгоритм5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рассмотренные алгоритмы программно.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Algorit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Дискретное логарифмирование в конечном поле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9">
        <w:r>
          <w:rPr>
            <w:rStyle w:val="Hyperlink"/>
          </w:rPr>
          <w:t xml:space="preserve">https://studfile.net/preview/2439346/page:35/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hyperlink" Id="rId39" Target="https://studfile.net/preview/2439346/page:3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studfile.net/preview/2439346/page: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2021-12-30T21:36:55Z</dcterms:created>
  <dcterms:modified xsi:type="dcterms:W3CDTF">2021-12-30T21:36:55Z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Целочисленная арифметика многократной точности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