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3F7" w:rsidRDefault="001D73F7" w:rsidP="001D73F7">
      <w:pPr>
        <w:pStyle w:val="NormalWeb"/>
        <w:spacing w:before="240" w:beforeAutospacing="0" w:after="0" w:afterAutospacing="0"/>
        <w:ind w:firstLine="397"/>
        <w:jc w:val="center"/>
      </w:pPr>
      <w:r>
        <w:rPr>
          <w:rFonts w:ascii="Times" w:hAnsi="Times" w:cs="Times"/>
          <w:color w:val="000000"/>
          <w:sz w:val="32"/>
          <w:szCs w:val="32"/>
        </w:rPr>
        <w:t>Sistema de Gerenciamento De Serviços Para Escritório Contábil</w:t>
      </w:r>
    </w:p>
    <w:p w:rsidR="001D73F7" w:rsidRDefault="001D73F7" w:rsidP="001D73F7">
      <w:pPr>
        <w:pStyle w:val="NormalWeb"/>
        <w:spacing w:before="240" w:beforeAutospacing="0" w:after="0" w:afterAutospacing="0"/>
        <w:jc w:val="center"/>
      </w:pPr>
      <w:proofErr w:type="spellStart"/>
      <w:r>
        <w:rPr>
          <w:rFonts w:ascii="Times" w:hAnsi="Times" w:cs="Times"/>
          <w:color w:val="000000"/>
        </w:rPr>
        <w:t>Luis</w:t>
      </w:r>
      <w:proofErr w:type="spellEnd"/>
      <w:r>
        <w:rPr>
          <w:rFonts w:ascii="Times" w:hAnsi="Times" w:cs="Times"/>
          <w:color w:val="000000"/>
        </w:rPr>
        <w:t xml:space="preserve"> Guilherme de Jesus Gomes, Segundo Autor</w:t>
      </w:r>
      <w:r>
        <w:rPr>
          <w:rFonts w:ascii="Times" w:hAnsi="Times" w:cs="Times"/>
          <w:color w:val="000000"/>
          <w:sz w:val="8"/>
          <w:szCs w:val="8"/>
          <w:vertAlign w:val="superscript"/>
        </w:rPr>
        <w:t>1</w:t>
      </w:r>
      <w:r>
        <w:rPr>
          <w:rFonts w:ascii="Times" w:hAnsi="Times" w:cs="Times"/>
          <w:color w:val="000000"/>
        </w:rPr>
        <w:t>, Terceiro Autor</w:t>
      </w:r>
      <w:r>
        <w:rPr>
          <w:rFonts w:ascii="Times" w:hAnsi="Times" w:cs="Times"/>
          <w:color w:val="000000"/>
          <w:sz w:val="8"/>
          <w:szCs w:val="8"/>
          <w:vertAlign w:val="superscript"/>
        </w:rPr>
        <w:t>1</w:t>
      </w:r>
    </w:p>
    <w:p w:rsidR="001D73F7" w:rsidRDefault="001D73F7" w:rsidP="001D73F7">
      <w:pPr>
        <w:pStyle w:val="NormalWeb"/>
        <w:spacing w:before="240" w:beforeAutospacing="0" w:after="0" w:afterAutospacing="0"/>
        <w:jc w:val="center"/>
      </w:pPr>
      <w:r>
        <w:rPr>
          <w:rFonts w:ascii="Times" w:hAnsi="Times" w:cs="Times"/>
          <w:color w:val="000000"/>
        </w:rPr>
        <w:t>Campus Paranavaí - Instituto Federal do Paraná (IFPR</w:t>
      </w:r>
      <w:proofErr w:type="gramStart"/>
      <w:r>
        <w:rPr>
          <w:rFonts w:ascii="Times" w:hAnsi="Times" w:cs="Times"/>
          <w:color w:val="000000"/>
        </w:rPr>
        <w:t>)</w:t>
      </w:r>
      <w:proofErr w:type="gramEnd"/>
      <w:r>
        <w:rPr>
          <w:rFonts w:ascii="Times" w:hAnsi="Times" w:cs="Times"/>
          <w:color w:val="000000"/>
        </w:rPr>
        <w:br/>
        <w:t>Paranavaí– PR – Brasil</w:t>
      </w:r>
    </w:p>
    <w:p w:rsidR="001D73F7" w:rsidRDefault="001D73F7" w:rsidP="001D73F7">
      <w:pPr>
        <w:pStyle w:val="NormalWeb"/>
        <w:spacing w:before="120" w:beforeAutospacing="0" w:after="120" w:afterAutospacing="0"/>
        <w:jc w:val="center"/>
      </w:pPr>
      <w:hyperlink r:id="rId5" w:history="1">
        <w:r>
          <w:rPr>
            <w:rStyle w:val="Hyperlink"/>
            <w:rFonts w:ascii="Courier New" w:hAnsi="Courier New" w:cs="Courier New"/>
            <w:sz w:val="20"/>
            <w:szCs w:val="20"/>
          </w:rPr>
          <w:t>{luisguilherme_pso@hotmail.com</w:t>
        </w:r>
      </w:hyperlink>
      <w:r>
        <w:rPr>
          <w:rFonts w:ascii="Courier New" w:hAnsi="Courier New" w:cs="Courier New"/>
          <w:color w:val="000000"/>
          <w:sz w:val="20"/>
          <w:szCs w:val="20"/>
        </w:rPr>
        <w:t xml:space="preserve">, autor2@gmail.com, </w:t>
      </w:r>
      <w:hyperlink r:id="rId6" w:history="1">
        <w:r>
          <w:rPr>
            <w:rStyle w:val="Hyperlink"/>
            <w:rFonts w:ascii="Courier New" w:hAnsi="Courier New" w:cs="Courier New"/>
            <w:color w:val="1155CC"/>
            <w:sz w:val="20"/>
            <w:szCs w:val="20"/>
          </w:rPr>
          <w:t>autor3@ifpr.edu.br</w:t>
        </w:r>
      </w:hyperlink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D73F7" w:rsidRDefault="001D73F7" w:rsidP="001D73F7"/>
    <w:p w:rsidR="001D73F7" w:rsidRDefault="001D73F7" w:rsidP="001D73F7">
      <w:pPr>
        <w:pStyle w:val="NormalWeb"/>
        <w:spacing w:before="120" w:beforeAutospacing="0" w:after="0" w:afterAutospacing="0"/>
        <w:ind w:left="-284" w:hanging="284"/>
        <w:jc w:val="both"/>
      </w:pPr>
      <w:r>
        <w:rPr>
          <w:rFonts w:ascii="Times" w:hAnsi="Times" w:cs="Times"/>
          <w:color w:val="000000"/>
        </w:rPr>
        <w:t xml:space="preserve">     </w:t>
      </w:r>
      <w:r>
        <w:rPr>
          <w:rStyle w:val="apple-tab-span"/>
          <w:color w:val="000000"/>
        </w:rPr>
        <w:tab/>
      </w:r>
      <w:r>
        <w:rPr>
          <w:rFonts w:ascii="Times" w:hAnsi="Times" w:cs="Times"/>
          <w:color w:val="000000"/>
        </w:rPr>
        <w:t xml:space="preserve">O controle dos honorários, despesas e documentos dentro do escritório contábil envolve um ciclo mensal e contínuo que conta com vários funcionários para a geração e utilização de informações. O setor de entregas é </w:t>
      </w:r>
      <w:proofErr w:type="gramStart"/>
      <w:r>
        <w:rPr>
          <w:rFonts w:ascii="Times" w:hAnsi="Times" w:cs="Times"/>
          <w:color w:val="000000"/>
        </w:rPr>
        <w:t>responsável pela entrega de documentos, impostos</w:t>
      </w:r>
      <w:proofErr w:type="gramEnd"/>
      <w:r>
        <w:rPr>
          <w:rFonts w:ascii="Times" w:hAnsi="Times" w:cs="Times"/>
          <w:color w:val="000000"/>
        </w:rPr>
        <w:t xml:space="preserve">, livros, pastas, e quaisquer outros materiais necessários para a prestação dos serviços contábeis, também é responsável pela cobrança e recebimento de 80% dos honorários contábeis. Este setor, por </w:t>
      </w:r>
      <w:proofErr w:type="gramStart"/>
      <w:r>
        <w:rPr>
          <w:rFonts w:ascii="Times" w:hAnsi="Times" w:cs="Times"/>
          <w:color w:val="000000"/>
        </w:rPr>
        <w:t>ser</w:t>
      </w:r>
      <w:proofErr w:type="gramEnd"/>
      <w:r>
        <w:rPr>
          <w:rFonts w:ascii="Times" w:hAnsi="Times" w:cs="Times"/>
          <w:color w:val="000000"/>
        </w:rPr>
        <w:t xml:space="preserve">, juntamente com o financeiro, os que prestam os serviços mais básicos do escritório, não são totalmente automatizados e tem a maioria do serviço feito de forma manual, através de planilhas eletrônicas, e  do papel e caneta, dessa forma o serviço se torna lento, maçante e pouco confiável, além de dificultar o compartilhamento de informações. O setor financeiro, também carente de automação, é responsável pelo lançamento e baixa dos honorários e do controle de caixa, faz todo seu controle através de fichas de papel e cálculos manuais, dessa forma a confiabilidade dos dados é reduzida, pois as fichas podem apresentar erros de cálculo, texto inelegível, e ainda existe a possibilidade de perda de uma dessas fixas. </w:t>
      </w:r>
    </w:p>
    <w:p w:rsidR="001D73F7" w:rsidRDefault="001D73F7" w:rsidP="001D73F7">
      <w:pPr>
        <w:pStyle w:val="NormalWeb"/>
        <w:spacing w:before="120" w:beforeAutospacing="0" w:after="0" w:afterAutospacing="0"/>
        <w:ind w:firstLine="720"/>
        <w:jc w:val="both"/>
      </w:pPr>
      <w:r>
        <w:rPr>
          <w:rFonts w:ascii="Times" w:hAnsi="Times" w:cs="Times"/>
          <w:color w:val="000000"/>
        </w:rPr>
        <w:t xml:space="preserve">Outro problema é o compartilhamento de informações, entre </w:t>
      </w:r>
      <w:proofErr w:type="gramStart"/>
      <w:r>
        <w:rPr>
          <w:rFonts w:ascii="Times" w:hAnsi="Times" w:cs="Times"/>
          <w:color w:val="000000"/>
        </w:rPr>
        <w:t>os setores financeiro</w:t>
      </w:r>
      <w:proofErr w:type="gramEnd"/>
      <w:r>
        <w:rPr>
          <w:rFonts w:ascii="Times" w:hAnsi="Times" w:cs="Times"/>
          <w:color w:val="000000"/>
        </w:rPr>
        <w:t xml:space="preserve"> e de entregas, é necessário que se saiba quais são os clientes que já pagaram os honorários e quais deles estão em débito. Para que o setor de entregas comesse com as cobranças do mês, o setor financeiro deve entregar os recibos de cobrança, mas antes deve lançar os honorários na ficha de cada cliente, somando cada despesa de mesma competência dos honorários e este é um processo que devido às circunstâncias atuais, acaba sendo muito demorado e pouco </w:t>
      </w:r>
      <w:proofErr w:type="spellStart"/>
      <w:r>
        <w:rPr>
          <w:rFonts w:ascii="Times" w:hAnsi="Times" w:cs="Times"/>
          <w:color w:val="000000"/>
        </w:rPr>
        <w:t>confiavel</w:t>
      </w:r>
      <w:proofErr w:type="spellEnd"/>
      <w:r>
        <w:rPr>
          <w:rFonts w:ascii="Times" w:hAnsi="Times" w:cs="Times"/>
          <w:color w:val="000000"/>
        </w:rPr>
        <w:t>, já que as despesas são anotadas pelos funcionários, em blocos de notas que são fáceis de perder. Já entre o setor de entrega e os outros setores do escritório é necessário saber, quais documentos já foram entregues, quais já retornaram para o escritório e quais ainda faltam retornar e o motivo de não terem retornado.</w:t>
      </w:r>
    </w:p>
    <w:p w:rsidR="001D73F7" w:rsidRDefault="001D73F7" w:rsidP="001D73F7">
      <w:pPr>
        <w:pStyle w:val="NormalWeb"/>
        <w:spacing w:before="120" w:beforeAutospacing="0" w:after="0" w:afterAutospacing="0"/>
        <w:ind w:left="-284" w:hanging="284"/>
        <w:jc w:val="both"/>
      </w:pPr>
      <w:r>
        <w:rPr>
          <w:rFonts w:ascii="Times" w:hAnsi="Times" w:cs="Times"/>
          <w:color w:val="000000"/>
        </w:rPr>
        <w:t xml:space="preserve"> </w:t>
      </w:r>
      <w:r>
        <w:rPr>
          <w:rStyle w:val="apple-tab-span"/>
          <w:rFonts w:ascii="Times" w:hAnsi="Times" w:cs="Times"/>
          <w:color w:val="000000"/>
        </w:rPr>
        <w:tab/>
      </w:r>
      <w:r>
        <w:rPr>
          <w:rStyle w:val="apple-tab-span"/>
          <w:rFonts w:ascii="Times" w:hAnsi="Times" w:cs="Times"/>
          <w:color w:val="000000"/>
        </w:rPr>
        <w:tab/>
      </w:r>
      <w:r>
        <w:rPr>
          <w:rFonts w:ascii="Times" w:hAnsi="Times" w:cs="Times"/>
          <w:color w:val="000000"/>
        </w:rPr>
        <w:t xml:space="preserve">A junção dessas informações deve ser controlada de forma com que todos que puderem </w:t>
      </w:r>
      <w:proofErr w:type="spellStart"/>
      <w:r>
        <w:rPr>
          <w:rFonts w:ascii="Times" w:hAnsi="Times" w:cs="Times"/>
          <w:color w:val="000000"/>
        </w:rPr>
        <w:t>acessa-lá</w:t>
      </w:r>
      <w:proofErr w:type="spellEnd"/>
      <w:r>
        <w:rPr>
          <w:rFonts w:ascii="Times" w:hAnsi="Times" w:cs="Times"/>
          <w:color w:val="000000"/>
        </w:rPr>
        <w:t xml:space="preserve"> possam visualizar e tomar ações a partir dos dados coletados. Com o auxílio de um sistema de informação, esses dados se tornam mais claros e confiáveis, além de aumentar a velocidade com que essas informações são compartilhadas e gerenciadas. ​Atualmente no escritório a maioria dos controles é feito via papel e caneta, e cada funcionário tem seu próprio controle sobre cada setor do escritório. Ao fazer esse controle num sistema, além de aumentar a velocidade com que essas informações são gravadas, também facilitará o entendimento delas pelo gerente, e diminuirá o risco de perda de informações.</w:t>
      </w:r>
    </w:p>
    <w:p w:rsidR="001D73F7" w:rsidRDefault="001D73F7" w:rsidP="001D73F7">
      <w:pPr>
        <w:pStyle w:val="NormalWeb"/>
        <w:spacing w:before="120" w:beforeAutospacing="0" w:after="0" w:afterAutospacing="0"/>
        <w:ind w:firstLine="708"/>
        <w:jc w:val="both"/>
      </w:pPr>
      <w:r>
        <w:rPr>
          <w:rFonts w:ascii="Times" w:hAnsi="Times" w:cs="Times"/>
          <w:color w:val="000000"/>
        </w:rPr>
        <w:t>Para solucionar este problema, está sendo desenvolvido um sistema, que será composto por um software web, e terá a responsabilidade de gerenciar a entrega e</w:t>
      </w:r>
      <w:proofErr w:type="gramStart"/>
      <w:r>
        <w:rPr>
          <w:rFonts w:ascii="Times" w:hAnsi="Times" w:cs="Times"/>
          <w:color w:val="000000"/>
        </w:rPr>
        <w:t xml:space="preserve">  </w:t>
      </w:r>
      <w:proofErr w:type="gramEnd"/>
      <w:r>
        <w:rPr>
          <w:rFonts w:ascii="Times" w:hAnsi="Times" w:cs="Times"/>
          <w:color w:val="000000"/>
        </w:rPr>
        <w:t xml:space="preserve">devolução dos documentos, permitir o lançamento de despesas com os clientes e </w:t>
      </w:r>
      <w:r>
        <w:rPr>
          <w:rFonts w:ascii="Times" w:hAnsi="Times" w:cs="Times"/>
          <w:color w:val="000000"/>
        </w:rPr>
        <w:lastRenderedPageBreak/>
        <w:t>adicionar essas despesas ao honorário de mesma competência, manter o lançamento automático, e baixa dos honorários contábeis, controlando descontos, créditos e débitos, além de gerar cartas de cobrança, protocolos de entrega, relatórios de documentos entregues, documentos devolvidos, documentos não devolvidos, honorários pagos, em aberto, atrasados, e recebimentos totais mensal e anual.</w:t>
      </w:r>
    </w:p>
    <w:p w:rsidR="001D73F7" w:rsidRDefault="001D73F7" w:rsidP="001D73F7">
      <w:pPr>
        <w:pStyle w:val="NormalWeb"/>
        <w:spacing w:before="120" w:beforeAutospacing="0" w:after="0" w:afterAutospacing="0"/>
        <w:ind w:left="-284" w:hanging="284"/>
        <w:jc w:val="both"/>
      </w:pPr>
      <w:r>
        <w:rPr>
          <w:rFonts w:ascii="Times" w:hAnsi="Times" w:cs="Times"/>
          <w:color w:val="000000"/>
        </w:rPr>
        <w:t xml:space="preserve">          Com a utilização desse sistema é esperado uma redução de 60 a 80 por cento no tempo necessário para a conclusão dos serviços, </w:t>
      </w:r>
      <w:proofErr w:type="gramStart"/>
      <w:r>
        <w:rPr>
          <w:rFonts w:ascii="Times" w:hAnsi="Times" w:cs="Times"/>
          <w:color w:val="000000"/>
        </w:rPr>
        <w:t>agilizando</w:t>
      </w:r>
      <w:proofErr w:type="gramEnd"/>
      <w:r>
        <w:rPr>
          <w:rFonts w:ascii="Times" w:hAnsi="Times" w:cs="Times"/>
          <w:color w:val="000000"/>
        </w:rPr>
        <w:t xml:space="preserve"> o serviço manual, de forma que reduza o tempo necessário para cumprir as obrigações e que o sistema permita uma maior visibilidade das informações facilitando e melhorando o trabalho de todos os setores envolvidos.</w:t>
      </w:r>
    </w:p>
    <w:p w:rsidR="001D73F7" w:rsidRDefault="001D73F7" w:rsidP="001D73F7"/>
    <w:p w:rsidR="001D73F7" w:rsidRDefault="001D73F7" w:rsidP="001D73F7">
      <w:pPr>
        <w:pStyle w:val="NormalWeb"/>
        <w:spacing w:before="120" w:beforeAutospacing="0" w:after="0" w:afterAutospacing="0"/>
        <w:ind w:left="-3" w:hanging="285"/>
        <w:jc w:val="both"/>
      </w:pPr>
      <w:r>
        <w:rPr>
          <w:rFonts w:ascii="Times" w:hAnsi="Times" w:cs="Times"/>
          <w:b/>
          <w:bCs/>
          <w:color w:val="000000"/>
        </w:rPr>
        <w:t>Referências</w:t>
      </w:r>
    </w:p>
    <w:p w:rsidR="001D73F7" w:rsidRDefault="001D73F7" w:rsidP="001D73F7">
      <w:pPr>
        <w:pStyle w:val="NormalWeb"/>
        <w:spacing w:before="0" w:beforeAutospacing="0" w:after="200" w:afterAutospacing="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experiência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própria.</w:t>
      </w:r>
    </w:p>
    <w:p w:rsidR="00A5076E" w:rsidRPr="001D73F7" w:rsidRDefault="00A5076E" w:rsidP="001D73F7">
      <w:bookmarkStart w:id="0" w:name="_GoBack"/>
      <w:bookmarkEnd w:id="0"/>
    </w:p>
    <w:sectPr w:rsidR="00A5076E" w:rsidRPr="001D73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0F2"/>
    <w:rsid w:val="001D73F7"/>
    <w:rsid w:val="004213A9"/>
    <w:rsid w:val="005570F2"/>
    <w:rsid w:val="005F32EA"/>
    <w:rsid w:val="00A5076E"/>
    <w:rsid w:val="00AA2B2A"/>
    <w:rsid w:val="00C016A1"/>
    <w:rsid w:val="00C24FE7"/>
    <w:rsid w:val="00D01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7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5570F2"/>
  </w:style>
  <w:style w:type="character" w:styleId="Hyperlink">
    <w:name w:val="Hyperlink"/>
    <w:basedOn w:val="Fontepargpadro"/>
    <w:uiPriority w:val="99"/>
    <w:unhideWhenUsed/>
    <w:rsid w:val="005570F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7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5570F2"/>
  </w:style>
  <w:style w:type="character" w:styleId="Hyperlink">
    <w:name w:val="Hyperlink"/>
    <w:basedOn w:val="Fontepargpadro"/>
    <w:uiPriority w:val="99"/>
    <w:unhideWhenUsed/>
    <w:rsid w:val="005570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33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autor3@ifpr.edu.br" TargetMode="External"/><Relationship Id="rId5" Type="http://schemas.openxmlformats.org/officeDocument/2006/relationships/hyperlink" Target="mailto:%7bluisguilherme_pso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647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Luiw</dc:creator>
  <cp:lastModifiedBy>Luiw</cp:lastModifiedBy>
  <cp:revision>2</cp:revision>
  <dcterms:created xsi:type="dcterms:W3CDTF">2018-05-24T02:48:00Z</dcterms:created>
  <dcterms:modified xsi:type="dcterms:W3CDTF">2018-05-24T23:19:00Z</dcterms:modified>
</cp:coreProperties>
</file>