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vrjdz8undswi" w:id="0"/>
      <w:bookmarkEnd w:id="0"/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highlight w:val="yellow"/>
          <w:rtl w:val="0"/>
        </w:rPr>
        <w:t xml:space="preserve">ROTEIRO — MORRO DA FUMAÇA - APAE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1 | ON (IMAGENS DE ALUNOS CHEGANDO, ABRAÇOS, ATIVIDADES.)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 (OFF):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INCLUSÃO TRANSFORMA A VIDA DAS PESSOAS. </w:t>
        <w:br w:type="textWrapping"/>
        <w:br w:type="textWrapping"/>
        <w:t xml:space="preserve">PORQUE TEM COISAS QUE NÃO CABE EM UMA PLACA. MAS APARECE NO SORRISO DE QUEM É IMPACTADO POR CADA REALIZAÇÃO.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2 | OFF PEPÊ: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POR ISSO QUE EU ESCOLHO FORTALECER AS APAES. COMO ESSA DE MORRO DA FUMAÇA, QUE EXISTE A MAIS DE 40 ANOS.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PREFEITO EDUARDO GOLLO: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FAZEMOS AQUI É INVESTIR EM MAIS OPORTUNIDADES PARA CADA ALUNO. E TAMBÉM EM MAIS TRANQUILIDADE PARA TODA FAMÍLIA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MARIJEANE: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c1014"/>
          <w:sz w:val="24"/>
          <w:szCs w:val="24"/>
          <w:highlight w:val="white"/>
          <w:rtl w:val="0"/>
        </w:rPr>
        <w:t xml:space="preserve">AMOR, INCLUSÃO E RESPEITO EM CADA GESTO.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TODOS OS DIAS. COM DEDICAÇÃO PRAS CRIANÇAS E JOVENS QUE SÃO ATENDIDAS.”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PEPÊ (FECHAMENTO):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“NÃO É APENAS PELO RECURSO DE APOIO QUE FAZEMOS CHEGAR, É PRINCIPALMENTE POR ACREDITARMOS QUE O MUNDO PODE SER UM LUGAR MELHOR, COM TODO MUNDO INCLUÍDO. PRA TODO MUNDO, MESMO.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zdZ06mYcpdc70Lf+Y4z8nGtb2g==">CgMxLjAyDmgudnJqZHo4dW5kc3dpOAByITF6VFlCeFZuSWxrR0pocHBZT3lhd3QwQXEzb21FVGl3VA==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