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18"/>
          <w:szCs w:val="18"/>
        </w:rPr>
      </w:pPr>
      <w:bookmarkStart w:colFirst="0" w:colLast="0" w:name="_nc7ays5z2drg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ROTEIRO – PESCARIA BRAVA | "AQUI A GENTE MOSTRA"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tumy3fhjim5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CENA 1 – ABERTURA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PESCARIA BRAVA, A GENTE NÃO VEIO AQUI PRA FALAR.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GENTE VEIO PRA MOSTRAR.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PORQUE QUANDO O TRABALHO ACONTECE, ELE APARECE."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(DRONE SOBE MOSTRANDO O MUNICÍPIO.) CENA 2 – PAVIMENTAÇÕES DRONE ACOMPANHA AS RUAS ASFALTADAS.)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SÃO DEZENAS DE RUAS RECEBENDO INVESTIMENTOS. DO SERTÃO DO MEIO AO SERTÃO DE CIMA.DO </w:t>
        <w:tab/>
        <w:t xml:space="preserve">KM 37 ÀS LARANJEIRAS. DA PONTA AO BAIRRO SANTIAGO. OBRAS QUE LEVAM MAIS SEGURANÇA, MOBILIDADE E QUALIDADE DE VIDA PARA QUEM VIVE AQUI.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PEPE COM CONTROLE E APERTA PRA DIREITA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OPA, E TEM MAIS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  <w:highlight w:val="yellow"/>
        </w:rPr>
      </w:pPr>
      <w:bookmarkStart w:colFirst="0" w:colLast="0" w:name="_df71un2upsch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CENA 3 – AVENIDA ELIETE DE SOUZA (DRONE PERCORRE A AVENIDA.) PEPÊ (OFF):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240" w:before="240" w:lineRule="auto"/>
        <w:rPr>
          <w:color w:val="000000"/>
          <w:sz w:val="24"/>
          <w:szCs w:val="24"/>
          <w:highlight w:val="yellow"/>
        </w:rPr>
      </w:pPr>
      <w:bookmarkStart w:colFirst="0" w:colLast="0" w:name="_gbi1jkrthkfj" w:id="3"/>
      <w:bookmarkEnd w:id="3"/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CONTRIBUÍMOS PARA A PAVIMENTAÇÃO DA AVENIDA ELIETE DE SOUZA.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240" w:lineRule="auto"/>
        <w:rPr>
          <w:color w:val="000000"/>
          <w:sz w:val="24"/>
          <w:szCs w:val="24"/>
          <w:highlight w:val="yellow"/>
        </w:rPr>
      </w:pPr>
      <w:bookmarkStart w:colFirst="0" w:colLast="0" w:name="_gbi1jkrthkfj" w:id="3"/>
      <w:bookmarkEnd w:id="3"/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AJUDAMOS NA IMPLANTAÇÃO DE ABRIGOS PARA PASSAGEIROS.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40" w:before="240" w:lineRule="auto"/>
        <w:rPr>
          <w:color w:val="000000"/>
          <w:sz w:val="24"/>
          <w:szCs w:val="24"/>
          <w:highlight w:val="yellow"/>
        </w:rPr>
      </w:pPr>
      <w:bookmarkStart w:colFirst="0" w:colLast="0" w:name="_gbi1jkrthkfj" w:id="3"/>
      <w:bookmarkEnd w:id="3"/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NA CONSTRUÇÃO DO PORTAL -DA CIDADE.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240" w:lineRule="auto"/>
        <w:rPr>
          <w:color w:val="000000"/>
          <w:sz w:val="24"/>
          <w:szCs w:val="24"/>
          <w:highlight w:val="yellow"/>
        </w:rPr>
      </w:pPr>
      <w:bookmarkStart w:colFirst="0" w:colLast="0" w:name="_gbi1jkrthkfj" w:id="3"/>
      <w:bookmarkEnd w:id="3"/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DESTINAMOS RECURSOS PARA A SAÚDE, AJUDANDO A REDUZIR A FILA DE RESSONÂNCIA MAGNÉTICA1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4"/>
          <w:szCs w:val="24"/>
          <w:highlight w:val="yellow"/>
        </w:rPr>
      </w:pPr>
      <w:bookmarkStart w:colFirst="0" w:colLast="0" w:name="_9yf0emxzqx7i" w:id="4"/>
      <w:bookmarkEnd w:id="4"/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E TAMBÉM APOIAMOS PROJETOS SOCIAIS, COMO A ENTREGA DE KITS DE ARTESANATO PARA O CLUBE DE MÃES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sz w:val="24"/>
          <w:szCs w:val="24"/>
          <w:highlight w:val="yellow"/>
        </w:rPr>
      </w:pPr>
      <w:bookmarkStart w:colFirst="0" w:colLast="0" w:name="_zf4dgvym1vle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CENA 5 – ENCERRAMENTO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(DRONE FAZ UM PLANO ABERTO DO MUNICÍPIO E RETORNA AO DEPUTADO.) PEPÊ:</w:t>
      </w:r>
    </w:p>
    <w:p w:rsidR="00000000" w:rsidDel="00000000" w:rsidP="00000000" w:rsidRDefault="00000000" w:rsidRPr="00000000" w14:paraId="00000011">
      <w:pPr>
        <w:spacing w:after="240" w:before="240" w:lineRule="auto"/>
        <w:ind w:left="0" w:right="60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BÓ CANTA COISA!</w:t>
      </w:r>
    </w:p>
    <w:p w:rsidR="00000000" w:rsidDel="00000000" w:rsidP="00000000" w:rsidRDefault="00000000" w:rsidRPr="00000000" w14:paraId="00000012">
      <w:pPr>
        <w:spacing w:after="240" w:before="240" w:lineRule="auto"/>
        <w:ind w:left="0" w:right="60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RECURSO PÚBLICO PRECISA VIRAR OBRA, MELHORIA E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right="60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AQUI EM PESCARIA BRAVA, NÃO É PROMESSA. É TRABALHO ENTREGUE. DE VERDADE.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REFERÊNCIA:  </w:t>
      </w:r>
      <w:hyperlink r:id="rId6">
        <w:r w:rsidDel="00000000" w:rsidR="00000000" w:rsidRPr="00000000">
          <w:rPr>
            <w:sz w:val="18"/>
            <w:szCs w:val="18"/>
            <w:u w:val="single"/>
            <w:rtl w:val="0"/>
          </w:rPr>
          <w:t xml:space="preserve">HTTPS://WWW.INSTAGRAM.COM/REEL/DBO4ZGSIE36/?IGSH=ADDOYJN6MM5IYTRL</w:t>
        </w:r>
      </w:hyperlink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tagram.com/reel/DbO4zGSIe36/?igsh=aDdoYjN6Mm5iYT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