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46" w:type="dxa"/>
        <w:tblInd w:w="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6"/>
        <w:gridCol w:w="4800"/>
        <w:gridCol w:w="3500"/>
      </w:tblGrid>
      <w:tr w:rsidR="000A150C" w14:paraId="09089569" w14:textId="77777777" w:rsidTr="001047A7">
        <w:trPr>
          <w:trHeight w:val="400"/>
        </w:trPr>
        <w:tc>
          <w:tcPr>
            <w:tcW w:w="10546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43EF1377" w14:textId="3E32CA1A" w:rsidR="000A150C" w:rsidRPr="00916306" w:rsidRDefault="000A150C" w:rsidP="001047A7">
            <w:pPr>
              <w:pStyle w:val="Ttulo3"/>
              <w:jc w:val="center"/>
              <w:rPr>
                <w:sz w:val="22"/>
                <w:szCs w:val="22"/>
              </w:rPr>
            </w:pPr>
            <w:r w:rsidRPr="00916306">
              <w:rPr>
                <w:sz w:val="22"/>
                <w:szCs w:val="22"/>
              </w:rPr>
              <w:t xml:space="preserve">LISTA DE VERIFICAÇÃO - VISTORIA </w:t>
            </w:r>
            <w:r w:rsidR="00E4779A">
              <w:rPr>
                <w:sz w:val="22"/>
                <w:szCs w:val="22"/>
              </w:rPr>
              <w:t>ANUAL</w:t>
            </w:r>
            <w:r>
              <w:rPr>
                <w:sz w:val="22"/>
                <w:szCs w:val="22"/>
              </w:rPr>
              <w:t xml:space="preserve"> DO</w:t>
            </w:r>
            <w:r w:rsidRPr="00916306">
              <w:rPr>
                <w:sz w:val="22"/>
                <w:szCs w:val="22"/>
              </w:rPr>
              <w:t xml:space="preserve"> CSN - NORMAM 01</w:t>
            </w:r>
          </w:p>
          <w:p w14:paraId="45CA9D7D" w14:textId="77777777" w:rsidR="000A150C" w:rsidRPr="00C52496" w:rsidRDefault="000A150C" w:rsidP="001047A7">
            <w:pPr>
              <w:jc w:val="center"/>
              <w:rPr>
                <w:b/>
                <w:sz w:val="22"/>
                <w:szCs w:val="22"/>
              </w:rPr>
            </w:pPr>
            <w:r w:rsidRPr="00916306">
              <w:rPr>
                <w:b/>
                <w:sz w:val="22"/>
                <w:szCs w:val="22"/>
              </w:rPr>
              <w:t>EMBARCAÇÕES “NÃO SOLAS” EMPREGADAS NA NAVEGAÇÃO DE MAR ABERTO</w:t>
            </w:r>
          </w:p>
        </w:tc>
      </w:tr>
      <w:tr w:rsidR="000A150C" w14:paraId="51E5FB68" w14:textId="77777777" w:rsidTr="000A150C">
        <w:trPr>
          <w:gridAfter w:val="1"/>
          <w:wAfter w:w="3500" w:type="dxa"/>
          <w:trHeight w:val="400"/>
        </w:trPr>
        <w:tc>
          <w:tcPr>
            <w:tcW w:w="2246" w:type="dxa"/>
            <w:vAlign w:val="bottom"/>
          </w:tcPr>
          <w:p w14:paraId="29589E2F" w14:textId="77777777" w:rsidR="000A150C" w:rsidRPr="00916306" w:rsidRDefault="000A150C" w:rsidP="001047A7">
            <w:pPr>
              <w:pStyle w:val="Ttulo3"/>
              <w:jc w:val="left"/>
              <w:rPr>
                <w:sz w:val="22"/>
                <w:szCs w:val="22"/>
              </w:rPr>
            </w:pPr>
            <w:r w:rsidRPr="00916306">
              <w:rPr>
                <w:sz w:val="22"/>
                <w:szCs w:val="22"/>
              </w:rPr>
              <w:t xml:space="preserve">EMBARCAÇÃO: </w:t>
            </w:r>
          </w:p>
        </w:tc>
        <w:tc>
          <w:tcPr>
            <w:tcW w:w="4800" w:type="dxa"/>
            <w:vAlign w:val="bottom"/>
          </w:tcPr>
          <w:p w14:paraId="47B93E07" w14:textId="77777777" w:rsidR="000A150C" w:rsidRPr="00916306" w:rsidRDefault="000A150C" w:rsidP="001047A7">
            <w:pPr>
              <w:pStyle w:val="Ttulo3"/>
              <w:jc w:val="left"/>
              <w:rPr>
                <w:sz w:val="22"/>
                <w:szCs w:val="22"/>
              </w:rPr>
            </w:pPr>
          </w:p>
        </w:tc>
      </w:tr>
    </w:tbl>
    <w:p w14:paraId="28972E68" w14:textId="77777777" w:rsidR="000A150C" w:rsidRDefault="000A150C" w:rsidP="000A150C">
      <w:pPr>
        <w:pStyle w:val="Ttulo"/>
        <w:spacing w:before="240"/>
        <w:rPr>
          <w:u w:val="single"/>
        </w:rPr>
      </w:pPr>
      <w:r w:rsidRPr="00916306">
        <w:rPr>
          <w:u w:val="single"/>
        </w:rPr>
        <w:t>LISTA DE VERIFICAÇÃO</w:t>
      </w:r>
    </w:p>
    <w:tbl>
      <w:tblPr>
        <w:tblpPr w:leftFromText="141" w:rightFromText="141" w:vertAnchor="text" w:horzAnchor="margin" w:tblpY="109"/>
        <w:tblW w:w="10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0"/>
        <w:gridCol w:w="6407"/>
        <w:gridCol w:w="1529"/>
        <w:gridCol w:w="849"/>
        <w:gridCol w:w="708"/>
        <w:gridCol w:w="708"/>
      </w:tblGrid>
      <w:tr w:rsidR="000A150C" w14:paraId="1ADBECB1" w14:textId="77777777" w:rsidTr="001047A7">
        <w:trPr>
          <w:cantSplit/>
          <w:trHeight w:val="367"/>
        </w:trPr>
        <w:tc>
          <w:tcPr>
            <w:tcW w:w="330" w:type="dxa"/>
            <w:vAlign w:val="center"/>
          </w:tcPr>
          <w:p w14:paraId="4ADC028E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</w:t>
            </w:r>
          </w:p>
        </w:tc>
        <w:tc>
          <w:tcPr>
            <w:tcW w:w="6407" w:type="dxa"/>
            <w:vAlign w:val="center"/>
          </w:tcPr>
          <w:p w14:paraId="755AD2F5" w14:textId="77777777" w:rsidR="000A150C" w:rsidRDefault="000A150C" w:rsidP="001047A7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PUBLICAÇÕES</w:t>
            </w:r>
          </w:p>
        </w:tc>
        <w:tc>
          <w:tcPr>
            <w:tcW w:w="1529" w:type="dxa"/>
            <w:vAlign w:val="center"/>
          </w:tcPr>
          <w:p w14:paraId="385BE4E2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REFERÊNCIA</w:t>
            </w:r>
            <w:r>
              <w:rPr>
                <w:rStyle w:val="Refdenotaderodap"/>
                <w:rFonts w:cs="Arial"/>
                <w:bCs/>
              </w:rPr>
              <w:footnoteReference w:id="1"/>
            </w:r>
          </w:p>
        </w:tc>
        <w:tc>
          <w:tcPr>
            <w:tcW w:w="849" w:type="dxa"/>
            <w:vAlign w:val="center"/>
          </w:tcPr>
          <w:p w14:paraId="386890E3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708" w:type="dxa"/>
            <w:vAlign w:val="center"/>
          </w:tcPr>
          <w:p w14:paraId="1E8B25B1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708" w:type="dxa"/>
            <w:vAlign w:val="center"/>
          </w:tcPr>
          <w:p w14:paraId="5B31A6E1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N/A</w:t>
            </w:r>
          </w:p>
        </w:tc>
      </w:tr>
      <w:tr w:rsidR="000A150C" w14:paraId="6C79636A" w14:textId="77777777" w:rsidTr="001047A7">
        <w:trPr>
          <w:cantSplit/>
          <w:trHeight w:val="553"/>
        </w:trPr>
        <w:tc>
          <w:tcPr>
            <w:tcW w:w="330" w:type="dxa"/>
            <w:vAlign w:val="center"/>
          </w:tcPr>
          <w:p w14:paraId="02140BCF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1.</w:t>
            </w:r>
          </w:p>
        </w:tc>
        <w:tc>
          <w:tcPr>
            <w:tcW w:w="6407" w:type="dxa"/>
            <w:vAlign w:val="center"/>
          </w:tcPr>
          <w:p w14:paraId="5615BEF1" w14:textId="77777777" w:rsidR="000A150C" w:rsidRPr="00C52496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  <w:r w:rsidRPr="00C52496">
              <w:rPr>
                <w:b w:val="0"/>
                <w:bCs/>
                <w:sz w:val="16"/>
              </w:rPr>
              <w:t>Verificar a presença, a bordo, das últimas edições das publicações listadas abaixo em local acessível e apropriado e marcadas com o nome da embarcação:</w:t>
            </w:r>
          </w:p>
        </w:tc>
        <w:tc>
          <w:tcPr>
            <w:tcW w:w="1529" w:type="dxa"/>
            <w:vMerge w:val="restart"/>
            <w:vAlign w:val="center"/>
          </w:tcPr>
          <w:p w14:paraId="1B4B0CFB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1 do </w:t>
            </w:r>
          </w:p>
          <w:p w14:paraId="293DB31B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  <w:p w14:paraId="3F0CD5F2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6A78752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A33945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17CE9D6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50B23D1E" w14:textId="77777777" w:rsidTr="001047A7">
        <w:trPr>
          <w:cantSplit/>
          <w:trHeight w:val="367"/>
        </w:trPr>
        <w:tc>
          <w:tcPr>
            <w:tcW w:w="330" w:type="dxa"/>
            <w:vMerge w:val="restart"/>
            <w:vAlign w:val="center"/>
          </w:tcPr>
          <w:p w14:paraId="07E7C209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610B95BB" w14:textId="77777777" w:rsidR="000A150C" w:rsidRPr="00C52496" w:rsidRDefault="000A150C" w:rsidP="001047A7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a) Roteiros para os locais de navegação pretendida, emitidos pela DHN</w:t>
            </w:r>
            <w:r w:rsidRPr="00C52496">
              <w:rPr>
                <w:rStyle w:val="Refdenotaderodap"/>
              </w:rPr>
              <w:footnoteReference w:id="2"/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147C053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74E015F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53B7BDE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AFC6B6E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41720FE4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60DF7FCA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793644B1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b) Lista de Faróis</w:t>
            </w:r>
            <w:r w:rsidRPr="00C52496">
              <w:rPr>
                <w:sz w:val="16"/>
                <w:vertAlign w:val="superscript"/>
              </w:rPr>
              <w:t>2</w:t>
            </w:r>
            <w:r w:rsidRPr="00C52496">
              <w:rPr>
                <w:sz w:val="16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31F6321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4CED471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5CD454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6EE77B4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34B69078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4FD86C47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3CBEC073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c) Tábua de Marés</w:t>
            </w:r>
            <w:r w:rsidRPr="00C52496">
              <w:rPr>
                <w:sz w:val="16"/>
                <w:vertAlign w:val="superscript"/>
              </w:rPr>
              <w:t>2</w:t>
            </w:r>
            <w:r w:rsidRPr="00C52496">
              <w:rPr>
                <w:sz w:val="16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7CE9E1C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33868B1F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B93EE3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0526988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0AD98296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5AD1171F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2270DDB3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d) Regulamento Internacional para Evitar Abalroamento no Mar (RIPEAM-1972).</w:t>
            </w:r>
          </w:p>
        </w:tc>
        <w:tc>
          <w:tcPr>
            <w:tcW w:w="1529" w:type="dxa"/>
            <w:vMerge/>
            <w:vAlign w:val="center"/>
          </w:tcPr>
          <w:p w14:paraId="5EF5E2E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1A0ED80B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682D7D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49F35A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3C4F390A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55737C33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4A7083D9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e) Cartas náuticas nacionais atualizadas relativas as áreas de operação da embarcação</w:t>
            </w:r>
            <w:r w:rsidRPr="00C52496">
              <w:rPr>
                <w:sz w:val="16"/>
                <w:vertAlign w:val="superscript"/>
              </w:rPr>
              <w:t>2</w:t>
            </w:r>
            <w:r w:rsidRPr="00C52496">
              <w:rPr>
                <w:sz w:val="16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597EF51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768C9A3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0B041DC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37F7E66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6F4DD87F" w14:textId="77777777" w:rsidTr="001047A7">
        <w:trPr>
          <w:cantSplit/>
          <w:trHeight w:val="367"/>
        </w:trPr>
        <w:tc>
          <w:tcPr>
            <w:tcW w:w="330" w:type="dxa"/>
            <w:vAlign w:val="center"/>
          </w:tcPr>
          <w:p w14:paraId="464C07E1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II</w:t>
            </w:r>
          </w:p>
        </w:tc>
        <w:tc>
          <w:tcPr>
            <w:tcW w:w="10201" w:type="dxa"/>
            <w:gridSpan w:val="5"/>
            <w:vAlign w:val="center"/>
          </w:tcPr>
          <w:p w14:paraId="6DD71502" w14:textId="77777777" w:rsidR="000A150C" w:rsidRPr="00C52496" w:rsidRDefault="000A150C" w:rsidP="001047A7">
            <w:pPr>
              <w:pStyle w:val="Ttulo3"/>
              <w:jc w:val="left"/>
              <w:rPr>
                <w:rFonts w:cs="Arial"/>
                <w:b w:val="0"/>
                <w:sz w:val="20"/>
              </w:rPr>
            </w:pPr>
            <w:r w:rsidRPr="00C52496">
              <w:rPr>
                <w:rFonts w:cs="Arial"/>
                <w:bCs/>
                <w:sz w:val="20"/>
              </w:rPr>
              <w:t>QUADROS</w:t>
            </w:r>
          </w:p>
        </w:tc>
      </w:tr>
      <w:tr w:rsidR="000A150C" w14:paraId="38523E67" w14:textId="77777777" w:rsidTr="001047A7">
        <w:trPr>
          <w:cantSplit/>
          <w:trHeight w:val="367"/>
        </w:trPr>
        <w:tc>
          <w:tcPr>
            <w:tcW w:w="330" w:type="dxa"/>
            <w:vAlign w:val="center"/>
          </w:tcPr>
          <w:p w14:paraId="18777A33" w14:textId="11513DD6" w:rsidR="000A150C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0A150C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407" w:type="dxa"/>
            <w:vAlign w:val="center"/>
          </w:tcPr>
          <w:p w14:paraId="3A97A5F5" w14:textId="77777777" w:rsidR="000A150C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 xml:space="preserve">Verificar a presença no passadiço dos quadros listados abaixo em local de fácil </w:t>
            </w:r>
          </w:p>
          <w:p w14:paraId="66C68104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visualização.</w:t>
            </w:r>
          </w:p>
        </w:tc>
        <w:tc>
          <w:tcPr>
            <w:tcW w:w="1529" w:type="dxa"/>
            <w:vMerge w:val="restart"/>
            <w:vAlign w:val="center"/>
          </w:tcPr>
          <w:p w14:paraId="68506E90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Item 2 do</w:t>
            </w:r>
          </w:p>
          <w:p w14:paraId="70AE6AAB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849" w:type="dxa"/>
            <w:vAlign w:val="center"/>
          </w:tcPr>
          <w:p w14:paraId="6E3F129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04B8F71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6EAC9F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4C7ED6DD" w14:textId="77777777" w:rsidTr="001047A7">
        <w:trPr>
          <w:cantSplit/>
          <w:trHeight w:val="367"/>
        </w:trPr>
        <w:tc>
          <w:tcPr>
            <w:tcW w:w="330" w:type="dxa"/>
            <w:vMerge w:val="restart"/>
            <w:vAlign w:val="center"/>
          </w:tcPr>
          <w:p w14:paraId="4630C810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5877F510" w14:textId="77777777" w:rsidR="000A150C" w:rsidRPr="00C52496" w:rsidRDefault="000A150C" w:rsidP="001047A7">
            <w:r w:rsidRPr="00C52496">
              <w:rPr>
                <w:sz w:val="16"/>
              </w:rPr>
              <w:t>a) Regras de Governo e Navegação.</w:t>
            </w:r>
          </w:p>
        </w:tc>
        <w:tc>
          <w:tcPr>
            <w:tcW w:w="1529" w:type="dxa"/>
            <w:vMerge/>
            <w:vAlign w:val="center"/>
          </w:tcPr>
          <w:p w14:paraId="0D014C3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05D4C46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E804E2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B43361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3FD28B59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3905B334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2AB8A058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b) Tabela de Sinais de Salvamento.</w:t>
            </w:r>
          </w:p>
        </w:tc>
        <w:tc>
          <w:tcPr>
            <w:tcW w:w="1529" w:type="dxa"/>
            <w:vMerge/>
            <w:vAlign w:val="center"/>
          </w:tcPr>
          <w:p w14:paraId="07EC0A44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0552925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BC40F6E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3B90DF4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1935247C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0B38A609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17464C70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c) Balizamento</w:t>
            </w:r>
            <w:r w:rsidRPr="00C52496">
              <w:rPr>
                <w:sz w:val="16"/>
                <w:vertAlign w:val="superscript"/>
              </w:rPr>
              <w:t>2</w:t>
            </w:r>
            <w:r w:rsidRPr="00C52496">
              <w:rPr>
                <w:sz w:val="16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7EEF1BC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3608CEB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0AEF62C1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1CAC4DE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54A7C8F9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26C557CE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7BC63A7F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d) Primeiros Socorros</w:t>
            </w:r>
            <w:r w:rsidRPr="00C52496">
              <w:rPr>
                <w:sz w:val="16"/>
                <w:vertAlign w:val="superscript"/>
              </w:rPr>
              <w:t>2</w:t>
            </w:r>
            <w:r w:rsidRPr="00C52496">
              <w:rPr>
                <w:sz w:val="16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7EBF10F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02FAFD9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71DF81A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67E419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57E4852B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43D5E75A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00193AF2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e) Respiração Artificial</w:t>
            </w:r>
            <w:r w:rsidRPr="00C52496">
              <w:rPr>
                <w:sz w:val="16"/>
                <w:vertAlign w:val="superscript"/>
              </w:rPr>
              <w:t>2</w:t>
            </w:r>
            <w:r w:rsidRPr="00C52496">
              <w:rPr>
                <w:sz w:val="16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62F701D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390DC01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5F8E0711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66B20E8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79EE1305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74D5B5EF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45B18091" w14:textId="77777777" w:rsidR="000A150C" w:rsidRPr="00C52496" w:rsidRDefault="000A150C" w:rsidP="001047A7">
            <w:pPr>
              <w:rPr>
                <w:sz w:val="16"/>
              </w:rPr>
            </w:pPr>
            <w:r w:rsidRPr="00C52496">
              <w:rPr>
                <w:sz w:val="16"/>
              </w:rPr>
              <w:t>f) Sinais Sonoros e Luminosos</w:t>
            </w:r>
            <w:r w:rsidRPr="00C52496">
              <w:rPr>
                <w:sz w:val="16"/>
                <w:vertAlign w:val="superscript"/>
              </w:rPr>
              <w:t>2</w:t>
            </w:r>
            <w:r w:rsidRPr="00C52496">
              <w:rPr>
                <w:sz w:val="16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459E267F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5F37BE9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7897624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62A1F2D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65DE1862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3D5C9CC1" w14:textId="77777777" w:rsidR="000A150C" w:rsidRDefault="000A150C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24F66E5C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g) Luzes e Marcas</w:t>
            </w:r>
            <w:r w:rsidRPr="00C52496">
              <w:rPr>
                <w:vertAlign w:val="superscript"/>
              </w:rPr>
              <w:t>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1CF4758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694D4EB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55D10BA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FB8213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465EFEB2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145A61A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6A61661C" w14:textId="77777777" w:rsidR="000A150C" w:rsidRPr="00C52496" w:rsidRDefault="000A150C" w:rsidP="001047A7">
            <w:pPr>
              <w:pStyle w:val="Textodenotaderodap"/>
              <w:rPr>
                <w:rFonts w:cs="Arial"/>
                <w:b/>
                <w:bCs/>
              </w:rPr>
            </w:pPr>
            <w:r w:rsidRPr="00C52496">
              <w:rPr>
                <w:rFonts w:ascii="Arial" w:hAnsi="Arial"/>
                <w:lang w:eastAsia="pt-BR"/>
              </w:rPr>
              <w:t>h) Postos de Emergência (Incêndio, Colisão e Abandono)</w:t>
            </w:r>
            <w:r w:rsidRPr="00C52496">
              <w:rPr>
                <w:vertAlign w:val="superscript"/>
              </w:rPr>
              <w:t xml:space="preserve"> 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3597389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0562820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F21F39F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48BE86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3B1BA220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455DDF9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3D58418F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i) Códigos Alfabéticos de Bandeiras e Semáforas</w:t>
            </w:r>
            <w:r w:rsidRPr="00C52496">
              <w:rPr>
                <w:vertAlign w:val="superscript"/>
              </w:rPr>
              <w:t>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7DD7D54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5C1DE5D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0206B23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55EE8971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6E69DDB5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2E27699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390A6FAB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j) Procedimentos Necessários ao Embarque de Prático (quando aplicável)</w:t>
            </w:r>
            <w:r w:rsidRPr="00C52496">
              <w:rPr>
                <w:vertAlign w:val="superscript"/>
              </w:rPr>
              <w:t xml:space="preserve"> 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606AB43B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789135B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75C6981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5EC60991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7B9CD20D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6E6B6761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2969F38B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k) Símbolos Padrão para Indicação de Equipamentos de Emergência</w:t>
            </w:r>
            <w:r w:rsidRPr="00C52496">
              <w:rPr>
                <w:vertAlign w:val="superscript"/>
              </w:rPr>
              <w:t>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60B0E65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7D81CFC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780CF14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3908DCE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3C0D560C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4A33421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2B7B78D9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l) Quadro de Nuvens</w:t>
            </w:r>
            <w:r w:rsidRPr="00C52496">
              <w:rPr>
                <w:vertAlign w:val="superscript"/>
              </w:rPr>
              <w:t>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3AD7E66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07AF323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672673A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492F70F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5C5D505D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66AAEB8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461AFD86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m) Quadro de Estados de Mar/Vento</w:t>
            </w:r>
            <w:r w:rsidRPr="00C52496">
              <w:rPr>
                <w:vertAlign w:val="superscript"/>
              </w:rPr>
              <w:t>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147CE934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170B3C7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51B938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DF6490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5B88BBF6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02E0D50F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065A48B1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C52496">
              <w:rPr>
                <w:rFonts w:ascii="Arial" w:hAnsi="Arial"/>
                <w:lang w:eastAsia="pt-BR"/>
              </w:rPr>
              <w:t>n) Quadro de Instruções de Como Combater Incêndio a Bordo (classe A, B e C)</w:t>
            </w:r>
            <w:r w:rsidRPr="00C52496">
              <w:rPr>
                <w:vertAlign w:val="superscript"/>
              </w:rPr>
              <w:t xml:space="preserve"> 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50A3502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2447765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6494251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260181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1871C9A3" w14:textId="77777777" w:rsidTr="001047A7">
        <w:trPr>
          <w:cantSplit/>
          <w:trHeight w:val="367"/>
        </w:trPr>
        <w:tc>
          <w:tcPr>
            <w:tcW w:w="330" w:type="dxa"/>
            <w:vMerge/>
            <w:vAlign w:val="center"/>
          </w:tcPr>
          <w:p w14:paraId="279FC08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407" w:type="dxa"/>
            <w:vAlign w:val="center"/>
          </w:tcPr>
          <w:p w14:paraId="36A90389" w14:textId="77777777" w:rsidR="000A150C" w:rsidRPr="00C52496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o</w:t>
            </w:r>
            <w:r w:rsidRPr="00C52496">
              <w:rPr>
                <w:rFonts w:ascii="Arial" w:hAnsi="Arial"/>
                <w:lang w:eastAsia="pt-BR"/>
              </w:rPr>
              <w:t>) Quadro de Como Colocar Coletes Salva-Vidas</w:t>
            </w:r>
            <w:r w:rsidRPr="00C52496">
              <w:rPr>
                <w:vertAlign w:val="superscript"/>
              </w:rPr>
              <w:t>2</w:t>
            </w:r>
            <w:r w:rsidRPr="00C52496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529" w:type="dxa"/>
            <w:vMerge/>
            <w:vAlign w:val="center"/>
          </w:tcPr>
          <w:p w14:paraId="0CF95D1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849" w:type="dxa"/>
            <w:vAlign w:val="center"/>
          </w:tcPr>
          <w:p w14:paraId="5575D9CE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25319D7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708" w:type="dxa"/>
            <w:vAlign w:val="center"/>
          </w:tcPr>
          <w:p w14:paraId="7B737C3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2EC263FB" w14:textId="77777777" w:rsidR="000A150C" w:rsidRPr="007B7A78" w:rsidRDefault="000A150C" w:rsidP="000A150C">
      <w:pPr>
        <w:rPr>
          <w:vanish/>
        </w:rPr>
      </w:pPr>
    </w:p>
    <w:tbl>
      <w:tblPr>
        <w:tblW w:w="10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2"/>
        <w:gridCol w:w="6639"/>
        <w:gridCol w:w="1479"/>
        <w:gridCol w:w="603"/>
        <w:gridCol w:w="603"/>
        <w:gridCol w:w="603"/>
      </w:tblGrid>
      <w:tr w:rsidR="000A150C" w14:paraId="0F710ABA" w14:textId="77777777" w:rsidTr="001047A7">
        <w:trPr>
          <w:cantSplit/>
          <w:trHeight w:val="387"/>
          <w:jc w:val="center"/>
        </w:trPr>
        <w:tc>
          <w:tcPr>
            <w:tcW w:w="342" w:type="dxa"/>
            <w:vAlign w:val="center"/>
          </w:tcPr>
          <w:p w14:paraId="72826A80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lastRenderedPageBreak/>
              <w:t>III</w:t>
            </w:r>
          </w:p>
        </w:tc>
        <w:tc>
          <w:tcPr>
            <w:tcW w:w="6639" w:type="dxa"/>
            <w:vAlign w:val="center"/>
          </w:tcPr>
          <w:p w14:paraId="103C93EF" w14:textId="77777777" w:rsidR="000A150C" w:rsidRDefault="000A150C" w:rsidP="001047A7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DOCUMENTOS</w:t>
            </w:r>
          </w:p>
        </w:tc>
        <w:tc>
          <w:tcPr>
            <w:tcW w:w="1479" w:type="dxa"/>
            <w:vAlign w:val="center"/>
          </w:tcPr>
          <w:p w14:paraId="7F03ECCC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03" w:type="dxa"/>
            <w:vAlign w:val="center"/>
          </w:tcPr>
          <w:p w14:paraId="54A0380F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03" w:type="dxa"/>
            <w:vAlign w:val="center"/>
          </w:tcPr>
          <w:p w14:paraId="21936B4C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603" w:type="dxa"/>
            <w:vAlign w:val="center"/>
          </w:tcPr>
          <w:p w14:paraId="2F87FFE7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N/A</w:t>
            </w:r>
          </w:p>
        </w:tc>
      </w:tr>
      <w:tr w:rsidR="00F160F7" w14:paraId="48F0729A" w14:textId="77777777" w:rsidTr="001047A7">
        <w:trPr>
          <w:cantSplit/>
          <w:trHeight w:val="387"/>
          <w:jc w:val="center"/>
        </w:trPr>
        <w:tc>
          <w:tcPr>
            <w:tcW w:w="342" w:type="dxa"/>
            <w:vMerge w:val="restart"/>
            <w:vAlign w:val="center"/>
          </w:tcPr>
          <w:p w14:paraId="7EB531D2" w14:textId="675A65A9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Pr="001F2E67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639" w:type="dxa"/>
            <w:vAlign w:val="center"/>
          </w:tcPr>
          <w:p w14:paraId="08454499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Verificar a presença a bordo, quando aplicável, dos seguintes documentos:</w:t>
            </w:r>
          </w:p>
        </w:tc>
        <w:tc>
          <w:tcPr>
            <w:tcW w:w="1479" w:type="dxa"/>
            <w:vMerge w:val="restart"/>
            <w:vAlign w:val="center"/>
          </w:tcPr>
          <w:p w14:paraId="64654612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3 do </w:t>
            </w:r>
          </w:p>
          <w:p w14:paraId="1C3E0BFD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03" w:type="dxa"/>
            <w:vAlign w:val="center"/>
          </w:tcPr>
          <w:p w14:paraId="135EAE86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259F45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FFF8725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66DE95D7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4B6967D2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25C0B004" w14:textId="77777777" w:rsidR="00F160F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 xml:space="preserve">a) Provisão de Registro de Propriedade Marítima (PRPM) ou Título de Inscrição de </w:t>
            </w:r>
          </w:p>
          <w:p w14:paraId="6C2D634A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Embarcação (TIE).</w:t>
            </w:r>
          </w:p>
        </w:tc>
        <w:tc>
          <w:tcPr>
            <w:tcW w:w="1479" w:type="dxa"/>
            <w:vMerge/>
            <w:vAlign w:val="center"/>
          </w:tcPr>
          <w:p w14:paraId="244705EC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53BAE1E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437983CE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27C25FB6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69924129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04275950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7499FD5E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b) Certificado de Registro emitido pelo país de origem (para embarcações estrangeiras afretadas)</w:t>
            </w:r>
            <w:r w:rsidRPr="001F2E67">
              <w:rPr>
                <w:rStyle w:val="Refdenotaderodap"/>
              </w:rPr>
              <w:footnoteReference w:id="3"/>
            </w:r>
            <w:r w:rsidRPr="001F2E67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5299FEE6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78D4B23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12C5E111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4C581108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7CDD8E3D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2ADAB942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2401DA04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 xml:space="preserve">c) Certificado de Autorização de Afretamento (CAA), </w:t>
            </w:r>
            <w:r>
              <w:rPr>
                <w:rFonts w:ascii="Arial" w:hAnsi="Arial"/>
                <w:lang w:eastAsia="pt-BR"/>
              </w:rPr>
              <w:t>da ANTAQ</w:t>
            </w:r>
            <w:r w:rsidRPr="001F2E67">
              <w:rPr>
                <w:rFonts w:ascii="Arial" w:hAnsi="Arial"/>
                <w:lang w:eastAsia="pt-BR"/>
              </w:rPr>
              <w:t xml:space="preserve"> (navios estrangeiros afretados)</w:t>
            </w:r>
            <w:r w:rsidRPr="001F2E67">
              <w:rPr>
                <w:rFonts w:ascii="Arial" w:hAnsi="Arial"/>
                <w:vertAlign w:val="superscript"/>
                <w:lang w:eastAsia="pt-BR"/>
              </w:rPr>
              <w:t>3</w:t>
            </w:r>
            <w:r w:rsidRPr="001F2E67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7615986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3584962A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A818EB8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174CEAEF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07FE0706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5AA6BBEF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4984B0BE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d) Atestado de Inscrição Temporária (para navios estrangeiros afretados)</w:t>
            </w:r>
            <w:r w:rsidRPr="001F2E67">
              <w:rPr>
                <w:rFonts w:ascii="Arial" w:hAnsi="Arial"/>
                <w:vertAlign w:val="superscript"/>
                <w:lang w:eastAsia="pt-BR"/>
              </w:rPr>
              <w:t xml:space="preserve"> 3</w:t>
            </w:r>
            <w:r w:rsidRPr="001F2E67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027D389A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18F11BAD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4BF8A5F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32C5D2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785D4E09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376015AC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7C2C2C91" w14:textId="3DB43E2F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e) Bilhete de Seguro Obrigatório de Danos Pessoais Causados por Embarcações e sua Carga (DPEM).</w:t>
            </w:r>
            <w:r>
              <w:rPr>
                <w:rStyle w:val="Refdenotaderodap"/>
                <w:rFonts w:ascii="Arial" w:hAnsi="Arial"/>
                <w:lang w:eastAsia="pt-BR"/>
              </w:rPr>
              <w:footnoteReference w:id="4"/>
            </w:r>
          </w:p>
        </w:tc>
        <w:tc>
          <w:tcPr>
            <w:tcW w:w="1479" w:type="dxa"/>
            <w:vMerge/>
            <w:vAlign w:val="center"/>
          </w:tcPr>
          <w:p w14:paraId="45B6A2A6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0A8A8A68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FEC71EC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2CDB6924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16DA2CF4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2E87A5CF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24F0B777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f) Certificado de Compensação de Agulha/Curva de Desvio.</w:t>
            </w:r>
          </w:p>
        </w:tc>
        <w:tc>
          <w:tcPr>
            <w:tcW w:w="1479" w:type="dxa"/>
            <w:vMerge/>
            <w:vAlign w:val="center"/>
          </w:tcPr>
          <w:p w14:paraId="41BB0BB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3FBD9A9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67E0594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24CE3BD5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2C73FF87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0BE03326" w14:textId="77777777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3316EA1C" w14:textId="7FAFBDB6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g</w:t>
            </w:r>
            <w:r w:rsidRPr="001F2E67">
              <w:rPr>
                <w:rFonts w:ascii="Arial" w:hAnsi="Arial"/>
                <w:lang w:eastAsia="pt-BR"/>
              </w:rPr>
              <w:t>) Certificado Nacional ou Internacional de Arqueação.</w:t>
            </w:r>
          </w:p>
        </w:tc>
        <w:tc>
          <w:tcPr>
            <w:tcW w:w="1479" w:type="dxa"/>
            <w:vMerge/>
            <w:vAlign w:val="center"/>
          </w:tcPr>
          <w:p w14:paraId="111FFB95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13033A94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DEB031F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BE3C7C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29336FF4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791E9689" w14:textId="77777777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25820453" w14:textId="40AA7FBC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h</w:t>
            </w:r>
            <w:r w:rsidRPr="001F2E67">
              <w:rPr>
                <w:rFonts w:ascii="Arial" w:hAnsi="Arial"/>
                <w:lang w:eastAsia="pt-BR"/>
              </w:rPr>
              <w:t>) Certificado Nacional ou Internacional de Borda-Livre</w:t>
            </w:r>
            <w:r w:rsidRPr="001F2E67">
              <w:rPr>
                <w:rFonts w:ascii="Arial" w:hAnsi="Arial"/>
                <w:vertAlign w:val="superscript"/>
                <w:lang w:eastAsia="pt-BR"/>
              </w:rPr>
              <w:t>3</w:t>
            </w:r>
            <w:r w:rsidRPr="001F2E67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07ECB60D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1F10D8A8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645466E4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14FC2C12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277F8B65" w14:textId="77777777" w:rsidTr="001047A7">
        <w:trPr>
          <w:cantSplit/>
          <w:trHeight w:val="387"/>
          <w:jc w:val="center"/>
        </w:trPr>
        <w:tc>
          <w:tcPr>
            <w:tcW w:w="342" w:type="dxa"/>
            <w:vAlign w:val="center"/>
          </w:tcPr>
          <w:p w14:paraId="355AAD12" w14:textId="77777777" w:rsidR="000A150C" w:rsidRPr="001F2E67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 w:rsidRPr="001F2E67">
              <w:rPr>
                <w:rFonts w:cs="Arial"/>
                <w:bCs/>
                <w:sz w:val="20"/>
              </w:rPr>
              <w:t>IV</w:t>
            </w:r>
          </w:p>
        </w:tc>
        <w:tc>
          <w:tcPr>
            <w:tcW w:w="9927" w:type="dxa"/>
            <w:gridSpan w:val="5"/>
            <w:vAlign w:val="center"/>
          </w:tcPr>
          <w:p w14:paraId="72AE65AD" w14:textId="77777777" w:rsidR="000A150C" w:rsidRDefault="000A150C" w:rsidP="001047A7">
            <w:pPr>
              <w:pStyle w:val="Ttulo3"/>
              <w:jc w:val="left"/>
              <w:rPr>
                <w:rFonts w:cs="Arial"/>
                <w:b w:val="0"/>
                <w:sz w:val="20"/>
              </w:rPr>
            </w:pPr>
            <w:r w:rsidRPr="001F2E67">
              <w:rPr>
                <w:rFonts w:cs="Arial"/>
                <w:bCs/>
                <w:sz w:val="20"/>
              </w:rPr>
              <w:t xml:space="preserve">SETOR DE EQUIPAMENTOS </w:t>
            </w:r>
          </w:p>
        </w:tc>
      </w:tr>
      <w:tr w:rsidR="00F160F7" w14:paraId="6291E73B" w14:textId="77777777" w:rsidTr="001047A7">
        <w:trPr>
          <w:cantSplit/>
          <w:trHeight w:val="387"/>
          <w:jc w:val="center"/>
        </w:trPr>
        <w:tc>
          <w:tcPr>
            <w:tcW w:w="342" w:type="dxa"/>
            <w:vMerge w:val="restart"/>
            <w:vAlign w:val="center"/>
          </w:tcPr>
          <w:p w14:paraId="63136ABF" w14:textId="620F5FBD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Pr="001F2E67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639" w:type="dxa"/>
            <w:vAlign w:val="center"/>
          </w:tcPr>
          <w:p w14:paraId="7AF2FF0B" w14:textId="77777777" w:rsidR="00F160F7" w:rsidRPr="001F2E67" w:rsidRDefault="00F160F7" w:rsidP="001047A7">
            <w:pPr>
              <w:pStyle w:val="Textodenotaderodap"/>
              <w:rPr>
                <w:rFonts w:ascii="Arial" w:hAnsi="Arial" w:cs="Arial"/>
                <w:lang w:eastAsia="pt-BR"/>
              </w:rPr>
            </w:pPr>
            <w:r w:rsidRPr="001F2E67">
              <w:rPr>
                <w:rFonts w:ascii="Arial" w:hAnsi="Arial" w:cs="Arial"/>
              </w:rPr>
              <w:t>Verificar, nas embarcações que transportam passageiros, a presença de uma placa, afixada em local visível aos passageiros, contendo:</w:t>
            </w:r>
          </w:p>
        </w:tc>
        <w:tc>
          <w:tcPr>
            <w:tcW w:w="1479" w:type="dxa"/>
            <w:vMerge w:val="restart"/>
            <w:vAlign w:val="center"/>
          </w:tcPr>
          <w:p w14:paraId="572F4B25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4 do </w:t>
            </w:r>
          </w:p>
          <w:p w14:paraId="4C62B7E9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03" w:type="dxa"/>
            <w:vAlign w:val="center"/>
          </w:tcPr>
          <w:p w14:paraId="02364DF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85910C1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0BE4C62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75582F32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1260BD52" w14:textId="77777777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244BA212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 xml:space="preserve">a) número </w:t>
            </w:r>
            <w:r w:rsidRPr="001F2E67">
              <w:rPr>
                <w:rFonts w:ascii="Arial" w:hAnsi="Arial" w:cs="Arial"/>
              </w:rPr>
              <w:t>de inscrição da embarcação</w:t>
            </w:r>
          </w:p>
        </w:tc>
        <w:tc>
          <w:tcPr>
            <w:tcW w:w="1479" w:type="dxa"/>
            <w:vMerge/>
            <w:vAlign w:val="center"/>
          </w:tcPr>
          <w:p w14:paraId="0495579F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704F2262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26E70F9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094D4B8E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109D31C7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53177C3C" w14:textId="77777777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4705F95D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 w:cs="Arial"/>
              </w:rPr>
              <w:t>b) peso máximo de carga</w:t>
            </w:r>
          </w:p>
        </w:tc>
        <w:tc>
          <w:tcPr>
            <w:tcW w:w="1479" w:type="dxa"/>
            <w:vMerge/>
            <w:vAlign w:val="center"/>
          </w:tcPr>
          <w:p w14:paraId="4B3C5062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63E49325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52EDE096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0ACDB4C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68D9479B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798B5FF4" w14:textId="77777777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72ED0A79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 w:cs="Arial"/>
              </w:rPr>
              <w:t>c) número máximo de passageiros por convés que a embarcação está autorizada a transportar</w:t>
            </w:r>
          </w:p>
        </w:tc>
        <w:tc>
          <w:tcPr>
            <w:tcW w:w="1479" w:type="dxa"/>
            <w:vMerge/>
            <w:vAlign w:val="center"/>
          </w:tcPr>
          <w:p w14:paraId="0AB7C776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476BA4F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07A3E921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6334B3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74EF7DC2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729D0236" w14:textId="77777777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0C6AC9F5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 w:cs="Arial"/>
              </w:rPr>
              <w:t>d) número de telefone da OM de inscrição da embarcação.</w:t>
            </w:r>
          </w:p>
        </w:tc>
        <w:tc>
          <w:tcPr>
            <w:tcW w:w="1479" w:type="dxa"/>
            <w:vMerge/>
            <w:vAlign w:val="center"/>
          </w:tcPr>
          <w:p w14:paraId="77D264B0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5D6DA5FA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5285535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5FDB238B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214CB19B" w14:textId="77777777" w:rsidTr="001047A7">
        <w:trPr>
          <w:cantSplit/>
          <w:trHeight w:val="387"/>
          <w:jc w:val="center"/>
        </w:trPr>
        <w:tc>
          <w:tcPr>
            <w:tcW w:w="342" w:type="dxa"/>
            <w:vAlign w:val="center"/>
          </w:tcPr>
          <w:p w14:paraId="22B87BC2" w14:textId="533B14D6" w:rsidR="000A150C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5</w:t>
            </w:r>
            <w:r w:rsidR="000A150C" w:rsidRPr="001F2E67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639" w:type="dxa"/>
            <w:vAlign w:val="center"/>
          </w:tcPr>
          <w:p w14:paraId="1A7073C2" w14:textId="77777777" w:rsidR="000A150C" w:rsidRPr="001F2E67" w:rsidRDefault="000A150C" w:rsidP="001047A7">
            <w:pPr>
              <w:pStyle w:val="Textodenotaderodap"/>
              <w:rPr>
                <w:rFonts w:ascii="Arial" w:hAnsi="Arial" w:cs="Arial"/>
                <w:lang w:eastAsia="pt-BR"/>
              </w:rPr>
            </w:pPr>
            <w:r w:rsidRPr="001F2E67">
              <w:rPr>
                <w:rFonts w:ascii="Arial" w:hAnsi="Arial" w:cs="Arial"/>
              </w:rPr>
              <w:t>Verificar a presença e funcionamento de u</w:t>
            </w:r>
            <w:r>
              <w:rPr>
                <w:rFonts w:ascii="Arial" w:hAnsi="Arial" w:cs="Arial"/>
              </w:rPr>
              <w:t>ma agulha magnética de governo,</w:t>
            </w:r>
            <w:r w:rsidRPr="001F2E67">
              <w:rPr>
                <w:rFonts w:ascii="Arial" w:hAnsi="Arial" w:cs="Arial"/>
              </w:rPr>
              <w:t xml:space="preserve"> que deverá estar devidamente compensada</w:t>
            </w:r>
            <w:r w:rsidRPr="001F2E67">
              <w:rPr>
                <w:rStyle w:val="Refdenotaderodap"/>
                <w:rFonts w:cs="Arial"/>
              </w:rPr>
              <w:footnoteReference w:id="5"/>
            </w:r>
            <w:r>
              <w:rPr>
                <w:rFonts w:ascii="Arial" w:hAnsi="Arial" w:cs="Arial"/>
              </w:rPr>
              <w:t xml:space="preserve"> </w:t>
            </w:r>
            <w:r w:rsidRPr="001F2E67">
              <w:rPr>
                <w:rFonts w:ascii="Arial" w:hAnsi="Arial" w:cs="Arial"/>
              </w:rPr>
              <w:t>e sua tabela ou curva de desvios disponível a bordo.</w:t>
            </w:r>
          </w:p>
        </w:tc>
        <w:tc>
          <w:tcPr>
            <w:tcW w:w="1479" w:type="dxa"/>
            <w:vAlign w:val="center"/>
          </w:tcPr>
          <w:p w14:paraId="67158861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5 do </w:t>
            </w:r>
          </w:p>
          <w:p w14:paraId="401DE634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03" w:type="dxa"/>
            <w:vAlign w:val="center"/>
          </w:tcPr>
          <w:p w14:paraId="5615211F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03A4800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58CF3C64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38C4F3D2" w14:textId="77777777" w:rsidTr="001047A7">
        <w:trPr>
          <w:cantSplit/>
          <w:trHeight w:val="387"/>
          <w:jc w:val="center"/>
        </w:trPr>
        <w:tc>
          <w:tcPr>
            <w:tcW w:w="342" w:type="dxa"/>
            <w:vAlign w:val="center"/>
          </w:tcPr>
          <w:p w14:paraId="164642A8" w14:textId="09B3C1D7" w:rsidR="000A150C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</w:t>
            </w:r>
            <w:r w:rsidR="000A150C" w:rsidRPr="001F2E67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639" w:type="dxa"/>
            <w:vAlign w:val="center"/>
          </w:tcPr>
          <w:p w14:paraId="2077D51D" w14:textId="2A9A63D6" w:rsidR="000A150C" w:rsidRPr="001F2E67" w:rsidRDefault="000A150C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 w:cs="Arial"/>
              </w:rPr>
              <w:t xml:space="preserve">Verificar a presença e funcionamento de uma instalação de radar capaz de operar na faixa de </w:t>
            </w:r>
            <w:r w:rsidR="00363022" w:rsidRPr="001F2E67">
              <w:rPr>
                <w:rFonts w:ascii="Arial" w:hAnsi="Arial" w:cs="Arial"/>
              </w:rPr>
              <w:t>frequência</w:t>
            </w:r>
            <w:r w:rsidRPr="001F2E67">
              <w:rPr>
                <w:rFonts w:ascii="Arial" w:hAnsi="Arial" w:cs="Arial"/>
              </w:rPr>
              <w:t xml:space="preserve"> de 9 GHz</w:t>
            </w:r>
            <w:r w:rsidRPr="001F2E67">
              <w:rPr>
                <w:rStyle w:val="Refdenotaderodap"/>
                <w:rFonts w:cs="Arial"/>
              </w:rPr>
              <w:footnoteReference w:id="6"/>
            </w:r>
            <w:r w:rsidRPr="001F2E67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479" w:type="dxa"/>
            <w:vAlign w:val="center"/>
          </w:tcPr>
          <w:p w14:paraId="30378836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6 do </w:t>
            </w:r>
          </w:p>
          <w:p w14:paraId="5D714ED1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03" w:type="dxa"/>
            <w:vAlign w:val="center"/>
          </w:tcPr>
          <w:p w14:paraId="5EE9818A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F1B6E4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1A61E61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77D56FA1" w14:textId="77777777" w:rsidTr="001047A7">
        <w:trPr>
          <w:cantSplit/>
          <w:trHeight w:val="387"/>
          <w:jc w:val="center"/>
        </w:trPr>
        <w:tc>
          <w:tcPr>
            <w:tcW w:w="342" w:type="dxa"/>
            <w:vAlign w:val="center"/>
          </w:tcPr>
          <w:p w14:paraId="76CA959A" w14:textId="78D363D7" w:rsidR="000A150C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7</w:t>
            </w:r>
            <w:r w:rsidR="000A150C" w:rsidRPr="001F2E67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639" w:type="dxa"/>
            <w:vAlign w:val="center"/>
          </w:tcPr>
          <w:p w14:paraId="54DA3EBD" w14:textId="77777777" w:rsidR="000A150C" w:rsidRPr="001F2E67" w:rsidRDefault="000A150C" w:rsidP="001047A7">
            <w:pPr>
              <w:pStyle w:val="Textodenotaderodap"/>
              <w:rPr>
                <w:rFonts w:ascii="Arial" w:hAnsi="Arial" w:cs="Arial"/>
              </w:rPr>
            </w:pPr>
            <w:r w:rsidRPr="001F2E67">
              <w:rPr>
                <w:rFonts w:ascii="Arial" w:hAnsi="Arial" w:cs="Arial"/>
              </w:rPr>
              <w:t xml:space="preserve">Verificar a presença e funcionamento do </w:t>
            </w:r>
            <w:proofErr w:type="spellStart"/>
            <w:r w:rsidRPr="001F2E67">
              <w:rPr>
                <w:rFonts w:ascii="Arial" w:hAnsi="Arial" w:cs="Arial"/>
              </w:rPr>
              <w:t>ecobatímetro</w:t>
            </w:r>
            <w:proofErr w:type="spellEnd"/>
            <w:r w:rsidRPr="001F2E67">
              <w:rPr>
                <w:rFonts w:ascii="Arial" w:hAnsi="Arial" w:cs="Arial"/>
              </w:rPr>
              <w:t>.</w:t>
            </w:r>
          </w:p>
        </w:tc>
        <w:tc>
          <w:tcPr>
            <w:tcW w:w="1479" w:type="dxa"/>
            <w:vAlign w:val="center"/>
          </w:tcPr>
          <w:p w14:paraId="53A5B3FF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7 do </w:t>
            </w:r>
          </w:p>
          <w:p w14:paraId="16F72797" w14:textId="77777777" w:rsidR="000A150C" w:rsidRPr="006D6C4E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03" w:type="dxa"/>
            <w:vAlign w:val="center"/>
          </w:tcPr>
          <w:p w14:paraId="22B6793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4D53FC2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29FD5C94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4A8F6DC6" w14:textId="77777777" w:rsidTr="001047A7">
        <w:trPr>
          <w:cantSplit/>
          <w:trHeight w:val="387"/>
          <w:jc w:val="center"/>
        </w:trPr>
        <w:tc>
          <w:tcPr>
            <w:tcW w:w="342" w:type="dxa"/>
            <w:vMerge w:val="restart"/>
            <w:vAlign w:val="center"/>
          </w:tcPr>
          <w:p w14:paraId="522879D5" w14:textId="7A44EE45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8</w:t>
            </w:r>
            <w:r w:rsidRPr="001F2E67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639" w:type="dxa"/>
            <w:vAlign w:val="center"/>
          </w:tcPr>
          <w:p w14:paraId="75D6D471" w14:textId="77777777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Verificar a presença e funcionamento dos seguintes equipamentos:</w:t>
            </w:r>
          </w:p>
        </w:tc>
        <w:tc>
          <w:tcPr>
            <w:tcW w:w="1479" w:type="dxa"/>
            <w:vMerge w:val="restart"/>
            <w:vAlign w:val="center"/>
          </w:tcPr>
          <w:p w14:paraId="4DA0DAC0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8 do </w:t>
            </w:r>
          </w:p>
          <w:p w14:paraId="2EF4E093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03" w:type="dxa"/>
            <w:vAlign w:val="center"/>
          </w:tcPr>
          <w:p w14:paraId="035845AB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6C755190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6BC6F41A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21BFD986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7B732728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0BB22EC2" w14:textId="77777777" w:rsidR="00F160F7" w:rsidRPr="001F2E67" w:rsidRDefault="00F160F7" w:rsidP="001047A7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a) 1 binóculos 7x50.</w:t>
            </w:r>
          </w:p>
        </w:tc>
        <w:tc>
          <w:tcPr>
            <w:tcW w:w="1479" w:type="dxa"/>
            <w:vMerge/>
            <w:vAlign w:val="center"/>
          </w:tcPr>
          <w:p w14:paraId="4DB87A74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393E93E6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0BCBDA4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53C4034F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0AF13F59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5808ABC4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5FB25FFC" w14:textId="77777777" w:rsidR="00F160F7" w:rsidRPr="001F2E67" w:rsidRDefault="00F160F7" w:rsidP="001047A7">
            <w:pPr>
              <w:rPr>
                <w:sz w:val="16"/>
              </w:rPr>
            </w:pPr>
            <w:r w:rsidRPr="001F2E67">
              <w:rPr>
                <w:sz w:val="16"/>
              </w:rPr>
              <w:t>b) 2 cronógrafos</w:t>
            </w:r>
            <w:r w:rsidRPr="001F2E67">
              <w:rPr>
                <w:rStyle w:val="Refdenotaderodap"/>
                <w:sz w:val="16"/>
              </w:rPr>
              <w:footnoteReference w:id="7"/>
            </w:r>
            <w:r w:rsidRPr="001F2E67">
              <w:rPr>
                <w:sz w:val="16"/>
                <w:vertAlign w:val="superscript"/>
              </w:rPr>
              <w:t xml:space="preserve">, </w:t>
            </w:r>
            <w:r w:rsidRPr="001F2E67">
              <w:rPr>
                <w:rStyle w:val="Refdenotaderodap"/>
                <w:sz w:val="16"/>
              </w:rPr>
              <w:footnoteReference w:id="8"/>
            </w:r>
            <w:r w:rsidRPr="001F2E67">
              <w:rPr>
                <w:sz w:val="16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591921F5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3438A4EC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C1BC14E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4FD3C9CB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0B904340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64180190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0800CF0D" w14:textId="665AEDDF" w:rsidR="00F160F7" w:rsidRPr="001F2E67" w:rsidRDefault="00F160F7" w:rsidP="001047A7">
            <w:pPr>
              <w:rPr>
                <w:sz w:val="16"/>
              </w:rPr>
            </w:pPr>
            <w:r w:rsidRPr="001F2E67">
              <w:rPr>
                <w:sz w:val="16"/>
              </w:rPr>
              <w:t>c) 1 cronômetro, devidamente acondicionado</w:t>
            </w:r>
            <w:r w:rsidRPr="001F2E67">
              <w:rPr>
                <w:sz w:val="16"/>
                <w:vertAlign w:val="superscript"/>
              </w:rPr>
              <w:t xml:space="preserve"> 7</w:t>
            </w:r>
            <w:r>
              <w:rPr>
                <w:sz w:val="16"/>
                <w:vertAlign w:val="superscript"/>
              </w:rPr>
              <w:t>,8</w:t>
            </w:r>
            <w:r w:rsidRPr="001F2E67">
              <w:rPr>
                <w:sz w:val="16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2213E21E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6FD65BCF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0D8CF5E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3C299B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2082DDCA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3870973D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5266C059" w14:textId="58B313FD" w:rsidR="00F160F7" w:rsidRPr="001F2E67" w:rsidRDefault="00F160F7" w:rsidP="001047A7">
            <w:pPr>
              <w:rPr>
                <w:sz w:val="16"/>
              </w:rPr>
            </w:pPr>
            <w:r w:rsidRPr="001F2E67">
              <w:rPr>
                <w:sz w:val="16"/>
              </w:rPr>
              <w:t>d) 1 relógio no passadiço</w:t>
            </w:r>
            <w:r>
              <w:rPr>
                <w:sz w:val="16"/>
                <w:vertAlign w:val="superscript"/>
              </w:rPr>
              <w:t>7</w:t>
            </w:r>
            <w:r w:rsidRPr="001F2E67">
              <w:rPr>
                <w:sz w:val="16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4AEDF138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254BD7D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69A465E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62E5AF4C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38650027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5783466E" w14:textId="77777777" w:rsidR="00F160F7" w:rsidRPr="001F2E67" w:rsidRDefault="00F160F7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6231BEB4" w14:textId="0E60C014" w:rsidR="00F160F7" w:rsidRPr="001F2E67" w:rsidRDefault="00F160F7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e) régua paralela, compasso de ponta seca, lápis, borracha e lente</w:t>
            </w:r>
            <w:r>
              <w:rPr>
                <w:vertAlign w:val="superscript"/>
              </w:rPr>
              <w:t>7</w:t>
            </w:r>
            <w:r w:rsidRPr="001F2E67">
              <w:rPr>
                <w:rFonts w:ascii="Arial" w:hAnsi="Arial"/>
                <w:lang w:eastAsia="pt-BR"/>
              </w:rPr>
              <w:t>.</w:t>
            </w:r>
          </w:p>
        </w:tc>
        <w:tc>
          <w:tcPr>
            <w:tcW w:w="1479" w:type="dxa"/>
            <w:vMerge/>
            <w:vAlign w:val="center"/>
          </w:tcPr>
          <w:p w14:paraId="296DE9F1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78B4814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FCFE8D1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26236EF9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37EE7FA1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15C3ACC4" w14:textId="77777777" w:rsidR="00F160F7" w:rsidRPr="001F2E67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0EC79174" w14:textId="2F1FEFF1" w:rsidR="00F160F7" w:rsidRPr="006D6C4E" w:rsidRDefault="00F160F7" w:rsidP="001047A7">
            <w:pPr>
              <w:pStyle w:val="Textodenotaderodap"/>
              <w:rPr>
                <w:rFonts w:ascii="Arial" w:hAnsi="Arial"/>
                <w:vertAlign w:val="superscript"/>
                <w:lang w:eastAsia="pt-BR"/>
              </w:rPr>
            </w:pPr>
            <w:r w:rsidRPr="001F2E67">
              <w:rPr>
                <w:rFonts w:ascii="Arial" w:hAnsi="Arial"/>
                <w:lang w:eastAsia="pt-BR"/>
              </w:rPr>
              <w:t>f) 1 sextante</w:t>
            </w:r>
            <w:r w:rsidRPr="001F2E67">
              <w:rPr>
                <w:vertAlign w:val="superscript"/>
              </w:rPr>
              <w:t>7</w:t>
            </w:r>
            <w:r>
              <w:rPr>
                <w:vertAlign w:val="superscript"/>
              </w:rPr>
              <w:t>,8</w:t>
            </w:r>
          </w:p>
        </w:tc>
        <w:tc>
          <w:tcPr>
            <w:tcW w:w="1479" w:type="dxa"/>
            <w:vMerge/>
            <w:vAlign w:val="center"/>
          </w:tcPr>
          <w:p w14:paraId="1923D61A" w14:textId="77777777" w:rsidR="00F160F7" w:rsidRPr="006D6C4E" w:rsidRDefault="00F160F7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0ED95773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42FC8C80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6DA6ED67" w14:textId="77777777" w:rsidR="00F160F7" w:rsidRDefault="00F160F7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7373CDAF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0B58B0E1" w14:textId="77777777" w:rsidR="00F160F7" w:rsidRPr="001F2E67" w:rsidRDefault="00F160F7" w:rsidP="007837AF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64866387" w14:textId="33185CAC" w:rsidR="00F160F7" w:rsidRPr="001F2E67" w:rsidRDefault="00F160F7" w:rsidP="007837AF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g) Equipamento de navegação por satélite (GPS)</w:t>
            </w:r>
            <w:r>
              <w:rPr>
                <w:rStyle w:val="Refdenotaderodap"/>
                <w:rFonts w:ascii="Arial" w:hAnsi="Arial"/>
                <w:lang w:eastAsia="pt-BR"/>
              </w:rPr>
              <w:footnoteReference w:id="9"/>
            </w:r>
          </w:p>
        </w:tc>
        <w:tc>
          <w:tcPr>
            <w:tcW w:w="1479" w:type="dxa"/>
            <w:vMerge/>
            <w:vAlign w:val="center"/>
          </w:tcPr>
          <w:p w14:paraId="12A5304D" w14:textId="77777777" w:rsidR="00F160F7" w:rsidRPr="006D6C4E" w:rsidRDefault="00F160F7" w:rsidP="007837AF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663AAFEB" w14:textId="7BB9D03F" w:rsidR="00F160F7" w:rsidRDefault="00F160F7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747BC22E" w14:textId="2276F6AD" w:rsidR="00F160F7" w:rsidRDefault="00F160F7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4AD5498F" w14:textId="48E21301" w:rsidR="00F160F7" w:rsidRDefault="00F160F7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F160F7" w14:paraId="353D4DD0" w14:textId="77777777" w:rsidTr="001047A7">
        <w:trPr>
          <w:cantSplit/>
          <w:trHeight w:val="387"/>
          <w:jc w:val="center"/>
        </w:trPr>
        <w:tc>
          <w:tcPr>
            <w:tcW w:w="342" w:type="dxa"/>
            <w:vMerge/>
            <w:vAlign w:val="center"/>
          </w:tcPr>
          <w:p w14:paraId="51715AC2" w14:textId="77777777" w:rsidR="00F160F7" w:rsidRPr="001F2E67" w:rsidRDefault="00F160F7" w:rsidP="007837AF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639" w:type="dxa"/>
            <w:vAlign w:val="center"/>
          </w:tcPr>
          <w:p w14:paraId="04B3958E" w14:textId="32BF195F" w:rsidR="00F160F7" w:rsidRPr="001F2E67" w:rsidRDefault="00F160F7" w:rsidP="007837AF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h) Radar</w:t>
            </w:r>
            <w:r>
              <w:rPr>
                <w:rStyle w:val="Refdenotaderodap"/>
                <w:rFonts w:ascii="Arial" w:hAnsi="Arial"/>
                <w:lang w:eastAsia="pt-BR"/>
              </w:rPr>
              <w:footnoteReference w:id="10"/>
            </w:r>
          </w:p>
        </w:tc>
        <w:tc>
          <w:tcPr>
            <w:tcW w:w="1479" w:type="dxa"/>
            <w:vMerge/>
            <w:vAlign w:val="center"/>
          </w:tcPr>
          <w:p w14:paraId="787D0A3A" w14:textId="77777777" w:rsidR="00F160F7" w:rsidRPr="006D6C4E" w:rsidRDefault="00F160F7" w:rsidP="007837AF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03" w:type="dxa"/>
            <w:vAlign w:val="center"/>
          </w:tcPr>
          <w:p w14:paraId="6FFE4243" w14:textId="4B037E06" w:rsidR="00F160F7" w:rsidRDefault="00F160F7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0840F376" w14:textId="60067921" w:rsidR="00F160F7" w:rsidRDefault="00F160F7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EC8B7BB" w14:textId="7361D5BB" w:rsidR="00F160F7" w:rsidRDefault="00F160F7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7837AF" w14:paraId="6C66377E" w14:textId="77777777" w:rsidTr="001047A7">
        <w:trPr>
          <w:cantSplit/>
          <w:trHeight w:val="387"/>
          <w:jc w:val="center"/>
        </w:trPr>
        <w:tc>
          <w:tcPr>
            <w:tcW w:w="342" w:type="dxa"/>
            <w:vAlign w:val="center"/>
          </w:tcPr>
          <w:p w14:paraId="53A31D07" w14:textId="5EE646AC" w:rsidR="007837AF" w:rsidRDefault="00F160F7" w:rsidP="007837AF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9</w:t>
            </w:r>
            <w:r w:rsidR="007837AF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639" w:type="dxa"/>
            <w:vAlign w:val="center"/>
          </w:tcPr>
          <w:p w14:paraId="339D71B5" w14:textId="77777777" w:rsidR="007837AF" w:rsidRDefault="007837AF" w:rsidP="007837AF">
            <w:pPr>
              <w:pStyle w:val="Textodenotaderodap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a presença e funcionamento dos seguintes indicadores em embarcações de pesca com arqueação bruta maior que 500:</w:t>
            </w:r>
          </w:p>
        </w:tc>
        <w:tc>
          <w:tcPr>
            <w:tcW w:w="1479" w:type="dxa"/>
            <w:vAlign w:val="center"/>
          </w:tcPr>
          <w:p w14:paraId="3A1FF044" w14:textId="77777777" w:rsidR="007837AF" w:rsidRPr="006D6C4E" w:rsidRDefault="007837AF" w:rsidP="007837AF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 xml:space="preserve">Item 9 do </w:t>
            </w:r>
          </w:p>
          <w:p w14:paraId="76512D6D" w14:textId="77777777" w:rsidR="007837AF" w:rsidRPr="006D6C4E" w:rsidRDefault="007837AF" w:rsidP="007837AF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6D6C4E"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03" w:type="dxa"/>
            <w:vAlign w:val="center"/>
          </w:tcPr>
          <w:p w14:paraId="2348AECD" w14:textId="77777777" w:rsidR="007837AF" w:rsidRDefault="007837AF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3666C038" w14:textId="77777777" w:rsidR="007837AF" w:rsidRDefault="007837AF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03" w:type="dxa"/>
            <w:vAlign w:val="center"/>
          </w:tcPr>
          <w:p w14:paraId="1EE904B4" w14:textId="77777777" w:rsidR="007837AF" w:rsidRDefault="007837AF" w:rsidP="007837AF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286BCF44" w14:textId="77777777" w:rsidR="000A150C" w:rsidRPr="007B7A78" w:rsidRDefault="000A150C" w:rsidP="000A150C">
      <w:pPr>
        <w:rPr>
          <w:vanish/>
        </w:rPr>
      </w:pPr>
    </w:p>
    <w:tbl>
      <w:tblPr>
        <w:tblpPr w:leftFromText="141" w:rightFromText="141" w:vertAnchor="page" w:horzAnchor="margin" w:tblpY="2926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2"/>
        <w:gridCol w:w="6890"/>
        <w:gridCol w:w="1533"/>
        <w:gridCol w:w="624"/>
        <w:gridCol w:w="554"/>
        <w:gridCol w:w="565"/>
      </w:tblGrid>
      <w:tr w:rsidR="000A150C" w14:paraId="52C5D6FC" w14:textId="77777777" w:rsidTr="001047A7">
        <w:trPr>
          <w:cantSplit/>
          <w:trHeight w:val="553"/>
        </w:trPr>
        <w:tc>
          <w:tcPr>
            <w:tcW w:w="342" w:type="dxa"/>
            <w:vAlign w:val="center"/>
          </w:tcPr>
          <w:p w14:paraId="4AFB2C29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lastRenderedPageBreak/>
              <w:t>IV</w:t>
            </w:r>
          </w:p>
        </w:tc>
        <w:tc>
          <w:tcPr>
            <w:tcW w:w="6890" w:type="dxa"/>
            <w:vAlign w:val="center"/>
          </w:tcPr>
          <w:p w14:paraId="20D9ED2C" w14:textId="77777777" w:rsidR="000A150C" w:rsidRDefault="000A150C" w:rsidP="001047A7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DE EQUIPAMENTOS (continuação)</w:t>
            </w:r>
          </w:p>
        </w:tc>
        <w:tc>
          <w:tcPr>
            <w:tcW w:w="1533" w:type="dxa"/>
            <w:vAlign w:val="center"/>
          </w:tcPr>
          <w:p w14:paraId="636C8760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24" w:type="dxa"/>
            <w:vAlign w:val="center"/>
          </w:tcPr>
          <w:p w14:paraId="55925846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554" w:type="dxa"/>
            <w:vAlign w:val="center"/>
          </w:tcPr>
          <w:p w14:paraId="6A514C92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565" w:type="dxa"/>
            <w:vAlign w:val="center"/>
          </w:tcPr>
          <w:p w14:paraId="4BF36065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N/A</w:t>
            </w:r>
          </w:p>
        </w:tc>
      </w:tr>
      <w:tr w:rsidR="000A150C" w14:paraId="5DFAA7E6" w14:textId="77777777" w:rsidTr="001047A7">
        <w:trPr>
          <w:cantSplit/>
          <w:trHeight w:val="438"/>
        </w:trPr>
        <w:tc>
          <w:tcPr>
            <w:tcW w:w="342" w:type="dxa"/>
            <w:vMerge w:val="restart"/>
            <w:vAlign w:val="center"/>
          </w:tcPr>
          <w:p w14:paraId="0AD568A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381C7FBF" w14:textId="77777777" w:rsidR="000A150C" w:rsidRDefault="000A150C" w:rsidP="001047A7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do ângulo do leme; </w:t>
            </w:r>
          </w:p>
        </w:tc>
        <w:tc>
          <w:tcPr>
            <w:tcW w:w="1533" w:type="dxa"/>
            <w:vMerge w:val="restart"/>
            <w:vAlign w:val="center"/>
          </w:tcPr>
          <w:p w14:paraId="385D9B41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9 do </w:t>
            </w:r>
          </w:p>
          <w:p w14:paraId="7A19D06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  <w:p w14:paraId="4B5DA7D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62FC861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0CB1404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06FAC8E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0511FE8B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74081C2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762D4987" w14:textId="77777777" w:rsidR="000A150C" w:rsidRDefault="000A150C" w:rsidP="001047A7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da velocidade de rotação de cada hélice de impulsão lateral;</w:t>
            </w:r>
          </w:p>
        </w:tc>
        <w:tc>
          <w:tcPr>
            <w:tcW w:w="1533" w:type="dxa"/>
            <w:vMerge/>
            <w:vAlign w:val="center"/>
          </w:tcPr>
          <w:p w14:paraId="426AAAF7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12DA75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1F7A684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35FEA52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405D8ABF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1E5ED14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368F1570" w14:textId="77777777" w:rsidR="000A150C" w:rsidRDefault="000A150C" w:rsidP="001047A7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do passo e o modo de operação dos hélices de impulsão lateral;</w:t>
            </w:r>
          </w:p>
        </w:tc>
        <w:tc>
          <w:tcPr>
            <w:tcW w:w="1533" w:type="dxa"/>
            <w:vMerge/>
            <w:vAlign w:val="center"/>
          </w:tcPr>
          <w:p w14:paraId="2A364D9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004A9264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47DEAA3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44350069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61B6EC9C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5FA0899E" w14:textId="77777777" w:rsidR="000A150C" w:rsidRDefault="000A150C" w:rsidP="001047A7">
            <w:pPr>
              <w:pStyle w:val="Textodenotaderodap"/>
              <w:jc w:val="center"/>
              <w:rPr>
                <w:rFonts w:ascii="Arial" w:hAnsi="Arial" w:cs="Arial"/>
              </w:rPr>
            </w:pPr>
          </w:p>
        </w:tc>
        <w:tc>
          <w:tcPr>
            <w:tcW w:w="6890" w:type="dxa"/>
            <w:vAlign w:val="center"/>
          </w:tcPr>
          <w:p w14:paraId="2CCC5023" w14:textId="77777777" w:rsidR="000A150C" w:rsidRDefault="000A150C" w:rsidP="001047A7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 todos esses indicadores podem ser lidos da estação de governo da embarcação?</w:t>
            </w:r>
          </w:p>
        </w:tc>
        <w:tc>
          <w:tcPr>
            <w:tcW w:w="1533" w:type="dxa"/>
            <w:vMerge/>
            <w:vAlign w:val="center"/>
          </w:tcPr>
          <w:p w14:paraId="352B0B1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F55F41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2F81AB5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1C96D6B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5249C0B3" w14:textId="77777777" w:rsidTr="001047A7">
        <w:trPr>
          <w:cantSplit/>
          <w:trHeight w:val="553"/>
        </w:trPr>
        <w:tc>
          <w:tcPr>
            <w:tcW w:w="342" w:type="dxa"/>
            <w:vMerge w:val="restart"/>
            <w:vAlign w:val="center"/>
          </w:tcPr>
          <w:p w14:paraId="41A0123C" w14:textId="7C284EF5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10.</w:t>
            </w:r>
          </w:p>
        </w:tc>
        <w:tc>
          <w:tcPr>
            <w:tcW w:w="6890" w:type="dxa"/>
            <w:vAlign w:val="center"/>
          </w:tcPr>
          <w:p w14:paraId="34E8616A" w14:textId="77777777" w:rsidR="00DB6428" w:rsidRDefault="00DB6428" w:rsidP="001047A7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Verificar:</w:t>
            </w:r>
          </w:p>
        </w:tc>
        <w:tc>
          <w:tcPr>
            <w:tcW w:w="1533" w:type="dxa"/>
            <w:vMerge w:val="restart"/>
            <w:vAlign w:val="center"/>
          </w:tcPr>
          <w:p w14:paraId="51EDDC46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10 do </w:t>
            </w:r>
          </w:p>
          <w:p w14:paraId="2D284F2F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7E728B2C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54" w:type="dxa"/>
            <w:vAlign w:val="center"/>
          </w:tcPr>
          <w:p w14:paraId="0B5213AB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5" w:type="dxa"/>
            <w:vAlign w:val="center"/>
          </w:tcPr>
          <w:p w14:paraId="66C94430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DB6428" w14:paraId="4F64063C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72727601" w14:textId="77777777" w:rsidR="00DB6428" w:rsidRDefault="00DB6428" w:rsidP="001047A7">
            <w:pPr>
              <w:pStyle w:val="Ttulo3"/>
              <w:jc w:val="center"/>
              <w:rPr>
                <w:rFonts w:cs="Arial"/>
              </w:rPr>
            </w:pPr>
          </w:p>
        </w:tc>
        <w:tc>
          <w:tcPr>
            <w:tcW w:w="6890" w:type="dxa"/>
            <w:vAlign w:val="center"/>
          </w:tcPr>
          <w:p w14:paraId="2C26028B" w14:textId="3B43BD8E" w:rsidR="00DB6428" w:rsidRDefault="00DB6428" w:rsidP="004F2A42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As condições de pronta disponibilidade para utilização e o bom estado do material de </w:t>
            </w:r>
          </w:p>
          <w:p w14:paraId="493C63D7" w14:textId="77777777" w:rsidR="00DB6428" w:rsidRDefault="00DB6428" w:rsidP="001047A7">
            <w:pPr>
              <w:pStyle w:val="Textodenotaderodap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salvatagem.</w:t>
            </w:r>
          </w:p>
        </w:tc>
        <w:tc>
          <w:tcPr>
            <w:tcW w:w="1533" w:type="dxa"/>
            <w:vMerge/>
            <w:vAlign w:val="center"/>
          </w:tcPr>
          <w:p w14:paraId="2CCF04AD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CF324F6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36DDA91D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70AD9CC4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539A198D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4B500F87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59707ED0" w14:textId="5B42E7BA" w:rsidR="00DB6428" w:rsidRDefault="00DB6428" w:rsidP="004F2A42">
            <w:pPr>
              <w:pStyle w:val="Textodenotaderodap"/>
              <w:rPr>
                <w:b/>
                <w:bCs/>
              </w:rPr>
            </w:pPr>
            <w:r>
              <w:rPr>
                <w:rFonts w:ascii="Arial" w:hAnsi="Arial" w:cs="Arial"/>
              </w:rPr>
              <w:t>b) A instalação das embarcações de sobrevivência interfere na manobra das outras, ou ainda, interfere nas embarcações de salvamento?</w:t>
            </w:r>
          </w:p>
        </w:tc>
        <w:tc>
          <w:tcPr>
            <w:tcW w:w="1533" w:type="dxa"/>
            <w:vMerge/>
            <w:vAlign w:val="center"/>
          </w:tcPr>
          <w:p w14:paraId="4BBDEA6C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FD70A8C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07BC8A7C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6719608E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513A6F96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59D31AA0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12B15541" w14:textId="0C088ECF" w:rsidR="00DB6428" w:rsidRDefault="00DB6428" w:rsidP="004F2A42">
            <w:pPr>
              <w:pStyle w:val="Textodenotaderodap"/>
            </w:pPr>
            <w:r>
              <w:rPr>
                <w:rFonts w:ascii="Arial" w:hAnsi="Arial" w:cs="Arial"/>
              </w:rPr>
              <w:t>c) O equipamento de salvatagem somente é usado para este fim (salvatagem)?</w:t>
            </w:r>
          </w:p>
        </w:tc>
        <w:tc>
          <w:tcPr>
            <w:tcW w:w="1533" w:type="dxa"/>
            <w:vMerge/>
            <w:vAlign w:val="center"/>
          </w:tcPr>
          <w:p w14:paraId="38204C05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A113881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11B17ACB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60C06DA0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75ECF60E" w14:textId="77777777" w:rsidTr="001047A7">
        <w:trPr>
          <w:cantSplit/>
          <w:trHeight w:val="553"/>
        </w:trPr>
        <w:tc>
          <w:tcPr>
            <w:tcW w:w="342" w:type="dxa"/>
            <w:vMerge w:val="restart"/>
            <w:vAlign w:val="center"/>
          </w:tcPr>
          <w:p w14:paraId="49D7ACE0" w14:textId="61AD9249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11.</w:t>
            </w:r>
          </w:p>
        </w:tc>
        <w:tc>
          <w:tcPr>
            <w:tcW w:w="6890" w:type="dxa"/>
            <w:vAlign w:val="center"/>
          </w:tcPr>
          <w:p w14:paraId="720FEFFA" w14:textId="77777777" w:rsidR="00DB6428" w:rsidRDefault="00DB6428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Verificar se todas as embarcações de sobrevivência, </w:t>
            </w:r>
            <w:proofErr w:type="spellStart"/>
            <w:r>
              <w:rPr>
                <w:rFonts w:ascii="Arial" w:hAnsi="Arial"/>
                <w:lang w:eastAsia="pt-BR"/>
              </w:rPr>
              <w:t>bóias</w:t>
            </w:r>
            <w:proofErr w:type="spellEnd"/>
            <w:r>
              <w:rPr>
                <w:rFonts w:ascii="Arial" w:hAnsi="Arial"/>
                <w:lang w:eastAsia="pt-BR"/>
              </w:rPr>
              <w:t xml:space="preserve"> salva-vidas e coletes salva-vidas possuem as seguintes marcações</w:t>
            </w:r>
            <w:r>
              <w:rPr>
                <w:rStyle w:val="Refdenotaderodap"/>
              </w:rPr>
              <w:footnoteReference w:id="11"/>
            </w:r>
            <w:r>
              <w:rPr>
                <w:rFonts w:ascii="Arial" w:hAnsi="Arial"/>
                <w:lang w:eastAsia="pt-BR"/>
              </w:rPr>
              <w:t>:</w:t>
            </w:r>
          </w:p>
        </w:tc>
        <w:tc>
          <w:tcPr>
            <w:tcW w:w="1533" w:type="dxa"/>
            <w:vMerge w:val="restart"/>
            <w:vAlign w:val="center"/>
          </w:tcPr>
          <w:p w14:paraId="68764B85" w14:textId="77777777" w:rsidR="00DB6428" w:rsidRPr="00D4720E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D4720E">
              <w:rPr>
                <w:rFonts w:cs="Arial"/>
                <w:b w:val="0"/>
                <w:bCs/>
                <w:sz w:val="16"/>
              </w:rPr>
              <w:t xml:space="preserve">Item 11 do </w:t>
            </w:r>
          </w:p>
          <w:p w14:paraId="1D3C1758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 w:rsidRPr="00D4720E">
              <w:rPr>
                <w:rFonts w:cs="Arial"/>
                <w:b w:val="0"/>
                <w:bCs/>
                <w:sz w:val="16"/>
              </w:rPr>
              <w:t>Anexo 10</w:t>
            </w:r>
            <w:r>
              <w:rPr>
                <w:rFonts w:cs="Arial"/>
                <w:b w:val="0"/>
                <w:bCs/>
                <w:sz w:val="16"/>
              </w:rPr>
              <w:t>-B</w:t>
            </w:r>
          </w:p>
        </w:tc>
        <w:tc>
          <w:tcPr>
            <w:tcW w:w="624" w:type="dxa"/>
            <w:vAlign w:val="center"/>
          </w:tcPr>
          <w:p w14:paraId="25583F45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54" w:type="dxa"/>
            <w:vAlign w:val="center"/>
          </w:tcPr>
          <w:p w14:paraId="45800BAA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5" w:type="dxa"/>
            <w:vAlign w:val="center"/>
          </w:tcPr>
          <w:p w14:paraId="5C4C4B2D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DB6428" w14:paraId="42CC768D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1EA868D4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3DCA5CAA" w14:textId="77777777" w:rsidR="00DB6428" w:rsidRDefault="00DB6428" w:rsidP="001047A7">
            <w:pPr>
              <w:pStyle w:val="Textodenotaderodap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a) número do certificado de homologação;</w:t>
            </w:r>
          </w:p>
        </w:tc>
        <w:tc>
          <w:tcPr>
            <w:tcW w:w="1533" w:type="dxa"/>
            <w:vMerge/>
            <w:vAlign w:val="center"/>
          </w:tcPr>
          <w:p w14:paraId="1751C2D2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6ABBCB2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7572BA4C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4D61FA4F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66336507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38ECCE7F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6FBABEB7" w14:textId="77777777" w:rsidR="00DB6428" w:rsidRDefault="00DB6428" w:rsidP="001047A7">
            <w:pPr>
              <w:rPr>
                <w:sz w:val="16"/>
              </w:rPr>
            </w:pPr>
            <w:r>
              <w:rPr>
                <w:sz w:val="16"/>
              </w:rPr>
              <w:t>b) classe do equipamento;</w:t>
            </w:r>
          </w:p>
        </w:tc>
        <w:tc>
          <w:tcPr>
            <w:tcW w:w="1533" w:type="dxa"/>
            <w:vMerge/>
            <w:vAlign w:val="center"/>
          </w:tcPr>
          <w:p w14:paraId="6A3377DA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389CC52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687055BB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3895CF03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72A89E88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5CB7AD8F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0D8A35FF" w14:textId="77777777" w:rsidR="00DB6428" w:rsidRDefault="00DB6428" w:rsidP="001047A7">
            <w:pPr>
              <w:rPr>
                <w:sz w:val="16"/>
              </w:rPr>
            </w:pPr>
            <w:r>
              <w:rPr>
                <w:sz w:val="16"/>
              </w:rPr>
              <w:t>c) fabricante do equipamento;</w:t>
            </w:r>
          </w:p>
        </w:tc>
        <w:tc>
          <w:tcPr>
            <w:tcW w:w="1533" w:type="dxa"/>
            <w:vMerge/>
            <w:vAlign w:val="center"/>
          </w:tcPr>
          <w:p w14:paraId="0A463276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20A7C89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275858EE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03586F0B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631C06A2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49D6C7AF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4FB75D37" w14:textId="77777777" w:rsidR="00DB6428" w:rsidRDefault="00DB6428" w:rsidP="001047A7">
            <w:pPr>
              <w:rPr>
                <w:sz w:val="16"/>
              </w:rPr>
            </w:pPr>
            <w:r>
              <w:rPr>
                <w:sz w:val="16"/>
              </w:rPr>
              <w:t>d) modelo e o número de série do equipamento;</w:t>
            </w:r>
          </w:p>
        </w:tc>
        <w:tc>
          <w:tcPr>
            <w:tcW w:w="1533" w:type="dxa"/>
            <w:vMerge/>
            <w:vAlign w:val="center"/>
          </w:tcPr>
          <w:p w14:paraId="487FDC40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6C3151D9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3B1DE06D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04379356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4863E198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45375E20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7822D354" w14:textId="77777777" w:rsidR="00DB6428" w:rsidRDefault="00DB6428" w:rsidP="001047A7">
            <w:pPr>
              <w:rPr>
                <w:sz w:val="16"/>
              </w:rPr>
            </w:pPr>
            <w:r>
              <w:rPr>
                <w:sz w:val="16"/>
              </w:rPr>
              <w:t>e) data de fabricação;</w:t>
            </w:r>
          </w:p>
        </w:tc>
        <w:tc>
          <w:tcPr>
            <w:tcW w:w="1533" w:type="dxa"/>
            <w:vMerge/>
            <w:vAlign w:val="center"/>
          </w:tcPr>
          <w:p w14:paraId="6B123852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50796E7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7F34F228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2D3AEB5C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2CA4876E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3AD24E66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31167227" w14:textId="77777777" w:rsidR="00DB6428" w:rsidRDefault="00DB6428" w:rsidP="001047A7">
            <w:pPr>
              <w:rPr>
                <w:sz w:val="16"/>
              </w:rPr>
            </w:pPr>
            <w:r>
              <w:rPr>
                <w:sz w:val="16"/>
              </w:rPr>
              <w:t>f) tamanho (apenas para os coletes salva-vidas);</w:t>
            </w:r>
          </w:p>
        </w:tc>
        <w:tc>
          <w:tcPr>
            <w:tcW w:w="1533" w:type="dxa"/>
            <w:vMerge/>
            <w:vAlign w:val="center"/>
          </w:tcPr>
          <w:p w14:paraId="45260681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ED44F83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11FB4DD4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70E56D71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194EFB96" w14:textId="77777777" w:rsidTr="001047A7">
        <w:trPr>
          <w:cantSplit/>
          <w:trHeight w:val="553"/>
        </w:trPr>
        <w:tc>
          <w:tcPr>
            <w:tcW w:w="342" w:type="dxa"/>
            <w:vMerge/>
            <w:vAlign w:val="center"/>
          </w:tcPr>
          <w:p w14:paraId="3EEC58B5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0C13F81D" w14:textId="77777777" w:rsidR="00DB6428" w:rsidRDefault="00DB6428" w:rsidP="001047A7">
            <w:pPr>
              <w:rPr>
                <w:sz w:val="16"/>
              </w:rPr>
            </w:pPr>
            <w:r>
              <w:rPr>
                <w:sz w:val="16"/>
              </w:rPr>
              <w:t>g) nome da embarcação;</w:t>
            </w:r>
          </w:p>
        </w:tc>
        <w:tc>
          <w:tcPr>
            <w:tcW w:w="1533" w:type="dxa"/>
            <w:vMerge/>
            <w:vAlign w:val="center"/>
          </w:tcPr>
          <w:p w14:paraId="75223AA3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D3071B5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0686F537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0279E4E6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6FEFBAE0" w14:textId="77777777" w:rsidTr="001047A7">
        <w:trPr>
          <w:cantSplit/>
          <w:trHeight w:val="399"/>
        </w:trPr>
        <w:tc>
          <w:tcPr>
            <w:tcW w:w="342" w:type="dxa"/>
            <w:vMerge/>
            <w:vAlign w:val="center"/>
          </w:tcPr>
          <w:p w14:paraId="06166D89" w14:textId="77777777" w:rsidR="00DB6428" w:rsidRDefault="00DB6428" w:rsidP="001047A7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890" w:type="dxa"/>
            <w:vAlign w:val="center"/>
          </w:tcPr>
          <w:p w14:paraId="2574C231" w14:textId="77777777" w:rsidR="00DB6428" w:rsidRDefault="00DB6428" w:rsidP="001047A7">
            <w:pPr>
              <w:rPr>
                <w:sz w:val="16"/>
              </w:rPr>
            </w:pPr>
            <w:r>
              <w:rPr>
                <w:sz w:val="16"/>
              </w:rPr>
              <w:t>h) porto de inscrição;</w:t>
            </w:r>
          </w:p>
        </w:tc>
        <w:tc>
          <w:tcPr>
            <w:tcW w:w="1533" w:type="dxa"/>
            <w:vMerge/>
            <w:vAlign w:val="center"/>
          </w:tcPr>
          <w:p w14:paraId="0B4A85BB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4F905B0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205C17F7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08102F35" w14:textId="77777777" w:rsidR="00DB6428" w:rsidRDefault="00DB6428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1B13CC8B" w14:textId="77777777" w:rsidTr="001047A7">
        <w:trPr>
          <w:cantSplit/>
          <w:trHeight w:val="553"/>
        </w:trPr>
        <w:tc>
          <w:tcPr>
            <w:tcW w:w="342" w:type="dxa"/>
            <w:vAlign w:val="center"/>
          </w:tcPr>
          <w:p w14:paraId="5AE10D2C" w14:textId="2DF4F1A6" w:rsidR="000A150C" w:rsidRDefault="00DB6428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12</w:t>
            </w:r>
            <w:r w:rsidR="000A150C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890" w:type="dxa"/>
            <w:vAlign w:val="center"/>
          </w:tcPr>
          <w:p w14:paraId="06C33D1C" w14:textId="77777777" w:rsidR="000A150C" w:rsidRDefault="000A150C" w:rsidP="001047A7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as balsas salva-vidas classes I e II possuem um dispositivo hidrostático de escape para que sejam liberadas nos casos de afundamento do navio.</w:t>
            </w:r>
          </w:p>
        </w:tc>
        <w:tc>
          <w:tcPr>
            <w:tcW w:w="1533" w:type="dxa"/>
            <w:vAlign w:val="center"/>
          </w:tcPr>
          <w:p w14:paraId="0B0C12C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12 do </w:t>
            </w:r>
          </w:p>
          <w:p w14:paraId="6938E0D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6175B3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09127000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235F538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4FEB8630" w14:textId="77777777" w:rsidTr="001047A7">
        <w:trPr>
          <w:cantSplit/>
          <w:trHeight w:val="553"/>
        </w:trPr>
        <w:tc>
          <w:tcPr>
            <w:tcW w:w="342" w:type="dxa"/>
            <w:vAlign w:val="center"/>
          </w:tcPr>
          <w:p w14:paraId="619A9EF3" w14:textId="4842CEE9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DB6428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890" w:type="dxa"/>
            <w:vAlign w:val="center"/>
          </w:tcPr>
          <w:p w14:paraId="03D0C1CC" w14:textId="77777777" w:rsidR="000A150C" w:rsidRDefault="000A150C" w:rsidP="001047A7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os coletes salva-vidas estão estivados de modo a serem prontamente acessíveis e sua localização está bem indicada.</w:t>
            </w:r>
          </w:p>
        </w:tc>
        <w:tc>
          <w:tcPr>
            <w:tcW w:w="1533" w:type="dxa"/>
            <w:vAlign w:val="center"/>
          </w:tcPr>
          <w:p w14:paraId="7AA769B3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13 do </w:t>
            </w:r>
          </w:p>
          <w:p w14:paraId="038EF9E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1F14FE5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036DFBAB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2D5C7B1B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604C11D7" w14:textId="77777777" w:rsidTr="001047A7">
        <w:trPr>
          <w:cantSplit/>
          <w:trHeight w:val="381"/>
        </w:trPr>
        <w:tc>
          <w:tcPr>
            <w:tcW w:w="342" w:type="dxa"/>
            <w:vAlign w:val="center"/>
          </w:tcPr>
          <w:p w14:paraId="1987AEF0" w14:textId="7C079653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DB6428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890" w:type="dxa"/>
            <w:vAlign w:val="center"/>
          </w:tcPr>
          <w:p w14:paraId="054EFC51" w14:textId="77777777" w:rsidR="000A150C" w:rsidRDefault="000A150C" w:rsidP="001047A7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as roupas de imersão e os meios de proteção térmica são marcados com letras romanas maiúsculas, com tinta à prova d’água e com o nome e porto de inscrição da embarcação a que pertencem.</w:t>
            </w:r>
          </w:p>
        </w:tc>
        <w:tc>
          <w:tcPr>
            <w:tcW w:w="1533" w:type="dxa"/>
            <w:vAlign w:val="center"/>
          </w:tcPr>
          <w:p w14:paraId="42325BB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14 do </w:t>
            </w:r>
          </w:p>
          <w:p w14:paraId="20F51602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755A09B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1A348EA6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6D513ADD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A150C" w14:paraId="6F07F192" w14:textId="77777777" w:rsidTr="001047A7">
        <w:trPr>
          <w:cantSplit/>
          <w:trHeight w:val="401"/>
        </w:trPr>
        <w:tc>
          <w:tcPr>
            <w:tcW w:w="342" w:type="dxa"/>
            <w:vAlign w:val="center"/>
          </w:tcPr>
          <w:p w14:paraId="61555220" w14:textId="1CFEC996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DB6428">
              <w:rPr>
                <w:rFonts w:cs="Arial"/>
                <w:b w:val="0"/>
                <w:bCs/>
                <w:sz w:val="16"/>
              </w:rPr>
              <w:t>5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890" w:type="dxa"/>
            <w:vAlign w:val="center"/>
          </w:tcPr>
          <w:p w14:paraId="213C7A7B" w14:textId="77777777" w:rsidR="000A150C" w:rsidRDefault="000A150C" w:rsidP="001047A7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as boias estão livres para serem lançadas; devem ficar suspensas em suportes fixos com sua retinida cujo chicote não deve fazer arraigada fixa a bordo.</w:t>
            </w:r>
          </w:p>
        </w:tc>
        <w:tc>
          <w:tcPr>
            <w:tcW w:w="1533" w:type="dxa"/>
            <w:vAlign w:val="center"/>
          </w:tcPr>
          <w:p w14:paraId="283386E5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15 do </w:t>
            </w:r>
          </w:p>
          <w:p w14:paraId="5BCABA3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0B576EB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54" w:type="dxa"/>
            <w:vAlign w:val="center"/>
          </w:tcPr>
          <w:p w14:paraId="343FDB18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5" w:type="dxa"/>
            <w:vAlign w:val="center"/>
          </w:tcPr>
          <w:p w14:paraId="10C4F56C" w14:textId="77777777" w:rsidR="000A150C" w:rsidRDefault="000A150C" w:rsidP="001047A7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1ECB56DE" w14:textId="77777777" w:rsidR="000A150C" w:rsidRPr="007B7A78" w:rsidRDefault="000A150C" w:rsidP="000A150C">
      <w:pPr>
        <w:rPr>
          <w:vanish/>
        </w:rPr>
      </w:pPr>
    </w:p>
    <w:tbl>
      <w:tblPr>
        <w:tblW w:w="10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54"/>
        <w:gridCol w:w="6946"/>
        <w:gridCol w:w="1457"/>
        <w:gridCol w:w="624"/>
        <w:gridCol w:w="624"/>
        <w:gridCol w:w="561"/>
      </w:tblGrid>
      <w:tr w:rsidR="000A150C" w14:paraId="41E10960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79D03A9E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lastRenderedPageBreak/>
              <w:t>IV</w:t>
            </w:r>
          </w:p>
        </w:tc>
        <w:tc>
          <w:tcPr>
            <w:tcW w:w="6946" w:type="dxa"/>
            <w:vAlign w:val="center"/>
          </w:tcPr>
          <w:p w14:paraId="4465B38A" w14:textId="77777777" w:rsidR="000A150C" w:rsidRDefault="000A150C" w:rsidP="001047A7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DE EQUIPAMENTOS (continuação)</w:t>
            </w:r>
          </w:p>
        </w:tc>
        <w:tc>
          <w:tcPr>
            <w:tcW w:w="1457" w:type="dxa"/>
            <w:vAlign w:val="center"/>
          </w:tcPr>
          <w:p w14:paraId="0CA57D98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24" w:type="dxa"/>
            <w:vAlign w:val="center"/>
          </w:tcPr>
          <w:p w14:paraId="43CFD622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24" w:type="dxa"/>
            <w:vAlign w:val="center"/>
          </w:tcPr>
          <w:p w14:paraId="1756ACBF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561" w:type="dxa"/>
            <w:vAlign w:val="center"/>
          </w:tcPr>
          <w:p w14:paraId="732DDF6B" w14:textId="77777777" w:rsidR="000A150C" w:rsidRDefault="000A150C" w:rsidP="001047A7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N/A</w:t>
            </w:r>
          </w:p>
        </w:tc>
      </w:tr>
      <w:tr w:rsidR="001E2F1A" w14:paraId="78388C9A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025B892D" w14:textId="0774F6C3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DB6428">
              <w:rPr>
                <w:rFonts w:cs="Arial"/>
                <w:b w:val="0"/>
                <w:bCs/>
                <w:sz w:val="16"/>
              </w:rPr>
              <w:t>6.</w:t>
            </w:r>
          </w:p>
        </w:tc>
        <w:tc>
          <w:tcPr>
            <w:tcW w:w="6946" w:type="dxa"/>
            <w:vAlign w:val="center"/>
          </w:tcPr>
          <w:p w14:paraId="0CAA2871" w14:textId="2ABD95DB" w:rsidR="001E2F1A" w:rsidRPr="008941A5" w:rsidRDefault="00951940" w:rsidP="001E2F1A">
            <w:pPr>
              <w:pStyle w:val="Textodenotaderodap"/>
              <w:rPr>
                <w:rFonts w:ascii="Arial" w:hAnsi="Arial" w:cs="Arial"/>
              </w:rPr>
            </w:pPr>
            <w:r w:rsidRPr="00951940">
              <w:rPr>
                <w:rFonts w:ascii="Arial" w:hAnsi="Arial" w:cs="Arial"/>
              </w:rPr>
              <w:t>Verificar se as embarcações possuem os artefatos pirotécnicos de acordo com a dotação prevista, homologados e dentro do prazo de validade.</w:t>
            </w:r>
          </w:p>
        </w:tc>
        <w:tc>
          <w:tcPr>
            <w:tcW w:w="1457" w:type="dxa"/>
            <w:vAlign w:val="center"/>
          </w:tcPr>
          <w:p w14:paraId="5E357B4A" w14:textId="77777777" w:rsidR="001E2F1A" w:rsidRDefault="001E2F1A" w:rsidP="001E2F1A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16 do </w:t>
            </w:r>
          </w:p>
          <w:p w14:paraId="76DE2727" w14:textId="44C7B9CC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3910B87" w14:textId="4CF3D2C6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E741B3A" w14:textId="40E9CC19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7454A1A" w14:textId="6447B093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1E2F1A" w14:paraId="45BF5184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2375CB23" w14:textId="705BDC45" w:rsidR="001E2F1A" w:rsidRPr="008A540E" w:rsidRDefault="001E2F1A" w:rsidP="001E2F1A">
            <w:pPr>
              <w:pStyle w:val="Ttulo3"/>
              <w:jc w:val="center"/>
              <w:rPr>
                <w:rFonts w:cs="Arial"/>
                <w:b w:val="0"/>
                <w:bCs/>
                <w:sz w:val="16"/>
                <w:lang w:val="en-US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DB6428">
              <w:rPr>
                <w:rFonts w:cs="Arial"/>
                <w:b w:val="0"/>
                <w:bCs/>
                <w:sz w:val="16"/>
              </w:rPr>
              <w:t>7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78FED11B" w14:textId="2965B0B0" w:rsidR="001E2F1A" w:rsidRPr="008941A5" w:rsidRDefault="00E407AC" w:rsidP="001E2F1A">
            <w:pPr>
              <w:pStyle w:val="Textodenotaderodap"/>
              <w:rPr>
                <w:rFonts w:ascii="Arial" w:hAnsi="Arial" w:cs="Arial"/>
              </w:rPr>
            </w:pPr>
            <w:r w:rsidRPr="00E407AC">
              <w:rPr>
                <w:rFonts w:ascii="Arial" w:hAnsi="Arial" w:cs="Arial"/>
              </w:rPr>
              <w:t>Verificar, quando possível, a marcação nos invólucros das rações que deverá ser em cores contrastantes e possuir as seguintes informações: Certificado de Homologação da DPC n.º, tipo de ração, data de fabricação e data de validade. Caso não possuam algum dos dados especificados não poderão ser aceitas e amostras irregulares deverão ser enviadas à DPC.</w:t>
            </w:r>
          </w:p>
        </w:tc>
        <w:tc>
          <w:tcPr>
            <w:tcW w:w="1457" w:type="dxa"/>
            <w:vAlign w:val="center"/>
          </w:tcPr>
          <w:p w14:paraId="3F3E3CC8" w14:textId="055E9B3A" w:rsidR="001E2F1A" w:rsidRDefault="001E2F1A" w:rsidP="001E2F1A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17 do </w:t>
            </w:r>
          </w:p>
          <w:p w14:paraId="62A8FF61" w14:textId="51AE93C8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085A0EC6" w14:textId="1FA2FE55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1F56FF1" w14:textId="4B03D8E5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FD411E5" w14:textId="6DA4B71C" w:rsidR="001E2F1A" w:rsidRDefault="001E2F1A" w:rsidP="001E2F1A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3E230410" w14:textId="77777777" w:rsidTr="001047A7">
        <w:trPr>
          <w:cantSplit/>
          <w:trHeight w:val="423"/>
          <w:jc w:val="center"/>
        </w:trPr>
        <w:tc>
          <w:tcPr>
            <w:tcW w:w="354" w:type="dxa"/>
            <w:vMerge w:val="restart"/>
            <w:vAlign w:val="center"/>
          </w:tcPr>
          <w:p w14:paraId="368B9262" w14:textId="2B5D33A1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18.</w:t>
            </w:r>
          </w:p>
        </w:tc>
        <w:tc>
          <w:tcPr>
            <w:tcW w:w="6946" w:type="dxa"/>
            <w:vAlign w:val="center"/>
          </w:tcPr>
          <w:p w14:paraId="237B9ADC" w14:textId="39A349A8" w:rsidR="00DB6428" w:rsidRDefault="00DB6428" w:rsidP="00D00621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D00621">
              <w:rPr>
                <w:rFonts w:ascii="Arial" w:hAnsi="Arial" w:cs="Arial"/>
              </w:rPr>
              <w:t>Verificar se as embarcações empregadas na atividade de Apoio Marítimo dispõem a bordo de um aparelho lança retinidas homologado</w:t>
            </w:r>
          </w:p>
        </w:tc>
        <w:tc>
          <w:tcPr>
            <w:tcW w:w="1457" w:type="dxa"/>
            <w:vMerge w:val="restart"/>
            <w:vAlign w:val="center"/>
          </w:tcPr>
          <w:p w14:paraId="57F0BAEB" w14:textId="1CECF515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18 do </w:t>
            </w:r>
          </w:p>
          <w:p w14:paraId="493FB0C6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  <w:p w14:paraId="2B6D68E2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F5D6E7C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E64505B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96B8D92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0ACA8542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605FB479" w14:textId="77777777" w:rsidR="00DB6428" w:rsidRDefault="00DB6428" w:rsidP="00DB6428">
            <w:pPr>
              <w:pStyle w:val="Ttulo3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529B7DEB" w14:textId="77777777" w:rsidR="00DB6428" w:rsidRDefault="00DB6428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O aparelho lança retinida deverá</w:t>
            </w:r>
            <w:r>
              <w:rPr>
                <w:rStyle w:val="Refdenotaderodap"/>
                <w:rFonts w:cs="Arial"/>
              </w:rPr>
              <w:footnoteReference w:id="12"/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457" w:type="dxa"/>
            <w:vMerge/>
            <w:vAlign w:val="center"/>
          </w:tcPr>
          <w:p w14:paraId="323A72CB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0752A819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09076C1A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7CCACA94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DB6428" w14:paraId="053CCCB2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1666E143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03DC883B" w14:textId="77777777" w:rsidR="00DB6428" w:rsidRDefault="00DB6428" w:rsidP="00A41FCE">
            <w:pPr>
              <w:pStyle w:val="Textodenotaderodap"/>
              <w:widowControl w:val="0"/>
              <w:rPr>
                <w:lang w:eastAsia="pt-BR"/>
              </w:rPr>
            </w:pPr>
            <w:r>
              <w:rPr>
                <w:rFonts w:ascii="Arial" w:hAnsi="Arial" w:cs="Arial"/>
              </w:rPr>
              <w:t>a) poder lançar uma retinida, a pelo menos, 230 m, com precisão aceitável;</w:t>
            </w:r>
          </w:p>
        </w:tc>
        <w:tc>
          <w:tcPr>
            <w:tcW w:w="1457" w:type="dxa"/>
            <w:vMerge/>
            <w:vAlign w:val="center"/>
          </w:tcPr>
          <w:p w14:paraId="3E62FE73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6C85266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E0DFDF9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9D54173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246D67C3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08857C25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03F842C1" w14:textId="77777777" w:rsidR="00DB6428" w:rsidRDefault="00DB6428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>b) incluir não menos que 4 projéteis para lançamento;</w:t>
            </w:r>
          </w:p>
        </w:tc>
        <w:tc>
          <w:tcPr>
            <w:tcW w:w="1457" w:type="dxa"/>
            <w:vMerge/>
            <w:vAlign w:val="center"/>
          </w:tcPr>
          <w:p w14:paraId="66259923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B70C84E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0C12417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C925255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021C0F4B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1432785D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6F403710" w14:textId="77777777" w:rsidR="00DB6428" w:rsidRDefault="00DB6428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>c) incluir não menos que 4 retinidas cada;</w:t>
            </w:r>
          </w:p>
        </w:tc>
        <w:tc>
          <w:tcPr>
            <w:tcW w:w="1457" w:type="dxa"/>
            <w:vMerge/>
            <w:vAlign w:val="center"/>
          </w:tcPr>
          <w:p w14:paraId="0D8D5242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019961C2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447F04B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6DA5C85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7C19CABD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098373D6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12FF8614" w14:textId="77777777" w:rsidR="00DB6428" w:rsidRDefault="00DB6428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 xml:space="preserve">d) possuir instruções claras e sucintas que ilustrem o correto modo de emprego do aparelho. </w:t>
            </w:r>
          </w:p>
        </w:tc>
        <w:tc>
          <w:tcPr>
            <w:tcW w:w="1457" w:type="dxa"/>
            <w:vMerge/>
            <w:vAlign w:val="center"/>
          </w:tcPr>
          <w:p w14:paraId="6FC7739D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1AB2E21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F15935D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9C3156C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5DCF5003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0483B431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4BA47545" w14:textId="77777777" w:rsidR="00DB6428" w:rsidRDefault="00DB6428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>e) estar contido em um invólucro resistente à umidade.</w:t>
            </w:r>
          </w:p>
        </w:tc>
        <w:tc>
          <w:tcPr>
            <w:tcW w:w="1457" w:type="dxa"/>
            <w:vMerge/>
            <w:vAlign w:val="center"/>
          </w:tcPr>
          <w:p w14:paraId="7F33BE1D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F116DDF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AB0F048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50FEE621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67CCB187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753D5CA0" w14:textId="4C5991DE" w:rsidR="00A41FCE" w:rsidRDefault="00D36AB4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1</w:t>
            </w:r>
            <w:r w:rsidR="00DB6428">
              <w:rPr>
                <w:rFonts w:cs="Arial"/>
                <w:b w:val="0"/>
                <w:bCs/>
                <w:sz w:val="16"/>
              </w:rPr>
              <w:t>9</w:t>
            </w:r>
            <w:r w:rsidR="00A41FCE">
              <w:rPr>
                <w:rFonts w:cs="Arial"/>
                <w:b w:val="0"/>
                <w:bCs/>
                <w:sz w:val="16"/>
              </w:rPr>
              <w:t xml:space="preserve">. </w:t>
            </w:r>
          </w:p>
        </w:tc>
        <w:tc>
          <w:tcPr>
            <w:tcW w:w="6946" w:type="dxa"/>
            <w:vAlign w:val="center"/>
          </w:tcPr>
          <w:p w14:paraId="4E1768A6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595A6A">
              <w:rPr>
                <w:rFonts w:ascii="Arial" w:hAnsi="Arial" w:cs="Arial"/>
              </w:rPr>
              <w:t>Verificar se há a bordo um sistema de comunicação interior de emergência</w:t>
            </w:r>
            <w:r>
              <w:rPr>
                <w:rFonts w:ascii="Arial" w:hAnsi="Arial" w:cs="Arial"/>
              </w:rPr>
              <w:t xml:space="preserve"> </w:t>
            </w:r>
            <w:r w:rsidRPr="00595A6A">
              <w:rPr>
                <w:rFonts w:ascii="Arial" w:hAnsi="Arial" w:cs="Arial"/>
              </w:rPr>
              <w:t>constituído de material fixo ou portátil (ou dos dois tipos), para comunicação bilateral entre as</w:t>
            </w:r>
            <w:r>
              <w:rPr>
                <w:rFonts w:ascii="Arial" w:hAnsi="Arial" w:cs="Arial"/>
              </w:rPr>
              <w:t xml:space="preserve"> </w:t>
            </w:r>
            <w:r w:rsidRPr="00595A6A">
              <w:rPr>
                <w:rFonts w:ascii="Arial" w:hAnsi="Arial" w:cs="Arial"/>
              </w:rPr>
              <w:t>estações de controle de emergência, postos de reunião e estações de embarque.</w:t>
            </w:r>
          </w:p>
        </w:tc>
        <w:tc>
          <w:tcPr>
            <w:tcW w:w="1457" w:type="dxa"/>
            <w:vAlign w:val="center"/>
          </w:tcPr>
          <w:p w14:paraId="73169253" w14:textId="2F6B1EA2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C42EA2">
              <w:rPr>
                <w:rFonts w:cs="Arial"/>
                <w:b w:val="0"/>
                <w:bCs/>
                <w:sz w:val="16"/>
              </w:rPr>
              <w:t>19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3F87B2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2E9A6576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43319D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773FD6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1A6ED626" w14:textId="77777777" w:rsidTr="001047A7">
        <w:trPr>
          <w:cantSplit/>
          <w:trHeight w:val="423"/>
          <w:jc w:val="center"/>
        </w:trPr>
        <w:tc>
          <w:tcPr>
            <w:tcW w:w="354" w:type="dxa"/>
            <w:vMerge w:val="restart"/>
            <w:vAlign w:val="center"/>
          </w:tcPr>
          <w:p w14:paraId="32C37DD5" w14:textId="79447F0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20.</w:t>
            </w:r>
          </w:p>
        </w:tc>
        <w:tc>
          <w:tcPr>
            <w:tcW w:w="6946" w:type="dxa"/>
            <w:vAlign w:val="center"/>
          </w:tcPr>
          <w:p w14:paraId="10BF1C8A" w14:textId="77777777" w:rsidR="00DB6428" w:rsidRDefault="00DB6428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>Verificar se a embarcação é provida de um sistema de alarme geral de emergência, que será usado para chamar os passageiros e a tripulação para os postos de reunião e para iniciar as operações indicadas nas tabelas de postos.</w:t>
            </w:r>
          </w:p>
        </w:tc>
        <w:tc>
          <w:tcPr>
            <w:tcW w:w="1457" w:type="dxa"/>
            <w:vMerge w:val="restart"/>
            <w:vAlign w:val="center"/>
          </w:tcPr>
          <w:p w14:paraId="0EB68A8A" w14:textId="2B401603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20 do </w:t>
            </w:r>
          </w:p>
          <w:p w14:paraId="0BED90A6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  <w:p w14:paraId="33D2F2D8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EBB0756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81530EE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5002E743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73F4803B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291A3D5B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6EB0A5D2" w14:textId="77777777" w:rsidR="00DB6428" w:rsidRDefault="00DB6428" w:rsidP="00A41FCE">
            <w:pPr>
              <w:pStyle w:val="Textodenotaderodap"/>
              <w:widowControl w:val="0"/>
              <w:numPr>
                <w:ilvl w:val="0"/>
                <w:numId w:val="27"/>
              </w:numPr>
              <w:ind w:left="227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 sistema de alarme geral de emergência é complementado por um sistema de alto-falantes ou por outros meios de comunicação adequados?</w:t>
            </w:r>
          </w:p>
        </w:tc>
        <w:tc>
          <w:tcPr>
            <w:tcW w:w="1457" w:type="dxa"/>
            <w:vMerge/>
            <w:vAlign w:val="center"/>
          </w:tcPr>
          <w:p w14:paraId="09D65A5C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F5532A4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284B8C4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8B0DBFE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7691AAE5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05E849EE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3B68D18E" w14:textId="77777777" w:rsidR="00DB6428" w:rsidRDefault="00DB6428" w:rsidP="00A41FCE">
            <w:pPr>
              <w:pStyle w:val="Textodenotaderodap"/>
              <w:widowControl w:val="0"/>
              <w:numPr>
                <w:ilvl w:val="0"/>
                <w:numId w:val="27"/>
              </w:numPr>
              <w:ind w:left="227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 sistema de alarme geral de emergência é alimentado pela fonte de energia principal e de emergência do navio?</w:t>
            </w:r>
          </w:p>
        </w:tc>
        <w:tc>
          <w:tcPr>
            <w:tcW w:w="1457" w:type="dxa"/>
            <w:vMerge/>
            <w:vAlign w:val="center"/>
          </w:tcPr>
          <w:p w14:paraId="3F3C00DD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7BF9F4AD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F2C7B3F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2880F708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6CDCB495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4D560DD9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795E2501" w14:textId="77777777" w:rsidR="00DB6428" w:rsidRDefault="00DB6428" w:rsidP="00A41FCE">
            <w:pPr>
              <w:pStyle w:val="Textodenotaderodap"/>
              <w:widowControl w:val="0"/>
              <w:numPr>
                <w:ilvl w:val="0"/>
                <w:numId w:val="27"/>
              </w:numPr>
              <w:ind w:left="227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 sistema de alarme geral de emergência pode ser operado do passadiço e, com exceção do apito do navio, também de outros pontos estratégicos?</w:t>
            </w:r>
          </w:p>
        </w:tc>
        <w:tc>
          <w:tcPr>
            <w:tcW w:w="1457" w:type="dxa"/>
            <w:vMerge/>
            <w:vAlign w:val="center"/>
          </w:tcPr>
          <w:p w14:paraId="2BBE9C23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4A78BF75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555D60E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90195CE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DB6428" w14:paraId="2669F1FA" w14:textId="77777777" w:rsidTr="001047A7">
        <w:trPr>
          <w:cantSplit/>
          <w:trHeight w:val="423"/>
          <w:jc w:val="center"/>
        </w:trPr>
        <w:tc>
          <w:tcPr>
            <w:tcW w:w="354" w:type="dxa"/>
            <w:vMerge/>
            <w:vAlign w:val="center"/>
          </w:tcPr>
          <w:p w14:paraId="6A08B389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6ADC6EE6" w14:textId="77777777" w:rsidR="00DB6428" w:rsidRDefault="00DB6428" w:rsidP="00A41FCE">
            <w:pPr>
              <w:pStyle w:val="Textodenotaderodap"/>
              <w:widowControl w:val="0"/>
              <w:numPr>
                <w:ilvl w:val="0"/>
                <w:numId w:val="27"/>
              </w:numPr>
              <w:ind w:left="227" w:hanging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 sistema de alarme geral de emergência é audível em todas as acomodações e em todos os espaços em que normalmente a tripulação trabalha e no convés aberto?</w:t>
            </w:r>
          </w:p>
        </w:tc>
        <w:tc>
          <w:tcPr>
            <w:tcW w:w="1457" w:type="dxa"/>
            <w:vMerge/>
            <w:vAlign w:val="center"/>
          </w:tcPr>
          <w:p w14:paraId="25976F7B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D9C9A53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BD9376C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72FF8D6" w14:textId="77777777" w:rsidR="00DB6428" w:rsidRDefault="00DB6428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7642CAA3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4974BB31" w14:textId="1C83E2EF" w:rsidR="00A41FCE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21</w:t>
            </w:r>
            <w:r w:rsidR="00A41FCE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1E3E298F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o funcionamento e se as alturas e cores das luzes de navegação estão de acordo com o Regulamento para Evitar Abalroamento no Mar (para embarcações que possuam o plano de arranjo de luzes aprovado, este deverá ser usado como referência).</w:t>
            </w:r>
          </w:p>
        </w:tc>
        <w:tc>
          <w:tcPr>
            <w:tcW w:w="1457" w:type="dxa"/>
            <w:vAlign w:val="center"/>
          </w:tcPr>
          <w:p w14:paraId="51CD15DC" w14:textId="32842551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60391D">
              <w:rPr>
                <w:rFonts w:cs="Arial"/>
                <w:b w:val="0"/>
                <w:bCs/>
                <w:sz w:val="16"/>
              </w:rPr>
              <w:t>1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3CC7AA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168946EF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B730D80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7D9B6B2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0E81C7ED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7B64D8B4" w14:textId="5A43906B" w:rsidR="00A41FCE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22</w:t>
            </w:r>
            <w:r w:rsidR="00A41FCE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66DA7D94" w14:textId="5578E057" w:rsidR="0055064C" w:rsidRPr="0055064C" w:rsidRDefault="00A41FCE" w:rsidP="0055064C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a dotação de equipamentos sonoros (apito, sino, gongo ou equipamentos que produzam sons similares) está de acordo com Regulamento para Evitar Abalroamento na Mar (para embarcações que possuam o plano de arranjo de luzes aprovado, este deverá ser usado como referência).</w:t>
            </w:r>
          </w:p>
        </w:tc>
        <w:tc>
          <w:tcPr>
            <w:tcW w:w="1457" w:type="dxa"/>
            <w:vAlign w:val="center"/>
          </w:tcPr>
          <w:p w14:paraId="67109145" w14:textId="7A8092C1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60391D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01A20399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3F70BDE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3321F08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4DD729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51EDE56D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23DF8400" w14:textId="77777777" w:rsidR="00A41FCE" w:rsidRDefault="00A41FCE" w:rsidP="00A41FCE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IV</w:t>
            </w:r>
          </w:p>
        </w:tc>
        <w:tc>
          <w:tcPr>
            <w:tcW w:w="6946" w:type="dxa"/>
            <w:vAlign w:val="center"/>
          </w:tcPr>
          <w:p w14:paraId="50D7B09E" w14:textId="77777777" w:rsidR="00A41FCE" w:rsidRDefault="00A41FCE" w:rsidP="00A41FCE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DE EQUIPAMENTOS (continuação)</w:t>
            </w:r>
          </w:p>
        </w:tc>
        <w:tc>
          <w:tcPr>
            <w:tcW w:w="1457" w:type="dxa"/>
            <w:vAlign w:val="center"/>
          </w:tcPr>
          <w:p w14:paraId="7D9F7536" w14:textId="77777777" w:rsidR="00A41FCE" w:rsidRDefault="00A41FCE" w:rsidP="00A41FCE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REFERÊNCIA</w:t>
            </w:r>
          </w:p>
        </w:tc>
        <w:tc>
          <w:tcPr>
            <w:tcW w:w="624" w:type="dxa"/>
            <w:vAlign w:val="center"/>
          </w:tcPr>
          <w:p w14:paraId="69609452" w14:textId="77777777" w:rsidR="00A41FCE" w:rsidRDefault="00A41FCE" w:rsidP="00A41FCE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SIM</w:t>
            </w:r>
          </w:p>
        </w:tc>
        <w:tc>
          <w:tcPr>
            <w:tcW w:w="624" w:type="dxa"/>
            <w:vAlign w:val="center"/>
          </w:tcPr>
          <w:p w14:paraId="392709CC" w14:textId="77777777" w:rsidR="00A41FCE" w:rsidRDefault="00A41FCE" w:rsidP="00A41FCE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NÃO</w:t>
            </w:r>
          </w:p>
        </w:tc>
        <w:tc>
          <w:tcPr>
            <w:tcW w:w="561" w:type="dxa"/>
            <w:vAlign w:val="center"/>
          </w:tcPr>
          <w:p w14:paraId="29AFA230" w14:textId="77777777" w:rsidR="00A41FCE" w:rsidRDefault="00A41FCE" w:rsidP="00A41FCE">
            <w:pPr>
              <w:pStyle w:val="Ttulo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N/A</w:t>
            </w:r>
          </w:p>
        </w:tc>
      </w:tr>
      <w:tr w:rsidR="00A41FCE" w14:paraId="2D84A9AC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2E876635" w14:textId="70BBE8B2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DB6428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1B68D067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AF3534">
              <w:rPr>
                <w:rFonts w:ascii="Arial" w:hAnsi="Arial" w:cs="Arial"/>
              </w:rPr>
              <w:t>Verificar se a enfermaria fica convenientemente separada de outras dependências,</w:t>
            </w:r>
            <w:r>
              <w:rPr>
                <w:rFonts w:ascii="Arial" w:hAnsi="Arial" w:cs="Arial"/>
              </w:rPr>
              <w:t xml:space="preserve"> </w:t>
            </w:r>
            <w:r w:rsidRPr="00AF3534">
              <w:rPr>
                <w:rFonts w:ascii="Arial" w:hAnsi="Arial" w:cs="Arial"/>
              </w:rPr>
              <w:t>dispõe de espaço físico que proporcione o adequado atendimento ao doente e a entrada tenha</w:t>
            </w:r>
            <w:r>
              <w:rPr>
                <w:rFonts w:ascii="Arial" w:hAnsi="Arial" w:cs="Arial"/>
              </w:rPr>
              <w:t xml:space="preserve"> </w:t>
            </w:r>
            <w:r w:rsidRPr="00AF3534">
              <w:rPr>
                <w:rFonts w:ascii="Arial" w:hAnsi="Arial" w:cs="Arial"/>
              </w:rPr>
              <w:t>largura e posição tais, que possam permitir facilmente a passagem de uma maca.</w:t>
            </w:r>
          </w:p>
        </w:tc>
        <w:tc>
          <w:tcPr>
            <w:tcW w:w="1457" w:type="dxa"/>
            <w:vMerge w:val="restart"/>
            <w:vAlign w:val="center"/>
          </w:tcPr>
          <w:p w14:paraId="1F0FCE65" w14:textId="3A8899A4" w:rsidR="00A41FCE" w:rsidRDefault="00A41FCE" w:rsidP="00DC7853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2</w:t>
            </w:r>
            <w:r w:rsidR="0060391D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3C6DBD6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907E18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E649C7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4D43F1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51EE25AF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556E094B" w14:textId="32CB3091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DB6428">
              <w:rPr>
                <w:rFonts w:cs="Arial"/>
                <w:b w:val="0"/>
                <w:bCs/>
                <w:sz w:val="16"/>
              </w:rPr>
              <w:t>4</w:t>
            </w:r>
          </w:p>
        </w:tc>
        <w:tc>
          <w:tcPr>
            <w:tcW w:w="6946" w:type="dxa"/>
            <w:vAlign w:val="center"/>
          </w:tcPr>
          <w:p w14:paraId="79676BF7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B4A46">
              <w:rPr>
                <w:rFonts w:ascii="Arial" w:hAnsi="Arial" w:cs="Arial"/>
              </w:rPr>
              <w:t>A enfermaria é utilizada somente para atendimento de doente?</w:t>
            </w:r>
          </w:p>
        </w:tc>
        <w:tc>
          <w:tcPr>
            <w:tcW w:w="1457" w:type="dxa"/>
            <w:vMerge/>
            <w:vAlign w:val="center"/>
          </w:tcPr>
          <w:p w14:paraId="0FA5EE40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6BB1C91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E7D62C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B4284D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2B6908B8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382889A9" w14:textId="4CAC8D1B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DB6428">
              <w:rPr>
                <w:rFonts w:cs="Arial"/>
                <w:b w:val="0"/>
                <w:bCs/>
                <w:sz w:val="16"/>
              </w:rPr>
              <w:t>5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0635DF21" w14:textId="77777777" w:rsidR="00A41FCE" w:rsidRPr="008B4A46" w:rsidRDefault="00A41FCE" w:rsidP="00A41FCE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8B4A46">
              <w:rPr>
                <w:rFonts w:ascii="Arial" w:hAnsi="Arial" w:cs="Arial"/>
              </w:rPr>
              <w:t>Verificar se a enfermaria é dotada de pia, vaso sanitário e banheira ou chuveiro, em um espaço acessível pelo seu interior ou nas suas proximidades. Deverá contar também com armários para guarda de medicamentos e materiais médico/cirúrgicos, bem como todo o mobiliário de apoio necessário.</w:t>
            </w:r>
          </w:p>
        </w:tc>
        <w:tc>
          <w:tcPr>
            <w:tcW w:w="1457" w:type="dxa"/>
            <w:vAlign w:val="center"/>
          </w:tcPr>
          <w:p w14:paraId="5BBDBA72" w14:textId="48B8B089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451FC3">
              <w:rPr>
                <w:rFonts w:cs="Arial"/>
                <w:b w:val="0"/>
                <w:bCs/>
                <w:sz w:val="16"/>
              </w:rPr>
              <w:t>24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8A68FD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8E9F31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21EAE96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E1CA168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182ADB" w14:paraId="1DF53A45" w14:textId="77777777" w:rsidTr="00FA64D2">
        <w:trPr>
          <w:cantSplit/>
          <w:trHeight w:val="856"/>
          <w:jc w:val="center"/>
        </w:trPr>
        <w:tc>
          <w:tcPr>
            <w:tcW w:w="354" w:type="dxa"/>
            <w:vAlign w:val="center"/>
          </w:tcPr>
          <w:p w14:paraId="4A6053A1" w14:textId="4010B2FD" w:rsidR="00182ADB" w:rsidRDefault="00182ADB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DB6428">
              <w:rPr>
                <w:rFonts w:cs="Arial"/>
                <w:b w:val="0"/>
                <w:bCs/>
                <w:sz w:val="16"/>
              </w:rPr>
              <w:t>6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  <w:p w14:paraId="77805115" w14:textId="6C75127D" w:rsidR="00182ADB" w:rsidRDefault="00182ADB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10B39575" w14:textId="77777777" w:rsidR="00182ADB" w:rsidRPr="008B4A46" w:rsidRDefault="00182ADB" w:rsidP="00A41FCE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8B4A46">
              <w:rPr>
                <w:rFonts w:ascii="Arial" w:hAnsi="Arial" w:cs="Arial"/>
              </w:rPr>
              <w:t>Verificar se a enfermaria é dotada de leitos na razão de 1 leito para cada 12</w:t>
            </w:r>
            <w:r>
              <w:rPr>
                <w:rFonts w:ascii="Arial" w:hAnsi="Arial" w:cs="Arial"/>
              </w:rPr>
              <w:t xml:space="preserve"> </w:t>
            </w:r>
            <w:r w:rsidRPr="008B4A46">
              <w:rPr>
                <w:rFonts w:ascii="Arial" w:hAnsi="Arial" w:cs="Arial"/>
              </w:rPr>
              <w:t>tripulantes ou fração dos que não sejam alojados em camarote singelo</w:t>
            </w:r>
            <w:r>
              <w:rPr>
                <w:rFonts w:ascii="Arial" w:hAnsi="Arial" w:cs="Arial"/>
              </w:rPr>
              <w:t>. Não necessita exceder o número de 6 leitos.</w:t>
            </w:r>
          </w:p>
        </w:tc>
        <w:tc>
          <w:tcPr>
            <w:tcW w:w="1457" w:type="dxa"/>
            <w:vAlign w:val="center"/>
          </w:tcPr>
          <w:p w14:paraId="547962AC" w14:textId="123C66EE" w:rsidR="00182ADB" w:rsidRDefault="00182ADB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451FC3">
              <w:rPr>
                <w:rFonts w:cs="Arial"/>
                <w:b w:val="0"/>
                <w:bCs/>
                <w:sz w:val="16"/>
              </w:rPr>
              <w:t>25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FCB5107" w14:textId="77777777" w:rsidR="00182ADB" w:rsidRDefault="00182ADB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5F04CA3" w14:textId="77777777" w:rsidR="00182ADB" w:rsidRDefault="00182ADB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EB8F3EA" w14:textId="77777777" w:rsidR="00182ADB" w:rsidRDefault="00182ADB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87224AA" w14:textId="77777777" w:rsidR="00182ADB" w:rsidRDefault="00182ADB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377EF5B6" w14:textId="77777777" w:rsidTr="001047A7">
        <w:trPr>
          <w:cantSplit/>
          <w:trHeight w:val="129"/>
          <w:jc w:val="center"/>
        </w:trPr>
        <w:tc>
          <w:tcPr>
            <w:tcW w:w="354" w:type="dxa"/>
            <w:vMerge w:val="restart"/>
            <w:vAlign w:val="center"/>
          </w:tcPr>
          <w:p w14:paraId="7D5586E8" w14:textId="75991ED5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DB6428">
              <w:rPr>
                <w:rFonts w:cs="Arial"/>
                <w:b w:val="0"/>
                <w:bCs/>
                <w:sz w:val="16"/>
              </w:rPr>
              <w:t>7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55256A9D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Nas embarcações que possuam o plano de segurança aprovado, este deverá ser usado como referência, verificando a dotação dos extintores quanto:</w:t>
            </w:r>
          </w:p>
        </w:tc>
        <w:tc>
          <w:tcPr>
            <w:tcW w:w="1457" w:type="dxa"/>
            <w:vMerge w:val="restart"/>
            <w:vAlign w:val="center"/>
          </w:tcPr>
          <w:p w14:paraId="1777FE73" w14:textId="303FF820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0E25EC">
              <w:rPr>
                <w:rFonts w:cs="Arial"/>
                <w:b w:val="0"/>
                <w:bCs/>
                <w:sz w:val="16"/>
              </w:rPr>
              <w:t>26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1694D7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Merge w:val="restart"/>
            <w:vAlign w:val="center"/>
          </w:tcPr>
          <w:p w14:paraId="6FCD468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Merge w:val="restart"/>
            <w:vAlign w:val="center"/>
          </w:tcPr>
          <w:p w14:paraId="3116F4AB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Merge w:val="restart"/>
            <w:vAlign w:val="center"/>
          </w:tcPr>
          <w:p w14:paraId="58B51F4F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7448547E" w14:textId="77777777" w:rsidTr="001047A7">
        <w:trPr>
          <w:cantSplit/>
          <w:trHeight w:val="127"/>
          <w:jc w:val="center"/>
        </w:trPr>
        <w:tc>
          <w:tcPr>
            <w:tcW w:w="354" w:type="dxa"/>
            <w:vMerge/>
            <w:vAlign w:val="center"/>
          </w:tcPr>
          <w:p w14:paraId="1CA5230F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063EA50F" w14:textId="77777777" w:rsidR="00A41FCE" w:rsidRDefault="00A41FCE" w:rsidP="00A41FCE">
            <w:pPr>
              <w:pStyle w:val="Textodenotaderodap"/>
              <w:widowControl w:val="0"/>
              <w:numPr>
                <w:ilvl w:val="0"/>
                <w:numId w:val="35"/>
              </w:numPr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 a quantidade</w:t>
            </w:r>
          </w:p>
        </w:tc>
        <w:tc>
          <w:tcPr>
            <w:tcW w:w="1457" w:type="dxa"/>
            <w:vMerge/>
            <w:vAlign w:val="center"/>
          </w:tcPr>
          <w:p w14:paraId="2C4EE32D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Merge/>
            <w:vAlign w:val="center"/>
          </w:tcPr>
          <w:p w14:paraId="696E0E10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Merge/>
            <w:vAlign w:val="center"/>
          </w:tcPr>
          <w:p w14:paraId="3E1E580D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Merge/>
            <w:vAlign w:val="center"/>
          </w:tcPr>
          <w:p w14:paraId="2D24B53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41FCE" w14:paraId="1BAFDE6F" w14:textId="77777777" w:rsidTr="001047A7">
        <w:trPr>
          <w:cantSplit/>
          <w:trHeight w:val="127"/>
          <w:jc w:val="center"/>
        </w:trPr>
        <w:tc>
          <w:tcPr>
            <w:tcW w:w="354" w:type="dxa"/>
            <w:vMerge/>
            <w:vAlign w:val="center"/>
          </w:tcPr>
          <w:p w14:paraId="15DE665A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100958D9" w14:textId="306C30D0" w:rsidR="00A41FCE" w:rsidRDefault="00A41FCE" w:rsidP="00A41FCE">
            <w:pPr>
              <w:pStyle w:val="Textodenotaderodap"/>
              <w:widowControl w:val="0"/>
              <w:numPr>
                <w:ilvl w:val="0"/>
                <w:numId w:val="35"/>
              </w:numPr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 </w:t>
            </w:r>
            <w:r w:rsidR="000E25EC">
              <w:rPr>
                <w:rFonts w:ascii="Arial" w:hAnsi="Arial"/>
                <w:lang w:eastAsia="pt-BR"/>
              </w:rPr>
              <w:t>c</w:t>
            </w:r>
            <w:r w:rsidR="00200192">
              <w:rPr>
                <w:rFonts w:ascii="Arial" w:hAnsi="Arial"/>
                <w:lang w:eastAsia="pt-BR"/>
              </w:rPr>
              <w:t>apacidade</w:t>
            </w:r>
          </w:p>
        </w:tc>
        <w:tc>
          <w:tcPr>
            <w:tcW w:w="1457" w:type="dxa"/>
            <w:vMerge/>
            <w:vAlign w:val="center"/>
          </w:tcPr>
          <w:p w14:paraId="51A2419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Merge/>
            <w:vAlign w:val="center"/>
          </w:tcPr>
          <w:p w14:paraId="58BC1A7F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Merge/>
            <w:vAlign w:val="center"/>
          </w:tcPr>
          <w:p w14:paraId="43515AA5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Merge/>
            <w:vAlign w:val="center"/>
          </w:tcPr>
          <w:p w14:paraId="230F43F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200192" w14:paraId="062C435F" w14:textId="77777777" w:rsidTr="001047A7">
        <w:trPr>
          <w:cantSplit/>
          <w:trHeight w:val="127"/>
          <w:jc w:val="center"/>
        </w:trPr>
        <w:tc>
          <w:tcPr>
            <w:tcW w:w="354" w:type="dxa"/>
            <w:vMerge/>
            <w:vAlign w:val="center"/>
          </w:tcPr>
          <w:p w14:paraId="603F3F6C" w14:textId="77777777" w:rsidR="00200192" w:rsidRDefault="00200192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7570FAD5" w14:textId="292AF639" w:rsidR="00200192" w:rsidRDefault="000E25EC" w:rsidP="00A41FCE">
            <w:pPr>
              <w:pStyle w:val="Textodenotaderodap"/>
              <w:widowControl w:val="0"/>
              <w:numPr>
                <w:ilvl w:val="0"/>
                <w:numId w:val="35"/>
              </w:numPr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 l</w:t>
            </w:r>
            <w:r w:rsidR="00200192">
              <w:rPr>
                <w:rFonts w:ascii="Arial" w:hAnsi="Arial"/>
                <w:lang w:eastAsia="pt-BR"/>
              </w:rPr>
              <w:t>ocalização</w:t>
            </w:r>
          </w:p>
        </w:tc>
        <w:tc>
          <w:tcPr>
            <w:tcW w:w="1457" w:type="dxa"/>
            <w:vMerge/>
            <w:vAlign w:val="center"/>
          </w:tcPr>
          <w:p w14:paraId="0A53AD1A" w14:textId="77777777" w:rsidR="00200192" w:rsidRDefault="00200192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Merge/>
            <w:vAlign w:val="center"/>
          </w:tcPr>
          <w:p w14:paraId="47246B54" w14:textId="77777777" w:rsidR="00200192" w:rsidRDefault="00200192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Merge/>
            <w:vAlign w:val="center"/>
          </w:tcPr>
          <w:p w14:paraId="5B3647C9" w14:textId="77777777" w:rsidR="00200192" w:rsidRDefault="00200192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Merge/>
            <w:vAlign w:val="center"/>
          </w:tcPr>
          <w:p w14:paraId="4C6CD4CB" w14:textId="77777777" w:rsidR="00200192" w:rsidRDefault="00200192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41FCE" w14:paraId="0F5BBBEE" w14:textId="77777777" w:rsidTr="001047A7">
        <w:trPr>
          <w:cantSplit/>
          <w:trHeight w:val="127"/>
          <w:jc w:val="center"/>
        </w:trPr>
        <w:tc>
          <w:tcPr>
            <w:tcW w:w="354" w:type="dxa"/>
            <w:vMerge/>
            <w:vAlign w:val="center"/>
          </w:tcPr>
          <w:p w14:paraId="44F5118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08AE53A5" w14:textId="77777777" w:rsidR="00A41FCE" w:rsidRDefault="00A41FCE" w:rsidP="00A41FCE">
            <w:pPr>
              <w:pStyle w:val="Textodenotaderodap"/>
              <w:widowControl w:val="0"/>
              <w:numPr>
                <w:ilvl w:val="0"/>
                <w:numId w:val="35"/>
              </w:numPr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 tipo</w:t>
            </w:r>
          </w:p>
        </w:tc>
        <w:tc>
          <w:tcPr>
            <w:tcW w:w="1457" w:type="dxa"/>
            <w:vMerge/>
            <w:vAlign w:val="center"/>
          </w:tcPr>
          <w:p w14:paraId="22CB8E20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Merge/>
            <w:vAlign w:val="center"/>
          </w:tcPr>
          <w:p w14:paraId="7618296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Merge/>
            <w:vAlign w:val="center"/>
          </w:tcPr>
          <w:p w14:paraId="17F9551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Merge/>
            <w:vAlign w:val="center"/>
          </w:tcPr>
          <w:p w14:paraId="534168BB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41FCE" w14:paraId="5A52A6EE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4D4565D0" w14:textId="6422FC00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2</w:t>
            </w:r>
            <w:r w:rsidR="00DB6428">
              <w:rPr>
                <w:rFonts w:cs="Arial"/>
                <w:b w:val="0"/>
                <w:bCs/>
                <w:sz w:val="16"/>
              </w:rPr>
              <w:t>8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7A5FB9EB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se os extintores com peso bruto superior a 25 kg (quando carregados) possuem mangueiras ou esguichos adequados ou outros meios praticáveis para que possam atender o espaço a que se destinam.</w:t>
            </w:r>
          </w:p>
        </w:tc>
        <w:tc>
          <w:tcPr>
            <w:tcW w:w="1457" w:type="dxa"/>
            <w:vAlign w:val="center"/>
          </w:tcPr>
          <w:p w14:paraId="456C7903" w14:textId="674BFA50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0E25EC">
              <w:rPr>
                <w:rFonts w:cs="Arial"/>
                <w:b w:val="0"/>
                <w:bCs/>
                <w:sz w:val="16"/>
              </w:rPr>
              <w:t>27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6D6B3FA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676DD0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9099E05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1000F2A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391DEEDB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2FDAEF26" w14:textId="507784EC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lastRenderedPageBreak/>
              <w:t>2</w:t>
            </w:r>
            <w:r w:rsidR="00DB6428">
              <w:rPr>
                <w:rFonts w:cs="Arial"/>
                <w:b w:val="0"/>
                <w:bCs/>
                <w:sz w:val="16"/>
              </w:rPr>
              <w:t>9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7D1553DA" w14:textId="3675F1DB" w:rsidR="00A41FCE" w:rsidRDefault="00A41FCE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Verificar se todos os extintores portáteis possuem o selo do INMETRO </w:t>
            </w:r>
          </w:p>
        </w:tc>
        <w:tc>
          <w:tcPr>
            <w:tcW w:w="1457" w:type="dxa"/>
            <w:vAlign w:val="center"/>
          </w:tcPr>
          <w:p w14:paraId="363EC43D" w14:textId="56F4D615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0E25EC">
              <w:rPr>
                <w:rFonts w:cs="Arial"/>
                <w:b w:val="0"/>
                <w:bCs/>
                <w:sz w:val="16"/>
              </w:rPr>
              <w:t>28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20FB1D52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CA09F5D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90EA50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1DEBDA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3D7D1056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4C611CD4" w14:textId="6B0A4C3C" w:rsidR="00A41FCE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30</w:t>
            </w:r>
            <w:r w:rsidR="00A41FCE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449BBF9E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se os botijões de gás estão posicionados em áreas externas, em local seguro e arejado, protegidos do sol e afastados de fontes que possam causar ignição.</w:t>
            </w:r>
          </w:p>
        </w:tc>
        <w:tc>
          <w:tcPr>
            <w:tcW w:w="1457" w:type="dxa"/>
            <w:vAlign w:val="center"/>
          </w:tcPr>
          <w:p w14:paraId="2612D8A2" w14:textId="50BFA0C3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8D740E">
              <w:rPr>
                <w:rFonts w:cs="Arial"/>
                <w:b w:val="0"/>
                <w:bCs/>
                <w:sz w:val="16"/>
              </w:rPr>
              <w:t>29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3C0D7639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B7D4B76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0C4D72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5A7E61D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4F71B519" w14:textId="77777777" w:rsidTr="001047A7">
        <w:trPr>
          <w:cantSplit/>
          <w:trHeight w:val="423"/>
          <w:jc w:val="center"/>
        </w:trPr>
        <w:tc>
          <w:tcPr>
            <w:tcW w:w="354" w:type="dxa"/>
            <w:vAlign w:val="center"/>
          </w:tcPr>
          <w:p w14:paraId="01E87DCD" w14:textId="116D86C9" w:rsidR="00A41FCE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31</w:t>
            </w:r>
            <w:r w:rsidR="00A41FCE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4F2ECAAF" w14:textId="74C94CC5" w:rsidR="00A41FCE" w:rsidRDefault="00A41FCE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 xml:space="preserve">Verificar o estado das mangueiras de distribuição do gás. Quando </w:t>
            </w:r>
            <w:r w:rsidR="0036798E">
              <w:rPr>
                <w:rFonts w:ascii="Arial" w:hAnsi="Arial"/>
                <w:lang w:eastAsia="pt-BR"/>
              </w:rPr>
              <w:t>flexíveis</w:t>
            </w:r>
            <w:r>
              <w:rPr>
                <w:rFonts w:ascii="Arial" w:hAnsi="Arial"/>
                <w:lang w:eastAsia="pt-BR"/>
              </w:rPr>
              <w:t xml:space="preserve"> verificar se atendem as normas da ABNT.</w:t>
            </w:r>
          </w:p>
        </w:tc>
        <w:tc>
          <w:tcPr>
            <w:tcW w:w="1457" w:type="dxa"/>
            <w:vAlign w:val="center"/>
          </w:tcPr>
          <w:p w14:paraId="512271AB" w14:textId="104B0A16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36798E">
              <w:rPr>
                <w:rFonts w:cs="Arial"/>
                <w:b w:val="0"/>
                <w:bCs/>
                <w:sz w:val="16"/>
              </w:rPr>
              <w:t>3</w:t>
            </w:r>
            <w:r w:rsidR="000C07B2">
              <w:rPr>
                <w:rFonts w:cs="Arial"/>
                <w:b w:val="0"/>
                <w:bCs/>
                <w:sz w:val="16"/>
              </w:rPr>
              <w:t>0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316F92A6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2059C8D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F7BA8F8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60DEE0A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374DAEE4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583D5427" w14:textId="5AD1ADC8" w:rsidR="00A41FCE" w:rsidRPr="007A3050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43D22E5D" w14:textId="77777777" w:rsidR="00A41FCE" w:rsidRPr="007A3050" w:rsidRDefault="00A41FCE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 w:rsidRPr="007A3050">
              <w:rPr>
                <w:rFonts w:ascii="Arial" w:hAnsi="Arial"/>
                <w:lang w:eastAsia="pt-BR"/>
              </w:rPr>
              <w:t>Verificar se a quantidade, vazão, acionamento e tipo das bombas de incêndio (caso</w:t>
            </w:r>
            <w:r>
              <w:rPr>
                <w:rFonts w:ascii="Arial" w:hAnsi="Arial"/>
                <w:lang w:eastAsia="pt-BR"/>
              </w:rPr>
              <w:t xml:space="preserve"> </w:t>
            </w:r>
            <w:r w:rsidRPr="007A3050">
              <w:rPr>
                <w:rFonts w:ascii="Arial" w:hAnsi="Arial"/>
                <w:lang w:eastAsia="pt-BR"/>
              </w:rPr>
              <w:t>possuam) estão de acordo com o Memorial Descritivo aprovado.</w:t>
            </w:r>
          </w:p>
        </w:tc>
        <w:tc>
          <w:tcPr>
            <w:tcW w:w="1457" w:type="dxa"/>
            <w:vAlign w:val="center"/>
          </w:tcPr>
          <w:p w14:paraId="71498996" w14:textId="797F4E75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3</w:t>
            </w:r>
            <w:r w:rsidR="000C07B2">
              <w:rPr>
                <w:rFonts w:cs="Arial"/>
                <w:b w:val="0"/>
                <w:bCs/>
                <w:sz w:val="16"/>
              </w:rPr>
              <w:t>1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2D303D99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2EB7E509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FDA4490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53852E4A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776B8EBB" w14:textId="77777777" w:rsidTr="001047A7">
        <w:trPr>
          <w:cantSplit/>
          <w:trHeight w:val="582"/>
          <w:jc w:val="center"/>
        </w:trPr>
        <w:tc>
          <w:tcPr>
            <w:tcW w:w="354" w:type="dxa"/>
            <w:vAlign w:val="center"/>
          </w:tcPr>
          <w:p w14:paraId="3A3B2AC8" w14:textId="033118F1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0AE51F37" w14:textId="23F1DA96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 xml:space="preserve">Verificar se a(s) bomba(s) de incêndio pode manter, pelo menos, 2 tomadas de incêndio distintas com um alcance de jato d'água, emanado das </w:t>
            </w:r>
            <w:r w:rsidR="00D40EC4">
              <w:rPr>
                <w:rFonts w:ascii="Arial" w:hAnsi="Arial" w:cs="Arial"/>
              </w:rPr>
              <w:t>mangueiras, nunca</w:t>
            </w:r>
            <w:r>
              <w:rPr>
                <w:rFonts w:ascii="Arial" w:hAnsi="Arial" w:cs="Arial"/>
              </w:rPr>
              <w:t xml:space="preserve"> inferior a 15m.</w:t>
            </w:r>
          </w:p>
        </w:tc>
        <w:tc>
          <w:tcPr>
            <w:tcW w:w="1457" w:type="dxa"/>
            <w:vAlign w:val="center"/>
          </w:tcPr>
          <w:p w14:paraId="12EB2B51" w14:textId="21124A01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3</w:t>
            </w:r>
            <w:r w:rsidR="000C07B2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62E98DF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34F7A71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BD17126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CEE923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68BC276A" w14:textId="77777777" w:rsidTr="001047A7">
        <w:trPr>
          <w:cantSplit/>
          <w:trHeight w:val="779"/>
          <w:jc w:val="center"/>
        </w:trPr>
        <w:tc>
          <w:tcPr>
            <w:tcW w:w="354" w:type="dxa"/>
            <w:vAlign w:val="center"/>
          </w:tcPr>
          <w:p w14:paraId="744FA4D3" w14:textId="63A07CE1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2E732D76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 quantidade e localização das tomadas e estações de incêndio estão de acordo com as normas específicas sobre o assunto (para embarcações que possuam o plano de segurança aprovado, este deverá ser usado como referência).</w:t>
            </w:r>
          </w:p>
        </w:tc>
        <w:tc>
          <w:tcPr>
            <w:tcW w:w="1457" w:type="dxa"/>
            <w:vAlign w:val="center"/>
          </w:tcPr>
          <w:p w14:paraId="13A3D69F" w14:textId="0BE1892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3</w:t>
            </w:r>
            <w:r w:rsidR="00E32F40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0F6D4192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D792D2B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CC6AE20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D12E3DB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3FC97266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15410C11" w14:textId="1EFE32F9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5</w:t>
            </w:r>
          </w:p>
        </w:tc>
        <w:tc>
          <w:tcPr>
            <w:tcW w:w="6946" w:type="dxa"/>
            <w:vAlign w:val="center"/>
          </w:tcPr>
          <w:p w14:paraId="7B7893A2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 quantidade e tipo de equipamentos das estações de incêndio na embarcação corresponde ao que consta nas normas específicas sobre o assunto (para embarcações que possuam o plano de segurança aprovado, este deverá ser usado como referência).</w:t>
            </w:r>
          </w:p>
        </w:tc>
        <w:tc>
          <w:tcPr>
            <w:tcW w:w="1457" w:type="dxa"/>
            <w:vAlign w:val="center"/>
          </w:tcPr>
          <w:p w14:paraId="5BC4952D" w14:textId="1E1052AD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1D28FB">
              <w:rPr>
                <w:rFonts w:cs="Arial"/>
                <w:b w:val="0"/>
                <w:bCs/>
                <w:sz w:val="16"/>
              </w:rPr>
              <w:t>34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F9BCBC5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36E5180A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DD7F87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1630BD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4E44EA82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2E36773E" w14:textId="3832F12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6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7A89443C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há, pelo menos, uma estação de incêndio no visual de uma pessoa que esteja junto a qualquer uma das tomadas de incêndio.</w:t>
            </w:r>
          </w:p>
        </w:tc>
        <w:tc>
          <w:tcPr>
            <w:tcW w:w="1457" w:type="dxa"/>
            <w:vAlign w:val="center"/>
          </w:tcPr>
          <w:p w14:paraId="7F0BB345" w14:textId="275A42C3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1D28FB">
              <w:rPr>
                <w:rFonts w:cs="Arial"/>
                <w:b w:val="0"/>
                <w:bCs/>
                <w:sz w:val="16"/>
              </w:rPr>
              <w:t>35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EE95978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91A571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28BE8F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2C7637B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368CA696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44E55471" w14:textId="3EB4E97D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7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2CE55D60" w14:textId="24F1C124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o material utilizado na rede de incêndio é do tipo que possa ser prejudicado pelo calor (como plástic</w:t>
            </w:r>
            <w:r w:rsidR="00B632F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) e que as tomadas de incêndio estejam dispostas de modo que as mangueiras possam ser facilmente conectadas a elas.</w:t>
            </w:r>
          </w:p>
        </w:tc>
        <w:tc>
          <w:tcPr>
            <w:tcW w:w="1457" w:type="dxa"/>
            <w:vAlign w:val="center"/>
          </w:tcPr>
          <w:p w14:paraId="763BFC0C" w14:textId="66EB936C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76E4D">
              <w:rPr>
                <w:rFonts w:cs="Arial"/>
                <w:b w:val="0"/>
                <w:bCs/>
                <w:sz w:val="16"/>
              </w:rPr>
              <w:t>36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6413FD5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03AC8BD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A33C5F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F3E5D4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55B18025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4CDF9AC3" w14:textId="4A66E7C8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8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3941159D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a presença de uma válvula ou dispositivo similar em cada tomada de incêndio que permita o fechamento desta tomada mesmo com as bombas em funcionamento.</w:t>
            </w:r>
          </w:p>
        </w:tc>
        <w:tc>
          <w:tcPr>
            <w:tcW w:w="1457" w:type="dxa"/>
            <w:vAlign w:val="center"/>
          </w:tcPr>
          <w:p w14:paraId="10E6FBA9" w14:textId="6FF22435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76E4D">
              <w:rPr>
                <w:rFonts w:cs="Arial"/>
                <w:b w:val="0"/>
                <w:bCs/>
                <w:sz w:val="16"/>
              </w:rPr>
              <w:t>37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08512AC9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2CE310D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E094426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48822F2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32AB9D18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158DEA4E" w14:textId="11B4BCDD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3</w:t>
            </w:r>
            <w:r w:rsidR="00DB6428">
              <w:rPr>
                <w:rFonts w:cs="Arial"/>
                <w:b w:val="0"/>
                <w:bCs/>
                <w:sz w:val="16"/>
              </w:rPr>
              <w:t>9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0062642B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as redes e tomadas de incêndio estão pintadas de vermelho.</w:t>
            </w:r>
          </w:p>
        </w:tc>
        <w:tc>
          <w:tcPr>
            <w:tcW w:w="1457" w:type="dxa"/>
            <w:vAlign w:val="center"/>
          </w:tcPr>
          <w:p w14:paraId="59A97114" w14:textId="59350176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76E4D">
              <w:rPr>
                <w:rFonts w:cs="Arial"/>
                <w:b w:val="0"/>
                <w:bCs/>
                <w:sz w:val="16"/>
              </w:rPr>
              <w:t>38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5463F398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1984E29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9F5829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A9EA1A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6BB7DEB4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7CB66214" w14:textId="2D04AD47" w:rsidR="00A41FCE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40</w:t>
            </w:r>
            <w:r w:rsidR="00A41FCE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7BDD9A97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 quantidade e comprimento das mangueiras de incêndio estão de acordo com as normas específicas sobre o assunto (para embarcações que possuam o plano de segurança aprovado, este deverá ser usado como referência).</w:t>
            </w:r>
          </w:p>
        </w:tc>
        <w:tc>
          <w:tcPr>
            <w:tcW w:w="1457" w:type="dxa"/>
            <w:vAlign w:val="center"/>
          </w:tcPr>
          <w:p w14:paraId="7F808079" w14:textId="356AC15C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76E4D">
              <w:rPr>
                <w:rFonts w:cs="Arial"/>
                <w:b w:val="0"/>
                <w:bCs/>
                <w:sz w:val="16"/>
              </w:rPr>
              <w:t>39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FCD984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0D5761B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C4C6A7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A9C5D66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4FA7DB56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07E798A1" w14:textId="5BB0018E" w:rsidR="00A41FCE" w:rsidRDefault="00DB6428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41</w:t>
            </w:r>
            <w:r w:rsidR="00A41FCE"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5AD70811" w14:textId="0C772E5A" w:rsidR="00A41FCE" w:rsidRDefault="00587C14" w:rsidP="00A41FCE">
            <w:pPr>
              <w:pStyle w:val="Textodenotaderodap"/>
              <w:widowControl w:val="0"/>
              <w:rPr>
                <w:rFonts w:ascii="Arial" w:hAnsi="Arial"/>
                <w:lang w:eastAsia="pt-BR"/>
              </w:rPr>
            </w:pPr>
            <w:r>
              <w:rPr>
                <w:rFonts w:ascii="Arial" w:hAnsi="Arial" w:cs="Arial"/>
              </w:rPr>
              <w:t>Veri</w:t>
            </w:r>
            <w:r w:rsidR="00A41FCE">
              <w:rPr>
                <w:rFonts w:ascii="Arial" w:hAnsi="Arial" w:cs="Arial"/>
              </w:rPr>
              <w:t>fic</w:t>
            </w:r>
            <w:r w:rsidR="002704CF">
              <w:rPr>
                <w:rFonts w:ascii="Arial" w:hAnsi="Arial" w:cs="Arial"/>
              </w:rPr>
              <w:t xml:space="preserve">ar se </w:t>
            </w:r>
            <w:r w:rsidR="00A41FCE">
              <w:rPr>
                <w:rFonts w:ascii="Arial" w:hAnsi="Arial" w:cs="Arial"/>
              </w:rPr>
              <w:t>o diâmetro das mangueiras de incêndio não é inferior a 38 mm (1,5 pol.).</w:t>
            </w:r>
          </w:p>
        </w:tc>
        <w:tc>
          <w:tcPr>
            <w:tcW w:w="1457" w:type="dxa"/>
            <w:vAlign w:val="center"/>
          </w:tcPr>
          <w:p w14:paraId="065D5B22" w14:textId="58E381FD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4</w:t>
            </w:r>
            <w:r w:rsidR="00576E4D">
              <w:rPr>
                <w:rFonts w:cs="Arial"/>
                <w:b w:val="0"/>
                <w:bCs/>
                <w:sz w:val="16"/>
              </w:rPr>
              <w:t>0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67DCA7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2CE24E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969B52A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757D58B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44042EE4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759641AA" w14:textId="36DAD04D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DB6428">
              <w:rPr>
                <w:rFonts w:cs="Arial"/>
                <w:b w:val="0"/>
                <w:bCs/>
                <w:sz w:val="16"/>
              </w:rPr>
              <w:t>2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20620548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há completa permutabilidade entre as uniões, mangueiras e esguichos (a menos que haja uma mangueira e um esguicho para cada tomada).</w:t>
            </w:r>
          </w:p>
        </w:tc>
        <w:tc>
          <w:tcPr>
            <w:tcW w:w="1457" w:type="dxa"/>
            <w:vAlign w:val="center"/>
          </w:tcPr>
          <w:p w14:paraId="6B714BA2" w14:textId="5D6C1C6D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4</w:t>
            </w:r>
            <w:r w:rsidR="00576E4D">
              <w:rPr>
                <w:rFonts w:cs="Arial"/>
                <w:b w:val="0"/>
                <w:bCs/>
                <w:sz w:val="16"/>
              </w:rPr>
              <w:t>1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46F73B2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72B65897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8718C78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726BBED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7B95B26E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6F87B8B7" w14:textId="5EAA0926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DB6428">
              <w:rPr>
                <w:rFonts w:cs="Arial"/>
                <w:b w:val="0"/>
                <w:bCs/>
                <w:sz w:val="16"/>
              </w:rPr>
              <w:t>3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44C64728" w14:textId="6C8DD630" w:rsidR="00A41FCE" w:rsidRDefault="002704CF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</w:t>
            </w:r>
            <w:r w:rsidR="00A41FCE">
              <w:rPr>
                <w:rFonts w:ascii="Arial" w:hAnsi="Arial" w:cs="Arial"/>
              </w:rPr>
              <w:t xml:space="preserve"> os esguichos possuem diâmetro igual ou superior a 12 mm.</w:t>
            </w:r>
          </w:p>
        </w:tc>
        <w:tc>
          <w:tcPr>
            <w:tcW w:w="1457" w:type="dxa"/>
            <w:vAlign w:val="center"/>
          </w:tcPr>
          <w:p w14:paraId="05A49AFB" w14:textId="30BBFB8F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76E4D">
              <w:rPr>
                <w:rFonts w:cs="Arial"/>
                <w:b w:val="0"/>
                <w:bCs/>
                <w:sz w:val="16"/>
              </w:rPr>
              <w:t>42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6DA53A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0C8A1B5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BF08DBF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67AAEEF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238DBF11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1125663C" w14:textId="451196F5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DB6428">
              <w:rPr>
                <w:rFonts w:cs="Arial"/>
                <w:b w:val="0"/>
                <w:bCs/>
                <w:sz w:val="16"/>
              </w:rPr>
              <w:t>4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62CFD347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 xml:space="preserve">Verificar se as tubulações junto ao casco, embornais, descargas sanitárias ou outras descargas situadas abaixo do convés principal e em locais onde a falha do material, em caso de incêndio, possa provocar risco de alagamento sejam feitas de aço fundido ou bronze </w:t>
            </w:r>
            <w:r>
              <w:rPr>
                <w:rStyle w:val="Refdenotaderodap"/>
                <w:rFonts w:cs="Arial"/>
              </w:rPr>
              <w:footnoteReference w:id="13"/>
            </w:r>
          </w:p>
        </w:tc>
        <w:tc>
          <w:tcPr>
            <w:tcW w:w="1457" w:type="dxa"/>
            <w:vAlign w:val="center"/>
          </w:tcPr>
          <w:p w14:paraId="59E92F92" w14:textId="745584BC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1D28FB">
              <w:rPr>
                <w:rFonts w:cs="Arial"/>
                <w:b w:val="0"/>
                <w:bCs/>
                <w:sz w:val="16"/>
              </w:rPr>
              <w:t>43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61D2D9A4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70F44E1A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765405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26338FB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654A74AA" w14:textId="77777777" w:rsidTr="001047A7">
        <w:trPr>
          <w:cantSplit/>
          <w:trHeight w:val="734"/>
          <w:jc w:val="center"/>
        </w:trPr>
        <w:tc>
          <w:tcPr>
            <w:tcW w:w="354" w:type="dxa"/>
            <w:vAlign w:val="center"/>
          </w:tcPr>
          <w:p w14:paraId="0FE7A667" w14:textId="78CD7E1F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4</w:t>
            </w:r>
            <w:r w:rsidR="00DB6428">
              <w:rPr>
                <w:rFonts w:cs="Arial"/>
                <w:b w:val="0"/>
                <w:bCs/>
                <w:sz w:val="16"/>
              </w:rPr>
              <w:t>5</w:t>
            </w:r>
            <w:r>
              <w:rPr>
                <w:rFonts w:cs="Arial"/>
                <w:b w:val="0"/>
                <w:bCs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44E76BE0" w14:textId="77777777" w:rsidR="00A41FCE" w:rsidRDefault="00A41FCE" w:rsidP="00A41FCE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Verificar se as janelas ou escotilhas indicadas no plano de segurança como via de escape possuem um vão livre mínimo não inferior a 600 mm x 800 mm.</w:t>
            </w:r>
          </w:p>
        </w:tc>
        <w:tc>
          <w:tcPr>
            <w:tcW w:w="1457" w:type="dxa"/>
            <w:vAlign w:val="center"/>
          </w:tcPr>
          <w:p w14:paraId="7D223B86" w14:textId="302FA6FB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1D28FB">
              <w:rPr>
                <w:rFonts w:cs="Arial"/>
                <w:b w:val="0"/>
                <w:bCs/>
                <w:sz w:val="16"/>
              </w:rPr>
              <w:t>44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25528B01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AAB5AA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AC0FEA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8F6F60E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A41FCE" w14:paraId="6CF8D6E7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746A8814" w14:textId="77777777" w:rsidR="00A41FCE" w:rsidRPr="00CF590B" w:rsidRDefault="00A41FCE" w:rsidP="00A41FCE">
            <w:pPr>
              <w:pStyle w:val="Ttulo3"/>
              <w:rPr>
                <w:rFonts w:cs="Arial"/>
                <w:bCs/>
                <w:sz w:val="20"/>
              </w:rPr>
            </w:pPr>
            <w:r w:rsidRPr="00CF590B">
              <w:rPr>
                <w:rFonts w:cs="Arial"/>
                <w:bCs/>
                <w:sz w:val="20"/>
              </w:rPr>
              <w:t>V</w:t>
            </w:r>
          </w:p>
        </w:tc>
        <w:tc>
          <w:tcPr>
            <w:tcW w:w="6946" w:type="dxa"/>
            <w:vAlign w:val="center"/>
          </w:tcPr>
          <w:p w14:paraId="35F35DCE" w14:textId="77777777" w:rsidR="00A41FCE" w:rsidRPr="00CF590B" w:rsidRDefault="00A41FCE" w:rsidP="00A41FCE">
            <w:pPr>
              <w:pStyle w:val="Textodenotaderodap"/>
              <w:widowControl w:val="0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CF590B">
              <w:rPr>
                <w:rFonts w:ascii="Arial" w:hAnsi="Arial" w:cs="Arial"/>
                <w:b/>
                <w:bCs/>
                <w:sz w:val="20"/>
                <w:lang w:eastAsia="pt-BR"/>
              </w:rPr>
              <w:t>SETOR CASCO</w:t>
            </w:r>
          </w:p>
        </w:tc>
        <w:tc>
          <w:tcPr>
            <w:tcW w:w="1457" w:type="dxa"/>
            <w:vAlign w:val="center"/>
          </w:tcPr>
          <w:p w14:paraId="54626919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E66C5F0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27C46A92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35392979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467B81" w14:paraId="5D57601D" w14:textId="77777777" w:rsidTr="001047A7">
        <w:trPr>
          <w:cantSplit/>
          <w:trHeight w:val="94"/>
          <w:jc w:val="center"/>
        </w:trPr>
        <w:tc>
          <w:tcPr>
            <w:tcW w:w="354" w:type="dxa"/>
            <w:vAlign w:val="center"/>
          </w:tcPr>
          <w:p w14:paraId="5A0AAC77" w14:textId="77777777" w:rsidR="00467B81" w:rsidRDefault="00467B81" w:rsidP="00A41FCE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66874943" w14:textId="6891A20C" w:rsidR="00467B81" w:rsidRPr="00467B81" w:rsidRDefault="00967F35" w:rsidP="00467B81">
            <w:pPr>
              <w:pStyle w:val="Textodenotaderodap"/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967F35">
              <w:rPr>
                <w:rFonts w:ascii="Arial" w:hAnsi="Arial" w:cs="Arial"/>
                <w:b/>
                <w:bCs/>
              </w:rPr>
              <w:t>Casco e Convés Principal</w:t>
            </w:r>
          </w:p>
        </w:tc>
        <w:tc>
          <w:tcPr>
            <w:tcW w:w="1457" w:type="dxa"/>
            <w:vAlign w:val="center"/>
          </w:tcPr>
          <w:p w14:paraId="6F128F17" w14:textId="77777777" w:rsidR="00467B81" w:rsidRDefault="00467B81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60859F2" w14:textId="77777777" w:rsidR="00467B81" w:rsidRDefault="00467B81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96F64AA" w14:textId="77777777" w:rsidR="00467B81" w:rsidRDefault="00467B81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4175C019" w14:textId="77777777" w:rsidR="00467B81" w:rsidRDefault="00467B81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A41FCE" w14:paraId="42ACF674" w14:textId="77777777" w:rsidTr="001047A7">
        <w:trPr>
          <w:cantSplit/>
          <w:trHeight w:val="94"/>
          <w:jc w:val="center"/>
        </w:trPr>
        <w:tc>
          <w:tcPr>
            <w:tcW w:w="354" w:type="dxa"/>
            <w:vAlign w:val="center"/>
          </w:tcPr>
          <w:p w14:paraId="215954DB" w14:textId="76795DDD" w:rsidR="00A41FCE" w:rsidRDefault="00DB6428" w:rsidP="00A41FCE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46</w:t>
            </w:r>
            <w:r w:rsidR="00A41FCE">
              <w:rPr>
                <w:rFonts w:cs="Arial"/>
                <w:b w:val="0"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7B190FA0" w14:textId="3DB2CE19" w:rsidR="00A41FCE" w:rsidRDefault="00967F35" w:rsidP="00967F35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967F35">
              <w:rPr>
                <w:rFonts w:ascii="Arial" w:hAnsi="Arial" w:cs="Arial"/>
              </w:rPr>
              <w:t>Verificar visualmente se o casco e os conveses estão em condições satisfatórias, sem deterioração acentuada, não apresentando mossas, trincas ou furos por corrosão que</w:t>
            </w:r>
            <w:r>
              <w:rPr>
                <w:rFonts w:ascii="Arial" w:hAnsi="Arial" w:cs="Arial"/>
              </w:rPr>
              <w:t xml:space="preserve"> </w:t>
            </w:r>
            <w:r w:rsidRPr="00967F35">
              <w:rPr>
                <w:rFonts w:ascii="Arial" w:hAnsi="Arial" w:cs="Arial"/>
              </w:rPr>
              <w:t>possam afetar a segurança, a resistência estrutural e a estanqueidade da embarcação</w:t>
            </w:r>
          </w:p>
        </w:tc>
        <w:tc>
          <w:tcPr>
            <w:tcW w:w="1457" w:type="dxa"/>
            <w:vAlign w:val="center"/>
          </w:tcPr>
          <w:p w14:paraId="0B796490" w14:textId="0BA8CC44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967F35">
              <w:rPr>
                <w:rFonts w:cs="Arial"/>
                <w:b w:val="0"/>
                <w:bCs/>
                <w:sz w:val="16"/>
              </w:rPr>
              <w:t>4</w:t>
            </w:r>
            <w:r w:rsidR="00C7037C">
              <w:rPr>
                <w:rFonts w:cs="Arial"/>
                <w:b w:val="0"/>
                <w:bCs/>
                <w:sz w:val="16"/>
              </w:rPr>
              <w:t>5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B13B078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D65C25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3DE2A4C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D098E83" w14:textId="77777777" w:rsidR="00A41FCE" w:rsidRDefault="00A41FCE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04118F" w14:paraId="48250B18" w14:textId="77777777" w:rsidTr="00541A34">
        <w:trPr>
          <w:cantSplit/>
          <w:trHeight w:val="102"/>
          <w:jc w:val="center"/>
        </w:trPr>
        <w:tc>
          <w:tcPr>
            <w:tcW w:w="354" w:type="dxa"/>
            <w:vMerge w:val="restart"/>
            <w:vAlign w:val="center"/>
          </w:tcPr>
          <w:p w14:paraId="17B5AF10" w14:textId="6581FD16" w:rsidR="0004118F" w:rsidRDefault="00DB6428" w:rsidP="00A41FCE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47.</w:t>
            </w:r>
          </w:p>
        </w:tc>
        <w:tc>
          <w:tcPr>
            <w:tcW w:w="6946" w:type="dxa"/>
            <w:vAlign w:val="center"/>
          </w:tcPr>
          <w:p w14:paraId="3009A446" w14:textId="703F7233" w:rsidR="0004118F" w:rsidRDefault="0004118F" w:rsidP="00A41FCE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541A34">
              <w:rPr>
                <w:rFonts w:ascii="Arial" w:hAnsi="Arial" w:cs="Arial"/>
              </w:rPr>
              <w:t>Verificar se a embarcação possui as seguintes marcações:</w:t>
            </w:r>
          </w:p>
        </w:tc>
        <w:tc>
          <w:tcPr>
            <w:tcW w:w="1457" w:type="dxa"/>
            <w:vMerge w:val="restart"/>
            <w:vAlign w:val="center"/>
          </w:tcPr>
          <w:p w14:paraId="7CEFD264" w14:textId="49CA7FD4" w:rsidR="0004118F" w:rsidRDefault="0004118F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46 do </w:t>
            </w:r>
          </w:p>
          <w:p w14:paraId="176732AD" w14:textId="77777777" w:rsidR="0004118F" w:rsidRDefault="0004118F" w:rsidP="00A41FCE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D0FE37F" w14:textId="77777777" w:rsidR="0004118F" w:rsidRDefault="0004118F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15977860" w14:textId="77777777" w:rsidR="0004118F" w:rsidRDefault="0004118F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6EF1AA74" w14:textId="77777777" w:rsidR="0004118F" w:rsidRDefault="0004118F" w:rsidP="00A41FCE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6B65E1" w14:paraId="5B40BCED" w14:textId="77777777" w:rsidTr="001047A7">
        <w:trPr>
          <w:cantSplit/>
          <w:trHeight w:val="442"/>
          <w:jc w:val="center"/>
        </w:trPr>
        <w:tc>
          <w:tcPr>
            <w:tcW w:w="354" w:type="dxa"/>
            <w:vMerge/>
            <w:vAlign w:val="center"/>
          </w:tcPr>
          <w:p w14:paraId="2C142045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1B26AF1E" w14:textId="259016A7" w:rsidR="006B65E1" w:rsidRPr="00C7037C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541A34">
              <w:rPr>
                <w:rFonts w:ascii="Arial" w:hAnsi="Arial" w:cs="Arial"/>
              </w:rPr>
              <w:t>a) nome da embarcação na popa, juntamente com o porto de inscrição e na proa o nome da embarcação nos dois bordos (as letras deverão ter no mínimo 10 cm de altura)</w:t>
            </w:r>
          </w:p>
        </w:tc>
        <w:tc>
          <w:tcPr>
            <w:tcW w:w="1457" w:type="dxa"/>
            <w:vMerge/>
            <w:vAlign w:val="center"/>
          </w:tcPr>
          <w:p w14:paraId="3618C048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6E954E57" w14:textId="3B73F70B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0EB44AE" w14:textId="6AD92EB2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0CB6C8C4" w14:textId="28E14A5E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202E1C1A" w14:textId="77777777" w:rsidTr="001047A7">
        <w:trPr>
          <w:cantSplit/>
          <w:trHeight w:val="442"/>
          <w:jc w:val="center"/>
        </w:trPr>
        <w:tc>
          <w:tcPr>
            <w:tcW w:w="354" w:type="dxa"/>
            <w:vMerge/>
            <w:vAlign w:val="center"/>
          </w:tcPr>
          <w:p w14:paraId="50B17372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</w:p>
        </w:tc>
        <w:tc>
          <w:tcPr>
            <w:tcW w:w="6946" w:type="dxa"/>
            <w:vAlign w:val="center"/>
          </w:tcPr>
          <w:p w14:paraId="42A6C9A9" w14:textId="360456D0" w:rsidR="006B65E1" w:rsidRPr="00C7037C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541A34">
              <w:rPr>
                <w:rFonts w:ascii="Arial" w:hAnsi="Arial" w:cs="Arial"/>
              </w:rPr>
              <w:t xml:space="preserve">b) escala de calado, nos dois bordos do casco, à </w:t>
            </w:r>
            <w:proofErr w:type="spellStart"/>
            <w:r w:rsidRPr="00541A34">
              <w:rPr>
                <w:rFonts w:ascii="Arial" w:hAnsi="Arial" w:cs="Arial"/>
              </w:rPr>
              <w:t>vante</w:t>
            </w:r>
            <w:proofErr w:type="spellEnd"/>
            <w:r w:rsidRPr="00541A34">
              <w:rPr>
                <w:rFonts w:ascii="Arial" w:hAnsi="Arial" w:cs="Arial"/>
              </w:rPr>
              <w:t xml:space="preserve">, à </w:t>
            </w:r>
            <w:proofErr w:type="spellStart"/>
            <w:r w:rsidRPr="00541A34">
              <w:rPr>
                <w:rFonts w:ascii="Arial" w:hAnsi="Arial" w:cs="Arial"/>
              </w:rPr>
              <w:t>meia-nau</w:t>
            </w:r>
            <w:proofErr w:type="spellEnd"/>
            <w:r w:rsidRPr="00541A34">
              <w:rPr>
                <w:rFonts w:ascii="Arial" w:hAnsi="Arial" w:cs="Arial"/>
              </w:rPr>
              <w:t xml:space="preserve"> e à ré</w:t>
            </w:r>
          </w:p>
        </w:tc>
        <w:tc>
          <w:tcPr>
            <w:tcW w:w="1457" w:type="dxa"/>
            <w:vMerge/>
            <w:vAlign w:val="center"/>
          </w:tcPr>
          <w:p w14:paraId="13932BCB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003C498" w14:textId="60F453EE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B99B762" w14:textId="1844BAE3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531D2555" w14:textId="1FC25FBF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5BB0F577" w14:textId="77777777" w:rsidTr="001047A7">
        <w:trPr>
          <w:cantSplit/>
          <w:trHeight w:val="442"/>
          <w:jc w:val="center"/>
        </w:trPr>
        <w:tc>
          <w:tcPr>
            <w:tcW w:w="354" w:type="dxa"/>
            <w:vMerge w:val="restart"/>
            <w:vAlign w:val="center"/>
          </w:tcPr>
          <w:p w14:paraId="020DAC5E" w14:textId="0627EC1E" w:rsidR="006B65E1" w:rsidRDefault="00DB6428" w:rsidP="006B65E1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48</w:t>
            </w:r>
            <w:r w:rsidR="006B65E1">
              <w:rPr>
                <w:rFonts w:cs="Arial"/>
                <w:b w:val="0"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619A3357" w14:textId="763BFFCD" w:rsidR="006B65E1" w:rsidRDefault="006B65E1" w:rsidP="00EF272E">
            <w:pPr>
              <w:autoSpaceDE w:val="0"/>
              <w:autoSpaceDN w:val="0"/>
              <w:adjustRightInd w:val="0"/>
              <w:jc w:val="left"/>
              <w:rPr>
                <w:rFonts w:cs="Arial"/>
                <w:sz w:val="16"/>
                <w:lang w:eastAsia="en-US"/>
              </w:rPr>
            </w:pPr>
            <w:r w:rsidRPr="003821C4">
              <w:rPr>
                <w:rFonts w:cs="Arial"/>
                <w:sz w:val="16"/>
                <w:lang w:eastAsia="en-US"/>
              </w:rPr>
              <w:t>Verificar se os acessos aos locais abaixo relacionados estão livres (para</w:t>
            </w:r>
            <w:r w:rsidR="00EF272E">
              <w:rPr>
                <w:rFonts w:cs="Arial"/>
                <w:sz w:val="16"/>
                <w:lang w:eastAsia="en-US"/>
              </w:rPr>
              <w:t xml:space="preserve"> </w:t>
            </w:r>
            <w:r w:rsidRPr="003821C4">
              <w:rPr>
                <w:rFonts w:cs="Arial"/>
                <w:sz w:val="16"/>
                <w:lang w:eastAsia="en-US"/>
              </w:rPr>
              <w:t>embarcações com AB maior que 50)</w:t>
            </w:r>
          </w:p>
        </w:tc>
        <w:tc>
          <w:tcPr>
            <w:tcW w:w="1457" w:type="dxa"/>
            <w:vMerge w:val="restart"/>
            <w:vAlign w:val="center"/>
          </w:tcPr>
          <w:p w14:paraId="73B07C5A" w14:textId="1535A226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47 do </w:t>
            </w:r>
          </w:p>
          <w:p w14:paraId="549F812E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062B9E8D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526E3CB8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6A1C5335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6B65E1" w14:paraId="41306F5C" w14:textId="77777777" w:rsidTr="003821C4">
        <w:trPr>
          <w:cantSplit/>
          <w:trHeight w:val="70"/>
          <w:jc w:val="center"/>
        </w:trPr>
        <w:tc>
          <w:tcPr>
            <w:tcW w:w="354" w:type="dxa"/>
            <w:vMerge/>
            <w:vAlign w:val="center"/>
          </w:tcPr>
          <w:p w14:paraId="7544A968" w14:textId="77777777" w:rsidR="006B65E1" w:rsidRPr="00AB1B8A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6623F1EA" w14:textId="7E3B1316" w:rsidR="006B65E1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821C4">
              <w:rPr>
                <w:rFonts w:ascii="Arial" w:hAnsi="Arial" w:cs="Arial"/>
              </w:rPr>
              <w:t>) portas de acesso (e seu fechamento efetivo) para tripulação e passageiros</w:t>
            </w:r>
          </w:p>
        </w:tc>
        <w:tc>
          <w:tcPr>
            <w:tcW w:w="1457" w:type="dxa"/>
            <w:vMerge/>
            <w:vAlign w:val="center"/>
          </w:tcPr>
          <w:p w14:paraId="0C049705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27225BB5" w14:textId="319652C4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C24EDC4" w14:textId="6EF1E79E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5FC26F30" w14:textId="514F7E00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4FB4ED79" w14:textId="77777777" w:rsidTr="003821C4">
        <w:trPr>
          <w:cantSplit/>
          <w:trHeight w:val="70"/>
          <w:jc w:val="center"/>
        </w:trPr>
        <w:tc>
          <w:tcPr>
            <w:tcW w:w="354" w:type="dxa"/>
            <w:vMerge/>
            <w:vAlign w:val="center"/>
          </w:tcPr>
          <w:p w14:paraId="63B5D6A5" w14:textId="77777777" w:rsidR="006B65E1" w:rsidRPr="00AB1B8A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51F864D0" w14:textId="491430F6" w:rsidR="006B65E1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3663E7">
              <w:rPr>
                <w:rFonts w:ascii="Arial" w:hAnsi="Arial" w:cs="Arial"/>
              </w:rPr>
              <w:t>b) equipamentos de salvatagem e combate a incêndio</w:t>
            </w:r>
          </w:p>
        </w:tc>
        <w:tc>
          <w:tcPr>
            <w:tcW w:w="1457" w:type="dxa"/>
            <w:vMerge/>
            <w:vAlign w:val="center"/>
          </w:tcPr>
          <w:p w14:paraId="4140567B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5C427B22" w14:textId="71A1AB86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D7AA801" w14:textId="623E389A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58C3AB4" w14:textId="080E4EC8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2EA80493" w14:textId="77777777" w:rsidTr="003821C4">
        <w:trPr>
          <w:cantSplit/>
          <w:trHeight w:val="70"/>
          <w:jc w:val="center"/>
        </w:trPr>
        <w:tc>
          <w:tcPr>
            <w:tcW w:w="354" w:type="dxa"/>
            <w:vMerge/>
            <w:vAlign w:val="center"/>
          </w:tcPr>
          <w:p w14:paraId="0E615529" w14:textId="77777777" w:rsidR="006B65E1" w:rsidRPr="00AB1B8A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470CB746" w14:textId="33B57407" w:rsidR="006B65E1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3663E7">
              <w:rPr>
                <w:rFonts w:ascii="Arial" w:hAnsi="Arial" w:cs="Arial"/>
              </w:rPr>
              <w:t>c) embornais, saídas d'água das tomadas de incêndio, tubos de sondagem, suspiros e bocas de ventiladores</w:t>
            </w:r>
          </w:p>
        </w:tc>
        <w:tc>
          <w:tcPr>
            <w:tcW w:w="1457" w:type="dxa"/>
            <w:vMerge/>
            <w:vAlign w:val="center"/>
          </w:tcPr>
          <w:p w14:paraId="4DDFC6CE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CDAA687" w14:textId="27F0F22D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0B334CC8" w14:textId="61875F91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A154FED" w14:textId="216A38DC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26BC177A" w14:textId="77777777" w:rsidTr="003821C4">
        <w:trPr>
          <w:cantSplit/>
          <w:trHeight w:val="70"/>
          <w:jc w:val="center"/>
        </w:trPr>
        <w:tc>
          <w:tcPr>
            <w:tcW w:w="354" w:type="dxa"/>
            <w:vMerge/>
            <w:vAlign w:val="center"/>
          </w:tcPr>
          <w:p w14:paraId="2AFC92C0" w14:textId="77777777" w:rsidR="006B65E1" w:rsidRPr="00AB1B8A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36969908" w14:textId="0068DFE9" w:rsidR="006B65E1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3663E7">
              <w:rPr>
                <w:rFonts w:ascii="Arial" w:hAnsi="Arial" w:cs="Arial"/>
              </w:rPr>
              <w:t>d) elementos de amarração e fundeio e o acesso às máquinas colocadas no convés para efetuar manobras de atracação, fundeio e reboque</w:t>
            </w:r>
          </w:p>
        </w:tc>
        <w:tc>
          <w:tcPr>
            <w:tcW w:w="1457" w:type="dxa"/>
            <w:vMerge/>
            <w:vAlign w:val="center"/>
          </w:tcPr>
          <w:p w14:paraId="4A79941C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3533C599" w14:textId="03141B14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E3046BE" w14:textId="355F88DC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D16976D" w14:textId="2D123B6A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697048BE" w14:textId="77777777" w:rsidTr="003821C4">
        <w:trPr>
          <w:cantSplit/>
          <w:trHeight w:val="70"/>
          <w:jc w:val="center"/>
        </w:trPr>
        <w:tc>
          <w:tcPr>
            <w:tcW w:w="354" w:type="dxa"/>
            <w:vMerge/>
            <w:vAlign w:val="center"/>
          </w:tcPr>
          <w:p w14:paraId="5A770F5D" w14:textId="77777777" w:rsidR="006B65E1" w:rsidRPr="00AB1B8A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</w:p>
        </w:tc>
        <w:tc>
          <w:tcPr>
            <w:tcW w:w="6946" w:type="dxa"/>
            <w:vAlign w:val="center"/>
          </w:tcPr>
          <w:p w14:paraId="249551C2" w14:textId="4B0B6608" w:rsidR="006B65E1" w:rsidRDefault="006B65E1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 w:rsidRPr="003663E7">
              <w:rPr>
                <w:rFonts w:ascii="Arial" w:hAnsi="Arial" w:cs="Arial"/>
              </w:rPr>
              <w:t>e) porões de carga</w:t>
            </w:r>
          </w:p>
        </w:tc>
        <w:tc>
          <w:tcPr>
            <w:tcW w:w="1457" w:type="dxa"/>
            <w:vMerge/>
            <w:vAlign w:val="center"/>
          </w:tcPr>
          <w:p w14:paraId="0F6E3355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11B3EBAB" w14:textId="2F7E13AC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E64C3E8" w14:textId="12C56FE0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ABC6B61" w14:textId="3B61954E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4C8F0CD3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399A0403" w14:textId="24AFD636" w:rsidR="006B65E1" w:rsidRPr="00AB1B8A" w:rsidRDefault="00DB6428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49</w:t>
            </w:r>
            <w:r w:rsidR="006B65E1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6498A85A" w14:textId="30A55C8C" w:rsidR="006B65E1" w:rsidRDefault="00421AE1" w:rsidP="006B65E1">
            <w:pPr>
              <w:widowControl w:val="0"/>
              <w:ind w:right="-7"/>
              <w:rPr>
                <w:rFonts w:cs="Arial"/>
              </w:rPr>
            </w:pPr>
            <w:r w:rsidRPr="00421AE1">
              <w:rPr>
                <w:rFonts w:cs="Arial"/>
                <w:sz w:val="16"/>
                <w:lang w:eastAsia="en-US"/>
              </w:rPr>
              <w:t xml:space="preserve">Verificar se o disco de </w:t>
            </w:r>
            <w:proofErr w:type="spellStart"/>
            <w:r w:rsidRPr="00421AE1">
              <w:rPr>
                <w:rFonts w:cs="Arial"/>
                <w:sz w:val="16"/>
                <w:lang w:eastAsia="en-US"/>
              </w:rPr>
              <w:t>Plimsoll</w:t>
            </w:r>
            <w:proofErr w:type="spellEnd"/>
            <w:r w:rsidRPr="00421AE1">
              <w:rPr>
                <w:rFonts w:cs="Arial"/>
                <w:sz w:val="16"/>
                <w:lang w:eastAsia="en-US"/>
              </w:rPr>
              <w:t xml:space="preserve"> e a linha do convés estão corretamente marcados e pintados e em conformidade com o Certificado de Borda-Livre.</w:t>
            </w:r>
          </w:p>
        </w:tc>
        <w:tc>
          <w:tcPr>
            <w:tcW w:w="1457" w:type="dxa"/>
            <w:vAlign w:val="center"/>
          </w:tcPr>
          <w:p w14:paraId="4F7F668D" w14:textId="74C002D1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421AE1">
              <w:rPr>
                <w:rFonts w:cs="Arial"/>
                <w:b w:val="0"/>
                <w:bCs/>
                <w:sz w:val="16"/>
              </w:rPr>
              <w:t>48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658E119A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16462DBE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D55A1F9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933A006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584FF7FF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26EBE43A" w14:textId="7A154370" w:rsidR="006B65E1" w:rsidRPr="00AB1B8A" w:rsidRDefault="00DB6428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6B65E1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429F5C49" w14:textId="63EC060E" w:rsidR="006B65E1" w:rsidRDefault="00421AE1" w:rsidP="00421AE1">
            <w:pPr>
              <w:widowControl w:val="0"/>
              <w:ind w:right="-7"/>
              <w:rPr>
                <w:rFonts w:cs="Arial"/>
              </w:rPr>
            </w:pPr>
            <w:r w:rsidRPr="00421AE1">
              <w:rPr>
                <w:rFonts w:cs="Arial"/>
                <w:sz w:val="16"/>
                <w:lang w:eastAsia="en-US"/>
              </w:rPr>
              <w:t>Verificar visualmente se os embornais, admissões, descargas, vigias, escotilhas e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proofErr w:type="spellStart"/>
            <w:r w:rsidRPr="00421AE1">
              <w:rPr>
                <w:rFonts w:cs="Arial"/>
                <w:sz w:val="16"/>
                <w:lang w:eastAsia="en-US"/>
              </w:rPr>
              <w:t>alboios</w:t>
            </w:r>
            <w:proofErr w:type="spellEnd"/>
            <w:r w:rsidRPr="00421AE1">
              <w:rPr>
                <w:rFonts w:cs="Arial"/>
                <w:sz w:val="16"/>
                <w:lang w:eastAsia="en-US"/>
              </w:rPr>
              <w:t xml:space="preserve"> estão em condições satisfatórias quanto à estanqueidade</w:t>
            </w:r>
          </w:p>
        </w:tc>
        <w:tc>
          <w:tcPr>
            <w:tcW w:w="1457" w:type="dxa"/>
            <w:vAlign w:val="center"/>
          </w:tcPr>
          <w:p w14:paraId="76A446D7" w14:textId="45B8A1A1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421AE1">
              <w:rPr>
                <w:rFonts w:cs="Arial"/>
                <w:b w:val="0"/>
                <w:bCs/>
                <w:sz w:val="16"/>
              </w:rPr>
              <w:t>49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73E9CA5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80C2734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548D7BF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6899CC5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6B2D3331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0EE9E7F4" w14:textId="27408B2F" w:rsidR="006B65E1" w:rsidRPr="00AB1B8A" w:rsidRDefault="00DB6428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  <w:r w:rsidR="006B65E1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3E7427D9" w14:textId="7B674954" w:rsidR="006B65E1" w:rsidRDefault="00421AE1" w:rsidP="00421AE1">
            <w:pPr>
              <w:widowControl w:val="0"/>
              <w:ind w:right="-7"/>
              <w:rPr>
                <w:rFonts w:cs="Arial"/>
              </w:rPr>
            </w:pPr>
            <w:r w:rsidRPr="00421AE1">
              <w:rPr>
                <w:rFonts w:cs="Arial"/>
                <w:sz w:val="16"/>
                <w:lang w:eastAsia="en-US"/>
              </w:rPr>
              <w:t>Verificar a borda falsa, incluindo a existência de saídas de água, com especial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421AE1">
              <w:rPr>
                <w:rFonts w:cs="Arial"/>
                <w:sz w:val="16"/>
                <w:lang w:eastAsia="en-US"/>
              </w:rPr>
              <w:t>atenção para os dispositivos de fechamento porventura instalados</w:t>
            </w:r>
          </w:p>
        </w:tc>
        <w:tc>
          <w:tcPr>
            <w:tcW w:w="1457" w:type="dxa"/>
            <w:vAlign w:val="center"/>
          </w:tcPr>
          <w:p w14:paraId="0929901E" w14:textId="5898F77D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5</w:t>
            </w:r>
            <w:r w:rsidR="00421AE1">
              <w:rPr>
                <w:rFonts w:cs="Arial"/>
                <w:b w:val="0"/>
                <w:bCs/>
                <w:sz w:val="16"/>
              </w:rPr>
              <w:t>0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A8A9209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1113384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BF23D66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72A41DB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6B65E1" w14:paraId="1C76F3D1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4011C753" w14:textId="7AE2933E" w:rsidR="006B65E1" w:rsidRPr="00AB1B8A" w:rsidRDefault="00DB6428" w:rsidP="006B65E1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  <w:r w:rsidR="006B65E1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0518A3FB" w14:textId="027E5B28" w:rsidR="006B65E1" w:rsidRDefault="005E71FB" w:rsidP="005E71FB">
            <w:pPr>
              <w:widowControl w:val="0"/>
              <w:ind w:right="-7"/>
              <w:rPr>
                <w:rFonts w:cs="Arial"/>
              </w:rPr>
            </w:pPr>
            <w:r w:rsidRPr="005E71FB">
              <w:rPr>
                <w:rFonts w:cs="Arial"/>
                <w:sz w:val="16"/>
                <w:lang w:eastAsia="en-US"/>
              </w:rPr>
              <w:t>Verificar as balaustradas do costado, da superestrutura e das passarelas (caso a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5E71FB">
              <w:rPr>
                <w:rFonts w:cs="Arial"/>
                <w:sz w:val="16"/>
                <w:lang w:eastAsia="en-US"/>
              </w:rPr>
              <w:t>embarcação as possua) quanto à conservação, posicionamento e se a altura é de pelo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5E71FB">
              <w:rPr>
                <w:rFonts w:cs="Arial"/>
                <w:sz w:val="16"/>
                <w:lang w:eastAsia="en-US"/>
              </w:rPr>
              <w:t>menos 1,0 metro.</w:t>
            </w:r>
          </w:p>
        </w:tc>
        <w:tc>
          <w:tcPr>
            <w:tcW w:w="1457" w:type="dxa"/>
            <w:vAlign w:val="center"/>
          </w:tcPr>
          <w:p w14:paraId="1D578C15" w14:textId="595DAA46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Item 5</w:t>
            </w:r>
            <w:r w:rsidR="005E71FB">
              <w:rPr>
                <w:rFonts w:cs="Arial"/>
                <w:b w:val="0"/>
                <w:bCs/>
                <w:sz w:val="16"/>
              </w:rPr>
              <w:t>1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2A5C870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D073D1D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9C065DD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510B183" w14:textId="77777777" w:rsidR="006B65E1" w:rsidRDefault="006B65E1" w:rsidP="006B65E1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44F58FC3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1A744AE8" w14:textId="4FE0DBC1" w:rsidR="00415695" w:rsidRPr="00AB1B8A" w:rsidRDefault="00DB6428" w:rsidP="00415695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  <w:r w:rsidR="00415695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7A6A5FAC" w14:textId="63E11225" w:rsidR="00415695" w:rsidRDefault="00415695" w:rsidP="00415695">
            <w:pPr>
              <w:widowControl w:val="0"/>
              <w:ind w:right="-7"/>
              <w:rPr>
                <w:rFonts w:cs="Arial"/>
              </w:rPr>
            </w:pPr>
            <w:r w:rsidRPr="008D3BD2">
              <w:rPr>
                <w:rFonts w:cs="Arial"/>
                <w:sz w:val="16"/>
                <w:lang w:eastAsia="en-US"/>
              </w:rPr>
              <w:t>Verificar se a embarcação possui as seguintes marcações:</w:t>
            </w:r>
            <w:r>
              <w:t xml:space="preserve"> </w:t>
            </w:r>
            <w:r w:rsidRPr="00415695">
              <w:rPr>
                <w:rFonts w:cs="Arial"/>
                <w:sz w:val="16"/>
                <w:lang w:eastAsia="en-US"/>
              </w:rPr>
              <w:t>Verificar se a faixa delimitando a área onde a carga será transportada no convés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415695">
              <w:rPr>
                <w:rFonts w:cs="Arial"/>
                <w:sz w:val="16"/>
                <w:lang w:eastAsia="en-US"/>
              </w:rPr>
              <w:t>da embarcação está marcada de forma indelével, com largura mínima de 5 cm, com sua cor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415695">
              <w:rPr>
                <w:rFonts w:cs="Arial"/>
                <w:sz w:val="16"/>
                <w:lang w:eastAsia="en-US"/>
              </w:rPr>
              <w:t>contrastando com a do convés e de acordo com o Plano de Carga no Convés aprovado.</w:t>
            </w:r>
          </w:p>
        </w:tc>
        <w:tc>
          <w:tcPr>
            <w:tcW w:w="1457" w:type="dxa"/>
            <w:vAlign w:val="center"/>
          </w:tcPr>
          <w:p w14:paraId="5DE54EEE" w14:textId="34997738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52 do </w:t>
            </w:r>
          </w:p>
          <w:p w14:paraId="4111EDA2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7D62C47" w14:textId="5E2935F3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E6D8420" w14:textId="6E079021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A727B6A" w14:textId="33312E8F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7E66419C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004CEE02" w14:textId="79442FE9" w:rsidR="00415695" w:rsidRDefault="00DB6428" w:rsidP="00415695">
            <w:pPr>
              <w:pStyle w:val="Textodenotaderodap"/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  <w:r w:rsidR="006B7FBB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22536678" w14:textId="06637297" w:rsidR="00415695" w:rsidRDefault="00415695" w:rsidP="00415695">
            <w:pPr>
              <w:widowControl w:val="0"/>
              <w:ind w:right="-7"/>
              <w:rPr>
                <w:rFonts w:cs="Arial"/>
                <w:sz w:val="16"/>
                <w:lang w:eastAsia="en-US"/>
              </w:rPr>
            </w:pPr>
            <w:r w:rsidRPr="00415695">
              <w:rPr>
                <w:rFonts w:cs="Arial"/>
                <w:sz w:val="16"/>
                <w:lang w:eastAsia="en-US"/>
              </w:rPr>
              <w:t>Verificar se o posicionamento dos elementos de carga e descarga (mangotes,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415695">
              <w:rPr>
                <w:rFonts w:cs="Arial"/>
                <w:sz w:val="16"/>
                <w:lang w:eastAsia="en-US"/>
              </w:rPr>
              <w:t xml:space="preserve">conexões, válvulas </w:t>
            </w:r>
            <w:proofErr w:type="spellStart"/>
            <w:r w:rsidRPr="00415695">
              <w:rPr>
                <w:rFonts w:cs="Arial"/>
                <w:sz w:val="16"/>
                <w:lang w:eastAsia="en-US"/>
              </w:rPr>
              <w:t>etc</w:t>
            </w:r>
            <w:proofErr w:type="spellEnd"/>
            <w:r w:rsidRPr="00415695">
              <w:rPr>
                <w:rFonts w:cs="Arial"/>
                <w:sz w:val="16"/>
                <w:lang w:eastAsia="en-US"/>
              </w:rPr>
              <w:t>) e das válvulas do sistema de esgoto e ventilação dos tanques</w:t>
            </w:r>
            <w:r>
              <w:rPr>
                <w:rFonts w:cs="Arial"/>
                <w:sz w:val="16"/>
                <w:lang w:eastAsia="en-US"/>
              </w:rPr>
              <w:t xml:space="preserve"> </w:t>
            </w:r>
            <w:r w:rsidRPr="00415695">
              <w:rPr>
                <w:rFonts w:cs="Arial"/>
                <w:sz w:val="16"/>
                <w:lang w:eastAsia="en-US"/>
              </w:rPr>
              <w:t>colocados no convés está de acordo com o Plano de Carga no Convés aprovado</w:t>
            </w:r>
          </w:p>
        </w:tc>
        <w:tc>
          <w:tcPr>
            <w:tcW w:w="1457" w:type="dxa"/>
            <w:vAlign w:val="center"/>
          </w:tcPr>
          <w:p w14:paraId="2AC81CDA" w14:textId="1078240E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53 do </w:t>
            </w:r>
          </w:p>
          <w:p w14:paraId="748ED5B8" w14:textId="5A0799A8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26A9F10D" w14:textId="7EDF4F2A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0914747" w14:textId="57ECF29F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0685A8A" w14:textId="38249B0C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2B74BB69" w14:textId="77777777" w:rsidTr="001047A7">
        <w:trPr>
          <w:cantSplit/>
          <w:trHeight w:val="380"/>
          <w:jc w:val="center"/>
        </w:trPr>
        <w:tc>
          <w:tcPr>
            <w:tcW w:w="354" w:type="dxa"/>
            <w:vAlign w:val="center"/>
          </w:tcPr>
          <w:p w14:paraId="1B990827" w14:textId="77777777" w:rsidR="00415695" w:rsidRPr="00B40AC1" w:rsidRDefault="00415695" w:rsidP="00415695">
            <w:pPr>
              <w:pStyle w:val="Ttulo3"/>
              <w:jc w:val="center"/>
              <w:rPr>
                <w:rFonts w:cs="Arial"/>
                <w:bCs/>
                <w:sz w:val="18"/>
              </w:rPr>
            </w:pPr>
            <w:r w:rsidRPr="00B40AC1">
              <w:rPr>
                <w:rFonts w:cs="Arial"/>
                <w:bCs/>
                <w:sz w:val="18"/>
              </w:rPr>
              <w:t>VI</w:t>
            </w:r>
            <w:r>
              <w:rPr>
                <w:rFonts w:cs="Arial"/>
                <w:bCs/>
                <w:sz w:val="18"/>
              </w:rPr>
              <w:t>I</w:t>
            </w:r>
          </w:p>
        </w:tc>
        <w:tc>
          <w:tcPr>
            <w:tcW w:w="6946" w:type="dxa"/>
            <w:vAlign w:val="center"/>
          </w:tcPr>
          <w:p w14:paraId="58DA919D" w14:textId="77777777" w:rsidR="00415695" w:rsidRDefault="00415695" w:rsidP="00415695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MÁQUINAS</w:t>
            </w:r>
          </w:p>
        </w:tc>
        <w:tc>
          <w:tcPr>
            <w:tcW w:w="1457" w:type="dxa"/>
            <w:vAlign w:val="center"/>
          </w:tcPr>
          <w:p w14:paraId="54111EE2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2FDA9EB1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7106B6ED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29A49F01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415695" w14:paraId="0A840D28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38468103" w14:textId="3AA518B7" w:rsidR="00415695" w:rsidRPr="00AB1B8A" w:rsidRDefault="00DB6428" w:rsidP="00E413C5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 w:rsidR="00415695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03D03014" w14:textId="77777777" w:rsidR="00415695" w:rsidRDefault="00415695" w:rsidP="00415695">
            <w:pPr>
              <w:widowControl w:val="0"/>
              <w:rPr>
                <w:b/>
                <w:sz w:val="16"/>
              </w:rPr>
            </w:pPr>
            <w:r>
              <w:rPr>
                <w:rFonts w:cs="Arial"/>
                <w:sz w:val="16"/>
                <w:lang w:eastAsia="en-US"/>
              </w:rPr>
              <w:t>Verificar se os tanques e redes de combustível não estão posicionados em local onde qualquer derramamento ou vazamento dele proveniente constitua risco de incêndio pelo contato com superfícies aquecidas ou equipamentos elétricos.</w:t>
            </w:r>
          </w:p>
        </w:tc>
        <w:tc>
          <w:tcPr>
            <w:tcW w:w="1457" w:type="dxa"/>
            <w:vAlign w:val="center"/>
          </w:tcPr>
          <w:p w14:paraId="64D11687" w14:textId="78C46F0F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6B7FBB">
              <w:rPr>
                <w:rFonts w:cs="Arial"/>
                <w:b w:val="0"/>
                <w:bCs/>
                <w:sz w:val="16"/>
              </w:rPr>
              <w:t>54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45A19C7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F9BADE0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26A4843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262FCAB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6F7640B9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06F973A1" w14:textId="26CF7630" w:rsidR="00415695" w:rsidRPr="00AB1B8A" w:rsidRDefault="00DB6428" w:rsidP="00E413C5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415695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2AD58E87" w14:textId="77777777" w:rsidR="00415695" w:rsidRDefault="00415695" w:rsidP="00415695">
            <w:pPr>
              <w:widowControl w:val="0"/>
              <w:rPr>
                <w:b/>
                <w:sz w:val="16"/>
              </w:rPr>
            </w:pPr>
            <w:r>
              <w:rPr>
                <w:rFonts w:cs="Arial"/>
                <w:sz w:val="16"/>
                <w:lang w:eastAsia="en-US"/>
              </w:rPr>
              <w:t>Verificar e testar, na saída de cada tanque, o funcionamento de uma válvula ou dispositivo de fechamento capaz de interromper o fluxo da rede.</w:t>
            </w:r>
          </w:p>
        </w:tc>
        <w:tc>
          <w:tcPr>
            <w:tcW w:w="1457" w:type="dxa"/>
            <w:vAlign w:val="center"/>
          </w:tcPr>
          <w:p w14:paraId="5DC99CDE" w14:textId="42433D8F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01167">
              <w:rPr>
                <w:rFonts w:cs="Arial"/>
                <w:b w:val="0"/>
                <w:bCs/>
                <w:sz w:val="16"/>
              </w:rPr>
              <w:t>55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1A93E9F6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378338C4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0258C19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B7C6D33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7E750438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269DFB82" w14:textId="0D910854" w:rsidR="00415695" w:rsidRPr="00AB1B8A" w:rsidRDefault="00DB6428" w:rsidP="00E413C5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  <w:r w:rsidR="00415695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15C67F46" w14:textId="77777777" w:rsidR="00415695" w:rsidRDefault="00415695" w:rsidP="00415695">
            <w:pPr>
              <w:widowControl w:val="0"/>
              <w:rPr>
                <w:b/>
                <w:sz w:val="16"/>
              </w:rPr>
            </w:pPr>
            <w:r>
              <w:rPr>
                <w:rFonts w:cs="Arial"/>
                <w:sz w:val="16"/>
                <w:lang w:eastAsia="en-US"/>
              </w:rPr>
              <w:t>Verificar a presença dos alarmes visuais e/ou sonoros de baixa pressão de óleo lubrificante e alta temperatura de água de refrigeração do (s) motor (es) de combustão interna utilizados para propulsão e geração de energia no comando e/ou na praça de máquinas.</w:t>
            </w:r>
          </w:p>
        </w:tc>
        <w:tc>
          <w:tcPr>
            <w:tcW w:w="1457" w:type="dxa"/>
            <w:vAlign w:val="center"/>
          </w:tcPr>
          <w:p w14:paraId="7B0D5A1F" w14:textId="4B651BDC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01167">
              <w:rPr>
                <w:rFonts w:cs="Arial"/>
                <w:b w:val="0"/>
                <w:bCs/>
                <w:sz w:val="16"/>
              </w:rPr>
              <w:t>56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4A475238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2D2A0B08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40F5FFD5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864649F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334FC14D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6A2FDE17" w14:textId="5FA28C4A" w:rsidR="00415695" w:rsidRDefault="00DB6428" w:rsidP="00E413C5">
            <w:pPr>
              <w:pStyle w:val="Textodenotaderodap"/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r w:rsidR="00415695">
              <w:rPr>
                <w:rFonts w:ascii="Arial" w:hAnsi="Arial" w:cs="Arial"/>
              </w:rPr>
              <w:t>.</w:t>
            </w:r>
          </w:p>
        </w:tc>
        <w:tc>
          <w:tcPr>
            <w:tcW w:w="6946" w:type="dxa"/>
            <w:vAlign w:val="center"/>
          </w:tcPr>
          <w:p w14:paraId="4967FB09" w14:textId="77777777" w:rsidR="00415695" w:rsidRDefault="00415695" w:rsidP="00415695">
            <w:pPr>
              <w:widowControl w:val="0"/>
              <w:rPr>
                <w:rFonts w:cs="Arial"/>
                <w:sz w:val="16"/>
                <w:lang w:eastAsia="en-US"/>
              </w:rPr>
            </w:pPr>
            <w:r>
              <w:rPr>
                <w:rFonts w:cs="Arial"/>
                <w:sz w:val="16"/>
                <w:lang w:eastAsia="en-US"/>
              </w:rPr>
              <w:t>Verificar a presença e solicitar laudo de teste de funcionamento das válvulas de segurança dos recipientes de pressão (caldeiras, etc.), caso a embarcação possua tais recipientes.</w:t>
            </w:r>
          </w:p>
        </w:tc>
        <w:tc>
          <w:tcPr>
            <w:tcW w:w="1457" w:type="dxa"/>
            <w:vAlign w:val="center"/>
          </w:tcPr>
          <w:p w14:paraId="35166A94" w14:textId="291D1860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01167">
              <w:rPr>
                <w:rFonts w:cs="Arial"/>
                <w:b w:val="0"/>
                <w:bCs/>
                <w:sz w:val="16"/>
              </w:rPr>
              <w:t>57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38036F3B" w14:textId="42EFB87B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Anexo </w:t>
            </w:r>
            <w:r w:rsidR="00501167">
              <w:rPr>
                <w:rFonts w:cs="Arial"/>
                <w:b w:val="0"/>
                <w:bCs/>
                <w:sz w:val="16"/>
              </w:rPr>
              <w:t>1</w:t>
            </w:r>
            <w:r>
              <w:rPr>
                <w:rFonts w:cs="Arial"/>
                <w:b w:val="0"/>
                <w:bCs/>
                <w:sz w:val="16"/>
              </w:rPr>
              <w:t>0-B</w:t>
            </w:r>
          </w:p>
        </w:tc>
        <w:tc>
          <w:tcPr>
            <w:tcW w:w="624" w:type="dxa"/>
            <w:vAlign w:val="center"/>
          </w:tcPr>
          <w:p w14:paraId="76CEFE80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E066D0E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5792BC54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32CECC20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45FF9084" w14:textId="47F2DF2B" w:rsidR="00415695" w:rsidRPr="00286FF3" w:rsidRDefault="00DB6428" w:rsidP="00E413C5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59</w:t>
            </w:r>
            <w:r w:rsidR="00415695" w:rsidRPr="00286FF3">
              <w:rPr>
                <w:rFonts w:cs="Arial"/>
                <w:b w:val="0"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7857E3DA" w14:textId="77777777" w:rsidR="00415695" w:rsidRDefault="00415695" w:rsidP="00415695">
            <w:pPr>
              <w:pStyle w:val="Textodenotaderodap"/>
              <w:widowControl w:val="0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/>
                <w:lang w:eastAsia="pt-BR"/>
              </w:rPr>
              <w:t>Verificar a presença e solicitar laudo de teste de funcionamento da válvula de segurança das garrafas de ar comprimido para partida, caso a embarcação possua tal sistema.</w:t>
            </w:r>
          </w:p>
        </w:tc>
        <w:tc>
          <w:tcPr>
            <w:tcW w:w="1457" w:type="dxa"/>
            <w:vAlign w:val="center"/>
          </w:tcPr>
          <w:p w14:paraId="5ECD2279" w14:textId="3A90E7A3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01167">
              <w:rPr>
                <w:rFonts w:cs="Arial"/>
                <w:b w:val="0"/>
                <w:bCs/>
                <w:sz w:val="16"/>
              </w:rPr>
              <w:t>58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7EB05498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DAA46DA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186CE7F3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250B0515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5EAD0F9E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4279A4C4" w14:textId="4B685C2C" w:rsidR="00415695" w:rsidRDefault="00415695" w:rsidP="00E413C5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6</w:t>
            </w:r>
            <w:r w:rsidR="00DB6428">
              <w:rPr>
                <w:rFonts w:cs="Arial"/>
                <w:b w:val="0"/>
                <w:sz w:val="16"/>
              </w:rPr>
              <w:t>0</w:t>
            </w:r>
            <w:r>
              <w:rPr>
                <w:rFonts w:cs="Arial"/>
                <w:b w:val="0"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4FB2D56F" w14:textId="77777777" w:rsidR="00415695" w:rsidRDefault="00415695" w:rsidP="00415695">
            <w:pPr>
              <w:widowControl w:val="0"/>
              <w:ind w:right="-7"/>
              <w:rPr>
                <w:rFonts w:cs="Arial"/>
                <w:b/>
                <w:sz w:val="16"/>
              </w:rPr>
            </w:pPr>
            <w:r>
              <w:rPr>
                <w:sz w:val="16"/>
              </w:rPr>
              <w:t>Examinar a bomba de esgoto de porão e confirmar se o sistema de bombeio de esgoto de cada compartimento estanque está satisfatório.</w:t>
            </w:r>
            <w:r>
              <w:t xml:space="preserve"> </w:t>
            </w:r>
          </w:p>
        </w:tc>
        <w:tc>
          <w:tcPr>
            <w:tcW w:w="1457" w:type="dxa"/>
            <w:vAlign w:val="center"/>
          </w:tcPr>
          <w:p w14:paraId="1AB2E230" w14:textId="17BA6D1A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01167">
              <w:rPr>
                <w:rFonts w:cs="Arial"/>
                <w:b w:val="0"/>
                <w:bCs/>
                <w:sz w:val="16"/>
              </w:rPr>
              <w:t>59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5B9BFD43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0A4FEB87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370B5B02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49AF21B6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7EF35614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303D0BB2" w14:textId="77777777" w:rsidR="00415695" w:rsidRPr="00B40AC1" w:rsidRDefault="00415695" w:rsidP="00415695">
            <w:pPr>
              <w:pStyle w:val="Ttulo3"/>
              <w:jc w:val="center"/>
              <w:rPr>
                <w:rFonts w:cs="Arial"/>
                <w:bCs/>
                <w:sz w:val="18"/>
              </w:rPr>
            </w:pPr>
            <w:r w:rsidRPr="007510D9">
              <w:rPr>
                <w:rFonts w:cs="Arial"/>
                <w:bCs/>
                <w:sz w:val="16"/>
              </w:rPr>
              <w:t>VIII</w:t>
            </w:r>
          </w:p>
        </w:tc>
        <w:tc>
          <w:tcPr>
            <w:tcW w:w="6946" w:type="dxa"/>
            <w:vAlign w:val="center"/>
          </w:tcPr>
          <w:p w14:paraId="30F689B3" w14:textId="77777777" w:rsidR="00415695" w:rsidRDefault="00415695" w:rsidP="00415695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ELÉTRICO</w:t>
            </w:r>
          </w:p>
        </w:tc>
        <w:tc>
          <w:tcPr>
            <w:tcW w:w="1457" w:type="dxa"/>
            <w:vAlign w:val="center"/>
          </w:tcPr>
          <w:p w14:paraId="7D0D704A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0799C60A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314F2A8D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4520308C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415695" w14:paraId="2094C268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583A3AB2" w14:textId="7DA4DEDE" w:rsidR="00415695" w:rsidRDefault="00DB6428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6</w:t>
            </w:r>
            <w:r w:rsidR="00415695">
              <w:rPr>
                <w:rFonts w:cs="Arial"/>
                <w:b w:val="0"/>
                <w:bCs/>
                <w:sz w:val="16"/>
              </w:rPr>
              <w:t>1.</w:t>
            </w:r>
          </w:p>
        </w:tc>
        <w:tc>
          <w:tcPr>
            <w:tcW w:w="6946" w:type="dxa"/>
            <w:vAlign w:val="center"/>
          </w:tcPr>
          <w:p w14:paraId="4CEA9B33" w14:textId="77777777" w:rsidR="00415695" w:rsidRDefault="00415695" w:rsidP="00415695">
            <w:pPr>
              <w:widowControl w:val="0"/>
              <w:ind w:right="-7"/>
              <w:rPr>
                <w:b/>
                <w:bCs/>
                <w:sz w:val="16"/>
              </w:rPr>
            </w:pPr>
            <w:r>
              <w:rPr>
                <w:sz w:val="16"/>
              </w:rPr>
              <w:t>Verificar o funcionamento do(s) sistema(s) de geração de energia (quando aplicável).</w:t>
            </w:r>
          </w:p>
        </w:tc>
        <w:tc>
          <w:tcPr>
            <w:tcW w:w="1457" w:type="dxa"/>
            <w:vAlign w:val="center"/>
          </w:tcPr>
          <w:p w14:paraId="5F50D9E1" w14:textId="27D07829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01167">
              <w:rPr>
                <w:rFonts w:cs="Arial"/>
                <w:b w:val="0"/>
                <w:bCs/>
                <w:sz w:val="16"/>
              </w:rPr>
              <w:t>60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3BC36B39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2F5456B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675004D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7199490F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78C31870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05F2D04C" w14:textId="3906F784" w:rsidR="00415695" w:rsidRDefault="00DB6428" w:rsidP="00415695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6</w:t>
            </w:r>
            <w:r w:rsidR="00415695">
              <w:rPr>
                <w:rFonts w:cs="Arial"/>
                <w:b w:val="0"/>
                <w:sz w:val="16"/>
              </w:rPr>
              <w:t>2.</w:t>
            </w:r>
          </w:p>
        </w:tc>
        <w:tc>
          <w:tcPr>
            <w:tcW w:w="6946" w:type="dxa"/>
            <w:vAlign w:val="center"/>
          </w:tcPr>
          <w:p w14:paraId="4F2DB625" w14:textId="77777777" w:rsidR="00415695" w:rsidRDefault="00415695" w:rsidP="00415695">
            <w:pPr>
              <w:pStyle w:val="Ttulo3"/>
              <w:rPr>
                <w:rFonts w:cs="Arial"/>
                <w:b w:val="0"/>
                <w:sz w:val="20"/>
              </w:rPr>
            </w:pPr>
            <w:r>
              <w:rPr>
                <w:b w:val="0"/>
                <w:sz w:val="16"/>
              </w:rPr>
              <w:t>Verificar o funcionamento do gerador de emergência (quando aplicável).</w:t>
            </w:r>
          </w:p>
        </w:tc>
        <w:tc>
          <w:tcPr>
            <w:tcW w:w="1457" w:type="dxa"/>
            <w:vAlign w:val="center"/>
          </w:tcPr>
          <w:p w14:paraId="27B18EAC" w14:textId="05DD2010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501167">
              <w:rPr>
                <w:rFonts w:cs="Arial"/>
                <w:b w:val="0"/>
                <w:bCs/>
                <w:sz w:val="16"/>
              </w:rPr>
              <w:t>61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61BB1F2B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2A7A7C9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54DCAAD3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0925491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2A6EACC8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6F8D71C0" w14:textId="5B524902" w:rsidR="00415695" w:rsidRDefault="00DB6428" w:rsidP="00415695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6</w:t>
            </w:r>
            <w:r w:rsidR="00415695">
              <w:rPr>
                <w:rFonts w:cs="Arial"/>
                <w:b w:val="0"/>
                <w:sz w:val="16"/>
              </w:rPr>
              <w:t>3.</w:t>
            </w:r>
          </w:p>
        </w:tc>
        <w:tc>
          <w:tcPr>
            <w:tcW w:w="6946" w:type="dxa"/>
            <w:vAlign w:val="center"/>
          </w:tcPr>
          <w:p w14:paraId="2051D6B3" w14:textId="77777777" w:rsidR="00415695" w:rsidRDefault="00415695" w:rsidP="00415695">
            <w:pPr>
              <w:widowControl w:val="0"/>
              <w:ind w:right="-7"/>
              <w:rPr>
                <w:b/>
              </w:rPr>
            </w:pPr>
            <w:r>
              <w:rPr>
                <w:sz w:val="16"/>
              </w:rPr>
              <w:t>Verificar o estado da instalação elétrica quanto a existência de fios soltos, desenca</w:t>
            </w:r>
            <w:r>
              <w:rPr>
                <w:sz w:val="16"/>
              </w:rPr>
              <w:softHyphen/>
              <w:t>pados ou qualquer outra condição que possa vir a provocar um curto-circuito.</w:t>
            </w:r>
          </w:p>
        </w:tc>
        <w:tc>
          <w:tcPr>
            <w:tcW w:w="1457" w:type="dxa"/>
            <w:vAlign w:val="center"/>
          </w:tcPr>
          <w:p w14:paraId="7EA665EB" w14:textId="4FFF9A14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AA3A4B">
              <w:rPr>
                <w:rFonts w:cs="Arial"/>
                <w:b w:val="0"/>
                <w:bCs/>
                <w:sz w:val="16"/>
              </w:rPr>
              <w:t>62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50A0E0DB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46DF0E65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638148D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60795996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0D74DE91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516C5F19" w14:textId="7EC7CB8E" w:rsidR="00415695" w:rsidRDefault="00DB6428" w:rsidP="00415695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6</w:t>
            </w:r>
            <w:r w:rsidR="00415695">
              <w:rPr>
                <w:rFonts w:cs="Arial"/>
                <w:b w:val="0"/>
                <w:sz w:val="16"/>
              </w:rPr>
              <w:t>4.</w:t>
            </w:r>
          </w:p>
        </w:tc>
        <w:tc>
          <w:tcPr>
            <w:tcW w:w="6946" w:type="dxa"/>
            <w:vAlign w:val="center"/>
          </w:tcPr>
          <w:p w14:paraId="45891627" w14:textId="38C23F14" w:rsidR="00415695" w:rsidRDefault="00415695" w:rsidP="00415695">
            <w:pPr>
              <w:widowControl w:val="0"/>
              <w:ind w:right="-7"/>
              <w:rPr>
                <w:sz w:val="16"/>
              </w:rPr>
            </w:pPr>
            <w:r w:rsidRPr="00E724A7">
              <w:rPr>
                <w:sz w:val="16"/>
              </w:rPr>
              <w:t>Verificar a condição geral e a fixação das baterias quanto ao estado dos bornes de ligação, fechamento das tampas e presença de oxidação</w:t>
            </w:r>
          </w:p>
        </w:tc>
        <w:tc>
          <w:tcPr>
            <w:tcW w:w="1457" w:type="dxa"/>
            <w:vAlign w:val="center"/>
          </w:tcPr>
          <w:p w14:paraId="0A705D75" w14:textId="68CEC3D8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AA3A4B">
              <w:rPr>
                <w:rFonts w:cs="Arial"/>
                <w:b w:val="0"/>
                <w:bCs/>
                <w:sz w:val="16"/>
              </w:rPr>
              <w:t>63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3723A85D" w14:textId="13BDFFF6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6DFEDB96" w14:textId="7B114B84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653B0798" w14:textId="618B0E46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249F4709" w14:textId="2EAF6F12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438E8B5C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3AABF934" w14:textId="77777777" w:rsidR="00415695" w:rsidRPr="00B40AC1" w:rsidRDefault="00415695" w:rsidP="00415695">
            <w:pPr>
              <w:pStyle w:val="Ttulo3"/>
              <w:jc w:val="center"/>
              <w:rPr>
                <w:rFonts w:cs="Arial"/>
                <w:bCs/>
                <w:sz w:val="16"/>
              </w:rPr>
            </w:pPr>
            <w:r>
              <w:rPr>
                <w:rFonts w:cs="Arial"/>
                <w:bCs/>
                <w:sz w:val="16"/>
              </w:rPr>
              <w:t>IX</w:t>
            </w:r>
          </w:p>
        </w:tc>
        <w:tc>
          <w:tcPr>
            <w:tcW w:w="6946" w:type="dxa"/>
            <w:vAlign w:val="center"/>
          </w:tcPr>
          <w:p w14:paraId="728418E7" w14:textId="77777777" w:rsidR="00415695" w:rsidRDefault="00415695" w:rsidP="00415695">
            <w:pPr>
              <w:pStyle w:val="Ttulo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SETOR RÁDIO</w:t>
            </w:r>
          </w:p>
        </w:tc>
        <w:tc>
          <w:tcPr>
            <w:tcW w:w="1457" w:type="dxa"/>
            <w:vAlign w:val="center"/>
          </w:tcPr>
          <w:p w14:paraId="50BC4E07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</w:p>
        </w:tc>
        <w:tc>
          <w:tcPr>
            <w:tcW w:w="624" w:type="dxa"/>
            <w:vAlign w:val="center"/>
          </w:tcPr>
          <w:p w14:paraId="630A42F9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624" w:type="dxa"/>
            <w:vAlign w:val="center"/>
          </w:tcPr>
          <w:p w14:paraId="1BB841E5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561" w:type="dxa"/>
            <w:vAlign w:val="center"/>
          </w:tcPr>
          <w:p w14:paraId="06C4B634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</w:p>
        </w:tc>
      </w:tr>
      <w:tr w:rsidR="00415695" w14:paraId="62F8A76F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4E85112D" w14:textId="02EC83E3" w:rsidR="00415695" w:rsidRDefault="00DB6428" w:rsidP="00415695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65</w:t>
            </w:r>
            <w:r w:rsidR="00415695">
              <w:rPr>
                <w:rFonts w:cs="Arial"/>
                <w:b w:val="0"/>
                <w:sz w:val="16"/>
              </w:rPr>
              <w:t>.</w:t>
            </w:r>
          </w:p>
        </w:tc>
        <w:tc>
          <w:tcPr>
            <w:tcW w:w="6946" w:type="dxa"/>
            <w:vAlign w:val="center"/>
          </w:tcPr>
          <w:p w14:paraId="61F0D37F" w14:textId="77777777" w:rsidR="00415695" w:rsidRDefault="00415695" w:rsidP="00415695">
            <w:pPr>
              <w:widowControl w:val="0"/>
              <w:ind w:right="-7"/>
              <w:rPr>
                <w:rFonts w:cs="Arial"/>
                <w:bCs/>
                <w:sz w:val="20"/>
              </w:rPr>
            </w:pPr>
            <w:r>
              <w:rPr>
                <w:sz w:val="16"/>
              </w:rPr>
              <w:t>Verificar se a dotação de equipamentos de rádio comunicação da embarcação está de acordo com as regras do Capítulo 4.</w:t>
            </w:r>
          </w:p>
        </w:tc>
        <w:tc>
          <w:tcPr>
            <w:tcW w:w="1457" w:type="dxa"/>
            <w:vAlign w:val="center"/>
          </w:tcPr>
          <w:p w14:paraId="6EEE9B68" w14:textId="795A8784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AA3A4B">
              <w:rPr>
                <w:rFonts w:cs="Arial"/>
                <w:b w:val="0"/>
                <w:bCs/>
                <w:sz w:val="16"/>
              </w:rPr>
              <w:t>64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52CCD0AD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166E6C45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253C4A5E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14FDAD93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  <w:tr w:rsidR="00415695" w14:paraId="78E16C0C" w14:textId="77777777" w:rsidTr="001047A7">
        <w:trPr>
          <w:cantSplit/>
          <w:trHeight w:val="442"/>
          <w:jc w:val="center"/>
        </w:trPr>
        <w:tc>
          <w:tcPr>
            <w:tcW w:w="354" w:type="dxa"/>
            <w:vAlign w:val="center"/>
          </w:tcPr>
          <w:p w14:paraId="783C2EA7" w14:textId="33420AE1" w:rsidR="00415695" w:rsidRDefault="00DB6428" w:rsidP="00415695">
            <w:pPr>
              <w:pStyle w:val="Ttulo3"/>
              <w:jc w:val="center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>66.</w:t>
            </w:r>
          </w:p>
        </w:tc>
        <w:tc>
          <w:tcPr>
            <w:tcW w:w="6946" w:type="dxa"/>
            <w:vAlign w:val="center"/>
          </w:tcPr>
          <w:p w14:paraId="37D6BAFF" w14:textId="77777777" w:rsidR="00415695" w:rsidRDefault="00415695" w:rsidP="00415695">
            <w:pPr>
              <w:widowControl w:val="0"/>
              <w:ind w:right="-7"/>
              <w:rPr>
                <w:sz w:val="16"/>
              </w:rPr>
            </w:pPr>
            <w:r>
              <w:rPr>
                <w:sz w:val="16"/>
              </w:rPr>
              <w:t>Verificar se a embarcação possui a Licença de Estação do Navio em vigor.</w:t>
            </w:r>
          </w:p>
        </w:tc>
        <w:tc>
          <w:tcPr>
            <w:tcW w:w="1457" w:type="dxa"/>
            <w:vAlign w:val="center"/>
          </w:tcPr>
          <w:p w14:paraId="43D0AC11" w14:textId="24EAFEB6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 xml:space="preserve">Item </w:t>
            </w:r>
            <w:r w:rsidR="00AA3A4B">
              <w:rPr>
                <w:rFonts w:cs="Arial"/>
                <w:b w:val="0"/>
                <w:bCs/>
                <w:sz w:val="16"/>
              </w:rPr>
              <w:t>65</w:t>
            </w:r>
            <w:r>
              <w:rPr>
                <w:rFonts w:cs="Arial"/>
                <w:b w:val="0"/>
                <w:bCs/>
                <w:sz w:val="16"/>
              </w:rPr>
              <w:t xml:space="preserve"> do </w:t>
            </w:r>
          </w:p>
          <w:p w14:paraId="3765E370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bCs/>
                <w:sz w:val="16"/>
              </w:rPr>
            </w:pPr>
            <w:r>
              <w:rPr>
                <w:rFonts w:cs="Arial"/>
                <w:b w:val="0"/>
                <w:bCs/>
                <w:sz w:val="16"/>
              </w:rPr>
              <w:t>Anexo 10-B</w:t>
            </w:r>
          </w:p>
        </w:tc>
        <w:tc>
          <w:tcPr>
            <w:tcW w:w="624" w:type="dxa"/>
            <w:vAlign w:val="center"/>
          </w:tcPr>
          <w:p w14:paraId="5AD322AB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624" w:type="dxa"/>
            <w:vAlign w:val="center"/>
          </w:tcPr>
          <w:p w14:paraId="70E5D1EF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  <w:tc>
          <w:tcPr>
            <w:tcW w:w="561" w:type="dxa"/>
            <w:vAlign w:val="center"/>
          </w:tcPr>
          <w:p w14:paraId="3BB3B988" w14:textId="77777777" w:rsidR="00415695" w:rsidRDefault="00415695" w:rsidP="00415695">
            <w:pPr>
              <w:pStyle w:val="Ttulo3"/>
              <w:jc w:val="center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(   )</w:t>
            </w:r>
          </w:p>
        </w:tc>
      </w:tr>
    </w:tbl>
    <w:p w14:paraId="487012B1" w14:textId="77777777" w:rsidR="000A150C" w:rsidRDefault="000A150C" w:rsidP="000A150C"/>
    <w:sectPr w:rsidR="000A150C" w:rsidSect="001047A7">
      <w:headerReference w:type="default" r:id="rId8"/>
      <w:pgSz w:w="11907" w:h="16840" w:code="9"/>
      <w:pgMar w:top="567" w:right="567" w:bottom="1134" w:left="851" w:header="426" w:footer="59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58AA9" w14:textId="77777777" w:rsidR="00A51250" w:rsidRDefault="00A51250" w:rsidP="000A150C">
      <w:r>
        <w:separator/>
      </w:r>
    </w:p>
  </w:endnote>
  <w:endnote w:type="continuationSeparator" w:id="0">
    <w:p w14:paraId="1AA42004" w14:textId="77777777" w:rsidR="00A51250" w:rsidRDefault="00A51250" w:rsidP="000A1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EA270" w14:textId="77777777" w:rsidR="00A51250" w:rsidRDefault="00A51250" w:rsidP="000A150C">
      <w:r>
        <w:separator/>
      </w:r>
    </w:p>
  </w:footnote>
  <w:footnote w:type="continuationSeparator" w:id="0">
    <w:p w14:paraId="65C1665D" w14:textId="77777777" w:rsidR="00A51250" w:rsidRDefault="00A51250" w:rsidP="000A150C">
      <w:r>
        <w:continuationSeparator/>
      </w:r>
    </w:p>
  </w:footnote>
  <w:footnote w:id="1">
    <w:p w14:paraId="2750F8CB" w14:textId="77777777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Referências relativas à versão da NORMAM 01.</w:t>
      </w:r>
    </w:p>
  </w:footnote>
  <w:footnote w:id="2">
    <w:p w14:paraId="68654ED2" w14:textId="77777777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Dispensável para embarcações com arqueação até 50 AB. </w:t>
      </w:r>
    </w:p>
    <w:p w14:paraId="118DCEA5" w14:textId="77777777" w:rsidR="00F160F7" w:rsidRDefault="00F160F7" w:rsidP="000A150C">
      <w:pPr>
        <w:pStyle w:val="Textodenotaderodap"/>
      </w:pPr>
    </w:p>
  </w:footnote>
  <w:footnote w:id="3">
    <w:p w14:paraId="083D4931" w14:textId="77777777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Dispensável para embarcações com arqueação bruta menor ou igual a 50.</w:t>
      </w:r>
    </w:p>
  </w:footnote>
  <w:footnote w:id="4">
    <w:p w14:paraId="46C276C0" w14:textId="6A0612DA" w:rsidR="00F160F7" w:rsidRDefault="00F160F7">
      <w:pPr>
        <w:pStyle w:val="Textodenotaderodap"/>
      </w:pPr>
      <w:r>
        <w:rPr>
          <w:rStyle w:val="Refdenotaderodap"/>
        </w:rPr>
        <w:footnoteRef/>
      </w:r>
      <w:r>
        <w:t xml:space="preserve"> Obrigatoriedade suspensa em conformidade com a lei 13.313/2016</w:t>
      </w:r>
    </w:p>
  </w:footnote>
  <w:footnote w:id="5">
    <w:p w14:paraId="322D8796" w14:textId="77777777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Certificado válido por 01 ano</w:t>
      </w:r>
    </w:p>
  </w:footnote>
  <w:footnote w:id="6">
    <w:p w14:paraId="17B75478" w14:textId="62D25001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de passageiros com AB maior que 300.</w:t>
      </w:r>
      <w:r>
        <w:rPr>
          <w:rFonts w:ascii="Arial" w:hAnsi="Arial" w:cs="Arial"/>
        </w:rPr>
        <w:t xml:space="preserve"> </w:t>
      </w:r>
      <w:r>
        <w:t>As embarcações de passageiros existentes, que não possuírem instalação de radar nessa frequência e estiverem dotadas de instalação de radar convencional deverão dotar, a partir de 15 de janeiro de 1999, radar capaz de operar na faixa de frequência de 9 GHz.</w:t>
      </w:r>
    </w:p>
  </w:footnote>
  <w:footnote w:id="7">
    <w:p w14:paraId="6F30444D" w14:textId="77777777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Dispensável para embarcações de passageiros com AB inferior a 50 e demais embarcações propulsadas com AB inferior a 100.</w:t>
      </w:r>
    </w:p>
  </w:footnote>
  <w:footnote w:id="8">
    <w:p w14:paraId="6310AC0F" w14:textId="674DEA0A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Dispensável para todas as embarcações dotadas com equipamentos de navegação por satélite (GPS).</w:t>
      </w:r>
    </w:p>
  </w:footnote>
  <w:footnote w:id="9">
    <w:p w14:paraId="48A8008F" w14:textId="3C16D89B" w:rsidR="00F160F7" w:rsidRDefault="00F160F7">
      <w:pPr>
        <w:pStyle w:val="Textodenotaderodap"/>
      </w:pPr>
      <w:r>
        <w:rPr>
          <w:rStyle w:val="Refdenotaderodap"/>
        </w:rPr>
        <w:footnoteRef/>
      </w:r>
      <w:r>
        <w:t xml:space="preserve"> E</w:t>
      </w:r>
      <w:r w:rsidRPr="008E1A39">
        <w:t>mbarcações 50&lt;AB&lt;=100, pelo menos um equipamento de GPS, 100&lt;AB&lt;=500, pelo menos dois.</w:t>
      </w:r>
    </w:p>
  </w:footnote>
  <w:footnote w:id="10">
    <w:p w14:paraId="683D0D3A" w14:textId="0570A0C6" w:rsidR="00F160F7" w:rsidRDefault="00F160F7">
      <w:pPr>
        <w:pStyle w:val="Textodenotaderodap"/>
      </w:pPr>
      <w:r>
        <w:rPr>
          <w:rStyle w:val="Refdenotaderodap"/>
        </w:rPr>
        <w:footnoteRef/>
      </w:r>
      <w:r>
        <w:t xml:space="preserve"> Para embarcações com AB maior que 300.</w:t>
      </w:r>
    </w:p>
  </w:footnote>
  <w:footnote w:id="11">
    <w:p w14:paraId="401212DC" w14:textId="77777777" w:rsidR="00DB6428" w:rsidRDefault="00DB6428" w:rsidP="000A150C">
      <w:pPr>
        <w:pStyle w:val="Textodenotaderodap"/>
      </w:pPr>
      <w:r>
        <w:rPr>
          <w:rStyle w:val="Refdenotaderodap"/>
        </w:rPr>
        <w:footnoteRef/>
      </w:r>
      <w:r>
        <w:t xml:space="preserve"> Caso algum dos materiais não conste do Catálogo de Material Homologado pela DPC, </w:t>
      </w:r>
    </w:p>
    <w:p w14:paraId="106A5997" w14:textId="77777777" w:rsidR="00DB6428" w:rsidRDefault="00DB6428" w:rsidP="000A150C">
      <w:pPr>
        <w:pStyle w:val="Textodenotaderodap"/>
      </w:pPr>
      <w:r>
        <w:t>deverá ser solicitado uma cópia do certificado de homologação do material</w:t>
      </w:r>
    </w:p>
  </w:footnote>
  <w:footnote w:id="12">
    <w:p w14:paraId="26054888" w14:textId="77777777" w:rsidR="00DB6428" w:rsidRDefault="00DB6428" w:rsidP="000A150C">
      <w:pPr>
        <w:pStyle w:val="Textodenotaderodap"/>
      </w:pPr>
      <w:r>
        <w:rPr>
          <w:rStyle w:val="Refdenotaderodap"/>
        </w:rPr>
        <w:footnoteRef/>
      </w:r>
      <w:r>
        <w:t xml:space="preserve"> Também poderão ser aceitos outros tipos de aparelho lança-retinida, desde que sejam aprovados e possuam capacidade para efetuar no mínimo 4 lançamentos.</w:t>
      </w:r>
    </w:p>
  </w:footnote>
  <w:footnote w:id="13">
    <w:p w14:paraId="592A883E" w14:textId="77777777" w:rsidR="00F160F7" w:rsidRDefault="00F160F7" w:rsidP="000A150C">
      <w:pPr>
        <w:pStyle w:val="Textodenotaderodap"/>
      </w:pPr>
      <w:r>
        <w:rPr>
          <w:rStyle w:val="Refdenotaderodap"/>
        </w:rPr>
        <w:footnoteRef/>
      </w:r>
      <w:r>
        <w:t xml:space="preserve"> Somente para embarcações com AB maior que 500.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632" w:type="dxa"/>
      <w:jc w:val="center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F160F7" w:rsidRPr="0076014C" w14:paraId="2F4CC02E" w14:textId="77777777" w:rsidTr="000A150C">
      <w:trPr>
        <w:trHeight w:val="1124"/>
        <w:jc w:val="center"/>
      </w:trPr>
      <w:tc>
        <w:tcPr>
          <w:tcW w:w="2479" w:type="dxa"/>
          <w:vAlign w:val="center"/>
        </w:tcPr>
        <w:p w14:paraId="5081534F" w14:textId="77777777" w:rsidR="00F160F7" w:rsidRPr="0076014C" w:rsidRDefault="00F160F7" w:rsidP="000A150C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2E756946" wp14:editId="69545D9F">
                <wp:extent cx="1233148" cy="447675"/>
                <wp:effectExtent l="0" t="0" r="5715" b="0"/>
                <wp:docPr id="8" name="Imagem 8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0C65DCB6" w14:textId="564E0599" w:rsidR="00F160F7" w:rsidRDefault="00F160F7" w:rsidP="000A150C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Lista de </w:t>
          </w:r>
          <w:proofErr w:type="spellStart"/>
          <w:r>
            <w:rPr>
              <w:b/>
              <w:sz w:val="20"/>
            </w:rPr>
            <w:t>verificação</w:t>
          </w:r>
          <w:proofErr w:type="spellEnd"/>
          <w:r>
            <w:rPr>
              <w:b/>
              <w:sz w:val="20"/>
            </w:rPr>
            <w:t xml:space="preserve"> – Vistoria </w:t>
          </w:r>
          <w:proofErr w:type="spellStart"/>
          <w:r>
            <w:rPr>
              <w:b/>
              <w:sz w:val="20"/>
            </w:rPr>
            <w:t>Anual</w:t>
          </w:r>
          <w:proofErr w:type="spellEnd"/>
          <w:r>
            <w:rPr>
              <w:b/>
              <w:sz w:val="20"/>
            </w:rPr>
            <w:t xml:space="preserve"> CSN</w:t>
          </w:r>
        </w:p>
        <w:p w14:paraId="3AD0F1E2" w14:textId="77777777" w:rsidR="00F160F7" w:rsidRPr="00315052" w:rsidRDefault="00F160F7" w:rsidP="000A150C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Mar </w:t>
          </w:r>
          <w:proofErr w:type="spellStart"/>
          <w:r>
            <w:rPr>
              <w:b/>
              <w:sz w:val="20"/>
            </w:rPr>
            <w:t>Aberto</w:t>
          </w:r>
          <w:proofErr w:type="spellEnd"/>
        </w:p>
      </w:tc>
      <w:tc>
        <w:tcPr>
          <w:tcW w:w="3261" w:type="dxa"/>
          <w:vAlign w:val="center"/>
        </w:tcPr>
        <w:p w14:paraId="7CDC34AE" w14:textId="77777777" w:rsidR="00F160F7" w:rsidRDefault="00F160F7" w:rsidP="000A150C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proofErr w:type="spellStart"/>
          <w:r w:rsidRPr="00947367">
            <w:rPr>
              <w:sz w:val="18"/>
              <w:szCs w:val="18"/>
            </w:rPr>
            <w:t>Número</w:t>
          </w:r>
          <w:proofErr w:type="spellEnd"/>
          <w:r w:rsidRPr="00947367">
            <w:rPr>
              <w:sz w:val="18"/>
              <w:szCs w:val="18"/>
            </w:rPr>
            <w:t xml:space="preserve"> do </w:t>
          </w:r>
          <w:proofErr w:type="spellStart"/>
          <w:r w:rsidRPr="00947367">
            <w:rPr>
              <w:sz w:val="18"/>
              <w:szCs w:val="18"/>
            </w:rPr>
            <w:t>Documento</w:t>
          </w:r>
          <w:proofErr w:type="spellEnd"/>
          <w:r w:rsidRPr="00947367">
            <w:rPr>
              <w:sz w:val="18"/>
              <w:szCs w:val="18"/>
            </w:rPr>
            <w:t xml:space="preserve">: </w:t>
          </w:r>
        </w:p>
        <w:p w14:paraId="26DDDF4A" w14:textId="77777777" w:rsidR="00F160F7" w:rsidRDefault="00F160F7" w:rsidP="000A150C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28CBD8E6" w14:textId="77777777" w:rsidR="00F160F7" w:rsidRPr="00947367" w:rsidRDefault="00F160F7" w:rsidP="000A150C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01BCAD3E" w14:textId="77777777" w:rsidR="00F160F7" w:rsidRDefault="00F160F7" w:rsidP="000A150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5D415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5E26"/>
    <w:multiLevelType w:val="singleLevel"/>
    <w:tmpl w:val="3350DDB0"/>
    <w:lvl w:ilvl="0">
      <w:start w:val="1"/>
      <w:numFmt w:val="lowerLetter"/>
      <w:lvlText w:val="%1)"/>
      <w:lvlJc w:val="left"/>
      <w:pPr>
        <w:tabs>
          <w:tab w:val="num" w:pos="1174"/>
        </w:tabs>
        <w:ind w:left="1174" w:hanging="465"/>
      </w:pPr>
      <w:rPr>
        <w:rFonts w:hint="default"/>
        <w:b/>
      </w:rPr>
    </w:lvl>
  </w:abstractNum>
  <w:abstractNum w:abstractNumId="2" w15:restartNumberingAfterBreak="0">
    <w:nsid w:val="02970F31"/>
    <w:multiLevelType w:val="singleLevel"/>
    <w:tmpl w:val="7638E5F2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7C4A45"/>
    <w:multiLevelType w:val="hybridMultilevel"/>
    <w:tmpl w:val="70FC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514DA"/>
    <w:multiLevelType w:val="hybridMultilevel"/>
    <w:tmpl w:val="2DD6DF86"/>
    <w:lvl w:ilvl="0" w:tplc="DABC004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50468"/>
    <w:multiLevelType w:val="hybridMultilevel"/>
    <w:tmpl w:val="9A645C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0A5"/>
    <w:multiLevelType w:val="hybridMultilevel"/>
    <w:tmpl w:val="F522BD04"/>
    <w:lvl w:ilvl="0" w:tplc="DFC4DBD4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3C62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24D0BBE"/>
    <w:multiLevelType w:val="singleLevel"/>
    <w:tmpl w:val="383E07CE"/>
    <w:lvl w:ilvl="0">
      <w:start w:val="1"/>
      <w:numFmt w:val="lowerLetter"/>
      <w:lvlText w:val="%1)"/>
      <w:lvlJc w:val="left"/>
      <w:pPr>
        <w:tabs>
          <w:tab w:val="num" w:pos="1129"/>
        </w:tabs>
        <w:ind w:left="1129" w:hanging="420"/>
      </w:pPr>
      <w:rPr>
        <w:rFonts w:hint="default"/>
      </w:rPr>
    </w:lvl>
  </w:abstractNum>
  <w:abstractNum w:abstractNumId="9" w15:restartNumberingAfterBreak="0">
    <w:nsid w:val="258F21B8"/>
    <w:multiLevelType w:val="singleLevel"/>
    <w:tmpl w:val="D40A1774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0" w15:restartNumberingAfterBreak="0">
    <w:nsid w:val="2A443919"/>
    <w:multiLevelType w:val="hybridMultilevel"/>
    <w:tmpl w:val="70FC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83754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E3B4B0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7E63D1B"/>
    <w:multiLevelType w:val="hybridMultilevel"/>
    <w:tmpl w:val="AE8E2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64D2A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8E31BE5"/>
    <w:multiLevelType w:val="singleLevel"/>
    <w:tmpl w:val="B25C055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DE299D"/>
    <w:multiLevelType w:val="singleLevel"/>
    <w:tmpl w:val="3E26B6C4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 w15:restartNumberingAfterBreak="0">
    <w:nsid w:val="45BB51C8"/>
    <w:multiLevelType w:val="singleLevel"/>
    <w:tmpl w:val="603E8730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8" w15:restartNumberingAfterBreak="0">
    <w:nsid w:val="45EA58A5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315CCA"/>
    <w:multiLevelType w:val="singleLevel"/>
    <w:tmpl w:val="DF8CB1C4"/>
    <w:lvl w:ilvl="0">
      <w:start w:val="1"/>
      <w:numFmt w:val="lowerLetter"/>
      <w:lvlText w:val="%1)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20" w15:restartNumberingAfterBreak="0">
    <w:nsid w:val="483B3188"/>
    <w:multiLevelType w:val="singleLevel"/>
    <w:tmpl w:val="B8CE3A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C176228"/>
    <w:multiLevelType w:val="hybridMultilevel"/>
    <w:tmpl w:val="210650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74089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3EA0DE6"/>
    <w:multiLevelType w:val="singleLevel"/>
    <w:tmpl w:val="A8CC471A"/>
    <w:lvl w:ilvl="0">
      <w:start w:val="1"/>
      <w:numFmt w:val="lowerLetter"/>
      <w:lvlText w:val="%1)"/>
      <w:lvlJc w:val="left"/>
      <w:pPr>
        <w:tabs>
          <w:tab w:val="num" w:pos="1159"/>
        </w:tabs>
        <w:ind w:left="1159" w:hanging="450"/>
      </w:pPr>
      <w:rPr>
        <w:rFonts w:hint="default"/>
        <w:b/>
      </w:rPr>
    </w:lvl>
  </w:abstractNum>
  <w:abstractNum w:abstractNumId="24" w15:restartNumberingAfterBreak="0">
    <w:nsid w:val="54574A90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59E6508"/>
    <w:multiLevelType w:val="hybridMultilevel"/>
    <w:tmpl w:val="C6DEE5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40EE2"/>
    <w:multiLevelType w:val="singleLevel"/>
    <w:tmpl w:val="71A409F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146127B"/>
    <w:multiLevelType w:val="hybridMultilevel"/>
    <w:tmpl w:val="F522BD04"/>
    <w:lvl w:ilvl="0" w:tplc="DFC4DBD4">
      <w:start w:val="1"/>
      <w:numFmt w:val="lowerLetter"/>
      <w:lvlText w:val="%1)"/>
      <w:lvlJc w:val="left"/>
      <w:pPr>
        <w:ind w:left="720" w:hanging="360"/>
      </w:pPr>
      <w:rPr>
        <w:rFonts w:ascii="ArialMT" w:hAnsi="ArialMT" w:cs="ArialMT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80383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E21288C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114650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6834FEF"/>
    <w:multiLevelType w:val="singleLevel"/>
    <w:tmpl w:val="98B848E6"/>
    <w:lvl w:ilvl="0">
      <w:start w:val="45"/>
      <w:numFmt w:val="decimal"/>
      <w:lvlText w:val="%1)"/>
      <w:lvlJc w:val="left"/>
      <w:pPr>
        <w:tabs>
          <w:tab w:val="num" w:pos="376"/>
        </w:tabs>
        <w:ind w:left="376" w:hanging="376"/>
      </w:pPr>
      <w:rPr>
        <w:rFonts w:hint="default"/>
      </w:rPr>
    </w:lvl>
  </w:abstractNum>
  <w:abstractNum w:abstractNumId="32" w15:restartNumberingAfterBreak="0">
    <w:nsid w:val="77845E99"/>
    <w:multiLevelType w:val="hybridMultilevel"/>
    <w:tmpl w:val="E68072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C48A0"/>
    <w:multiLevelType w:val="singleLevel"/>
    <w:tmpl w:val="B2840C7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8F383D"/>
    <w:multiLevelType w:val="singleLevel"/>
    <w:tmpl w:val="E0965898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F622182"/>
    <w:multiLevelType w:val="hybridMultilevel"/>
    <w:tmpl w:val="4DC625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2"/>
  </w:num>
  <w:num w:numId="5">
    <w:abstractNumId w:val="7"/>
  </w:num>
  <w:num w:numId="6">
    <w:abstractNumId w:val="18"/>
  </w:num>
  <w:num w:numId="7">
    <w:abstractNumId w:val="28"/>
  </w:num>
  <w:num w:numId="8">
    <w:abstractNumId w:val="30"/>
  </w:num>
  <w:num w:numId="9">
    <w:abstractNumId w:val="29"/>
  </w:num>
  <w:num w:numId="10">
    <w:abstractNumId w:val="14"/>
  </w:num>
  <w:num w:numId="11">
    <w:abstractNumId w:val="34"/>
  </w:num>
  <w:num w:numId="12">
    <w:abstractNumId w:val="11"/>
  </w:num>
  <w:num w:numId="13">
    <w:abstractNumId w:val="24"/>
  </w:num>
  <w:num w:numId="14">
    <w:abstractNumId w:val="8"/>
  </w:num>
  <w:num w:numId="15">
    <w:abstractNumId w:val="19"/>
  </w:num>
  <w:num w:numId="16">
    <w:abstractNumId w:val="23"/>
  </w:num>
  <w:num w:numId="17">
    <w:abstractNumId w:val="1"/>
  </w:num>
  <w:num w:numId="18">
    <w:abstractNumId w:val="17"/>
  </w:num>
  <w:num w:numId="19">
    <w:abstractNumId w:val="12"/>
  </w:num>
  <w:num w:numId="20">
    <w:abstractNumId w:val="20"/>
  </w:num>
  <w:num w:numId="21">
    <w:abstractNumId w:val="26"/>
  </w:num>
  <w:num w:numId="22">
    <w:abstractNumId w:val="16"/>
  </w:num>
  <w:num w:numId="23">
    <w:abstractNumId w:val="31"/>
  </w:num>
  <w:num w:numId="24">
    <w:abstractNumId w:val="15"/>
  </w:num>
  <w:num w:numId="25">
    <w:abstractNumId w:val="21"/>
  </w:num>
  <w:num w:numId="26">
    <w:abstractNumId w:val="4"/>
  </w:num>
  <w:num w:numId="27">
    <w:abstractNumId w:val="3"/>
  </w:num>
  <w:num w:numId="28">
    <w:abstractNumId w:val="6"/>
  </w:num>
  <w:num w:numId="29">
    <w:abstractNumId w:val="27"/>
  </w:num>
  <w:num w:numId="30">
    <w:abstractNumId w:val="10"/>
  </w:num>
  <w:num w:numId="31">
    <w:abstractNumId w:val="32"/>
  </w:num>
  <w:num w:numId="32">
    <w:abstractNumId w:val="13"/>
  </w:num>
  <w:num w:numId="33">
    <w:abstractNumId w:val="5"/>
  </w:num>
  <w:num w:numId="34">
    <w:abstractNumId w:val="0"/>
  </w:num>
  <w:num w:numId="35">
    <w:abstractNumId w:val="2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0C"/>
    <w:rsid w:val="0001494E"/>
    <w:rsid w:val="0003607E"/>
    <w:rsid w:val="0004118F"/>
    <w:rsid w:val="00054DF0"/>
    <w:rsid w:val="000A150C"/>
    <w:rsid w:val="000C07B2"/>
    <w:rsid w:val="000D102B"/>
    <w:rsid w:val="000E25EC"/>
    <w:rsid w:val="001047A7"/>
    <w:rsid w:val="00180863"/>
    <w:rsid w:val="00182ADB"/>
    <w:rsid w:val="001D28FB"/>
    <w:rsid w:val="001E261C"/>
    <w:rsid w:val="001E2F1A"/>
    <w:rsid w:val="001F42BC"/>
    <w:rsid w:val="00200192"/>
    <w:rsid w:val="00214A15"/>
    <w:rsid w:val="00251A52"/>
    <w:rsid w:val="002704CF"/>
    <w:rsid w:val="002A3B72"/>
    <w:rsid w:val="002C47D5"/>
    <w:rsid w:val="00323F3A"/>
    <w:rsid w:val="00345323"/>
    <w:rsid w:val="00363022"/>
    <w:rsid w:val="003663E7"/>
    <w:rsid w:val="0036798E"/>
    <w:rsid w:val="003766C7"/>
    <w:rsid w:val="00376E1F"/>
    <w:rsid w:val="003821C4"/>
    <w:rsid w:val="00387DDA"/>
    <w:rsid w:val="003A2714"/>
    <w:rsid w:val="00415695"/>
    <w:rsid w:val="00421AE1"/>
    <w:rsid w:val="00441F0E"/>
    <w:rsid w:val="00445561"/>
    <w:rsid w:val="00451FC3"/>
    <w:rsid w:val="00467B81"/>
    <w:rsid w:val="004A33E1"/>
    <w:rsid w:val="004B198B"/>
    <w:rsid w:val="004D7A13"/>
    <w:rsid w:val="004F2A42"/>
    <w:rsid w:val="00501167"/>
    <w:rsid w:val="00501E40"/>
    <w:rsid w:val="005342CB"/>
    <w:rsid w:val="00535B3D"/>
    <w:rsid w:val="0054035F"/>
    <w:rsid w:val="00541A34"/>
    <w:rsid w:val="0055064C"/>
    <w:rsid w:val="00576E4D"/>
    <w:rsid w:val="00587C14"/>
    <w:rsid w:val="005E2E7F"/>
    <w:rsid w:val="005E71FB"/>
    <w:rsid w:val="0060391D"/>
    <w:rsid w:val="00690285"/>
    <w:rsid w:val="006956CD"/>
    <w:rsid w:val="006B5F4E"/>
    <w:rsid w:val="006B65E1"/>
    <w:rsid w:val="006B7FBB"/>
    <w:rsid w:val="006D0AC2"/>
    <w:rsid w:val="0071525E"/>
    <w:rsid w:val="0076792D"/>
    <w:rsid w:val="007837AF"/>
    <w:rsid w:val="007A6B33"/>
    <w:rsid w:val="007B5BFE"/>
    <w:rsid w:val="007E6693"/>
    <w:rsid w:val="007F25BC"/>
    <w:rsid w:val="00833B5C"/>
    <w:rsid w:val="008941A5"/>
    <w:rsid w:val="008A540E"/>
    <w:rsid w:val="008D3BD2"/>
    <w:rsid w:val="008D740E"/>
    <w:rsid w:val="008E1A39"/>
    <w:rsid w:val="00924DEB"/>
    <w:rsid w:val="00943988"/>
    <w:rsid w:val="00951940"/>
    <w:rsid w:val="00967F35"/>
    <w:rsid w:val="009B2842"/>
    <w:rsid w:val="00A12575"/>
    <w:rsid w:val="00A41FCE"/>
    <w:rsid w:val="00A51250"/>
    <w:rsid w:val="00A75BAE"/>
    <w:rsid w:val="00AA3A4B"/>
    <w:rsid w:val="00AB0008"/>
    <w:rsid w:val="00AB46F1"/>
    <w:rsid w:val="00B2351D"/>
    <w:rsid w:val="00B35982"/>
    <w:rsid w:val="00B632F9"/>
    <w:rsid w:val="00B75693"/>
    <w:rsid w:val="00BD16B8"/>
    <w:rsid w:val="00C42EA2"/>
    <w:rsid w:val="00C7037C"/>
    <w:rsid w:val="00C85288"/>
    <w:rsid w:val="00C97EA7"/>
    <w:rsid w:val="00CB02E2"/>
    <w:rsid w:val="00CD1BDA"/>
    <w:rsid w:val="00CE0F91"/>
    <w:rsid w:val="00D00621"/>
    <w:rsid w:val="00D05737"/>
    <w:rsid w:val="00D36539"/>
    <w:rsid w:val="00D36AB4"/>
    <w:rsid w:val="00D40EC4"/>
    <w:rsid w:val="00D77B09"/>
    <w:rsid w:val="00DB6428"/>
    <w:rsid w:val="00DC7853"/>
    <w:rsid w:val="00DD15BC"/>
    <w:rsid w:val="00E24CC2"/>
    <w:rsid w:val="00E25482"/>
    <w:rsid w:val="00E32F40"/>
    <w:rsid w:val="00E36083"/>
    <w:rsid w:val="00E407AC"/>
    <w:rsid w:val="00E413C5"/>
    <w:rsid w:val="00E4779A"/>
    <w:rsid w:val="00E724A7"/>
    <w:rsid w:val="00EF272E"/>
    <w:rsid w:val="00F154C2"/>
    <w:rsid w:val="00F160F7"/>
    <w:rsid w:val="00F54F86"/>
    <w:rsid w:val="00F571A5"/>
    <w:rsid w:val="00F67433"/>
    <w:rsid w:val="00FA64D2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A49FD"/>
  <w15:chartTrackingRefBased/>
  <w15:docId w15:val="{BB8448B2-635D-4CDC-96F6-26C5D5A6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0C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A150C"/>
    <w:pPr>
      <w:keepNext/>
      <w:ind w:left="426" w:right="-7" w:hanging="284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0A150C"/>
    <w:pPr>
      <w:keepNext/>
      <w:ind w:right="-7" w:hanging="426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0A150C"/>
    <w:pPr>
      <w:keepNext/>
      <w:ind w:right="-7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0A150C"/>
    <w:pPr>
      <w:keepNext/>
      <w:tabs>
        <w:tab w:val="num" w:pos="142"/>
      </w:tabs>
      <w:ind w:right="-6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qFormat/>
    <w:rsid w:val="000A150C"/>
    <w:pPr>
      <w:keepNext/>
      <w:outlineLvl w:val="4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character" w:styleId="Refdecomentrio">
    <w:name w:val="annotation reference"/>
    <w:semiHidden/>
    <w:rsid w:val="000A150C"/>
    <w:rPr>
      <w:sz w:val="16"/>
    </w:rPr>
  </w:style>
  <w:style w:type="character" w:styleId="Nmerodepgina">
    <w:name w:val="page number"/>
    <w:basedOn w:val="Fontepargpadro"/>
    <w:rsid w:val="000A150C"/>
  </w:style>
  <w:style w:type="paragraph" w:styleId="Cabealho">
    <w:name w:val="header"/>
    <w:basedOn w:val="Normal"/>
    <w:link w:val="CabealhoChar"/>
    <w:rsid w:val="000A150C"/>
    <w:pPr>
      <w:tabs>
        <w:tab w:val="center" w:pos="4419"/>
        <w:tab w:val="right" w:pos="8838"/>
      </w:tabs>
      <w:jc w:val="left"/>
    </w:pPr>
  </w:style>
  <w:style w:type="character" w:customStyle="1" w:styleId="CabealhoChar">
    <w:name w:val="Cabeçalho Char"/>
    <w:basedOn w:val="Fontepargpadro"/>
    <w:link w:val="Cabealho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0A150C"/>
    <w:pPr>
      <w:tabs>
        <w:tab w:val="center" w:pos="4419"/>
        <w:tab w:val="right" w:pos="8838"/>
      </w:tabs>
      <w:jc w:val="left"/>
    </w:pPr>
    <w:rPr>
      <w:sz w:val="20"/>
      <w:lang w:val="en-US"/>
    </w:rPr>
  </w:style>
  <w:style w:type="character" w:customStyle="1" w:styleId="RodapChar">
    <w:name w:val="Rodapé Char"/>
    <w:basedOn w:val="Fontepargpadro"/>
    <w:link w:val="Rodap"/>
    <w:rsid w:val="000A150C"/>
    <w:rPr>
      <w:rFonts w:ascii="Arial" w:eastAsia="Times New Roman" w:hAnsi="Arial" w:cs="Times New Roman"/>
      <w:sz w:val="20"/>
      <w:szCs w:val="20"/>
      <w:lang w:val="en-US" w:eastAsia="pt-BR"/>
    </w:rPr>
  </w:style>
  <w:style w:type="paragraph" w:styleId="Textodecomentrio">
    <w:name w:val="annotation text"/>
    <w:basedOn w:val="Normal"/>
    <w:link w:val="TextodecomentrioChar"/>
    <w:semiHidden/>
    <w:rsid w:val="000A150C"/>
    <w:pPr>
      <w:jc w:val="left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A150C"/>
    <w:rPr>
      <w:rFonts w:ascii="Arial" w:eastAsia="Times New Roman" w:hAnsi="Arial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0A150C"/>
    <w:pPr>
      <w:ind w:left="142" w:right="-7"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0A150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0A150C"/>
    <w:pPr>
      <w:ind w:left="142" w:firstLine="284"/>
    </w:pPr>
  </w:style>
  <w:style w:type="character" w:customStyle="1" w:styleId="RecuodecorpodetextoChar">
    <w:name w:val="Recuo de corpo de texto Char"/>
    <w:basedOn w:val="Fontepargpadro"/>
    <w:link w:val="Recuodecorpodetexto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0A150C"/>
    <w:pPr>
      <w:ind w:right="-6" w:firstLine="709"/>
    </w:pPr>
  </w:style>
  <w:style w:type="character" w:customStyle="1" w:styleId="Recuodecorpodetexto2Char">
    <w:name w:val="Recuo de corpo de texto 2 Char"/>
    <w:basedOn w:val="Fontepargpadro"/>
    <w:link w:val="Recuodecorpodetexto2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0A150C"/>
    <w:pPr>
      <w:tabs>
        <w:tab w:val="left" w:pos="851"/>
        <w:tab w:val="left" w:pos="1134"/>
        <w:tab w:val="left" w:pos="1418"/>
      </w:tabs>
      <w:ind w:firstLine="851"/>
      <w:jc w:val="left"/>
    </w:pPr>
  </w:style>
  <w:style w:type="character" w:customStyle="1" w:styleId="Recuodecorpodetexto3Char">
    <w:name w:val="Recuo de corpo de texto 3 Char"/>
    <w:basedOn w:val="Fontepargpadro"/>
    <w:link w:val="Recuodecorpodetexto3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0A150C"/>
    <w:pPr>
      <w:tabs>
        <w:tab w:val="left" w:pos="426"/>
      </w:tabs>
      <w:ind w:right="-6"/>
    </w:pPr>
  </w:style>
  <w:style w:type="character" w:customStyle="1" w:styleId="Corpodetexto3Char">
    <w:name w:val="Corpo de texto 3 Char"/>
    <w:basedOn w:val="Fontepargpadro"/>
    <w:link w:val="Corpodetexto3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paragraph" w:styleId="Textoembloco">
    <w:name w:val="Block Text"/>
    <w:basedOn w:val="Normal"/>
    <w:rsid w:val="000A150C"/>
    <w:pPr>
      <w:ind w:left="142" w:right="-7"/>
      <w:jc w:val="left"/>
    </w:pPr>
  </w:style>
  <w:style w:type="paragraph" w:styleId="Corpodetexto">
    <w:name w:val="Body Text"/>
    <w:basedOn w:val="Normal"/>
    <w:link w:val="CorpodetextoChar"/>
    <w:rsid w:val="000A150C"/>
    <w:pPr>
      <w:ind w:right="-6"/>
    </w:pPr>
  </w:style>
  <w:style w:type="character" w:customStyle="1" w:styleId="CorpodetextoChar">
    <w:name w:val="Corpo de texto Char"/>
    <w:basedOn w:val="Fontepargpadro"/>
    <w:link w:val="Corpodetexto"/>
    <w:rsid w:val="000A150C"/>
    <w:rPr>
      <w:rFonts w:ascii="Arial" w:eastAsia="Times New Roman" w:hAnsi="Arial" w:cs="Times New Roman"/>
      <w:sz w:val="24"/>
      <w:szCs w:val="20"/>
      <w:lang w:eastAsia="pt-BR"/>
    </w:rPr>
  </w:style>
  <w:style w:type="character" w:styleId="Refdenotaderodap">
    <w:name w:val="footnote reference"/>
    <w:semiHidden/>
    <w:rsid w:val="000A150C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rsid w:val="000A150C"/>
    <w:rPr>
      <w:rFonts w:ascii="Times New Roman" w:hAnsi="Times New Roman"/>
      <w:sz w:val="16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0A150C"/>
    <w:rPr>
      <w:rFonts w:ascii="Times New Roman" w:eastAsia="Times New Roman" w:hAnsi="Times New Roman" w:cs="Times New Roman"/>
      <w:sz w:val="16"/>
      <w:szCs w:val="20"/>
    </w:rPr>
  </w:style>
  <w:style w:type="paragraph" w:styleId="Corpodetexto2">
    <w:name w:val="Body Text 2"/>
    <w:basedOn w:val="Normal"/>
    <w:link w:val="Corpodetexto2Char"/>
    <w:rsid w:val="000A150C"/>
    <w:pPr>
      <w:widowControl w:val="0"/>
    </w:pPr>
    <w:rPr>
      <w:sz w:val="16"/>
    </w:rPr>
  </w:style>
  <w:style w:type="character" w:customStyle="1" w:styleId="Corpodetexto2Char">
    <w:name w:val="Corpo de texto 2 Char"/>
    <w:basedOn w:val="Fontepargpadro"/>
    <w:link w:val="Corpodetexto2"/>
    <w:rsid w:val="000A150C"/>
    <w:rPr>
      <w:rFonts w:ascii="Arial" w:eastAsia="Times New Roman" w:hAnsi="Arial" w:cs="Times New Roman"/>
      <w:sz w:val="16"/>
      <w:szCs w:val="20"/>
      <w:lang w:eastAsia="pt-BR"/>
    </w:rPr>
  </w:style>
  <w:style w:type="paragraph" w:styleId="Textodenotadefim">
    <w:name w:val="endnote text"/>
    <w:basedOn w:val="Normal"/>
    <w:link w:val="TextodenotadefimChar"/>
    <w:rsid w:val="000A150C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rsid w:val="000A150C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fim">
    <w:name w:val="endnote reference"/>
    <w:rsid w:val="000A150C"/>
    <w:rPr>
      <w:vertAlign w:val="superscript"/>
    </w:rPr>
  </w:style>
  <w:style w:type="table" w:styleId="Tabelacomgrade">
    <w:name w:val="Table Grid"/>
    <w:basedOn w:val="Tabelanormal"/>
    <w:uiPriority w:val="59"/>
    <w:rsid w:val="000A15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7967-90CD-42EA-9471-DDE52B31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3125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Almeida</dc:creator>
  <cp:keywords/>
  <dc:description/>
  <cp:lastModifiedBy>Antonio Almeida</cp:lastModifiedBy>
  <cp:revision>6</cp:revision>
  <dcterms:created xsi:type="dcterms:W3CDTF">2020-10-19T14:42:00Z</dcterms:created>
  <dcterms:modified xsi:type="dcterms:W3CDTF">2020-10-28T23:02:00Z</dcterms:modified>
</cp:coreProperties>
</file>