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323" w:rsidRPr="00D256E4" w:rsidRDefault="00A41D96" w:rsidP="00A41D96">
      <w:pPr>
        <w:jc w:val="center"/>
        <w:rPr>
          <w:rFonts w:ascii="Arial" w:hAnsi="Arial" w:cs="Arial"/>
          <w:b/>
          <w:sz w:val="24"/>
          <w:szCs w:val="24"/>
        </w:rPr>
      </w:pPr>
      <w:r w:rsidRPr="00D256E4">
        <w:rPr>
          <w:rFonts w:ascii="Arial" w:hAnsi="Arial" w:cs="Arial"/>
          <w:b/>
          <w:sz w:val="24"/>
          <w:szCs w:val="24"/>
        </w:rPr>
        <w:t>Requerimientos Funcionales</w:t>
      </w:r>
    </w:p>
    <w:p w:rsidR="00BC44B8" w:rsidRDefault="00BC44B8" w:rsidP="00BC44B8">
      <w:pPr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256E4" w:rsidRPr="008D6959" w:rsidTr="00D256E4">
        <w:tc>
          <w:tcPr>
            <w:tcW w:w="4414" w:type="dxa"/>
          </w:tcPr>
          <w:p w:rsidR="00D256E4" w:rsidRPr="008D6959" w:rsidRDefault="00D256E4" w:rsidP="00A41D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D6959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414" w:type="dxa"/>
          </w:tcPr>
          <w:p w:rsidR="00D256E4" w:rsidRPr="008D6959" w:rsidRDefault="00D256E4" w:rsidP="00A41D96">
            <w:pPr>
              <w:rPr>
                <w:rFonts w:ascii="Arial" w:hAnsi="Arial" w:cs="Arial"/>
                <w:sz w:val="24"/>
                <w:szCs w:val="24"/>
              </w:rPr>
            </w:pPr>
            <w:r w:rsidRPr="008D6959">
              <w:rPr>
                <w:rFonts w:ascii="Arial" w:hAnsi="Arial" w:cs="Arial"/>
                <w:sz w:val="24"/>
                <w:szCs w:val="24"/>
              </w:rPr>
              <w:t>REQ-01</w:t>
            </w:r>
          </w:p>
        </w:tc>
      </w:tr>
      <w:tr w:rsidR="00D256E4" w:rsidRPr="008D6959" w:rsidTr="00D256E4">
        <w:tc>
          <w:tcPr>
            <w:tcW w:w="4414" w:type="dxa"/>
          </w:tcPr>
          <w:p w:rsidR="00D256E4" w:rsidRPr="008D6959" w:rsidRDefault="00D256E4" w:rsidP="00A41D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D6959">
              <w:rPr>
                <w:rFonts w:ascii="Arial" w:hAnsi="Arial" w:cs="Arial"/>
                <w:b/>
                <w:sz w:val="24"/>
                <w:szCs w:val="24"/>
              </w:rPr>
              <w:t>Requerimiento</w:t>
            </w:r>
          </w:p>
        </w:tc>
        <w:tc>
          <w:tcPr>
            <w:tcW w:w="4414" w:type="dxa"/>
          </w:tcPr>
          <w:p w:rsidR="00D256E4" w:rsidRPr="008D6959" w:rsidRDefault="00D256E4" w:rsidP="008D6959">
            <w:pPr>
              <w:rPr>
                <w:rFonts w:ascii="Arial" w:hAnsi="Arial" w:cs="Arial"/>
                <w:sz w:val="24"/>
                <w:szCs w:val="24"/>
              </w:rPr>
            </w:pPr>
            <w:r w:rsidRPr="008D6959">
              <w:rPr>
                <w:rFonts w:ascii="Arial" w:hAnsi="Arial" w:cs="Arial"/>
                <w:sz w:val="24"/>
                <w:szCs w:val="24"/>
              </w:rPr>
              <w:t xml:space="preserve">El sistema debe permitir la gestión de </w:t>
            </w:r>
            <w:r w:rsidR="008D6959" w:rsidRPr="008D6959">
              <w:rPr>
                <w:rFonts w:ascii="Arial" w:hAnsi="Arial" w:cs="Arial"/>
                <w:sz w:val="24"/>
                <w:szCs w:val="24"/>
              </w:rPr>
              <w:t>instructores</w:t>
            </w:r>
            <w:r w:rsidRPr="008D69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56E4" w:rsidRPr="008D6959" w:rsidTr="00D256E4">
        <w:tc>
          <w:tcPr>
            <w:tcW w:w="4414" w:type="dxa"/>
          </w:tcPr>
          <w:p w:rsidR="00D256E4" w:rsidRPr="008D6959" w:rsidRDefault="00D256E4" w:rsidP="00A41D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D6959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4414" w:type="dxa"/>
          </w:tcPr>
          <w:p w:rsidR="00D256E4" w:rsidRPr="008D6959" w:rsidRDefault="00D256E4" w:rsidP="008D6959">
            <w:pPr>
              <w:rPr>
                <w:rFonts w:ascii="Arial" w:hAnsi="Arial" w:cs="Arial"/>
                <w:sz w:val="24"/>
                <w:szCs w:val="24"/>
              </w:rPr>
            </w:pPr>
            <w:r w:rsidRPr="008D6959">
              <w:rPr>
                <w:rFonts w:ascii="Arial" w:hAnsi="Arial" w:cs="Arial"/>
                <w:sz w:val="24"/>
                <w:szCs w:val="24"/>
              </w:rPr>
              <w:t xml:space="preserve">Se definen unas opciones para el administrador las cuales le permitirán añadir, modificar, consultar y eliminar </w:t>
            </w:r>
            <w:r w:rsidR="008D6959" w:rsidRPr="008D6959">
              <w:rPr>
                <w:rFonts w:ascii="Arial" w:hAnsi="Arial" w:cs="Arial"/>
                <w:sz w:val="24"/>
                <w:szCs w:val="24"/>
              </w:rPr>
              <w:t>instructores</w:t>
            </w:r>
            <w:r w:rsidRPr="008D69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56E4" w:rsidRPr="008D6959" w:rsidTr="00D256E4">
        <w:tc>
          <w:tcPr>
            <w:tcW w:w="4414" w:type="dxa"/>
          </w:tcPr>
          <w:p w:rsidR="00D256E4" w:rsidRPr="008D6959" w:rsidRDefault="00D256E4" w:rsidP="00A41D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D6959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4414" w:type="dxa"/>
          </w:tcPr>
          <w:p w:rsidR="00D256E4" w:rsidRPr="008D6959" w:rsidRDefault="008D6959" w:rsidP="00A41D96">
            <w:pPr>
              <w:rPr>
                <w:rFonts w:ascii="Arial" w:hAnsi="Arial" w:cs="Arial"/>
                <w:sz w:val="24"/>
                <w:szCs w:val="24"/>
              </w:rPr>
            </w:pPr>
            <w:r w:rsidRPr="008D6959">
              <w:rPr>
                <w:rFonts w:ascii="Arial" w:hAnsi="Arial" w:cs="Arial"/>
                <w:sz w:val="24"/>
                <w:szCs w:val="24"/>
              </w:rPr>
              <w:t>Datos personales de cada instructor.</w:t>
            </w:r>
          </w:p>
        </w:tc>
      </w:tr>
      <w:tr w:rsidR="00D256E4" w:rsidRPr="008D6959" w:rsidTr="00D256E4">
        <w:tc>
          <w:tcPr>
            <w:tcW w:w="4414" w:type="dxa"/>
          </w:tcPr>
          <w:p w:rsidR="00D256E4" w:rsidRPr="008D6959" w:rsidRDefault="00D256E4" w:rsidP="00A41D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D6959">
              <w:rPr>
                <w:rFonts w:ascii="Arial" w:hAnsi="Arial" w:cs="Arial"/>
                <w:b/>
                <w:sz w:val="24"/>
                <w:szCs w:val="24"/>
              </w:rPr>
              <w:t>Salidas</w:t>
            </w:r>
          </w:p>
        </w:tc>
        <w:tc>
          <w:tcPr>
            <w:tcW w:w="4414" w:type="dxa"/>
          </w:tcPr>
          <w:p w:rsidR="00D256E4" w:rsidRPr="008D6959" w:rsidRDefault="008D6959" w:rsidP="008D6429">
            <w:pPr>
              <w:rPr>
                <w:rFonts w:ascii="Arial" w:hAnsi="Arial" w:cs="Arial"/>
                <w:sz w:val="24"/>
                <w:szCs w:val="24"/>
              </w:rPr>
            </w:pPr>
            <w:r w:rsidRPr="008D6959">
              <w:rPr>
                <w:rFonts w:ascii="Arial" w:hAnsi="Arial" w:cs="Arial"/>
                <w:sz w:val="24"/>
                <w:szCs w:val="24"/>
              </w:rPr>
              <w:t xml:space="preserve">Información </w:t>
            </w:r>
            <w:r w:rsidR="008D6429">
              <w:rPr>
                <w:rFonts w:ascii="Arial" w:hAnsi="Arial" w:cs="Arial"/>
                <w:sz w:val="24"/>
                <w:szCs w:val="24"/>
              </w:rPr>
              <w:t>pertinente</w:t>
            </w:r>
            <w:r w:rsidRPr="008D6959">
              <w:rPr>
                <w:rFonts w:ascii="Arial" w:hAnsi="Arial" w:cs="Arial"/>
                <w:sz w:val="24"/>
                <w:szCs w:val="24"/>
              </w:rPr>
              <w:t xml:space="preserve"> de cada instructor permitiendo</w:t>
            </w:r>
            <w:r w:rsidR="00B01B5A">
              <w:rPr>
                <w:rFonts w:ascii="Arial" w:hAnsi="Arial" w:cs="Arial"/>
                <w:sz w:val="24"/>
                <w:szCs w:val="24"/>
              </w:rPr>
              <w:t xml:space="preserve"> así</w:t>
            </w:r>
            <w:r w:rsidRPr="008D6959">
              <w:rPr>
                <w:rFonts w:ascii="Arial" w:hAnsi="Arial" w:cs="Arial"/>
                <w:sz w:val="24"/>
                <w:szCs w:val="24"/>
              </w:rPr>
              <w:t xml:space="preserve"> una funcionalidad adecuada.</w:t>
            </w:r>
          </w:p>
        </w:tc>
      </w:tr>
    </w:tbl>
    <w:p w:rsidR="00A41D96" w:rsidRPr="008D6959" w:rsidRDefault="00A41D96" w:rsidP="00A41D9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6959" w:rsidRPr="008D6959" w:rsidTr="008D6959">
        <w:tc>
          <w:tcPr>
            <w:tcW w:w="4414" w:type="dxa"/>
          </w:tcPr>
          <w:p w:rsidR="008D6959" w:rsidRPr="008D6959" w:rsidRDefault="008D6959" w:rsidP="00A41D9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414" w:type="dxa"/>
          </w:tcPr>
          <w:p w:rsidR="008D6959" w:rsidRPr="008D6959" w:rsidRDefault="00B01B5A" w:rsidP="00A41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REQ-02</w:t>
            </w:r>
          </w:p>
        </w:tc>
      </w:tr>
      <w:tr w:rsidR="008D6959" w:rsidRPr="008D6959" w:rsidTr="008D6959">
        <w:tc>
          <w:tcPr>
            <w:tcW w:w="4414" w:type="dxa"/>
          </w:tcPr>
          <w:p w:rsidR="008D6959" w:rsidRPr="008D6959" w:rsidRDefault="008D6959" w:rsidP="00A41D9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Requerimiento</w:t>
            </w:r>
          </w:p>
        </w:tc>
        <w:tc>
          <w:tcPr>
            <w:tcW w:w="4414" w:type="dxa"/>
          </w:tcPr>
          <w:p w:rsidR="008D6959" w:rsidRPr="008D6959" w:rsidRDefault="00B01B5A" w:rsidP="00A41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permitir la gestión de ambientes</w:t>
            </w:r>
            <w:r w:rsidR="00330767">
              <w:rPr>
                <w:rFonts w:ascii="Arial" w:hAnsi="Arial" w:cs="Arial"/>
                <w:sz w:val="24"/>
                <w:szCs w:val="24"/>
              </w:rPr>
              <w:t xml:space="preserve"> de formación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D6959" w:rsidRPr="008D6959" w:rsidTr="008D6959">
        <w:tc>
          <w:tcPr>
            <w:tcW w:w="4414" w:type="dxa"/>
          </w:tcPr>
          <w:p w:rsidR="008D6959" w:rsidRPr="008D6959" w:rsidRDefault="008D6959" w:rsidP="00A41D9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4414" w:type="dxa"/>
          </w:tcPr>
          <w:p w:rsidR="008D6959" w:rsidRPr="008D6959" w:rsidRDefault="00B01B5A" w:rsidP="00A41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definen unas opciones para el administrador las cuales le permitirán añadir, modificar, consultar y eliminar ambientes</w:t>
            </w:r>
            <w:r w:rsidR="00330767">
              <w:rPr>
                <w:rFonts w:ascii="Arial" w:hAnsi="Arial" w:cs="Arial"/>
                <w:sz w:val="24"/>
                <w:szCs w:val="24"/>
              </w:rPr>
              <w:t xml:space="preserve"> de formación</w:t>
            </w:r>
            <w:r>
              <w:rPr>
                <w:rFonts w:ascii="Arial" w:hAnsi="Arial" w:cs="Arial"/>
                <w:sz w:val="24"/>
                <w:szCs w:val="24"/>
              </w:rPr>
              <w:t>; de esta manera se mantendrá un orden a la hora de prestar un ambiente.</w:t>
            </w:r>
          </w:p>
        </w:tc>
      </w:tr>
      <w:tr w:rsidR="008D6959" w:rsidRPr="008D6959" w:rsidTr="008D6959">
        <w:tc>
          <w:tcPr>
            <w:tcW w:w="4414" w:type="dxa"/>
          </w:tcPr>
          <w:p w:rsidR="008D6959" w:rsidRPr="008D6959" w:rsidRDefault="00B01B5A" w:rsidP="00A41D9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4414" w:type="dxa"/>
          </w:tcPr>
          <w:p w:rsidR="008D6959" w:rsidRPr="008D6959" w:rsidRDefault="00B01B5A" w:rsidP="00A41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detallada de cada ambiente</w:t>
            </w:r>
            <w:r w:rsidR="00330767">
              <w:rPr>
                <w:rFonts w:ascii="Arial" w:hAnsi="Arial" w:cs="Arial"/>
                <w:sz w:val="24"/>
                <w:szCs w:val="24"/>
              </w:rPr>
              <w:t xml:space="preserve"> de formación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D6959" w:rsidRPr="008D6959" w:rsidTr="008D6959">
        <w:tc>
          <w:tcPr>
            <w:tcW w:w="4414" w:type="dxa"/>
          </w:tcPr>
          <w:p w:rsidR="008D6959" w:rsidRPr="00B01B5A" w:rsidRDefault="00B01B5A" w:rsidP="00A41D9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</w:t>
            </w:r>
          </w:p>
        </w:tc>
        <w:tc>
          <w:tcPr>
            <w:tcW w:w="4414" w:type="dxa"/>
          </w:tcPr>
          <w:p w:rsidR="008D6959" w:rsidRPr="008D6959" w:rsidRDefault="00B01B5A" w:rsidP="008D6429">
            <w:pPr>
              <w:rPr>
                <w:rFonts w:ascii="Arial" w:hAnsi="Arial" w:cs="Arial"/>
                <w:sz w:val="24"/>
                <w:szCs w:val="24"/>
              </w:rPr>
            </w:pPr>
            <w:r w:rsidRPr="008D6959">
              <w:rPr>
                <w:rFonts w:ascii="Arial" w:hAnsi="Arial" w:cs="Arial"/>
                <w:sz w:val="24"/>
                <w:szCs w:val="24"/>
              </w:rPr>
              <w:t xml:space="preserve">Información </w:t>
            </w:r>
            <w:r w:rsidR="008D6429">
              <w:rPr>
                <w:rFonts w:ascii="Arial" w:hAnsi="Arial" w:cs="Arial"/>
                <w:sz w:val="24"/>
                <w:szCs w:val="24"/>
              </w:rPr>
              <w:t>pertinente</w:t>
            </w:r>
            <w:r w:rsidRPr="008D6959">
              <w:rPr>
                <w:rFonts w:ascii="Arial" w:hAnsi="Arial" w:cs="Arial"/>
                <w:sz w:val="24"/>
                <w:szCs w:val="24"/>
              </w:rPr>
              <w:t xml:space="preserve"> de cada </w:t>
            </w:r>
            <w:r>
              <w:rPr>
                <w:rFonts w:ascii="Arial" w:hAnsi="Arial" w:cs="Arial"/>
                <w:sz w:val="24"/>
                <w:szCs w:val="24"/>
              </w:rPr>
              <w:t>ambiente</w:t>
            </w:r>
            <w:r w:rsidR="00330767">
              <w:rPr>
                <w:rFonts w:ascii="Arial" w:hAnsi="Arial" w:cs="Arial"/>
                <w:sz w:val="24"/>
                <w:szCs w:val="24"/>
              </w:rPr>
              <w:t xml:space="preserve"> de formación</w:t>
            </w:r>
            <w:r w:rsidRPr="008D6959">
              <w:rPr>
                <w:rFonts w:ascii="Arial" w:hAnsi="Arial" w:cs="Arial"/>
                <w:sz w:val="24"/>
                <w:szCs w:val="24"/>
              </w:rPr>
              <w:t xml:space="preserve"> permitiendo</w:t>
            </w:r>
            <w:r>
              <w:rPr>
                <w:rFonts w:ascii="Arial" w:hAnsi="Arial" w:cs="Arial"/>
                <w:sz w:val="24"/>
                <w:szCs w:val="24"/>
              </w:rPr>
              <w:t xml:space="preserve"> así</w:t>
            </w:r>
            <w:r w:rsidRPr="008D6959">
              <w:rPr>
                <w:rFonts w:ascii="Arial" w:hAnsi="Arial" w:cs="Arial"/>
                <w:sz w:val="24"/>
                <w:szCs w:val="24"/>
              </w:rPr>
              <w:t xml:space="preserve"> una funcionalidad adecuada.</w:t>
            </w:r>
          </w:p>
        </w:tc>
      </w:tr>
    </w:tbl>
    <w:p w:rsidR="008D6959" w:rsidRDefault="008D6959" w:rsidP="00A41D9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01B5A" w:rsidTr="00B01B5A">
        <w:tc>
          <w:tcPr>
            <w:tcW w:w="4414" w:type="dxa"/>
          </w:tcPr>
          <w:p w:rsidR="00B01B5A" w:rsidRPr="00B01B5A" w:rsidRDefault="00B01B5A" w:rsidP="00A41D9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414" w:type="dxa"/>
          </w:tcPr>
          <w:p w:rsidR="00B01B5A" w:rsidRDefault="00B01B5A" w:rsidP="00A41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REQ-03</w:t>
            </w:r>
          </w:p>
        </w:tc>
      </w:tr>
      <w:tr w:rsidR="00B01B5A" w:rsidTr="00B01B5A">
        <w:tc>
          <w:tcPr>
            <w:tcW w:w="4414" w:type="dxa"/>
          </w:tcPr>
          <w:p w:rsidR="00B01B5A" w:rsidRPr="00B01B5A" w:rsidRDefault="00B01B5A" w:rsidP="00A41D9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Requerimiento</w:t>
            </w:r>
          </w:p>
        </w:tc>
        <w:tc>
          <w:tcPr>
            <w:tcW w:w="4414" w:type="dxa"/>
          </w:tcPr>
          <w:p w:rsidR="00B01B5A" w:rsidRDefault="00B01B5A" w:rsidP="00A41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permitir la gestión de fichas</w:t>
            </w:r>
            <w:r w:rsidR="00330767">
              <w:rPr>
                <w:rFonts w:ascii="Arial" w:hAnsi="Arial" w:cs="Arial"/>
                <w:sz w:val="24"/>
                <w:szCs w:val="24"/>
              </w:rPr>
              <w:t xml:space="preserve"> de caracterización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01B5A" w:rsidTr="00B01B5A">
        <w:tc>
          <w:tcPr>
            <w:tcW w:w="4414" w:type="dxa"/>
          </w:tcPr>
          <w:p w:rsidR="00B01B5A" w:rsidRPr="00B01B5A" w:rsidRDefault="00B01B5A" w:rsidP="00A41D9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B01B5A" w:rsidRDefault="00B01B5A" w:rsidP="00A41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definen unas opciones para el administrador las cuales le permitirán añadir, modificar, consultar y eliminar una ficha</w:t>
            </w:r>
            <w:r w:rsidR="00330767">
              <w:rPr>
                <w:rFonts w:ascii="Arial" w:hAnsi="Arial" w:cs="Arial"/>
                <w:sz w:val="24"/>
                <w:szCs w:val="24"/>
              </w:rPr>
              <w:t xml:space="preserve"> de caracterización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01B5A" w:rsidTr="00B01B5A">
        <w:tc>
          <w:tcPr>
            <w:tcW w:w="4414" w:type="dxa"/>
          </w:tcPr>
          <w:p w:rsidR="00B01B5A" w:rsidRPr="00B01B5A" w:rsidRDefault="00B01B5A" w:rsidP="00A41D9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4414" w:type="dxa"/>
          </w:tcPr>
          <w:p w:rsidR="00B01B5A" w:rsidRDefault="00B01B5A" w:rsidP="00A41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detalla de cada ficha.</w:t>
            </w:r>
          </w:p>
        </w:tc>
      </w:tr>
      <w:tr w:rsidR="00B01B5A" w:rsidTr="00B01B5A">
        <w:tc>
          <w:tcPr>
            <w:tcW w:w="4414" w:type="dxa"/>
          </w:tcPr>
          <w:p w:rsidR="00B01B5A" w:rsidRPr="00B01B5A" w:rsidRDefault="00B01B5A" w:rsidP="00A41D9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</w:t>
            </w:r>
          </w:p>
        </w:tc>
        <w:tc>
          <w:tcPr>
            <w:tcW w:w="4414" w:type="dxa"/>
          </w:tcPr>
          <w:p w:rsidR="00B01B5A" w:rsidRDefault="00B01B5A" w:rsidP="008D64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Información </w:t>
            </w:r>
            <w:r w:rsidR="008D6429">
              <w:rPr>
                <w:rFonts w:ascii="Arial" w:hAnsi="Arial" w:cs="Arial"/>
                <w:sz w:val="24"/>
                <w:szCs w:val="24"/>
              </w:rPr>
              <w:t>pertinente</w:t>
            </w:r>
            <w:r>
              <w:rPr>
                <w:rFonts w:ascii="Arial" w:hAnsi="Arial" w:cs="Arial"/>
                <w:sz w:val="24"/>
                <w:szCs w:val="24"/>
              </w:rPr>
              <w:t xml:space="preserve"> de cada ficha </w:t>
            </w:r>
            <w:r w:rsidR="00330767">
              <w:rPr>
                <w:rFonts w:ascii="Arial" w:hAnsi="Arial" w:cs="Arial"/>
                <w:sz w:val="24"/>
                <w:szCs w:val="24"/>
              </w:rPr>
              <w:t xml:space="preserve">de caracterización </w:t>
            </w:r>
            <w:r>
              <w:rPr>
                <w:rFonts w:ascii="Arial" w:hAnsi="Arial" w:cs="Arial"/>
                <w:sz w:val="24"/>
                <w:szCs w:val="24"/>
              </w:rPr>
              <w:t>permitiendo así una funcionalidad adecuada.</w:t>
            </w:r>
          </w:p>
        </w:tc>
      </w:tr>
    </w:tbl>
    <w:p w:rsidR="00B01B5A" w:rsidRDefault="00B01B5A" w:rsidP="00A41D96">
      <w:pPr>
        <w:rPr>
          <w:rFonts w:ascii="Arial" w:hAnsi="Arial" w:cs="Arial"/>
          <w:sz w:val="24"/>
          <w:szCs w:val="24"/>
        </w:rPr>
      </w:pPr>
    </w:p>
    <w:p w:rsidR="00B01B5A" w:rsidRDefault="00B01B5A" w:rsidP="00A41D9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01B5A" w:rsidTr="00B01B5A">
        <w:tc>
          <w:tcPr>
            <w:tcW w:w="4414" w:type="dxa"/>
          </w:tcPr>
          <w:p w:rsidR="00B01B5A" w:rsidRPr="00B01B5A" w:rsidRDefault="00B01B5A" w:rsidP="00A41D9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4414" w:type="dxa"/>
          </w:tcPr>
          <w:p w:rsidR="00B01B5A" w:rsidRDefault="00B01B5A" w:rsidP="00A41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REQ-04</w:t>
            </w:r>
          </w:p>
        </w:tc>
      </w:tr>
      <w:tr w:rsidR="00B01B5A" w:rsidTr="00B01B5A">
        <w:tc>
          <w:tcPr>
            <w:tcW w:w="4414" w:type="dxa"/>
          </w:tcPr>
          <w:p w:rsidR="00B01B5A" w:rsidRPr="00B01B5A" w:rsidRDefault="00B01B5A" w:rsidP="00A41D9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Requerimiento</w:t>
            </w:r>
          </w:p>
        </w:tc>
        <w:tc>
          <w:tcPr>
            <w:tcW w:w="4414" w:type="dxa"/>
          </w:tcPr>
          <w:p w:rsidR="00B01B5A" w:rsidRDefault="00330767" w:rsidP="00A41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permitir conocer las estadísticas prestadas por cada ambiente de formación, instructor y ficha de caracterización.</w:t>
            </w:r>
          </w:p>
        </w:tc>
      </w:tr>
      <w:tr w:rsidR="00B01B5A" w:rsidTr="00B01B5A">
        <w:tc>
          <w:tcPr>
            <w:tcW w:w="4414" w:type="dxa"/>
          </w:tcPr>
          <w:p w:rsidR="00B01B5A" w:rsidRPr="00B01B5A" w:rsidRDefault="00B01B5A" w:rsidP="00A41D9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4414" w:type="dxa"/>
          </w:tcPr>
          <w:p w:rsidR="00B01B5A" w:rsidRDefault="00330767" w:rsidP="00A41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esta manera el sistema realizara formatos indicadores de tiempo, con el resultado de dichas características.</w:t>
            </w:r>
          </w:p>
        </w:tc>
      </w:tr>
      <w:tr w:rsidR="00B01B5A" w:rsidTr="00B01B5A">
        <w:tc>
          <w:tcPr>
            <w:tcW w:w="4414" w:type="dxa"/>
          </w:tcPr>
          <w:p w:rsidR="00B01B5A" w:rsidRPr="00B01B5A" w:rsidRDefault="00B01B5A" w:rsidP="00A41D9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4414" w:type="dxa"/>
          </w:tcPr>
          <w:p w:rsidR="00B01B5A" w:rsidRDefault="00330767" w:rsidP="00A41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específicos sobre ambientes de formación, instructores y fichas de caracterización.</w:t>
            </w:r>
          </w:p>
        </w:tc>
      </w:tr>
      <w:tr w:rsidR="00B01B5A" w:rsidTr="00B01B5A">
        <w:tc>
          <w:tcPr>
            <w:tcW w:w="4414" w:type="dxa"/>
          </w:tcPr>
          <w:p w:rsidR="00B01B5A" w:rsidRPr="00B01B5A" w:rsidRDefault="00B01B5A" w:rsidP="00A41D9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</w:t>
            </w:r>
          </w:p>
        </w:tc>
        <w:tc>
          <w:tcPr>
            <w:tcW w:w="4414" w:type="dxa"/>
          </w:tcPr>
          <w:p w:rsidR="00B01B5A" w:rsidRDefault="00330767" w:rsidP="008D64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Información </w:t>
            </w:r>
            <w:r w:rsidR="008D6429">
              <w:rPr>
                <w:rFonts w:ascii="Arial" w:hAnsi="Arial" w:cs="Arial"/>
                <w:sz w:val="24"/>
                <w:szCs w:val="24"/>
              </w:rPr>
              <w:t>pertinente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</w:rPr>
              <w:t>funcionalidad adecuada.</w:t>
            </w:r>
          </w:p>
        </w:tc>
      </w:tr>
    </w:tbl>
    <w:p w:rsidR="00B01B5A" w:rsidRDefault="00B01B5A" w:rsidP="00A41D9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30767" w:rsidTr="00330767">
        <w:tc>
          <w:tcPr>
            <w:tcW w:w="4414" w:type="dxa"/>
          </w:tcPr>
          <w:p w:rsidR="00330767" w:rsidRPr="00330767" w:rsidRDefault="00330767" w:rsidP="00A41D9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414" w:type="dxa"/>
          </w:tcPr>
          <w:p w:rsidR="00330767" w:rsidRDefault="00330767" w:rsidP="00A41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REQ-05</w:t>
            </w:r>
          </w:p>
        </w:tc>
      </w:tr>
      <w:tr w:rsidR="00330767" w:rsidTr="00330767">
        <w:tc>
          <w:tcPr>
            <w:tcW w:w="4414" w:type="dxa"/>
          </w:tcPr>
          <w:p w:rsidR="00330767" w:rsidRPr="00330767" w:rsidRDefault="00330767" w:rsidP="00A41D9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Requerimiento</w:t>
            </w:r>
          </w:p>
        </w:tc>
        <w:tc>
          <w:tcPr>
            <w:tcW w:w="4414" w:type="dxa"/>
          </w:tcPr>
          <w:p w:rsidR="00330767" w:rsidRDefault="00330767" w:rsidP="00A41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permitir realizar consultas específicas sobre la disponibilidad de cada instructor, ambiente de formación, y horario.</w:t>
            </w:r>
          </w:p>
        </w:tc>
      </w:tr>
      <w:tr w:rsidR="00330767" w:rsidTr="00330767">
        <w:tc>
          <w:tcPr>
            <w:tcW w:w="4414" w:type="dxa"/>
          </w:tcPr>
          <w:p w:rsidR="00330767" w:rsidRPr="00330767" w:rsidRDefault="00330767" w:rsidP="00A41D9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330767" w:rsidRDefault="00330767" w:rsidP="00A41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esta manera el sistema no genera cruces de información.</w:t>
            </w:r>
          </w:p>
        </w:tc>
      </w:tr>
      <w:tr w:rsidR="00330767" w:rsidTr="00330767">
        <w:tc>
          <w:tcPr>
            <w:tcW w:w="4414" w:type="dxa"/>
          </w:tcPr>
          <w:p w:rsidR="00330767" w:rsidRPr="00330767" w:rsidRDefault="00330767" w:rsidP="00A41D9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4414" w:type="dxa"/>
          </w:tcPr>
          <w:p w:rsidR="00330767" w:rsidRDefault="008D6429" w:rsidP="008D64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Datos específicos sobre ambientes de formación, instructores y </w:t>
            </w:r>
            <w:r>
              <w:rPr>
                <w:rFonts w:ascii="Arial" w:hAnsi="Arial" w:cs="Arial"/>
                <w:sz w:val="24"/>
                <w:szCs w:val="24"/>
              </w:rPr>
              <w:t>horarios.</w:t>
            </w:r>
          </w:p>
        </w:tc>
      </w:tr>
      <w:tr w:rsidR="00330767" w:rsidTr="00330767">
        <w:tc>
          <w:tcPr>
            <w:tcW w:w="4414" w:type="dxa"/>
          </w:tcPr>
          <w:p w:rsidR="00330767" w:rsidRPr="00330767" w:rsidRDefault="00330767" w:rsidP="00A41D9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</w:t>
            </w:r>
          </w:p>
        </w:tc>
        <w:tc>
          <w:tcPr>
            <w:tcW w:w="4414" w:type="dxa"/>
          </w:tcPr>
          <w:p w:rsidR="00330767" w:rsidRDefault="008D6429" w:rsidP="008D64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Información </w:t>
            </w:r>
            <w:r>
              <w:rPr>
                <w:rFonts w:ascii="Arial" w:hAnsi="Arial" w:cs="Arial"/>
                <w:sz w:val="24"/>
                <w:szCs w:val="24"/>
              </w:rPr>
              <w:t>pertinente</w:t>
            </w:r>
            <w:r>
              <w:rPr>
                <w:rFonts w:ascii="Arial" w:hAnsi="Arial" w:cs="Arial"/>
                <w:sz w:val="24"/>
                <w:szCs w:val="24"/>
              </w:rPr>
              <w:t xml:space="preserve"> y funcionalidad adecuada.</w:t>
            </w:r>
          </w:p>
        </w:tc>
      </w:tr>
    </w:tbl>
    <w:p w:rsidR="00330767" w:rsidRDefault="00330767" w:rsidP="00A41D9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6429" w:rsidTr="008D6429">
        <w:tc>
          <w:tcPr>
            <w:tcW w:w="4414" w:type="dxa"/>
          </w:tcPr>
          <w:p w:rsidR="008D6429" w:rsidRPr="008D6429" w:rsidRDefault="008D6429" w:rsidP="00A41D9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414" w:type="dxa"/>
          </w:tcPr>
          <w:p w:rsidR="008D6429" w:rsidRDefault="008D6429" w:rsidP="00A41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REQ-06</w:t>
            </w:r>
          </w:p>
        </w:tc>
      </w:tr>
      <w:tr w:rsidR="008D6429" w:rsidTr="008D6429">
        <w:tc>
          <w:tcPr>
            <w:tcW w:w="4414" w:type="dxa"/>
          </w:tcPr>
          <w:p w:rsidR="008D6429" w:rsidRPr="008D6429" w:rsidRDefault="008D6429" w:rsidP="00A41D9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Requerimiento</w:t>
            </w:r>
          </w:p>
        </w:tc>
        <w:tc>
          <w:tcPr>
            <w:tcW w:w="4414" w:type="dxa"/>
          </w:tcPr>
          <w:p w:rsidR="008D6429" w:rsidRDefault="008D6429" w:rsidP="00A41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permitir descargas de tipo PDF y EXCEL.</w:t>
            </w:r>
          </w:p>
        </w:tc>
      </w:tr>
      <w:tr w:rsidR="008D6429" w:rsidTr="008D6429">
        <w:tc>
          <w:tcPr>
            <w:tcW w:w="4414" w:type="dxa"/>
          </w:tcPr>
          <w:p w:rsidR="008D6429" w:rsidRPr="008D6429" w:rsidRDefault="008D6429" w:rsidP="00A41D9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4414" w:type="dxa"/>
          </w:tcPr>
          <w:p w:rsidR="008D6429" w:rsidRDefault="008D6429" w:rsidP="00A41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esta manera el administrador obtendrá el reporte de la programación trimestral de cada instructor.</w:t>
            </w:r>
          </w:p>
        </w:tc>
      </w:tr>
      <w:tr w:rsidR="008D6429" w:rsidTr="008D6429">
        <w:tc>
          <w:tcPr>
            <w:tcW w:w="4414" w:type="dxa"/>
          </w:tcPr>
          <w:p w:rsidR="008D6429" w:rsidRPr="008D6429" w:rsidRDefault="008D6429" w:rsidP="00A41D9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4414" w:type="dxa"/>
          </w:tcPr>
          <w:p w:rsidR="008D6429" w:rsidRDefault="008D6429" w:rsidP="00A41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específicos sobre ambientes de formación, instructores</w:t>
            </w:r>
            <w:r>
              <w:rPr>
                <w:rFonts w:ascii="Arial" w:hAnsi="Arial" w:cs="Arial"/>
                <w:sz w:val="24"/>
                <w:szCs w:val="24"/>
              </w:rPr>
              <w:t>, fichas de caracterización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horarios.</w:t>
            </w:r>
          </w:p>
        </w:tc>
      </w:tr>
      <w:tr w:rsidR="008D6429" w:rsidTr="008D6429">
        <w:tc>
          <w:tcPr>
            <w:tcW w:w="4414" w:type="dxa"/>
          </w:tcPr>
          <w:p w:rsidR="008D6429" w:rsidRPr="008D6429" w:rsidRDefault="008D6429" w:rsidP="00A41D9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</w:t>
            </w:r>
          </w:p>
        </w:tc>
        <w:tc>
          <w:tcPr>
            <w:tcW w:w="4414" w:type="dxa"/>
          </w:tcPr>
          <w:p w:rsidR="008D6429" w:rsidRDefault="008D6429" w:rsidP="008D64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Información </w:t>
            </w:r>
            <w:r>
              <w:rPr>
                <w:rFonts w:ascii="Arial" w:hAnsi="Arial" w:cs="Arial"/>
                <w:sz w:val="24"/>
                <w:szCs w:val="24"/>
              </w:rPr>
              <w:t>pertinente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y funcionalidad adecuada.</w:t>
            </w:r>
          </w:p>
        </w:tc>
      </w:tr>
    </w:tbl>
    <w:p w:rsidR="008D6429" w:rsidRPr="008D6959" w:rsidRDefault="008D6429" w:rsidP="00A41D96">
      <w:pPr>
        <w:rPr>
          <w:rFonts w:ascii="Arial" w:hAnsi="Arial" w:cs="Arial"/>
          <w:sz w:val="24"/>
          <w:szCs w:val="24"/>
        </w:rPr>
      </w:pPr>
    </w:p>
    <w:sectPr w:rsidR="008D6429" w:rsidRPr="008D69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2109B"/>
    <w:multiLevelType w:val="hybridMultilevel"/>
    <w:tmpl w:val="E87A2F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94"/>
    <w:rsid w:val="00087BE2"/>
    <w:rsid w:val="000B09D7"/>
    <w:rsid w:val="00330767"/>
    <w:rsid w:val="00383D8E"/>
    <w:rsid w:val="003C7BB6"/>
    <w:rsid w:val="00552625"/>
    <w:rsid w:val="005751C1"/>
    <w:rsid w:val="00712B77"/>
    <w:rsid w:val="0084544A"/>
    <w:rsid w:val="008D6429"/>
    <w:rsid w:val="008D6959"/>
    <w:rsid w:val="009E2A49"/>
    <w:rsid w:val="00A41D96"/>
    <w:rsid w:val="00A90DF3"/>
    <w:rsid w:val="00B01B5A"/>
    <w:rsid w:val="00B60E94"/>
    <w:rsid w:val="00BC44B8"/>
    <w:rsid w:val="00C97BF6"/>
    <w:rsid w:val="00D256E4"/>
    <w:rsid w:val="00DE7131"/>
    <w:rsid w:val="00FD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658DF-B8FE-4135-A88E-3FA0CE18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1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4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Gallego C</dc:creator>
  <cp:keywords/>
  <dc:description/>
  <cp:lastModifiedBy>kathe</cp:lastModifiedBy>
  <cp:revision>2</cp:revision>
  <dcterms:created xsi:type="dcterms:W3CDTF">2017-05-22T13:28:00Z</dcterms:created>
  <dcterms:modified xsi:type="dcterms:W3CDTF">2017-05-22T13:28:00Z</dcterms:modified>
</cp:coreProperties>
</file>