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 COMPLEMENTAR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Mentor: Felipe Moreira de Assunção</w:t>
        <w:br w:type="textWrapping"/>
        <w:t xml:space="preserve">Conteúdo para formação complementar do Módulo Banco de Dados</w:t>
      </w:r>
    </w:p>
    <w:p w:rsidR="00000000" w:rsidDel="00000000" w:rsidP="00000000" w:rsidRDefault="00000000" w:rsidRPr="00000000" w14:paraId="00000003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INFORMAÇÕES DO MÓDULO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Conheça os conceitos básicos de Banco de Dados para utilização em seus projetos com Python.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 do Ensino: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Espera-se que o aluno consiga, ao final do módulo: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os conceitos básicos de Banco de Dados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Instalar, conhecer e operar alguns SGBDs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e operar comandos de consulta com SQL e Python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Conhecer e operar comandos CRUD com SQL e Python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Demonstração das Ferramentas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Demonstração dos SGBDs, SQL e Python, a partir de exemplos práticos nas aulas pertinentes.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BIBLIOGRAFIA</w:t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Arial" w:cs="Arial" w:eastAsia="Arial" w:hAnsi="Arial"/>
          <w:color w:val="0563c1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oficial do SQLite. Acesso em 12/2020 . Disponível em: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https://sqlite.org/docs.html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Arial" w:cs="Arial" w:eastAsia="Arial" w:hAnsi="Arial"/>
          <w:color w:val="0f1111"/>
        </w:rPr>
      </w:pPr>
      <w:r w:rsidDel="00000000" w:rsidR="00000000" w:rsidRPr="00000000">
        <w:rPr>
          <w:rFonts w:ascii="Arial" w:cs="Arial" w:eastAsia="Arial" w:hAnsi="Arial"/>
          <w:color w:val="0f1111"/>
          <w:rtl w:val="0"/>
        </w:rPr>
        <w:t xml:space="preserve">NIELD, Thomas. Introdução à Linguagem SQL: Abordagem Prática Para Iniciantes. Editora Novatec. Edição 1/2016</w:t>
      </w:r>
    </w:p>
    <w:p w:rsidR="00000000" w:rsidDel="00000000" w:rsidP="00000000" w:rsidRDefault="00000000" w:rsidRPr="00000000" w14:paraId="00000013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ASSUNTOS PARA DISCUSSÃO NO FÓRUM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Tópico 1: </w:t>
      </w:r>
      <w:r w:rsidDel="00000000" w:rsidR="00000000" w:rsidRPr="00000000">
        <w:rPr>
          <w:rFonts w:ascii="Arial" w:cs="Arial" w:eastAsia="Arial" w:hAnsi="Arial"/>
          <w:rtl w:val="0"/>
        </w:rPr>
        <w:t xml:space="preserve">Em quais aplicações podemos unir as funcionalidades de Banco de Dados e Python? Cite alguns exemplos e contextualize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Tópico 2: </w:t>
      </w:r>
      <w:r w:rsidDel="00000000" w:rsidR="00000000" w:rsidRPr="00000000">
        <w:rPr>
          <w:rFonts w:ascii="Arial" w:cs="Arial" w:eastAsia="Arial" w:hAnsi="Arial"/>
          <w:rtl w:val="0"/>
        </w:rPr>
        <w:t xml:space="preserve">Quais sistemas de visualização de Banco de Dados ou SGBDs você já utilizou? Compartilhe um pouco da sua vivência e dificuldades no uso das ferramentas.  Caso ainda não tenha utilizado, compartilhe como você avalia o uso dessas ferramentas para os seus projetos e no dia a dia de uma empresa?</w:t>
      </w:r>
    </w:p>
    <w:p w:rsidR="00000000" w:rsidDel="00000000" w:rsidP="00000000" w:rsidRDefault="00000000" w:rsidRPr="00000000" w14:paraId="00000016">
      <w:pPr>
        <w:shd w:fill="e7e6e6" w:val="clear"/>
        <w:spacing w:line="240" w:lineRule="auto"/>
        <w:rPr>
          <w:rFonts w:ascii="Arial" w:cs="Arial" w:eastAsia="Arial" w:hAnsi="Arial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LINKS INTERESSANTES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Comandos que o SQLite não suporta: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https://www.sqlite.org/omitted.html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7e6e6" w:val="clea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EXERCICIOS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1 -  Utilizando comandos SQL, apresente a instrução que resolva os seguintes problemas propostos: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resolução das questões, considere o seguinte esquema: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Funcionarios (Codigo, PrimeiroNome,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SegundoNome, UltimoNome,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DataNasci, CPF, RG, Endereco, CEP,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Cidade, Fone, CodigoDepartamento,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Funcao, Salario)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Departamentos (Codigo, Nome,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Localizacao,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CodigoFuncionarioGerente)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0"/>
          <w:i w:val="0"/>
          <w:color w:val="2929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292929"/>
          <w:sz w:val="22"/>
          <w:szCs w:val="22"/>
          <w:rtl w:val="0"/>
        </w:rPr>
        <w:t xml:space="preserve">Obs: Crie ao menos 10 registros para a tabela Funcionários e ao menos 5 registros para tabela Departamentos.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Listar nome e sobrenome ordenado por sobrenome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Listar todos os campos de funcionários ordenados por cidade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Liste os funcionários que têm salário superior a R$ 1.000,00 ordenados pelo nome completo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Liste a data de nascimento e o primeiro nome dos funcionários ordenados do mais novo para o mais velho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o total da folha de pagamento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Liste o nome, o nome do departamento e a função de todos 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 a quantidade de funcionários desta empresa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29"/>
          <w:sz w:val="22"/>
          <w:szCs w:val="22"/>
          <w:u w:val="none"/>
          <w:shd w:fill="auto" w:val="clear"/>
          <w:vertAlign w:val="baseline"/>
          <w:rtl w:val="0"/>
        </w:rPr>
        <w:t xml:space="preserve">Liste o nome do departamento e do funcionário ordenados por departamento e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bookmarkStart w:colFirst="0" w:colLast="0" w:name="_heading=h.3znysh7" w:id="3"/>
    <w:bookmarkEnd w:id="3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mentorama.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C3332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A572D8"/>
    <w:pPr>
      <w:ind w:left="720"/>
      <w:contextualSpacing w:val="1"/>
    </w:pPr>
  </w:style>
  <w:style w:type="paragraph" w:styleId="TituloPersonalizado2" w:customStyle="1">
    <w:name w:val="Titulo Personalizado 2"/>
    <w:basedOn w:val="Normal"/>
    <w:link w:val="TituloPersonalizado2Char"/>
    <w:rsid w:val="00A572D8"/>
    <w:rPr>
      <w:lang w:val="pt-BR"/>
    </w:rPr>
  </w:style>
  <w:style w:type="character" w:styleId="TituloPersonalizado2Char" w:customStyle="1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 w:val="1"/>
    <w:rsid w:val="00A572D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01D71"/>
    <w:rPr>
      <w:color w:val="605e5c"/>
      <w:shd w:color="auto" w:fill="e1dfdd" w:val="clear"/>
    </w:rPr>
  </w:style>
  <w:style w:type="paragraph" w:styleId="Cabealho">
    <w:name w:val="header"/>
    <w:basedOn w:val="Normal"/>
    <w:link w:val="CabealhoChar"/>
    <w:uiPriority w:val="99"/>
    <w:unhideWhenUsed w:val="1"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 w:val="1"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 w:val="1"/>
    <w:unhideWhenUsed w:val="1"/>
    <w:rsid w:val="003646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fase">
    <w:name w:val="Emphasis"/>
    <w:basedOn w:val="Fontepargpadro"/>
    <w:uiPriority w:val="20"/>
    <w:qFormat w:val="1"/>
    <w:rsid w:val="00364601"/>
    <w:rPr>
      <w:i w:val="1"/>
      <w:i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364601"/>
    <w:rPr>
      <w:rFonts w:ascii="Courier New" w:cs="Courier New" w:eastAsia="Times New Roman" w:hAnsi="Courier New"/>
      <w:sz w:val="20"/>
      <w:szCs w:val="20"/>
    </w:rPr>
  </w:style>
  <w:style w:type="character" w:styleId="fontstyle01" w:customStyle="1">
    <w:name w:val="fontstyle01"/>
    <w:basedOn w:val="Fontepargpadro"/>
    <w:rsid w:val="00222463"/>
    <w:rPr>
      <w:rFonts w:ascii="Arial" w:cs="Arial" w:hAnsi="Arial" w:hint="default"/>
      <w:b w:val="0"/>
      <w:bCs w:val="0"/>
      <w:i w:val="0"/>
      <w:iCs w:val="0"/>
      <w:color w:val="292929"/>
      <w:sz w:val="64"/>
      <w:szCs w:val="64"/>
    </w:rPr>
  </w:style>
  <w:style w:type="character" w:styleId="fontstyle21" w:customStyle="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styleId="Ttulo1Char" w:customStyle="1">
    <w:name w:val="Título 1 Char"/>
    <w:basedOn w:val="Fontepargpadro"/>
    <w:link w:val="Ttulo1"/>
    <w:uiPriority w:val="9"/>
    <w:rsid w:val="00C3332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-size-extra-large" w:customStyle="1">
    <w:name w:val="a-size-extra-large"/>
    <w:basedOn w:val="Fontepargpadro"/>
    <w:rsid w:val="00C3332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qlite.org/docs.html" TargetMode="External"/><Relationship Id="rId8" Type="http://schemas.openxmlformats.org/officeDocument/2006/relationships/hyperlink" Target="https://www.sqlite.org/omitte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i0A4pvwYpifK3Ga4F1BHMnjwbA==">AMUW2mUbfwSvvHmB+jh3mVmYbEYPAlgL0f4iTNj09GNYnBGrOJ+4u0ifcwivP4yGu9VFYWlEUfcz+EfSWb28i9Sncvl7ieUvve8twh2Goc5DSeX147lzgDOK9QyitApFZAtqdi/S7Mk2MUXHdwXvmxQv2BhUMyfZqYrcMDm4OHCxkegla5dOf20=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2020-11-27T20:32:00Z</dcterms:created>
  <dc:creator>Felipe Assunção</dc:creator>
</cp:coreProperties>
</file>