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032A" w14:textId="77777777" w:rsidR="00BA1B73" w:rsidRDefault="00000000">
      <w:pPr>
        <w:spacing w:before="2400" w:after="200"/>
        <w:jc w:val="center"/>
      </w:pPr>
      <w:r>
        <w:rPr>
          <w:b/>
          <w:bCs/>
          <w:color w:val="D4880D"/>
          <w:sz w:val="56"/>
          <w:szCs w:val="56"/>
        </w:rPr>
        <w:t>Sistema de Préstamos</w:t>
      </w:r>
    </w:p>
    <w:p w14:paraId="4BE15007" w14:textId="77777777" w:rsidR="00BA1B73" w:rsidRDefault="00000000">
      <w:pPr>
        <w:spacing w:after="100"/>
        <w:jc w:val="center"/>
      </w:pPr>
      <w:r>
        <w:rPr>
          <w:color w:val="1E4D8C"/>
          <w:sz w:val="32"/>
          <w:szCs w:val="32"/>
        </w:rPr>
        <w:t>Documentación Técnica del Proyecto</w:t>
      </w:r>
    </w:p>
    <w:p w14:paraId="1DC7FA5B" w14:textId="77777777" w:rsidR="00BA1B73" w:rsidRPr="00B43F61" w:rsidRDefault="00000000">
      <w:pPr>
        <w:spacing w:after="600"/>
        <w:jc w:val="center"/>
        <w:rPr>
          <w:lang w:val="en-AU"/>
        </w:rPr>
      </w:pPr>
      <w:r w:rsidRPr="00B43F61">
        <w:rPr>
          <w:i/>
          <w:iCs/>
          <w:color w:val="78614D"/>
          <w:sz w:val="24"/>
          <w:szCs w:val="24"/>
          <w:lang w:val="en-AU"/>
        </w:rPr>
        <w:t>Fullstack: Node.js + Express + MongoDB + React</w:t>
      </w:r>
    </w:p>
    <w:p w14:paraId="1BDC386C" w14:textId="77777777" w:rsidR="00BA1B73" w:rsidRDefault="00000000">
      <w:pPr>
        <w:spacing w:after="4000"/>
        <w:jc w:val="center"/>
      </w:pPr>
      <w:r>
        <w:t>Ingeniería Web II – UniMinuto</w:t>
      </w:r>
    </w:p>
    <w:p w14:paraId="6A6D4606" w14:textId="77777777" w:rsidR="00BA1B73" w:rsidRDefault="00BA1B73">
      <w:pPr>
        <w:pageBreakBefore/>
      </w:pPr>
    </w:p>
    <w:p w14:paraId="7D243642" w14:textId="77777777" w:rsidR="00BA1B73" w:rsidRDefault="00000000">
      <w:pPr>
        <w:pStyle w:val="Ttulo1"/>
      </w:pPr>
      <w:r>
        <w:t>1. Arquitectura General</w:t>
      </w:r>
    </w:p>
    <w:p w14:paraId="71427942" w14:textId="77777777" w:rsidR="00BA1B73" w:rsidRDefault="00000000">
      <w:pPr>
        <w:spacing w:after="120"/>
      </w:pPr>
      <w:r>
        <w:t>El proyecto es una aplicación fullstack dividida en dos partes independientes que se comunican mediante el protocolo HTTP:</w:t>
      </w:r>
    </w:p>
    <w:p w14:paraId="1E32DFC6" w14:textId="77777777" w:rsidR="00BA1B73" w:rsidRDefault="00000000">
      <w:pPr>
        <w:pStyle w:val="Prrafodelista"/>
        <w:numPr>
          <w:ilvl w:val="0"/>
          <w:numId w:val="2"/>
        </w:numPr>
      </w:pPr>
      <w:r>
        <w:t>Frontend: interfaz de usuario en React + Vite (puerto 3003)</w:t>
      </w:r>
    </w:p>
    <w:p w14:paraId="20BF8014" w14:textId="77777777" w:rsidR="00BA1B73" w:rsidRPr="00B43F61" w:rsidRDefault="00000000">
      <w:pPr>
        <w:pStyle w:val="Prrafodelista"/>
        <w:numPr>
          <w:ilvl w:val="0"/>
          <w:numId w:val="2"/>
        </w:numPr>
        <w:rPr>
          <w:lang w:val="en-AU"/>
        </w:rPr>
      </w:pPr>
      <w:r w:rsidRPr="00B43F61">
        <w:rPr>
          <w:lang w:val="en-AU"/>
        </w:rPr>
        <w:t>Backend: API REST en Node.js + Express (puerto 3002)</w:t>
      </w:r>
    </w:p>
    <w:p w14:paraId="6DA14E3D" w14:textId="77777777" w:rsidR="00BA1B73" w:rsidRDefault="00000000">
      <w:pPr>
        <w:pStyle w:val="Prrafodelista"/>
        <w:numPr>
          <w:ilvl w:val="0"/>
          <w:numId w:val="2"/>
        </w:numPr>
      </w:pPr>
      <w:r>
        <w:t>Base de datos: MongoDB en localhost:27017 (base SistemaPrestamos)</w:t>
      </w:r>
    </w:p>
    <w:p w14:paraId="6043653B" w14:textId="77777777" w:rsidR="00BA1B73" w:rsidRDefault="00000000">
      <w:pPr>
        <w:spacing w:after="100"/>
      </w:pPr>
      <w:r>
        <w:t xml:space="preserve"> </w:t>
      </w:r>
    </w:p>
    <w:p w14:paraId="148F7801" w14:textId="77777777" w:rsidR="00BA1B73" w:rsidRDefault="00000000">
      <w:pPr>
        <w:spacing w:after="80"/>
      </w:pPr>
      <w:r>
        <w:rPr>
          <w:b/>
          <w:bCs/>
        </w:rPr>
        <w:t>Patrón arquitectónico: Arquitectura por capas (Layered Architecture)</w:t>
      </w:r>
    </w:p>
    <w:p w14:paraId="5EFB8398" w14:textId="77777777" w:rsidR="00BA1B73" w:rsidRDefault="00000000">
      <w:pPr>
        <w:spacing w:after="120"/>
      </w:pPr>
      <w:r>
        <w:t>La aplicación sigue el patrón de separación por capas, donde cada capa tiene una responsabilidad específica:</w:t>
      </w:r>
    </w:p>
    <w:p w14:paraId="71F45820" w14:textId="77777777" w:rsidR="00BA1B73" w:rsidRDefault="00000000">
      <w:pPr>
        <w:pStyle w:val="Prrafodelista"/>
        <w:numPr>
          <w:ilvl w:val="0"/>
          <w:numId w:val="2"/>
        </w:numPr>
      </w:pPr>
      <w:r>
        <w:t>Routes: definen los endpoints (URLs) de la API.</w:t>
      </w:r>
    </w:p>
    <w:p w14:paraId="45E5B1C5" w14:textId="77777777" w:rsidR="00BA1B73" w:rsidRDefault="00000000">
      <w:pPr>
        <w:pStyle w:val="Prrafodelista"/>
        <w:numPr>
          <w:ilvl w:val="0"/>
          <w:numId w:val="2"/>
        </w:numPr>
      </w:pPr>
      <w:r>
        <w:t>Controllers: reciben las peticiones HTTP, validan los datos y devuelven la respuesta.</w:t>
      </w:r>
    </w:p>
    <w:p w14:paraId="17E1AD02" w14:textId="77777777" w:rsidR="00BA1B73" w:rsidRDefault="00000000">
      <w:pPr>
        <w:pStyle w:val="Prrafodelista"/>
        <w:numPr>
          <w:ilvl w:val="0"/>
          <w:numId w:val="2"/>
        </w:numPr>
      </w:pPr>
      <w:r>
        <w:t>Services: contienen la lógica de negocio (validaciones, reglas, cálculos).</w:t>
      </w:r>
    </w:p>
    <w:p w14:paraId="47B6E26B" w14:textId="77777777" w:rsidR="00BA1B73" w:rsidRDefault="00000000">
      <w:pPr>
        <w:pStyle w:val="Prrafodelista"/>
        <w:numPr>
          <w:ilvl w:val="0"/>
          <w:numId w:val="2"/>
        </w:numPr>
      </w:pPr>
      <w:r>
        <w:t>Models: definen la estructura de los datos almacenados en MongoDB.</w:t>
      </w:r>
    </w:p>
    <w:p w14:paraId="4E1901A8" w14:textId="77777777" w:rsidR="00BA1B73" w:rsidRDefault="00000000">
      <w:pPr>
        <w:spacing w:after="100"/>
      </w:pPr>
      <w:r>
        <w:t xml:space="preserve"> </w:t>
      </w:r>
    </w:p>
    <w:p w14:paraId="30615B41" w14:textId="77777777" w:rsidR="00BA1B73" w:rsidRDefault="00000000">
      <w:pPr>
        <w:pStyle w:val="Ttulo1"/>
      </w:pPr>
      <w:r>
        <w:t>2. Backend (carpeta /backend)</w:t>
      </w:r>
    </w:p>
    <w:p w14:paraId="21F6A28F" w14:textId="77777777" w:rsidR="00BA1B73" w:rsidRDefault="00000000">
      <w:pPr>
        <w:pStyle w:val="Ttulo2"/>
      </w:pPr>
      <w:r>
        <w:t>2.1 Estructura de carpetas</w:t>
      </w:r>
    </w:p>
    <w:p w14:paraId="766C06C5" w14:textId="28839EA7" w:rsidR="00B43F61" w:rsidRDefault="00B43F61">
      <w:pPr>
        <w:pStyle w:val="Ttulo2"/>
      </w:pPr>
      <w:r>
        <w:rPr>
          <w:noProof/>
        </w:rPr>
        <w:lastRenderedPageBreak/>
        <w:drawing>
          <wp:inline distT="0" distB="0" distL="0" distR="0" wp14:anchorId="5C6A3B57" wp14:editId="72736E2A">
            <wp:extent cx="5361905" cy="3980952"/>
            <wp:effectExtent l="0" t="0" r="0" b="635"/>
            <wp:docPr id="197343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9459" name=""/>
                    <pic:cNvPicPr/>
                  </pic:nvPicPr>
                  <pic:blipFill>
                    <a:blip r:embed="rId7"/>
                    <a:stretch>
                      <a:fillRect/>
                    </a:stretch>
                  </pic:blipFill>
                  <pic:spPr>
                    <a:xfrm>
                      <a:off x="0" y="0"/>
                      <a:ext cx="5361905" cy="3980952"/>
                    </a:xfrm>
                    <a:prstGeom prst="rect">
                      <a:avLst/>
                    </a:prstGeom>
                  </pic:spPr>
                </pic:pic>
              </a:graphicData>
            </a:graphic>
          </wp:inline>
        </w:drawing>
      </w:r>
    </w:p>
    <w:p w14:paraId="0DC7088A" w14:textId="77777777" w:rsidR="00BA1B73" w:rsidRDefault="00000000">
      <w:pPr>
        <w:shd w:val="clear" w:color="auto" w:fill="F5EDD8"/>
        <w:spacing w:after="100"/>
      </w:pPr>
      <w:r>
        <w:rPr>
          <w:rFonts w:ascii="Consolas" w:eastAsia="Consolas" w:hAnsi="Consolas" w:cs="Consolas"/>
          <w:sz w:val="18"/>
          <w:szCs w:val="18"/>
        </w:rPr>
        <w:t>backend/ ├── src/ │   ├── controllers/   ← reciben requests, validan y devuelven responses │   ├── services/      ← lógica de negocio │   ├── models/        ← schemas de Mongoose │   ├── routes/        ← definen los endpoints REST │   ├── database.js    ← conexión a MongoDB │   ├── seed.js        ← carga datos de ejemplo │   └── index.js       ← punto de entrada del servidor ├── .env               ← variables de entorno (MONGO_URI, PORT) └── package.json</w:t>
      </w:r>
    </w:p>
    <w:p w14:paraId="279F5FA4" w14:textId="77777777" w:rsidR="00BA1B73" w:rsidRDefault="00000000">
      <w:pPr>
        <w:pStyle w:val="Ttulo2"/>
      </w:pPr>
      <w:r>
        <w:t>2.2 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A1B73" w14:paraId="5303A742" w14:textId="77777777">
        <w:tblPrEx>
          <w:tblCellMar>
            <w:top w:w="0" w:type="dxa"/>
            <w:bottom w:w="0" w:type="dxa"/>
          </w:tblCellMar>
        </w:tblPrEx>
        <w:trPr>
          <w:tblHeader/>
        </w:trPr>
        <w:tc>
          <w:tcPr>
            <w:tcW w:w="350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2824D153" w14:textId="77777777" w:rsidR="00BA1B73" w:rsidRDefault="00000000">
            <w:r>
              <w:rPr>
                <w:b/>
                <w:bCs/>
                <w:color w:val="FFFFFF"/>
              </w:rPr>
              <w:t>Tecnología</w:t>
            </w:r>
          </w:p>
        </w:tc>
        <w:tc>
          <w:tcPr>
            <w:tcW w:w="586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277F2037" w14:textId="77777777" w:rsidR="00BA1B73" w:rsidRDefault="00000000">
            <w:r>
              <w:rPr>
                <w:b/>
                <w:bCs/>
                <w:color w:val="FFFFFF"/>
              </w:rPr>
              <w:t>Función</w:t>
            </w:r>
          </w:p>
        </w:tc>
      </w:tr>
      <w:tr w:rsidR="00BA1B73" w14:paraId="5E10A5E4"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4E34818B" w14:textId="77777777" w:rsidR="00BA1B73" w:rsidRDefault="00000000">
            <w:r>
              <w:t>Express</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4F5A80EB" w14:textId="77777777" w:rsidR="00BA1B73" w:rsidRDefault="00000000">
            <w:r>
              <w:t>Framework web para Node.js. Maneja rutas y middleware.</w:t>
            </w:r>
          </w:p>
        </w:tc>
      </w:tr>
      <w:tr w:rsidR="00BA1B73" w14:paraId="63BAB99E"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FB8F298" w14:textId="77777777" w:rsidR="00BA1B73" w:rsidRDefault="00000000">
            <w:r>
              <w:t>Mongoose</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53F9819" w14:textId="77777777" w:rsidR="00BA1B73" w:rsidRDefault="00000000">
            <w:r w:rsidRPr="00B43F61">
              <w:rPr>
                <w:lang w:val="en-AU"/>
              </w:rPr>
              <w:t xml:space="preserve">ODM (Object Document Mapper) para MongoDB. </w:t>
            </w:r>
            <w:r>
              <w:t>Define schemas y simplifica las consultas.</w:t>
            </w:r>
          </w:p>
        </w:tc>
      </w:tr>
      <w:tr w:rsidR="00BA1B73" w14:paraId="7CDA4125"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0D6FC7A1" w14:textId="77777777" w:rsidR="00BA1B73" w:rsidRDefault="00000000">
            <w:r>
              <w:t>dotenv</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144A2E2D" w14:textId="77777777" w:rsidR="00BA1B73" w:rsidRDefault="00000000">
            <w:r>
              <w:t>Carga variables de entorno desde el archivo .env.</w:t>
            </w:r>
          </w:p>
        </w:tc>
      </w:tr>
      <w:tr w:rsidR="00BA1B73" w14:paraId="4737BF42"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C022F9C" w14:textId="77777777" w:rsidR="00BA1B73" w:rsidRDefault="00000000">
            <w:r>
              <w:t>CORS</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AE96796" w14:textId="77777777" w:rsidR="00BA1B73" w:rsidRDefault="00000000">
            <w:r>
              <w:t>Middleware que permite peticiones desde otros orígenes (frontend en otro puerto).</w:t>
            </w:r>
          </w:p>
        </w:tc>
      </w:tr>
      <w:tr w:rsidR="00BA1B73" w14:paraId="7381100E"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40B111AE" w14:textId="77777777" w:rsidR="00BA1B73" w:rsidRDefault="00000000">
            <w:r>
              <w:t>Nodemon</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4001DB8" w14:textId="77777777" w:rsidR="00BA1B73" w:rsidRDefault="00000000">
            <w:r>
              <w:t>Reinicia el servidor automáticamente al detectar cambios en el código (solo desarrollo).</w:t>
            </w:r>
          </w:p>
        </w:tc>
      </w:tr>
    </w:tbl>
    <w:p w14:paraId="3951DEB9" w14:textId="77777777" w:rsidR="00BA1B73" w:rsidRDefault="00000000">
      <w:pPr>
        <w:spacing w:after="100"/>
      </w:pPr>
      <w:r>
        <w:t xml:space="preserve"> </w:t>
      </w:r>
    </w:p>
    <w:p w14:paraId="14DA3FF1" w14:textId="77777777" w:rsidR="00BA1B73" w:rsidRDefault="00000000">
      <w:pPr>
        <w:pStyle w:val="Ttulo2"/>
      </w:pPr>
      <w:r>
        <w:t>2.3 Descripción de cada archivo</w:t>
      </w:r>
    </w:p>
    <w:p w14:paraId="13D3C723" w14:textId="77777777" w:rsidR="00BA1B73" w:rsidRDefault="00000000">
      <w:pPr>
        <w:pStyle w:val="Ttulo3"/>
      </w:pPr>
      <w:r>
        <w:lastRenderedPageBreak/>
        <w:t>index.js – Punto de entrada</w:t>
      </w:r>
    </w:p>
    <w:p w14:paraId="3E8B413D" w14:textId="77777777" w:rsidR="00BA1B73" w:rsidRDefault="00000000">
      <w:pPr>
        <w:spacing w:after="120"/>
      </w:pPr>
      <w:r>
        <w:t>Es el primer archivo que se ejecuta. Su trabajo es:</w:t>
      </w:r>
    </w:p>
    <w:p w14:paraId="7F528B7C" w14:textId="77777777" w:rsidR="00BA1B73" w:rsidRDefault="00000000">
      <w:pPr>
        <w:pStyle w:val="Prrafodelista"/>
        <w:numPr>
          <w:ilvl w:val="0"/>
          <w:numId w:val="3"/>
        </w:numPr>
      </w:pPr>
      <w:r>
        <w:t>Cargar las variables de entorno con dotenv.config().</w:t>
      </w:r>
    </w:p>
    <w:p w14:paraId="1CBE1B72" w14:textId="77777777" w:rsidR="00BA1B73" w:rsidRDefault="00000000">
      <w:pPr>
        <w:pStyle w:val="Prrafodelista"/>
        <w:numPr>
          <w:ilvl w:val="0"/>
          <w:numId w:val="3"/>
        </w:numPr>
      </w:pPr>
      <w:r>
        <w:t>Configurar Express con los middlewares CORS y JSON.</w:t>
      </w:r>
    </w:p>
    <w:p w14:paraId="442FA095" w14:textId="77777777" w:rsidR="00BA1B73" w:rsidRDefault="00000000">
      <w:pPr>
        <w:pStyle w:val="Prrafodelista"/>
        <w:numPr>
          <w:ilvl w:val="0"/>
          <w:numId w:val="3"/>
        </w:numPr>
      </w:pPr>
      <w:r>
        <w:t>Registrar los routers (/herramientas, /prestamos, /informes).</w:t>
      </w:r>
    </w:p>
    <w:p w14:paraId="7230487F" w14:textId="77777777" w:rsidR="00BA1B73" w:rsidRDefault="00000000">
      <w:pPr>
        <w:pStyle w:val="Prrafodelista"/>
        <w:numPr>
          <w:ilvl w:val="0"/>
          <w:numId w:val="3"/>
        </w:numPr>
      </w:pPr>
      <w:r>
        <w:t>Conectar a MongoDB y luego ejecutar el seed.</w:t>
      </w:r>
    </w:p>
    <w:p w14:paraId="415A1E35" w14:textId="77777777" w:rsidR="00BA1B73" w:rsidRDefault="00000000">
      <w:pPr>
        <w:pStyle w:val="Prrafodelista"/>
        <w:numPr>
          <w:ilvl w:val="0"/>
          <w:numId w:val="3"/>
        </w:numPr>
      </w:pPr>
      <w:r>
        <w:t>Iniciar el servidor en el puerto 3002.</w:t>
      </w:r>
    </w:p>
    <w:p w14:paraId="3945AAA6" w14:textId="77777777" w:rsidR="00BA1B73" w:rsidRDefault="00000000">
      <w:pPr>
        <w:pStyle w:val="Ttulo3"/>
      </w:pPr>
      <w:r>
        <w:t>database.js – Conexión a MongoDB</w:t>
      </w:r>
    </w:p>
    <w:p w14:paraId="40B08283" w14:textId="77777777" w:rsidR="00BA1B73" w:rsidRDefault="00000000">
      <w:pPr>
        <w:spacing w:after="120"/>
      </w:pPr>
      <w:r>
        <w:t>Usa Mongoose para conectar a MongoDB. Lee la cadena de conexión MONGO_URI del archivo .env. Si la conexión falla, el proceso termina con código 1.</w:t>
      </w:r>
    </w:p>
    <w:p w14:paraId="4E8BBE1F" w14:textId="77777777" w:rsidR="00BA1B73" w:rsidRDefault="00000000">
      <w:pPr>
        <w:pStyle w:val="Ttulo3"/>
      </w:pPr>
      <w:r>
        <w:t>models/herramienta.js – Schema de Herramienta</w:t>
      </w:r>
    </w:p>
    <w:p w14:paraId="62097FA1" w14:textId="77777777" w:rsidR="00BA1B73" w:rsidRDefault="00000000">
      <w:pPr>
        <w:spacing w:after="120"/>
      </w:pPr>
      <w:r>
        <w:t>Define la estructura de los documentos de la colección Herramientas:</w:t>
      </w:r>
    </w:p>
    <w:p w14:paraId="2172318F" w14:textId="77777777" w:rsidR="00BA1B73" w:rsidRDefault="00000000">
      <w:pPr>
        <w:pStyle w:val="Prrafodelista"/>
        <w:numPr>
          <w:ilvl w:val="0"/>
          <w:numId w:val="2"/>
        </w:numPr>
      </w:pPr>
      <w:r>
        <w:t>nombre (String, obligatorio)</w:t>
      </w:r>
    </w:p>
    <w:p w14:paraId="34E40E45" w14:textId="77777777" w:rsidR="00BA1B73" w:rsidRDefault="00000000">
      <w:pPr>
        <w:pStyle w:val="Prrafodelista"/>
        <w:numPr>
          <w:ilvl w:val="0"/>
          <w:numId w:val="2"/>
        </w:numPr>
      </w:pPr>
      <w:r>
        <w:t>descripcion (String, por defecto vacío)</w:t>
      </w:r>
    </w:p>
    <w:p w14:paraId="2C04464F" w14:textId="77777777" w:rsidR="00BA1B73" w:rsidRDefault="00000000">
      <w:pPr>
        <w:pStyle w:val="Prrafodelista"/>
        <w:numPr>
          <w:ilvl w:val="0"/>
          <w:numId w:val="2"/>
        </w:numPr>
      </w:pPr>
      <w:r>
        <w:t>cantidad_total (Number, mínimo 1)</w:t>
      </w:r>
    </w:p>
    <w:p w14:paraId="3B0A04FD" w14:textId="77777777" w:rsidR="00BA1B73" w:rsidRDefault="00000000">
      <w:pPr>
        <w:pStyle w:val="Prrafodelista"/>
        <w:numPr>
          <w:ilvl w:val="0"/>
          <w:numId w:val="2"/>
        </w:numPr>
      </w:pPr>
      <w:r>
        <w:t>cantidad_disponible (Number, mínimo 0)</w:t>
      </w:r>
    </w:p>
    <w:p w14:paraId="0A6E31E9" w14:textId="77777777" w:rsidR="00BA1B73" w:rsidRDefault="00000000">
      <w:pPr>
        <w:pStyle w:val="Prrafodelista"/>
        <w:numPr>
          <w:ilvl w:val="0"/>
          <w:numId w:val="2"/>
        </w:numPr>
      </w:pPr>
      <w:r>
        <w:t>estado (enum: 'activo' / 'inactivo')</w:t>
      </w:r>
    </w:p>
    <w:p w14:paraId="407D5C82" w14:textId="77777777" w:rsidR="00BA1B73" w:rsidRDefault="00000000">
      <w:pPr>
        <w:spacing w:after="120"/>
      </w:pPr>
      <w:r>
        <w:t>Incluye una transformación toJSON que convierte el _id de MongoDB a un campo id (string), para que el frontend lo use con facilidad.</w:t>
      </w:r>
    </w:p>
    <w:p w14:paraId="2452CF27" w14:textId="77777777" w:rsidR="00BA1B73" w:rsidRDefault="00000000">
      <w:pPr>
        <w:pStyle w:val="Ttulo3"/>
      </w:pPr>
      <w:r>
        <w:t>models/prestamo.js – Schema de Préstamo</w:t>
      </w:r>
    </w:p>
    <w:p w14:paraId="17E1E28A" w14:textId="77777777" w:rsidR="00BA1B73" w:rsidRDefault="00000000">
      <w:pPr>
        <w:spacing w:after="120"/>
      </w:pPr>
      <w:r>
        <w:t>Define la colección Prestamos con los siguientes campos:</w:t>
      </w:r>
    </w:p>
    <w:p w14:paraId="4FBC73AA" w14:textId="77777777" w:rsidR="00BA1B73" w:rsidRDefault="00000000">
      <w:pPr>
        <w:pStyle w:val="Prrafodelista"/>
        <w:numPr>
          <w:ilvl w:val="0"/>
          <w:numId w:val="2"/>
        </w:numPr>
      </w:pPr>
      <w:r>
        <w:t>herramienta_id (ObjectId que referencia a una Herramienta)</w:t>
      </w:r>
    </w:p>
    <w:p w14:paraId="0BAE2F0E" w14:textId="77777777" w:rsidR="00BA1B73" w:rsidRDefault="00000000">
      <w:pPr>
        <w:pStyle w:val="Prrafodelista"/>
        <w:numPr>
          <w:ilvl w:val="0"/>
          <w:numId w:val="2"/>
        </w:numPr>
      </w:pPr>
      <w:r>
        <w:t>herramienta_nombre (String, denormalizado para evitar populate)</w:t>
      </w:r>
    </w:p>
    <w:p w14:paraId="344FEDF3" w14:textId="77777777" w:rsidR="00BA1B73" w:rsidRDefault="00000000">
      <w:pPr>
        <w:pStyle w:val="Prrafodelista"/>
        <w:numPr>
          <w:ilvl w:val="0"/>
          <w:numId w:val="2"/>
        </w:numPr>
      </w:pPr>
      <w:r>
        <w:t>nombre_vecino (String, obligatorio)</w:t>
      </w:r>
    </w:p>
    <w:p w14:paraId="79685027" w14:textId="77777777" w:rsidR="00BA1B73" w:rsidRDefault="00000000">
      <w:pPr>
        <w:pStyle w:val="Prrafodelista"/>
        <w:numPr>
          <w:ilvl w:val="0"/>
          <w:numId w:val="2"/>
        </w:numPr>
      </w:pPr>
      <w:r>
        <w:t>descripcion_vecino (String, opcional – torre/apartamento)</w:t>
      </w:r>
    </w:p>
    <w:p w14:paraId="31D7CFF2" w14:textId="77777777" w:rsidR="00BA1B73" w:rsidRDefault="00000000">
      <w:pPr>
        <w:pStyle w:val="Prrafodelista"/>
        <w:numPr>
          <w:ilvl w:val="0"/>
          <w:numId w:val="2"/>
        </w:numPr>
      </w:pPr>
      <w:r>
        <w:t>fecha_inicio, fecha_fin, fecha_devolucion (Strings con formato YYYY-MM-DD)</w:t>
      </w:r>
    </w:p>
    <w:p w14:paraId="3F51406B" w14:textId="77777777" w:rsidR="00BA1B73" w:rsidRDefault="00000000">
      <w:pPr>
        <w:pStyle w:val="Prrafodelista"/>
        <w:numPr>
          <w:ilvl w:val="0"/>
          <w:numId w:val="2"/>
        </w:numPr>
      </w:pPr>
      <w:r>
        <w:t>estado (enum: 'prestado' / 'vencido' / 'devuelto')</w:t>
      </w:r>
    </w:p>
    <w:p w14:paraId="2B2129FB" w14:textId="77777777" w:rsidR="00BA1B73" w:rsidRDefault="00000000">
      <w:pPr>
        <w:pStyle w:val="Ttulo3"/>
      </w:pPr>
      <w:r>
        <w:t>services/herramientasService.js – Lógica de Herramientas</w:t>
      </w:r>
    </w:p>
    <w:p w14:paraId="3254453F" w14:textId="77777777" w:rsidR="00BA1B73" w:rsidRDefault="00000000">
      <w:pPr>
        <w:spacing w:after="120"/>
      </w:pPr>
      <w:r>
        <w:t>Funciones expuestas:</w:t>
      </w:r>
    </w:p>
    <w:p w14:paraId="65F14B2A" w14:textId="77777777" w:rsidR="00BA1B73" w:rsidRDefault="00000000">
      <w:pPr>
        <w:pStyle w:val="Prrafodelista"/>
        <w:numPr>
          <w:ilvl w:val="0"/>
          <w:numId w:val="2"/>
        </w:numPr>
      </w:pPr>
      <w:r>
        <w:t>getAll() – obtiene todas las herramientas ordenadas por fecha de creación.</w:t>
      </w:r>
    </w:p>
    <w:p w14:paraId="74DD7CD2" w14:textId="77777777" w:rsidR="00BA1B73" w:rsidRDefault="00000000">
      <w:pPr>
        <w:pStyle w:val="Prrafodelista"/>
        <w:numPr>
          <w:ilvl w:val="0"/>
          <w:numId w:val="2"/>
        </w:numPr>
      </w:pPr>
      <w:r>
        <w:t>getById(id) – busca una herramienta específica.</w:t>
      </w:r>
    </w:p>
    <w:p w14:paraId="700A7A13" w14:textId="77777777" w:rsidR="00BA1B73" w:rsidRDefault="00000000">
      <w:pPr>
        <w:pStyle w:val="Prrafodelista"/>
        <w:numPr>
          <w:ilvl w:val="0"/>
          <w:numId w:val="2"/>
        </w:numPr>
      </w:pPr>
      <w:r>
        <w:t>create(datos) – crea una herramienta. cantidad_disponible inicial = cantidad_total.</w:t>
      </w:r>
    </w:p>
    <w:p w14:paraId="5CFA196C" w14:textId="77777777" w:rsidR="00BA1B73" w:rsidRDefault="00000000">
      <w:pPr>
        <w:pStyle w:val="Prrafodelista"/>
        <w:numPr>
          <w:ilvl w:val="0"/>
          <w:numId w:val="2"/>
        </w:numPr>
      </w:pPr>
      <w:r>
        <w:t>update(id, datos) – actualiza campos. Si cambia cantidad_total, ajusta cantidad_disponible. Si cambia el nombre, propaga el cambio a los préstamos relacionados.</w:t>
      </w:r>
    </w:p>
    <w:p w14:paraId="01AE1B15" w14:textId="77777777" w:rsidR="00BA1B73" w:rsidRDefault="00000000">
      <w:pPr>
        <w:pStyle w:val="Prrafodelista"/>
        <w:numPr>
          <w:ilvl w:val="0"/>
          <w:numId w:val="2"/>
        </w:numPr>
      </w:pPr>
      <w:r>
        <w:t>remove(id) – elimina, pero valida que no existan préstamos activos o vencidos asociados.</w:t>
      </w:r>
    </w:p>
    <w:p w14:paraId="0F5195C0" w14:textId="77777777" w:rsidR="00BA1B73" w:rsidRDefault="00000000">
      <w:pPr>
        <w:pStyle w:val="Ttulo3"/>
      </w:pPr>
      <w:r>
        <w:t>services/prestamosService.js – Lógica de Préstamos</w:t>
      </w:r>
    </w:p>
    <w:p w14:paraId="47EAA52B" w14:textId="77777777" w:rsidR="00BA1B73" w:rsidRDefault="00000000">
      <w:pPr>
        <w:spacing w:after="120"/>
      </w:pPr>
      <w:r>
        <w:t>Funciones expuestas:</w:t>
      </w:r>
    </w:p>
    <w:p w14:paraId="0FCF38DE" w14:textId="77777777" w:rsidR="00BA1B73" w:rsidRDefault="00000000">
      <w:pPr>
        <w:pStyle w:val="Prrafodelista"/>
        <w:numPr>
          <w:ilvl w:val="0"/>
          <w:numId w:val="2"/>
        </w:numPr>
      </w:pPr>
      <w:r>
        <w:t>actualizarVencidos() – marca como 'vencido' todos los préstamos cuya fecha_fin sea anterior a hoy.</w:t>
      </w:r>
    </w:p>
    <w:p w14:paraId="1BC552C0" w14:textId="77777777" w:rsidR="00BA1B73" w:rsidRDefault="00000000">
      <w:pPr>
        <w:pStyle w:val="Prrafodelista"/>
        <w:numPr>
          <w:ilvl w:val="0"/>
          <w:numId w:val="2"/>
        </w:numPr>
      </w:pPr>
      <w:r>
        <w:lastRenderedPageBreak/>
        <w:t>getAll() – devuelve todos los préstamos (ejecuta antes actualizarVencidos).</w:t>
      </w:r>
    </w:p>
    <w:p w14:paraId="7C0448C4" w14:textId="77777777" w:rsidR="00BA1B73" w:rsidRDefault="00000000">
      <w:pPr>
        <w:pStyle w:val="Prrafodelista"/>
        <w:numPr>
          <w:ilvl w:val="0"/>
          <w:numId w:val="2"/>
        </w:numPr>
      </w:pPr>
      <w:r>
        <w:t>create(datos) – valida disponibilidad de stock, crea el préstamo y resta 1 a cantidad_disponible.</w:t>
      </w:r>
    </w:p>
    <w:p w14:paraId="4B68902C" w14:textId="77777777" w:rsidR="00BA1B73" w:rsidRDefault="00000000">
      <w:pPr>
        <w:pStyle w:val="Prrafodelista"/>
        <w:numPr>
          <w:ilvl w:val="0"/>
          <w:numId w:val="2"/>
        </w:numPr>
      </w:pPr>
      <w:r>
        <w:t>devolver(id) – marca el préstamo como 'devuelto', registra la fecha y suma 1 a cantidad_disponible de la herramienta.</w:t>
      </w:r>
    </w:p>
    <w:p w14:paraId="056FC353" w14:textId="77777777" w:rsidR="00BA1B73" w:rsidRDefault="00000000">
      <w:pPr>
        <w:pStyle w:val="Prrafodelista"/>
        <w:numPr>
          <w:ilvl w:val="0"/>
          <w:numId w:val="2"/>
        </w:numPr>
      </w:pPr>
      <w:r>
        <w:t>getVencidos() – devuelve solo préstamos en estado 'vencido'.</w:t>
      </w:r>
    </w:p>
    <w:p w14:paraId="2BA50ABD" w14:textId="77777777" w:rsidR="00BA1B73" w:rsidRDefault="00000000">
      <w:pPr>
        <w:pStyle w:val="Ttulo3"/>
      </w:pPr>
      <w:r>
        <w:t>controllers/ – Capa HTTP</w:t>
      </w:r>
    </w:p>
    <w:p w14:paraId="7599C85A" w14:textId="77777777" w:rsidR="00BA1B73" w:rsidRDefault="00000000">
      <w:pPr>
        <w:spacing w:after="120"/>
      </w:pPr>
      <w:r>
        <w:t>Cada controller recibe el objeto req (request) y res (response) de Express. Su responsabilidad es:</w:t>
      </w:r>
    </w:p>
    <w:p w14:paraId="27A820C7" w14:textId="77777777" w:rsidR="00BA1B73" w:rsidRDefault="00000000">
      <w:pPr>
        <w:pStyle w:val="Prrafodelista"/>
        <w:numPr>
          <w:ilvl w:val="0"/>
          <w:numId w:val="2"/>
        </w:numPr>
      </w:pPr>
      <w:r>
        <w:t>Validar que el body o los parámetros tengan los campos requeridos.</w:t>
      </w:r>
    </w:p>
    <w:p w14:paraId="77FE4456" w14:textId="77777777" w:rsidR="00BA1B73" w:rsidRDefault="00000000">
      <w:pPr>
        <w:pStyle w:val="Prrafodelista"/>
        <w:numPr>
          <w:ilvl w:val="0"/>
          <w:numId w:val="2"/>
        </w:numPr>
      </w:pPr>
      <w:r>
        <w:t>Llamar al service correspondiente.</w:t>
      </w:r>
    </w:p>
    <w:p w14:paraId="70909378" w14:textId="77777777" w:rsidR="00BA1B73" w:rsidRDefault="00000000">
      <w:pPr>
        <w:pStyle w:val="Prrafodelista"/>
        <w:numPr>
          <w:ilvl w:val="0"/>
          <w:numId w:val="2"/>
        </w:numPr>
      </w:pPr>
      <w:r>
        <w:t>Devolver la respuesta JSON con el código HTTP adecuado (200 OK, 201 Created, 400 Bad Request, 404 Not Found, 500 Internal Server Error).</w:t>
      </w:r>
    </w:p>
    <w:p w14:paraId="75766916" w14:textId="77777777" w:rsidR="00BA1B73" w:rsidRDefault="00000000">
      <w:pPr>
        <w:pStyle w:val="Ttulo3"/>
      </w:pPr>
      <w:r>
        <w:t>routes/ – Definición de endpoints</w:t>
      </w:r>
    </w:p>
    <w:p w14:paraId="5AAA72FE" w14:textId="77777777" w:rsidR="00BA1B73" w:rsidRDefault="00000000">
      <w:pPr>
        <w:spacing w:after="120"/>
      </w:pPr>
      <w:r>
        <w:t>Mapean URLs a funciones del controller. Ejemplo de routes/herramientas.js:</w:t>
      </w:r>
    </w:p>
    <w:p w14:paraId="580A59CE" w14:textId="77777777" w:rsidR="00BA1B73" w:rsidRDefault="00000000">
      <w:pPr>
        <w:shd w:val="clear" w:color="auto" w:fill="F5EDD8"/>
        <w:spacing w:after="100"/>
      </w:pPr>
      <w:r>
        <w:rPr>
          <w:rFonts w:ascii="Consolas" w:eastAsia="Consolas" w:hAnsi="Consolas" w:cs="Consolas"/>
          <w:sz w:val="18"/>
          <w:szCs w:val="18"/>
        </w:rPr>
        <w:t>router.get('/', ctrl.getAll); router.post('/', ctrl.create); router.put('/:id', ctrl.update); router.delete('/:id', ctrl.remove);</w:t>
      </w:r>
    </w:p>
    <w:p w14:paraId="20242461" w14:textId="77777777" w:rsidR="00BA1B73" w:rsidRDefault="00000000">
      <w:pPr>
        <w:pStyle w:val="Ttulo2"/>
      </w:pPr>
      <w:r>
        <w:t>2.4 Endpoints REST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A1B73" w14:paraId="7BC2FCBD" w14:textId="77777777">
        <w:tblPrEx>
          <w:tblCellMar>
            <w:top w:w="0" w:type="dxa"/>
            <w:bottom w:w="0" w:type="dxa"/>
          </w:tblCellMar>
        </w:tblPrEx>
        <w:trPr>
          <w:tblHeader/>
        </w:trPr>
        <w:tc>
          <w:tcPr>
            <w:tcW w:w="200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25947056" w14:textId="77777777" w:rsidR="00BA1B73" w:rsidRDefault="00000000">
            <w:r>
              <w:rPr>
                <w:b/>
                <w:bCs/>
                <w:color w:val="FFFFFF"/>
              </w:rPr>
              <w:t>Método</w:t>
            </w:r>
          </w:p>
        </w:tc>
        <w:tc>
          <w:tcPr>
            <w:tcW w:w="250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4AA65794" w14:textId="77777777" w:rsidR="00BA1B73" w:rsidRDefault="00000000">
            <w:r>
              <w:rPr>
                <w:b/>
                <w:bCs/>
                <w:color w:val="FFFFFF"/>
              </w:rPr>
              <w:t>Ruta</w:t>
            </w:r>
          </w:p>
        </w:tc>
        <w:tc>
          <w:tcPr>
            <w:tcW w:w="486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6A7A956A" w14:textId="77777777" w:rsidR="00BA1B73" w:rsidRDefault="00000000">
            <w:r>
              <w:rPr>
                <w:b/>
                <w:bCs/>
                <w:color w:val="FFFFFF"/>
              </w:rPr>
              <w:t>Descripción</w:t>
            </w:r>
          </w:p>
        </w:tc>
      </w:tr>
      <w:tr w:rsidR="00BA1B73" w14:paraId="08A0D3DD"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0266DAD2" w14:textId="77777777" w:rsidR="00BA1B73" w:rsidRDefault="00000000">
            <w:r>
              <w:t>GET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EE55D04" w14:textId="77777777" w:rsidR="00BA1B73" w:rsidRDefault="00000000">
            <w:r>
              <w:t>/herramientas</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002E3B2D" w14:textId="77777777" w:rsidR="00BA1B73" w:rsidRDefault="00000000">
            <w:r>
              <w:t>Listar todas las herramientas</w:t>
            </w:r>
          </w:p>
        </w:tc>
      </w:tr>
      <w:tr w:rsidR="00BA1B73" w14:paraId="5E562ED7"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1CEC86B4" w14:textId="77777777" w:rsidR="00BA1B73" w:rsidRDefault="00000000">
            <w:r>
              <w:t>POST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8F858D6" w14:textId="77777777" w:rsidR="00BA1B73" w:rsidRDefault="00000000">
            <w:r>
              <w:t>/herramientas</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A74CFD7" w14:textId="77777777" w:rsidR="00BA1B73" w:rsidRDefault="00000000">
            <w:r>
              <w:t>Crear una nueva herramienta</w:t>
            </w:r>
          </w:p>
        </w:tc>
      </w:tr>
      <w:tr w:rsidR="00BA1B73" w14:paraId="7E67C869"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B4FCFBD" w14:textId="77777777" w:rsidR="00BA1B73" w:rsidRDefault="00000000">
            <w:r>
              <w:t>PUT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FE15323" w14:textId="77777777" w:rsidR="00BA1B73" w:rsidRDefault="00000000">
            <w:r>
              <w:t>/herramientas/:id</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723F3882" w14:textId="77777777" w:rsidR="00BA1B73" w:rsidRDefault="00000000">
            <w:r>
              <w:t>Actualizar una herramienta</w:t>
            </w:r>
          </w:p>
        </w:tc>
      </w:tr>
      <w:tr w:rsidR="00BA1B73" w14:paraId="2DD6CC06"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E8067A4" w14:textId="77777777" w:rsidR="00BA1B73" w:rsidRDefault="00000000">
            <w:r>
              <w:t>DELETE</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4F14F663" w14:textId="77777777" w:rsidR="00BA1B73" w:rsidRDefault="00000000">
            <w:r>
              <w:t>/herramientas/:id</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723D1EE3" w14:textId="77777777" w:rsidR="00BA1B73" w:rsidRDefault="00000000">
            <w:r>
              <w:t>Eliminar una herramienta</w:t>
            </w:r>
          </w:p>
        </w:tc>
      </w:tr>
      <w:tr w:rsidR="00BA1B73" w14:paraId="27B53BCB"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45DC8D7" w14:textId="77777777" w:rsidR="00BA1B73" w:rsidRDefault="00000000">
            <w:r>
              <w:t>GET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CEE9E99" w14:textId="77777777" w:rsidR="00BA1B73" w:rsidRDefault="00000000">
            <w:r>
              <w:t>/prestamos</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94719CB" w14:textId="77777777" w:rsidR="00BA1B73" w:rsidRDefault="00000000">
            <w:r>
              <w:t>Listar todos los préstamos</w:t>
            </w:r>
          </w:p>
        </w:tc>
      </w:tr>
      <w:tr w:rsidR="00BA1B73" w14:paraId="0C61983F"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EC39350" w14:textId="77777777" w:rsidR="00BA1B73" w:rsidRDefault="00000000">
            <w:r>
              <w:t>POST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FF76995" w14:textId="77777777" w:rsidR="00BA1B73" w:rsidRDefault="00000000">
            <w:r>
              <w:t>/prestamos</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19A6D58" w14:textId="77777777" w:rsidR="00BA1B73" w:rsidRDefault="00000000">
            <w:r>
              <w:t>Registrar un préstamo</w:t>
            </w:r>
          </w:p>
        </w:tc>
      </w:tr>
      <w:tr w:rsidR="00BA1B73" w14:paraId="0754E3AB"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171A631C" w14:textId="77777777" w:rsidR="00BA1B73" w:rsidRDefault="00000000">
            <w:r>
              <w:t>PUT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A58E1D1" w14:textId="77777777" w:rsidR="00BA1B73" w:rsidRDefault="00000000">
            <w:r>
              <w:t>/prestamos/:id/devolver</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EDBF50D" w14:textId="77777777" w:rsidR="00BA1B73" w:rsidRDefault="00000000">
            <w:r>
              <w:t>Marcar un préstamo como devuelto</w:t>
            </w:r>
          </w:p>
        </w:tc>
      </w:tr>
      <w:tr w:rsidR="00BA1B73" w14:paraId="5F35DF98"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EAED8FB" w14:textId="77777777" w:rsidR="00BA1B73" w:rsidRDefault="00000000">
            <w:r>
              <w:t>GET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74C7086C" w14:textId="77777777" w:rsidR="00BA1B73" w:rsidRDefault="00000000">
            <w:r>
              <w:t>/prestamos/vencidos</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129AFF03" w14:textId="77777777" w:rsidR="00BA1B73" w:rsidRDefault="00000000">
            <w:r>
              <w:t>Listar préstamos vencidos</w:t>
            </w:r>
          </w:p>
        </w:tc>
      </w:tr>
      <w:tr w:rsidR="00BA1B73" w14:paraId="2EAE8B90" w14:textId="77777777">
        <w:tblPrEx>
          <w:tblCellMar>
            <w:top w:w="0" w:type="dxa"/>
            <w:bottom w:w="0" w:type="dxa"/>
          </w:tblCellMar>
        </w:tblPrEx>
        <w:tc>
          <w:tcPr>
            <w:tcW w:w="20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0CFAB54" w14:textId="77777777" w:rsidR="00BA1B73" w:rsidRDefault="00000000">
            <w:r>
              <w:t>GET</w:t>
            </w:r>
          </w:p>
        </w:tc>
        <w:tc>
          <w:tcPr>
            <w:tcW w:w="2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9EC7894" w14:textId="77777777" w:rsidR="00BA1B73" w:rsidRDefault="00000000">
            <w:r>
              <w:t>/informes/resumen</w:t>
            </w:r>
          </w:p>
        </w:tc>
        <w:tc>
          <w:tcPr>
            <w:tcW w:w="4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FDA8F0B" w14:textId="77777777" w:rsidR="00BA1B73" w:rsidRDefault="00000000">
            <w:r>
              <w:t>Estadísticas para el dashboard</w:t>
            </w:r>
          </w:p>
        </w:tc>
      </w:tr>
    </w:tbl>
    <w:p w14:paraId="792CE2CF" w14:textId="77777777" w:rsidR="00BA1B73" w:rsidRDefault="00000000">
      <w:pPr>
        <w:spacing w:after="100"/>
      </w:pPr>
      <w:r>
        <w:t xml:space="preserve"> </w:t>
      </w:r>
    </w:p>
    <w:p w14:paraId="4A0614B0" w14:textId="77777777" w:rsidR="00BA1B73" w:rsidRDefault="00BA1B73">
      <w:pPr>
        <w:pageBreakBefore/>
      </w:pPr>
    </w:p>
    <w:p w14:paraId="66547695" w14:textId="77777777" w:rsidR="00BA1B73" w:rsidRDefault="00000000">
      <w:pPr>
        <w:pStyle w:val="Ttulo1"/>
      </w:pPr>
      <w:r>
        <w:t>3. Frontend (carpeta /frontend)</w:t>
      </w:r>
    </w:p>
    <w:p w14:paraId="51561961" w14:textId="77777777" w:rsidR="00BA1B73" w:rsidRDefault="00000000">
      <w:pPr>
        <w:pStyle w:val="Ttulo2"/>
      </w:pPr>
      <w:r>
        <w:t>3.1 Estructura de carpetas</w:t>
      </w:r>
    </w:p>
    <w:p w14:paraId="4CA4A674" w14:textId="542B04B7" w:rsidR="00B43F61" w:rsidRDefault="00B43F61">
      <w:pPr>
        <w:pStyle w:val="Ttulo2"/>
      </w:pPr>
      <w:r>
        <w:rPr>
          <w:noProof/>
        </w:rPr>
        <w:drawing>
          <wp:inline distT="0" distB="0" distL="0" distR="0" wp14:anchorId="1160D047" wp14:editId="137F09AB">
            <wp:extent cx="5943600" cy="3980815"/>
            <wp:effectExtent l="0" t="0" r="0" b="635"/>
            <wp:docPr id="37107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8978" name=""/>
                    <pic:cNvPicPr/>
                  </pic:nvPicPr>
                  <pic:blipFill>
                    <a:blip r:embed="rId8"/>
                    <a:stretch>
                      <a:fillRect/>
                    </a:stretch>
                  </pic:blipFill>
                  <pic:spPr>
                    <a:xfrm>
                      <a:off x="0" y="0"/>
                      <a:ext cx="5943600" cy="3980815"/>
                    </a:xfrm>
                    <a:prstGeom prst="rect">
                      <a:avLst/>
                    </a:prstGeom>
                  </pic:spPr>
                </pic:pic>
              </a:graphicData>
            </a:graphic>
          </wp:inline>
        </w:drawing>
      </w:r>
    </w:p>
    <w:p w14:paraId="6F18839D" w14:textId="77777777" w:rsidR="00BA1B73" w:rsidRDefault="00000000">
      <w:pPr>
        <w:shd w:val="clear" w:color="auto" w:fill="F5EDD8"/>
        <w:spacing w:after="100"/>
      </w:pPr>
      <w:r>
        <w:rPr>
          <w:rFonts w:ascii="Consolas" w:eastAsia="Consolas" w:hAnsi="Consolas" w:cs="Consolas"/>
          <w:sz w:val="18"/>
          <w:szCs w:val="18"/>
        </w:rPr>
        <w:t>frontend/ ├── src/ │   ├── api/api.js              ← cliente axios y endpoints │   ├── auth/users.js           ← login, logout, sesión │   ├── components/             ← componentes reutilizables │   │   ├── Sidebar.jsx │   │   ├── Modal.jsx │   │   ├── LoadingSpinner.jsx │   │   ├── ColumnFilter.jsx    ← filtro estilo Excel │   │   └── Toast.jsx           ← notificaciones flotantes │   ├── pages/ │   │   ├── Dashboard.jsx │   │   ├── Herramientas.jsx │   │   ├── Prestamos.jsx │   │   ├── Alertas.jsx │   │   └── Login.jsx │   ├── App.jsx                 ← rutas y protección de login │   ├── main.jsx                ← punto de entrada de React │   └── index.css               ← estilos globales ├── .env                        ← VITE_API_URL └── package.json</w:t>
      </w:r>
    </w:p>
    <w:p w14:paraId="1A7E1506" w14:textId="77777777" w:rsidR="00BA1B73" w:rsidRDefault="00000000">
      <w:pPr>
        <w:pStyle w:val="Ttulo2"/>
      </w:pPr>
      <w:r>
        <w:t>3.2 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A1B73" w14:paraId="14DFF201" w14:textId="77777777">
        <w:tblPrEx>
          <w:tblCellMar>
            <w:top w:w="0" w:type="dxa"/>
            <w:bottom w:w="0" w:type="dxa"/>
          </w:tblCellMar>
        </w:tblPrEx>
        <w:trPr>
          <w:tblHeader/>
        </w:trPr>
        <w:tc>
          <w:tcPr>
            <w:tcW w:w="350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71F94BBD" w14:textId="77777777" w:rsidR="00BA1B73" w:rsidRDefault="00000000">
            <w:r>
              <w:rPr>
                <w:b/>
                <w:bCs/>
                <w:color w:val="FFFFFF"/>
              </w:rPr>
              <w:t>Tecnología</w:t>
            </w:r>
          </w:p>
        </w:tc>
        <w:tc>
          <w:tcPr>
            <w:tcW w:w="5860" w:type="dxa"/>
            <w:tcBorders>
              <w:top w:val="single" w:sz="4" w:space="0" w:color="D4880D"/>
              <w:left w:val="single" w:sz="4" w:space="0" w:color="D4880D"/>
              <w:bottom w:val="single" w:sz="4" w:space="0" w:color="D4880D"/>
              <w:right w:val="single" w:sz="4" w:space="0" w:color="D4880D"/>
            </w:tcBorders>
            <w:shd w:val="clear" w:color="auto" w:fill="F5A623"/>
            <w:tcMar>
              <w:top w:w="80" w:type="dxa"/>
              <w:left w:w="120" w:type="dxa"/>
              <w:bottom w:w="80" w:type="dxa"/>
              <w:right w:w="120" w:type="dxa"/>
            </w:tcMar>
          </w:tcPr>
          <w:p w14:paraId="03DB7339" w14:textId="77777777" w:rsidR="00BA1B73" w:rsidRDefault="00000000">
            <w:r>
              <w:rPr>
                <w:b/>
                <w:bCs/>
                <w:color w:val="FFFFFF"/>
              </w:rPr>
              <w:t>Función</w:t>
            </w:r>
          </w:p>
        </w:tc>
      </w:tr>
      <w:tr w:rsidR="00BA1B73" w14:paraId="7006D9AF"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6E53CEDA" w14:textId="77777777" w:rsidR="00BA1B73" w:rsidRDefault="00000000">
            <w:r>
              <w:t>React 18</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20336DC5" w14:textId="77777777" w:rsidR="00BA1B73" w:rsidRDefault="00000000">
            <w:r>
              <w:t>Librería para construir interfaces de usuario.</w:t>
            </w:r>
          </w:p>
        </w:tc>
      </w:tr>
      <w:tr w:rsidR="00BA1B73" w14:paraId="4DE0E27F"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1D9F47A" w14:textId="77777777" w:rsidR="00BA1B73" w:rsidRDefault="00000000">
            <w:r>
              <w:t>Vite</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184C75C" w14:textId="77777777" w:rsidR="00BA1B73" w:rsidRDefault="00000000">
            <w:r>
              <w:t>Bundler y servidor de desarrollo, muy rápido.</w:t>
            </w:r>
          </w:p>
        </w:tc>
      </w:tr>
      <w:tr w:rsidR="00BA1B73" w14:paraId="15220B14"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475E0651" w14:textId="77777777" w:rsidR="00BA1B73" w:rsidRDefault="00000000">
            <w:r>
              <w:t>React Router v6</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7D2525A4" w14:textId="77777777" w:rsidR="00BA1B73" w:rsidRDefault="00000000">
            <w:r>
              <w:t>Navegación entre páginas en una SPA.</w:t>
            </w:r>
          </w:p>
        </w:tc>
      </w:tr>
      <w:tr w:rsidR="00BA1B73" w14:paraId="27BC4E6E"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560FB38A" w14:textId="77777777" w:rsidR="00BA1B73" w:rsidRDefault="00000000">
            <w:r>
              <w:lastRenderedPageBreak/>
              <w:t>Axios</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3679498" w14:textId="77777777" w:rsidR="00BA1B73" w:rsidRDefault="00000000">
            <w:r>
              <w:t>Cliente HTTP para llamar al backend.</w:t>
            </w:r>
          </w:p>
        </w:tc>
      </w:tr>
      <w:tr w:rsidR="00BA1B73" w14:paraId="67254FBB"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7E19A92D" w14:textId="77777777" w:rsidR="00BA1B73" w:rsidRDefault="00000000">
            <w:r>
              <w:t>Lucide React</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397C0DAC" w14:textId="77777777" w:rsidR="00BA1B73" w:rsidRDefault="00000000">
            <w:r>
              <w:t>Iconos SVG modernos.</w:t>
            </w:r>
          </w:p>
        </w:tc>
      </w:tr>
      <w:tr w:rsidR="00BA1B73" w14:paraId="64F1B844" w14:textId="77777777">
        <w:tblPrEx>
          <w:tblCellMar>
            <w:top w:w="0" w:type="dxa"/>
            <w:bottom w:w="0" w:type="dxa"/>
          </w:tblCellMar>
        </w:tblPrEx>
        <w:tc>
          <w:tcPr>
            <w:tcW w:w="350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1D70A761" w14:textId="77777777" w:rsidR="00BA1B73" w:rsidRDefault="00000000">
            <w:r>
              <w:t>Context API</w:t>
            </w:r>
          </w:p>
        </w:tc>
        <w:tc>
          <w:tcPr>
            <w:tcW w:w="5860" w:type="dxa"/>
            <w:tcBorders>
              <w:top w:val="single" w:sz="4" w:space="0" w:color="D4880D"/>
              <w:left w:val="single" w:sz="4" w:space="0" w:color="D4880D"/>
              <w:bottom w:val="single" w:sz="4" w:space="0" w:color="D4880D"/>
              <w:right w:val="single" w:sz="4" w:space="0" w:color="D4880D"/>
            </w:tcBorders>
            <w:tcMar>
              <w:top w:w="80" w:type="dxa"/>
              <w:left w:w="120" w:type="dxa"/>
              <w:bottom w:w="80" w:type="dxa"/>
              <w:right w:w="120" w:type="dxa"/>
            </w:tcMar>
          </w:tcPr>
          <w:p w14:paraId="05D2040A" w14:textId="77777777" w:rsidR="00BA1B73" w:rsidRDefault="00000000">
            <w:r>
              <w:t>Estado global para el sistema de notificaciones (Toast).</w:t>
            </w:r>
          </w:p>
        </w:tc>
      </w:tr>
    </w:tbl>
    <w:p w14:paraId="2836F13B" w14:textId="77777777" w:rsidR="00BA1B73" w:rsidRDefault="00000000">
      <w:pPr>
        <w:spacing w:after="100"/>
      </w:pPr>
      <w:r>
        <w:t xml:space="preserve"> </w:t>
      </w:r>
    </w:p>
    <w:p w14:paraId="5ED126D2" w14:textId="77777777" w:rsidR="00BA1B73" w:rsidRDefault="00000000">
      <w:pPr>
        <w:pStyle w:val="Ttulo2"/>
      </w:pPr>
      <w:r>
        <w:t>3.3 Descripción de cada archivo</w:t>
      </w:r>
    </w:p>
    <w:p w14:paraId="18CB1D95" w14:textId="77777777" w:rsidR="00BA1B73" w:rsidRDefault="00000000">
      <w:pPr>
        <w:pStyle w:val="Ttulo3"/>
      </w:pPr>
      <w:r>
        <w:t>main.jsx</w:t>
      </w:r>
    </w:p>
    <w:p w14:paraId="433AA80F" w14:textId="77777777" w:rsidR="00BA1B73" w:rsidRDefault="00000000">
      <w:pPr>
        <w:spacing w:after="120"/>
      </w:pPr>
      <w:r>
        <w:t>Punto de entrada de React. Monta el componente &lt;App /&gt; en el div #root del HTML.</w:t>
      </w:r>
    </w:p>
    <w:p w14:paraId="3C4E1381" w14:textId="77777777" w:rsidR="00BA1B73" w:rsidRDefault="00000000">
      <w:pPr>
        <w:pStyle w:val="Ttulo3"/>
      </w:pPr>
      <w:r>
        <w:t>App.jsx</w:t>
      </w:r>
    </w:p>
    <w:p w14:paraId="1A4EFD5A" w14:textId="77777777" w:rsidR="00BA1B73" w:rsidRDefault="00000000">
      <w:pPr>
        <w:spacing w:after="120"/>
      </w:pPr>
      <w:r>
        <w:t>Define todas las rutas de la aplicación con React Router. Implementa el componente &lt;Protected&gt; que bloquea el acceso a las páginas internas si no hay sesión activa. Envuelve toda la app con &lt;ToastProvider&gt; para que cualquier componente pueda mostrar notificaciones.</w:t>
      </w:r>
    </w:p>
    <w:p w14:paraId="635A3617" w14:textId="77777777" w:rsidR="00BA1B73" w:rsidRDefault="00000000">
      <w:pPr>
        <w:pStyle w:val="Ttulo3"/>
      </w:pPr>
      <w:r>
        <w:t>api/api.js</w:t>
      </w:r>
    </w:p>
    <w:p w14:paraId="16DA0CBD" w14:textId="77777777" w:rsidR="00BA1B73" w:rsidRDefault="00000000">
      <w:pPr>
        <w:spacing w:after="120"/>
      </w:pPr>
      <w:r>
        <w:t>Crea una instancia de axios configurada con la URL del backend (http://localhost:3002). Exporta tres objetos: herramientasAPI, prestamosAPI e informesAPI, cada uno con los métodos REST correspondientes (getAll, create, update, delete, etc.).</w:t>
      </w:r>
    </w:p>
    <w:p w14:paraId="46277637" w14:textId="77777777" w:rsidR="00BA1B73" w:rsidRDefault="00000000">
      <w:pPr>
        <w:pStyle w:val="Ttulo3"/>
      </w:pPr>
      <w:r>
        <w:t>auth/users.js</w:t>
      </w:r>
    </w:p>
    <w:p w14:paraId="72EF07B9" w14:textId="77777777" w:rsidR="00BA1B73" w:rsidRDefault="00000000">
      <w:pPr>
        <w:spacing w:after="120"/>
      </w:pPr>
      <w:r>
        <w:t>Contiene el arreglo USERS con los usuarios autorizados (admin/admin123 y porteria/porteria123) y las funciones login, logout, getUser, isAuthenticated. La sesión se guarda en sessionStorage, lo que significa que se borra al cerrar la pestaña, obligando al usuario a iniciar sesión cada vez.</w:t>
      </w:r>
    </w:p>
    <w:p w14:paraId="57084C0D" w14:textId="77777777" w:rsidR="00BA1B73" w:rsidRDefault="00000000">
      <w:pPr>
        <w:pStyle w:val="Ttulo3"/>
      </w:pPr>
      <w:r>
        <w:t>Páginas (pages/)</w:t>
      </w:r>
    </w:p>
    <w:p w14:paraId="745A74B2" w14:textId="77777777" w:rsidR="00BA1B73" w:rsidRDefault="00000000">
      <w:pPr>
        <w:pStyle w:val="Prrafodelista"/>
        <w:numPr>
          <w:ilvl w:val="0"/>
          <w:numId w:val="2"/>
        </w:numPr>
      </w:pPr>
      <w:r>
        <w:t>Login.jsx – formulario de acceso al sistema.</w:t>
      </w:r>
    </w:p>
    <w:p w14:paraId="4D3BD908" w14:textId="77777777" w:rsidR="00BA1B73" w:rsidRDefault="00000000">
      <w:pPr>
        <w:pStyle w:val="Prrafodelista"/>
        <w:numPr>
          <w:ilvl w:val="0"/>
          <w:numId w:val="2"/>
        </w:numPr>
      </w:pPr>
      <w:r>
        <w:t>Dashboard.jsx – cuatro tarjetas con estadísticas que, al hacer click, filtran la tabla inferior.</w:t>
      </w:r>
    </w:p>
    <w:p w14:paraId="0C01F83A" w14:textId="77777777" w:rsidR="00BA1B73" w:rsidRDefault="00000000">
      <w:pPr>
        <w:pStyle w:val="Prrafodelista"/>
        <w:numPr>
          <w:ilvl w:val="0"/>
          <w:numId w:val="2"/>
        </w:numPr>
      </w:pPr>
      <w:r>
        <w:t>Herramientas.jsx – CRUD completo (crear, editar, eliminar) con filtros estilo Excel.</w:t>
      </w:r>
    </w:p>
    <w:p w14:paraId="429C8743" w14:textId="77777777" w:rsidR="00BA1B73" w:rsidRDefault="00000000">
      <w:pPr>
        <w:pStyle w:val="Prrafodelista"/>
        <w:numPr>
          <w:ilvl w:val="0"/>
          <w:numId w:val="2"/>
        </w:numPr>
      </w:pPr>
      <w:r>
        <w:t>Prestamos.jsx – registro y devolución de préstamos, con filtros y orden.</w:t>
      </w:r>
    </w:p>
    <w:p w14:paraId="09FDE60B" w14:textId="77777777" w:rsidR="00BA1B73" w:rsidRDefault="00000000">
      <w:pPr>
        <w:pStyle w:val="Prrafodelista"/>
        <w:numPr>
          <w:ilvl w:val="0"/>
          <w:numId w:val="2"/>
        </w:numPr>
      </w:pPr>
      <w:r>
        <w:t>Alertas.jsx – lista de préstamos vencidos en formato de tarjetas.</w:t>
      </w:r>
    </w:p>
    <w:p w14:paraId="6C6ED928" w14:textId="77777777" w:rsidR="00BA1B73" w:rsidRDefault="00000000">
      <w:pPr>
        <w:pStyle w:val="Ttulo3"/>
      </w:pPr>
      <w:r>
        <w:t>Componentes (components/)</w:t>
      </w:r>
    </w:p>
    <w:p w14:paraId="738DD754" w14:textId="77777777" w:rsidR="00BA1B73" w:rsidRDefault="00000000">
      <w:pPr>
        <w:pStyle w:val="Prrafodelista"/>
        <w:numPr>
          <w:ilvl w:val="0"/>
          <w:numId w:val="2"/>
        </w:numPr>
      </w:pPr>
      <w:r>
        <w:t>Sidebar.jsx – barra lateral con navegación, datos del usuario y botón de cerrar sesión.</w:t>
      </w:r>
    </w:p>
    <w:p w14:paraId="238A9ED7" w14:textId="77777777" w:rsidR="00BA1B73" w:rsidRDefault="00000000">
      <w:pPr>
        <w:pStyle w:val="Prrafodelista"/>
        <w:numPr>
          <w:ilvl w:val="0"/>
          <w:numId w:val="2"/>
        </w:numPr>
      </w:pPr>
      <w:r>
        <w:t>Modal.jsx – ventana modal genérica reutilizable.</w:t>
      </w:r>
    </w:p>
    <w:p w14:paraId="17FC522F" w14:textId="77777777" w:rsidR="00BA1B73" w:rsidRDefault="00000000">
      <w:pPr>
        <w:pStyle w:val="Prrafodelista"/>
        <w:numPr>
          <w:ilvl w:val="0"/>
          <w:numId w:val="2"/>
        </w:numPr>
      </w:pPr>
      <w:r>
        <w:t>LoadingSpinner.jsx – indicador de carga animado.</w:t>
      </w:r>
    </w:p>
    <w:p w14:paraId="45E991C4" w14:textId="77777777" w:rsidR="00BA1B73" w:rsidRDefault="00000000">
      <w:pPr>
        <w:pStyle w:val="Prrafodelista"/>
        <w:numPr>
          <w:ilvl w:val="0"/>
          <w:numId w:val="2"/>
        </w:numPr>
      </w:pPr>
      <w:r>
        <w:t>ColumnFilter.jsx – filtro estilo Excel con ordenar A→Z y Z→A, búsqueda y selección de valores.</w:t>
      </w:r>
    </w:p>
    <w:p w14:paraId="2C89EAFD" w14:textId="77777777" w:rsidR="00BA1B73" w:rsidRDefault="00000000">
      <w:pPr>
        <w:pStyle w:val="Prrafodelista"/>
        <w:numPr>
          <w:ilvl w:val="0"/>
          <w:numId w:val="2"/>
        </w:numPr>
      </w:pPr>
      <w:r>
        <w:t>Toast.jsx – sistema de notificaciones (verde para éxito, rojo para error) usando Context API.</w:t>
      </w:r>
    </w:p>
    <w:p w14:paraId="4208BD22" w14:textId="77777777" w:rsidR="00BA1B73" w:rsidRDefault="00000000">
      <w:pPr>
        <w:spacing w:after="100"/>
      </w:pPr>
      <w:r>
        <w:t xml:space="preserve"> </w:t>
      </w:r>
    </w:p>
    <w:p w14:paraId="644C974B" w14:textId="77777777" w:rsidR="00BA1B73" w:rsidRDefault="00BA1B73">
      <w:pPr>
        <w:pageBreakBefore/>
      </w:pPr>
    </w:p>
    <w:p w14:paraId="6954FF32" w14:textId="77777777" w:rsidR="00BA1B73" w:rsidRDefault="00000000">
      <w:pPr>
        <w:pStyle w:val="Ttulo1"/>
      </w:pPr>
      <w:r>
        <w:t>4. Conexión a la Base de Datos</w:t>
      </w:r>
    </w:p>
    <w:p w14:paraId="7CCF1107" w14:textId="77777777" w:rsidR="00BA1B73" w:rsidRDefault="00000000">
      <w:pPr>
        <w:spacing w:after="120"/>
      </w:pPr>
      <w:r>
        <w:t>La conexión a MongoDB se realiza una sola vez al iniciar el servidor, usando Mongoose:</w:t>
      </w:r>
    </w:p>
    <w:p w14:paraId="2ECD4104" w14:textId="77777777" w:rsidR="00BA1B73" w:rsidRPr="00B43F61" w:rsidRDefault="00000000">
      <w:pPr>
        <w:shd w:val="clear" w:color="auto" w:fill="F5EDD8"/>
        <w:spacing w:after="100"/>
        <w:rPr>
          <w:lang w:val="en-AU"/>
        </w:rPr>
      </w:pPr>
      <w:r w:rsidRPr="00B43F61">
        <w:rPr>
          <w:rFonts w:ascii="Consolas" w:eastAsia="Consolas" w:hAnsi="Consolas" w:cs="Consolas"/>
          <w:sz w:val="18"/>
          <w:szCs w:val="18"/>
          <w:lang w:val="en-AU"/>
        </w:rPr>
        <w:t>const mongoose = require('mongoose'); const URI = process.env.MONGO_URI || 'mongodb://localhost:27017/SistemaPrestamos';  await mongoose.connect(URI);</w:t>
      </w:r>
    </w:p>
    <w:p w14:paraId="1343F984" w14:textId="77777777" w:rsidR="00BA1B73" w:rsidRDefault="00000000">
      <w:pPr>
        <w:spacing w:after="120"/>
      </w:pPr>
      <w:r>
        <w:t>Pasos del flujo de conexión:</w:t>
      </w:r>
    </w:p>
    <w:p w14:paraId="31C8063C" w14:textId="77777777" w:rsidR="00BA1B73" w:rsidRDefault="00000000">
      <w:pPr>
        <w:pStyle w:val="Prrafodelista"/>
        <w:numPr>
          <w:ilvl w:val="0"/>
          <w:numId w:val="3"/>
        </w:numPr>
      </w:pPr>
      <w:r>
        <w:t>MongoDB debe estar corriendo localmente en el puerto 27017.</w:t>
      </w:r>
    </w:p>
    <w:p w14:paraId="61A3F7FF" w14:textId="77777777" w:rsidR="00BA1B73" w:rsidRDefault="00000000">
      <w:pPr>
        <w:pStyle w:val="Prrafodelista"/>
        <w:numPr>
          <w:ilvl w:val="0"/>
          <w:numId w:val="3"/>
        </w:numPr>
      </w:pPr>
      <w:r>
        <w:t>La cadena de conexión está en backend/.env como MONGO_URI.</w:t>
      </w:r>
    </w:p>
    <w:p w14:paraId="6A6DE76C" w14:textId="77777777" w:rsidR="00BA1B73" w:rsidRDefault="00000000">
      <w:pPr>
        <w:pStyle w:val="Prrafodelista"/>
        <w:numPr>
          <w:ilvl w:val="0"/>
          <w:numId w:val="3"/>
        </w:numPr>
      </w:pPr>
      <w:r>
        <w:t>Mongoose se conecta una vez al arrancar y mantiene un pool de conexiones.</w:t>
      </w:r>
    </w:p>
    <w:p w14:paraId="155408C2" w14:textId="77777777" w:rsidR="00BA1B73" w:rsidRDefault="00000000">
      <w:pPr>
        <w:pStyle w:val="Prrafodelista"/>
        <w:numPr>
          <w:ilvl w:val="0"/>
          <w:numId w:val="3"/>
        </w:numPr>
      </w:pPr>
      <w:r>
        <w:t>Los modelos (Herramienta, Prestamo) usan automáticamente esa conexión.</w:t>
      </w:r>
    </w:p>
    <w:p w14:paraId="53E0AAE1" w14:textId="77777777" w:rsidR="00BA1B73" w:rsidRDefault="00000000">
      <w:pPr>
        <w:pStyle w:val="Prrafodelista"/>
        <w:numPr>
          <w:ilvl w:val="0"/>
          <w:numId w:val="3"/>
        </w:numPr>
      </w:pPr>
      <w:r>
        <w:t>Las colecciones (Herramientas, Prestamos) se crean automáticamente al insertar el primer documento.</w:t>
      </w:r>
    </w:p>
    <w:p w14:paraId="6D08609D" w14:textId="77777777" w:rsidR="00BA1B73" w:rsidRDefault="00000000">
      <w:pPr>
        <w:pStyle w:val="Prrafodelista"/>
        <w:numPr>
          <w:ilvl w:val="0"/>
          <w:numId w:val="3"/>
        </w:numPr>
      </w:pPr>
      <w:r>
        <w:t>El seed.js inserta los datos de ejemplo solo si la colección está vacía, evitando duplicados al reiniciar.</w:t>
      </w:r>
    </w:p>
    <w:p w14:paraId="756F4FEF" w14:textId="77777777" w:rsidR="00BA1B73" w:rsidRDefault="00000000">
      <w:pPr>
        <w:spacing w:after="100"/>
      </w:pPr>
      <w:r>
        <w:t xml:space="preserve"> </w:t>
      </w:r>
    </w:p>
    <w:p w14:paraId="4A5A690D" w14:textId="77777777" w:rsidR="00BA1B73" w:rsidRDefault="00000000">
      <w:pPr>
        <w:pStyle w:val="Ttulo1"/>
      </w:pPr>
      <w:r>
        <w:t>5. Comunicación Frontend ↔ Backend</w:t>
      </w:r>
    </w:p>
    <w:p w14:paraId="097D00DA" w14:textId="77777777" w:rsidR="00BA1B73" w:rsidRDefault="00000000">
      <w:pPr>
        <w:spacing w:after="120"/>
      </w:pPr>
      <w:r>
        <w:t>La comunicación se realiza mediante el protocolo HTTP, intercambiando datos en formato JSON. El frontend usa axios para hacer las peticiones.</w:t>
      </w:r>
    </w:p>
    <w:p w14:paraId="1B96589B" w14:textId="77777777" w:rsidR="00BA1B73" w:rsidRDefault="00000000">
      <w:pPr>
        <w:pStyle w:val="Ttulo2"/>
      </w:pPr>
      <w:r>
        <w:t>Flujo completo: Registrar un préstamo</w:t>
      </w:r>
    </w:p>
    <w:p w14:paraId="71D1E8A1" w14:textId="77777777" w:rsidR="00BA1B73" w:rsidRDefault="00000000">
      <w:pPr>
        <w:pStyle w:val="Prrafodelista"/>
        <w:numPr>
          <w:ilvl w:val="0"/>
          <w:numId w:val="3"/>
        </w:numPr>
      </w:pPr>
      <w:r>
        <w:t>El usuario llena el formulario en Prestamos.jsx.</w:t>
      </w:r>
    </w:p>
    <w:p w14:paraId="1CD65CC8" w14:textId="77777777" w:rsidR="00BA1B73" w:rsidRDefault="00000000">
      <w:pPr>
        <w:pStyle w:val="Prrafodelista"/>
        <w:numPr>
          <w:ilvl w:val="0"/>
          <w:numId w:val="3"/>
        </w:numPr>
      </w:pPr>
      <w:r>
        <w:t>Al enviar, handleSubmit llama a prestamosAPI.create(form).</w:t>
      </w:r>
    </w:p>
    <w:p w14:paraId="66B21489" w14:textId="77777777" w:rsidR="00BA1B73" w:rsidRDefault="00000000">
      <w:pPr>
        <w:pStyle w:val="Prrafodelista"/>
        <w:numPr>
          <w:ilvl w:val="0"/>
          <w:numId w:val="3"/>
        </w:numPr>
      </w:pPr>
      <w:r>
        <w:t>Axios envía: POST http://localhost:3002/prestamos con el body JSON.</w:t>
      </w:r>
    </w:p>
    <w:p w14:paraId="58CAA83B" w14:textId="77777777" w:rsidR="00BA1B73" w:rsidRDefault="00000000">
      <w:pPr>
        <w:pStyle w:val="Prrafodelista"/>
        <w:numPr>
          <w:ilvl w:val="0"/>
          <w:numId w:val="3"/>
        </w:numPr>
      </w:pPr>
      <w:r>
        <w:t>Express recibe la petición en routes/prestamos.js.</w:t>
      </w:r>
    </w:p>
    <w:p w14:paraId="71A4BED1" w14:textId="77777777" w:rsidR="00BA1B73" w:rsidRDefault="00000000">
      <w:pPr>
        <w:pStyle w:val="Prrafodelista"/>
        <w:numPr>
          <w:ilvl w:val="0"/>
          <w:numId w:val="3"/>
        </w:numPr>
      </w:pPr>
      <w:r>
        <w:t>La ruta llama al controller prestamosController.create.</w:t>
      </w:r>
    </w:p>
    <w:p w14:paraId="58393A88" w14:textId="77777777" w:rsidR="00BA1B73" w:rsidRDefault="00000000">
      <w:pPr>
        <w:pStyle w:val="Prrafodelista"/>
        <w:numPr>
          <w:ilvl w:val="0"/>
          <w:numId w:val="3"/>
        </w:numPr>
      </w:pPr>
      <w:r>
        <w:t>El controller valida los datos y llama a prestamosService.create.</w:t>
      </w:r>
    </w:p>
    <w:p w14:paraId="26874EBF" w14:textId="77777777" w:rsidR="00BA1B73" w:rsidRDefault="00000000">
      <w:pPr>
        <w:pStyle w:val="Prrafodelista"/>
        <w:numPr>
          <w:ilvl w:val="0"/>
          <w:numId w:val="3"/>
        </w:numPr>
      </w:pPr>
      <w:r>
        <w:t>El service: busca la herramienta, valida stock, crea el préstamo, resta del stock.</w:t>
      </w:r>
    </w:p>
    <w:p w14:paraId="2FE4B8F9" w14:textId="77777777" w:rsidR="00BA1B73" w:rsidRDefault="00000000">
      <w:pPr>
        <w:pStyle w:val="Prrafodelista"/>
        <w:numPr>
          <w:ilvl w:val="0"/>
          <w:numId w:val="3"/>
        </w:numPr>
      </w:pPr>
      <w:r>
        <w:t>Mongoose escribe en MongoDB.</w:t>
      </w:r>
    </w:p>
    <w:p w14:paraId="7498FC26" w14:textId="77777777" w:rsidR="00BA1B73" w:rsidRDefault="00000000">
      <w:pPr>
        <w:pStyle w:val="Prrafodelista"/>
        <w:numPr>
          <w:ilvl w:val="0"/>
          <w:numId w:val="3"/>
        </w:numPr>
      </w:pPr>
      <w:r>
        <w:t>La respuesta sube de vuelta: service → controller → response JSON.</w:t>
      </w:r>
    </w:p>
    <w:p w14:paraId="2C0E39E3" w14:textId="77777777" w:rsidR="00BA1B73" w:rsidRDefault="00000000">
      <w:pPr>
        <w:pStyle w:val="Prrafodelista"/>
        <w:numPr>
          <w:ilvl w:val="0"/>
          <w:numId w:val="3"/>
        </w:numPr>
      </w:pPr>
      <w:r>
        <w:t>Axios resuelve la promesa en el frontend.</w:t>
      </w:r>
    </w:p>
    <w:p w14:paraId="38CF8B83" w14:textId="77777777" w:rsidR="00BA1B73" w:rsidRDefault="00000000">
      <w:pPr>
        <w:pStyle w:val="Prrafodelista"/>
        <w:numPr>
          <w:ilvl w:val="0"/>
          <w:numId w:val="3"/>
        </w:numPr>
      </w:pPr>
      <w:r>
        <w:t>El componente muestra Toast verde, cierra el modal y recarga la tabla.</w:t>
      </w:r>
    </w:p>
    <w:p w14:paraId="0D27F676" w14:textId="77777777" w:rsidR="00BA1B73" w:rsidRDefault="00000000">
      <w:pPr>
        <w:spacing w:after="100"/>
      </w:pPr>
      <w:r>
        <w:t xml:space="preserve"> </w:t>
      </w:r>
    </w:p>
    <w:p w14:paraId="5126C67C" w14:textId="77777777" w:rsidR="00BA1B73" w:rsidRDefault="00000000">
      <w:pPr>
        <w:spacing w:after="80"/>
      </w:pPr>
      <w:r>
        <w:rPr>
          <w:b/>
          <w:bCs/>
        </w:rPr>
        <w:t>Conceptos clave:</w:t>
      </w:r>
    </w:p>
    <w:p w14:paraId="57997709" w14:textId="77777777" w:rsidR="00BA1B73" w:rsidRDefault="00000000">
      <w:pPr>
        <w:pStyle w:val="Prrafodelista"/>
        <w:numPr>
          <w:ilvl w:val="0"/>
          <w:numId w:val="2"/>
        </w:numPr>
      </w:pPr>
      <w:r>
        <w:t>CORS: habilitado en el backend con app.use(cors()) para permitir peticiones desde otro puerto.</w:t>
      </w:r>
    </w:p>
    <w:p w14:paraId="35787501" w14:textId="77777777" w:rsidR="00BA1B73" w:rsidRDefault="00000000">
      <w:pPr>
        <w:pStyle w:val="Prrafodelista"/>
        <w:numPr>
          <w:ilvl w:val="0"/>
          <w:numId w:val="2"/>
        </w:numPr>
      </w:pPr>
      <w:r>
        <w:t>JSON: formato de intercambio de datos entre cliente y servidor.</w:t>
      </w:r>
    </w:p>
    <w:p w14:paraId="692D6DF2" w14:textId="77777777" w:rsidR="00BA1B73" w:rsidRDefault="00000000">
      <w:pPr>
        <w:pStyle w:val="Prrafodelista"/>
        <w:numPr>
          <w:ilvl w:val="0"/>
          <w:numId w:val="2"/>
        </w:numPr>
      </w:pPr>
      <w:r>
        <w:t>REST: convención de URLs y métodos HTTP semánticos.</w:t>
      </w:r>
    </w:p>
    <w:p w14:paraId="0EDFBACD" w14:textId="77777777" w:rsidR="00BA1B73" w:rsidRDefault="00000000">
      <w:pPr>
        <w:pStyle w:val="Prrafodelista"/>
        <w:numPr>
          <w:ilvl w:val="0"/>
          <w:numId w:val="2"/>
        </w:numPr>
      </w:pPr>
      <w:r>
        <w:t>Async/Await: todas las operaciones son asíncronas.</w:t>
      </w:r>
    </w:p>
    <w:p w14:paraId="380E14CD" w14:textId="77777777" w:rsidR="00BA1B73" w:rsidRDefault="00000000">
      <w:pPr>
        <w:spacing w:after="100"/>
      </w:pPr>
      <w:r>
        <w:t xml:space="preserve"> </w:t>
      </w:r>
    </w:p>
    <w:p w14:paraId="0F40DD82" w14:textId="77777777" w:rsidR="00BA1B73" w:rsidRDefault="00BA1B73">
      <w:pPr>
        <w:pageBreakBefore/>
      </w:pPr>
    </w:p>
    <w:p w14:paraId="467E8052" w14:textId="77777777" w:rsidR="00BA1B73" w:rsidRDefault="00000000">
      <w:pPr>
        <w:pStyle w:val="Ttulo1"/>
      </w:pPr>
      <w:r>
        <w:t>6. Problemas Encontrados y Soluciones</w:t>
      </w:r>
    </w:p>
    <w:p w14:paraId="7E0D9730" w14:textId="77777777" w:rsidR="00BA1B73" w:rsidRDefault="00000000">
      <w:pPr>
        <w:pStyle w:val="Ttulo3"/>
      </w:pPr>
      <w:r>
        <w:t>6.1 better-sqlite3 no compilaba en Node.js v25</w:t>
      </w:r>
    </w:p>
    <w:p w14:paraId="6A6DFEA0" w14:textId="77777777" w:rsidR="00BA1B73" w:rsidRDefault="00000000">
      <w:pPr>
        <w:spacing w:after="120"/>
      </w:pPr>
      <w:r>
        <w:t>Problema: la librería better-sqlite3 requería un compilador C++ y no había binarios precompilados disponibles para Node.js v25.</w:t>
      </w:r>
    </w:p>
    <w:p w14:paraId="18CE3970" w14:textId="77777777" w:rsidR="00BA1B73" w:rsidRDefault="00000000">
      <w:pPr>
        <w:spacing w:after="120"/>
      </w:pPr>
      <w:r>
        <w:t>Solución intermedia: migrar a node-sqlite3-wasm (versión WebAssembly que no requiere compilación nativa).</w:t>
      </w:r>
    </w:p>
    <w:p w14:paraId="3A7E3416" w14:textId="77777777" w:rsidR="00BA1B73" w:rsidRDefault="00000000">
      <w:pPr>
        <w:spacing w:after="120"/>
      </w:pPr>
      <w:r>
        <w:t>Solución final: migrar todo el backend a MongoDB con Mongoose, eliminando la dependencia de SQLite.</w:t>
      </w:r>
    </w:p>
    <w:p w14:paraId="16A104E4" w14:textId="77777777" w:rsidR="00BA1B73" w:rsidRDefault="00000000">
      <w:pPr>
        <w:pStyle w:val="Ttulo3"/>
      </w:pPr>
      <w:r>
        <w:t>6.2 Error 'database is locked' recurrente</w:t>
      </w:r>
    </w:p>
    <w:p w14:paraId="3A454A96" w14:textId="77777777" w:rsidR="00BA1B73" w:rsidRDefault="00000000">
      <w:pPr>
        <w:spacing w:after="120"/>
      </w:pPr>
      <w:r>
        <w:t>Problema: node-sqlite3-wasm creaba una carpeta .lock en cada operación que no se borraba si el proceso terminaba inesperadamente.</w:t>
      </w:r>
    </w:p>
    <w:p w14:paraId="0F4B3955" w14:textId="77777777" w:rsidR="00BA1B73" w:rsidRDefault="00000000">
      <w:pPr>
        <w:spacing w:after="120"/>
      </w:pPr>
      <w:r>
        <w:t>Solución: borrar el lock automáticamente al iniciar el servidor y agregar handlers para SIGINT, SIGTERM y SIGUSR2 (reinicio de nodemon) para cerrar correctamente.</w:t>
      </w:r>
    </w:p>
    <w:p w14:paraId="53E32760" w14:textId="77777777" w:rsidR="00BA1B73" w:rsidRDefault="00000000">
      <w:pPr>
        <w:spacing w:after="120"/>
      </w:pPr>
      <w:r>
        <w:t>Resultado: el problema desapareció completamente al pasar a MongoDB.</w:t>
      </w:r>
    </w:p>
    <w:p w14:paraId="4C6A823D" w14:textId="77777777" w:rsidR="00BA1B73" w:rsidRDefault="00000000">
      <w:pPr>
        <w:pStyle w:val="Ttulo3"/>
      </w:pPr>
      <w:r>
        <w:t>6.3 Error NOT NULL constraint failed</w:t>
      </w:r>
    </w:p>
    <w:p w14:paraId="2D133B5F" w14:textId="77777777" w:rsidR="00BA1B73" w:rsidRDefault="00000000">
      <w:pPr>
        <w:spacing w:after="120"/>
      </w:pPr>
      <w:r>
        <w:t>Problema: node-sqlite3-wasm requería que los parámetros de los prepared statements fueran un array, no argumentos separados.</w:t>
      </w:r>
    </w:p>
    <w:p w14:paraId="55D983DA" w14:textId="77777777" w:rsidR="00BA1B73" w:rsidRDefault="00000000">
      <w:pPr>
        <w:spacing w:after="120"/>
      </w:pPr>
      <w:r>
        <w:t>Solución: cambiar todas las llamadas .run(a, b, c) por .run([a, b, c]).</w:t>
      </w:r>
    </w:p>
    <w:p w14:paraId="14A421F5" w14:textId="77777777" w:rsidR="00BA1B73" w:rsidRDefault="00000000">
      <w:pPr>
        <w:pStyle w:val="Ttulo3"/>
      </w:pPr>
      <w:r>
        <w:t>6.4 Vite no resolvía lucide-react</w:t>
      </w:r>
    </w:p>
    <w:p w14:paraId="77B76CB9" w14:textId="77777777" w:rsidR="00BA1B73" w:rsidRDefault="00000000">
      <w:pPr>
        <w:spacing w:after="120"/>
      </w:pPr>
      <w:r>
        <w:t>Problema: la caché de pre-bundling de Vite quedó desactualizada después de instalar el paquete.</w:t>
      </w:r>
    </w:p>
    <w:p w14:paraId="52D2E24D" w14:textId="77777777" w:rsidR="00BA1B73" w:rsidRDefault="00000000">
      <w:pPr>
        <w:spacing w:after="120"/>
      </w:pPr>
      <w:r>
        <w:t>Solución: borrar la carpeta node_modules/.vite y reinstalar el paquete.</w:t>
      </w:r>
    </w:p>
    <w:p w14:paraId="7F408FCA" w14:textId="77777777" w:rsidR="00BA1B73" w:rsidRDefault="00000000">
      <w:pPr>
        <w:pStyle w:val="Ttulo3"/>
      </w:pPr>
      <w:r>
        <w:t>6.5 Puertos ocupados</w:t>
      </w:r>
    </w:p>
    <w:p w14:paraId="6AD94732" w14:textId="77777777" w:rsidR="00BA1B73" w:rsidRDefault="00000000">
      <w:pPr>
        <w:spacing w:after="120"/>
      </w:pPr>
      <w:r>
        <w:t>Problema: procesos node huérfanos ocupaban el puerto 3001 y Windows bloqueaba IPv6 en puertos altos como 5173.</w:t>
      </w:r>
    </w:p>
    <w:p w14:paraId="2C8D2B19" w14:textId="77777777" w:rsidR="00BA1B73" w:rsidRDefault="00000000">
      <w:pPr>
        <w:spacing w:after="120"/>
      </w:pPr>
      <w:r>
        <w:t>Solución: cambiar el backend al puerto 3002 y el frontend al puerto 3003 con strictPort: false en vite.config.js.</w:t>
      </w:r>
    </w:p>
    <w:p w14:paraId="3EBB2125" w14:textId="77777777" w:rsidR="00BA1B73" w:rsidRDefault="00000000">
      <w:pPr>
        <w:pStyle w:val="Ttulo3"/>
      </w:pPr>
      <w:r>
        <w:t>6.6 Popup del filtro se cortaba con overflow:hidden</w:t>
      </w:r>
    </w:p>
    <w:p w14:paraId="2BF351B9" w14:textId="77777777" w:rsidR="00BA1B73" w:rsidRDefault="00000000">
      <w:pPr>
        <w:spacing w:after="120"/>
      </w:pPr>
      <w:r>
        <w:t>Problema: el popup del filtro estilo Excel quedaba cortado por el contenedor de la tabla que tenía overflow:hidden.</w:t>
      </w:r>
    </w:p>
    <w:p w14:paraId="3092F269" w14:textId="77777777" w:rsidR="00BA1B73" w:rsidRDefault="00000000">
      <w:pPr>
        <w:spacing w:after="120"/>
      </w:pPr>
      <w:r>
        <w:t>Solución: usar createPortal de React para renderizar el popup directamente en document.body con position: fixed y coordenadas calculadas.</w:t>
      </w:r>
    </w:p>
    <w:p w14:paraId="106A7592" w14:textId="77777777" w:rsidR="00BA1B73" w:rsidRDefault="00000000">
      <w:pPr>
        <w:spacing w:after="100"/>
      </w:pPr>
      <w:r>
        <w:t xml:space="preserve"> </w:t>
      </w:r>
    </w:p>
    <w:p w14:paraId="5F2D2A32" w14:textId="77777777" w:rsidR="00BA1B73" w:rsidRDefault="00BA1B73">
      <w:pPr>
        <w:pageBreakBefore/>
      </w:pPr>
    </w:p>
    <w:p w14:paraId="62B896EE" w14:textId="77777777" w:rsidR="00BA1B73" w:rsidRDefault="00000000">
      <w:pPr>
        <w:pStyle w:val="Ttulo1"/>
      </w:pPr>
      <w:r>
        <w:t>7. Aprendizajes sobre Arquitectura Fullstack</w:t>
      </w:r>
    </w:p>
    <w:p w14:paraId="5E830F56" w14:textId="77777777" w:rsidR="00BA1B73" w:rsidRDefault="00000000">
      <w:pPr>
        <w:pStyle w:val="Ttulo3"/>
      </w:pPr>
      <w:r>
        <w:t>7.1 Separación de responsabilidades</w:t>
      </w:r>
    </w:p>
    <w:p w14:paraId="64F03F24" w14:textId="77777777" w:rsidR="00BA1B73" w:rsidRDefault="00000000">
      <w:pPr>
        <w:spacing w:after="120"/>
      </w:pPr>
      <w:r>
        <w:t>El frontend solo se preocupa por la interfaz y experiencia del usuario. El backend se encarga de las reglas de negocio y los datos. Esto permitió cambiar la base de datos (de SQLite a MongoDB) sin tocar absolutamente nada del frontend.</w:t>
      </w:r>
    </w:p>
    <w:p w14:paraId="6FB32D4E" w14:textId="77777777" w:rsidR="00BA1B73" w:rsidRDefault="00000000">
      <w:pPr>
        <w:pStyle w:val="Ttulo3"/>
      </w:pPr>
      <w:r>
        <w:t>7.2 Arquitectura en capas</w:t>
      </w:r>
    </w:p>
    <w:p w14:paraId="47DDF263" w14:textId="77777777" w:rsidR="00BA1B73" w:rsidRDefault="00000000">
      <w:pPr>
        <w:spacing w:after="120"/>
      </w:pPr>
      <w:r>
        <w:t>Cuando la lógica vive en los services, los controllers son delgados (solo manejan HTTP). Si la base de datos cambia, solo se modifican los models y services. Esto facilita el mantenimiento y la posibilidad de agregar pruebas unitarias.</w:t>
      </w:r>
    </w:p>
    <w:p w14:paraId="28A88CEB" w14:textId="77777777" w:rsidR="00BA1B73" w:rsidRDefault="00000000">
      <w:pPr>
        <w:pStyle w:val="Ttulo3"/>
      </w:pPr>
      <w:r>
        <w:t>7.3 APIs REST</w:t>
      </w:r>
    </w:p>
    <w:p w14:paraId="6532DBC0" w14:textId="77777777" w:rsidR="00BA1B73" w:rsidRDefault="00000000">
      <w:pPr>
        <w:pStyle w:val="Prrafodelista"/>
        <w:numPr>
          <w:ilvl w:val="0"/>
          <w:numId w:val="2"/>
        </w:numPr>
      </w:pPr>
      <w:r>
        <w:t>Nombres de recursos en plural (/herramientas, /prestamos).</w:t>
      </w:r>
    </w:p>
    <w:p w14:paraId="6B25406B" w14:textId="77777777" w:rsidR="00BA1B73" w:rsidRDefault="00000000">
      <w:pPr>
        <w:pStyle w:val="Prrafodelista"/>
        <w:numPr>
          <w:ilvl w:val="0"/>
          <w:numId w:val="2"/>
        </w:numPr>
      </w:pPr>
      <w:r>
        <w:t>Métodos HTTP semánticos: GET para leer, POST para crear, PUT para actualizar, DELETE para eliminar.</w:t>
      </w:r>
    </w:p>
    <w:p w14:paraId="0F2549C0" w14:textId="77777777" w:rsidR="00BA1B73" w:rsidRPr="00B43F61" w:rsidRDefault="00000000">
      <w:pPr>
        <w:pStyle w:val="Prrafodelista"/>
        <w:numPr>
          <w:ilvl w:val="0"/>
          <w:numId w:val="2"/>
        </w:numPr>
        <w:rPr>
          <w:lang w:val="en-AU"/>
        </w:rPr>
      </w:pPr>
      <w:r w:rsidRPr="00B43F61">
        <w:rPr>
          <w:lang w:val="en-AU"/>
        </w:rPr>
        <w:t>Códigos de estado coherentes: 200 OK, 201 Created, 400 Bad Request, 404 Not Found.</w:t>
      </w:r>
    </w:p>
    <w:p w14:paraId="248B0E6A" w14:textId="77777777" w:rsidR="00BA1B73" w:rsidRDefault="00000000">
      <w:pPr>
        <w:pStyle w:val="Ttulo3"/>
      </w:pPr>
      <w:r>
        <w:t>7.4 Manejo de errores end-to-end</w:t>
      </w:r>
    </w:p>
    <w:p w14:paraId="05B4ACD0" w14:textId="77777777" w:rsidR="00BA1B73" w:rsidRDefault="00000000">
      <w:pPr>
        <w:spacing w:after="120"/>
      </w:pPr>
      <w:r>
        <w:t>El service lanza un Error con un mensaje descriptivo, el controller lo captura y responde con status 400 + JSON, axios rechaza la promesa, y el componente muestra un toast rojo. El error fluye limpiamente desde la base de datos hasta el usuario.</w:t>
      </w:r>
    </w:p>
    <w:p w14:paraId="7F5652CB" w14:textId="77777777" w:rsidR="00BA1B73" w:rsidRDefault="00000000">
      <w:pPr>
        <w:pStyle w:val="Ttulo3"/>
      </w:pPr>
      <w:r>
        <w:t>7.5 Variables de entorno</w:t>
      </w:r>
    </w:p>
    <w:p w14:paraId="2DB32E88" w14:textId="77777777" w:rsidR="00BA1B73" w:rsidRDefault="00000000">
      <w:pPr>
        <w:spacing w:after="120"/>
      </w:pPr>
      <w:r>
        <w:t>Las URLs y configuraciones no se hardcodean en el código. El archivo .env permite cambiar configuraciones sin tocar código, lo cual es esencial para desplegar a producción.</w:t>
      </w:r>
    </w:p>
    <w:p w14:paraId="4E0CE9C0" w14:textId="77777777" w:rsidR="00BA1B73" w:rsidRDefault="00000000">
      <w:pPr>
        <w:pStyle w:val="Ttulo3"/>
      </w:pPr>
      <w:r>
        <w:t>7.6 Asincronía</w:t>
      </w:r>
    </w:p>
    <w:p w14:paraId="60705C7D" w14:textId="77777777" w:rsidR="00BA1B73" w:rsidRDefault="00000000">
      <w:pPr>
        <w:spacing w:after="120"/>
      </w:pPr>
      <w:r>
        <w:t>Todas las operaciones que tocan base de datos o red son asíncronas. async/await hace el código más legible que las promesas encadenadas. Es importante esperar a que MongoDB conecte antes de levantar el servidor.</w:t>
      </w:r>
    </w:p>
    <w:p w14:paraId="51991D46" w14:textId="77777777" w:rsidR="00BA1B73" w:rsidRDefault="00000000">
      <w:pPr>
        <w:pStyle w:val="Ttulo3"/>
      </w:pPr>
      <w:r>
        <w:t>7.7 Componentes reutilizables</w:t>
      </w:r>
    </w:p>
    <w:p w14:paraId="7A04D58D" w14:textId="77777777" w:rsidR="00BA1B73" w:rsidRDefault="00000000">
      <w:pPr>
        <w:spacing w:after="120"/>
      </w:pPr>
      <w:r>
        <w:t>El componente &lt;ColumnFilter&gt; se utiliza en tres páginas distintas. El &lt;Modal&gt; y el &lt;Toast&gt; también. Pensar en términos de piezas reutilizables ahorra mucho código y mantiene la consistencia visual.</w:t>
      </w:r>
    </w:p>
    <w:p w14:paraId="26817B3C" w14:textId="77777777" w:rsidR="00BA1B73" w:rsidRDefault="00000000">
      <w:pPr>
        <w:pStyle w:val="Ttulo3"/>
      </w:pPr>
      <w:r>
        <w:t>7.8 Autenticación básica</w:t>
      </w:r>
    </w:p>
    <w:p w14:paraId="50616DC2" w14:textId="77777777" w:rsidR="00BA1B73" w:rsidRDefault="00000000">
      <w:pPr>
        <w:spacing w:after="120"/>
      </w:pPr>
      <w:r>
        <w:t>El frontend protege rutas para mejorar la experiencia del usuario, pero la verdadera seguridad debe estar en el backend (no implementada aquí por ser un proyecto educativo). El uso de sessionStorage vs localStorage afecta el comportamiento de la sesión.</w:t>
      </w:r>
    </w:p>
    <w:p w14:paraId="44BC97D3" w14:textId="77777777" w:rsidR="00BA1B73" w:rsidRDefault="00000000">
      <w:pPr>
        <w:pStyle w:val="Ttulo3"/>
      </w:pPr>
      <w:r>
        <w:t>7.9 Documentación y reproducibilidad</w:t>
      </w:r>
    </w:p>
    <w:p w14:paraId="12194628" w14:textId="77777777" w:rsidR="00BA1B73" w:rsidRDefault="00000000">
      <w:pPr>
        <w:spacing w:after="120"/>
      </w:pPr>
      <w:r>
        <w:lastRenderedPageBreak/>
        <w:t>El package.json documenta dependencias y scripts. Cualquier persona puede clonar el repositorio y ejecutar npm install + npm run dev para tener el proyecto corriendo en minutos.</w:t>
      </w:r>
    </w:p>
    <w:p w14:paraId="6EA53176" w14:textId="77777777" w:rsidR="00BA1B73" w:rsidRDefault="00000000">
      <w:pPr>
        <w:spacing w:after="100"/>
      </w:pPr>
      <w:r>
        <w:t xml:space="preserve"> </w:t>
      </w:r>
    </w:p>
    <w:p w14:paraId="52678044" w14:textId="77777777" w:rsidR="00BA1B73" w:rsidRDefault="00000000">
      <w:pPr>
        <w:pStyle w:val="Ttulo1"/>
      </w:pPr>
      <w:r>
        <w:t>8. Conclusión</w:t>
      </w:r>
    </w:p>
    <w:p w14:paraId="67B0890B" w14:textId="77777777" w:rsidR="00BA1B73" w:rsidRDefault="00000000">
      <w:pPr>
        <w:spacing w:after="120"/>
      </w:pPr>
      <w:r>
        <w:t>El desarrollo de este sistema permitió aplicar conceptos fundamentales de programación web moderna: arquitectura por capas, APIs REST, comunicación cliente-servidor, persistencia de datos con MongoDB, y construcción de interfaces dinámicas con React. Los problemas encontrados (especialmente la migración de SQLite a MongoDB) reforzaron la importancia de la separación de responsabilidades, ya que pudimos cambiar la base de datos completa sin afectar el frontend.</w:t>
      </w:r>
    </w:p>
    <w:p w14:paraId="7A864AC0" w14:textId="77777777" w:rsidR="00BA1B73" w:rsidRDefault="00000000">
      <w:pPr>
        <w:spacing w:after="120"/>
      </w:pPr>
      <w:r>
        <w:t>El resultado es una aplicación funcional, mantenible y extensible que puede servir como base para sistemas más complejos en el futuro.</w:t>
      </w:r>
    </w:p>
    <w:sectPr w:rsidR="00BA1B7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C577" w14:textId="77777777" w:rsidR="0077462D" w:rsidRDefault="0077462D">
      <w:r>
        <w:separator/>
      </w:r>
    </w:p>
  </w:endnote>
  <w:endnote w:type="continuationSeparator" w:id="0">
    <w:p w14:paraId="262ADBF4" w14:textId="77777777" w:rsidR="0077462D" w:rsidRDefault="00774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5B09" w14:textId="77777777" w:rsidR="00BA1B73"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43F6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7069E" w14:textId="77777777" w:rsidR="0077462D" w:rsidRDefault="0077462D">
      <w:r>
        <w:separator/>
      </w:r>
    </w:p>
  </w:footnote>
  <w:footnote w:type="continuationSeparator" w:id="0">
    <w:p w14:paraId="7C007EF6" w14:textId="77777777" w:rsidR="0077462D" w:rsidRDefault="00774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E5C4" w14:textId="77777777" w:rsidR="00BA1B73" w:rsidRDefault="00000000">
    <w:pPr>
      <w:jc w:val="right"/>
    </w:pPr>
    <w:r>
      <w:rPr>
        <w:i/>
        <w:iCs/>
        <w:color w:val="78614D"/>
        <w:sz w:val="18"/>
        <w:szCs w:val="18"/>
      </w:rPr>
      <w:t>Sistema de Préstamos – Conjunto Residencial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3FD"/>
    <w:multiLevelType w:val="hybridMultilevel"/>
    <w:tmpl w:val="FA0E6FE8"/>
    <w:lvl w:ilvl="0" w:tplc="A6E08654">
      <w:start w:val="1"/>
      <w:numFmt w:val="bullet"/>
      <w:lvlText w:val="•"/>
      <w:lvlJc w:val="left"/>
      <w:pPr>
        <w:ind w:left="720" w:hanging="360"/>
      </w:pPr>
    </w:lvl>
    <w:lvl w:ilvl="1" w:tplc="DE2CE6D8">
      <w:numFmt w:val="decimal"/>
      <w:lvlText w:val=""/>
      <w:lvlJc w:val="left"/>
    </w:lvl>
    <w:lvl w:ilvl="2" w:tplc="6960F77E">
      <w:numFmt w:val="decimal"/>
      <w:lvlText w:val=""/>
      <w:lvlJc w:val="left"/>
    </w:lvl>
    <w:lvl w:ilvl="3" w:tplc="4F70DAB0">
      <w:numFmt w:val="decimal"/>
      <w:lvlText w:val=""/>
      <w:lvlJc w:val="left"/>
    </w:lvl>
    <w:lvl w:ilvl="4" w:tplc="3EE068A4">
      <w:numFmt w:val="decimal"/>
      <w:lvlText w:val=""/>
      <w:lvlJc w:val="left"/>
    </w:lvl>
    <w:lvl w:ilvl="5" w:tplc="B900B368">
      <w:numFmt w:val="decimal"/>
      <w:lvlText w:val=""/>
      <w:lvlJc w:val="left"/>
    </w:lvl>
    <w:lvl w:ilvl="6" w:tplc="2D2A1388">
      <w:numFmt w:val="decimal"/>
      <w:lvlText w:val=""/>
      <w:lvlJc w:val="left"/>
    </w:lvl>
    <w:lvl w:ilvl="7" w:tplc="AC86FFD8">
      <w:numFmt w:val="decimal"/>
      <w:lvlText w:val=""/>
      <w:lvlJc w:val="left"/>
    </w:lvl>
    <w:lvl w:ilvl="8" w:tplc="C4DA8980">
      <w:numFmt w:val="decimal"/>
      <w:lvlText w:val=""/>
      <w:lvlJc w:val="left"/>
    </w:lvl>
  </w:abstractNum>
  <w:abstractNum w:abstractNumId="1" w15:restartNumberingAfterBreak="0">
    <w:nsid w:val="30F55DD6"/>
    <w:multiLevelType w:val="hybridMultilevel"/>
    <w:tmpl w:val="3C8AD796"/>
    <w:lvl w:ilvl="0" w:tplc="4580B198">
      <w:start w:val="1"/>
      <w:numFmt w:val="decimal"/>
      <w:lvlText w:val="%1."/>
      <w:lvlJc w:val="left"/>
      <w:pPr>
        <w:ind w:left="720" w:hanging="360"/>
      </w:pPr>
    </w:lvl>
    <w:lvl w:ilvl="1" w:tplc="A6F0D08A">
      <w:numFmt w:val="decimal"/>
      <w:lvlText w:val=""/>
      <w:lvlJc w:val="left"/>
    </w:lvl>
    <w:lvl w:ilvl="2" w:tplc="CC1E104A">
      <w:numFmt w:val="decimal"/>
      <w:lvlText w:val=""/>
      <w:lvlJc w:val="left"/>
    </w:lvl>
    <w:lvl w:ilvl="3" w:tplc="37483382">
      <w:numFmt w:val="decimal"/>
      <w:lvlText w:val=""/>
      <w:lvlJc w:val="left"/>
    </w:lvl>
    <w:lvl w:ilvl="4" w:tplc="4D367E78">
      <w:numFmt w:val="decimal"/>
      <w:lvlText w:val=""/>
      <w:lvlJc w:val="left"/>
    </w:lvl>
    <w:lvl w:ilvl="5" w:tplc="4FC802A6">
      <w:numFmt w:val="decimal"/>
      <w:lvlText w:val=""/>
      <w:lvlJc w:val="left"/>
    </w:lvl>
    <w:lvl w:ilvl="6" w:tplc="EF24F2FA">
      <w:numFmt w:val="decimal"/>
      <w:lvlText w:val=""/>
      <w:lvlJc w:val="left"/>
    </w:lvl>
    <w:lvl w:ilvl="7" w:tplc="05003DD8">
      <w:numFmt w:val="decimal"/>
      <w:lvlText w:val=""/>
      <w:lvlJc w:val="left"/>
    </w:lvl>
    <w:lvl w:ilvl="8" w:tplc="D9008D40">
      <w:numFmt w:val="decimal"/>
      <w:lvlText w:val=""/>
      <w:lvlJc w:val="left"/>
    </w:lvl>
  </w:abstractNum>
  <w:abstractNum w:abstractNumId="2" w15:restartNumberingAfterBreak="0">
    <w:nsid w:val="3DA11C01"/>
    <w:multiLevelType w:val="hybridMultilevel"/>
    <w:tmpl w:val="05FE4FB6"/>
    <w:lvl w:ilvl="0" w:tplc="49CA55DC">
      <w:start w:val="1"/>
      <w:numFmt w:val="bullet"/>
      <w:lvlText w:val="●"/>
      <w:lvlJc w:val="left"/>
      <w:pPr>
        <w:ind w:left="720" w:hanging="360"/>
      </w:pPr>
    </w:lvl>
    <w:lvl w:ilvl="1" w:tplc="38FECDB2">
      <w:start w:val="1"/>
      <w:numFmt w:val="bullet"/>
      <w:lvlText w:val="○"/>
      <w:lvlJc w:val="left"/>
      <w:pPr>
        <w:ind w:left="1440" w:hanging="360"/>
      </w:pPr>
    </w:lvl>
    <w:lvl w:ilvl="2" w:tplc="BBC4F56C">
      <w:start w:val="1"/>
      <w:numFmt w:val="bullet"/>
      <w:lvlText w:val="■"/>
      <w:lvlJc w:val="left"/>
      <w:pPr>
        <w:ind w:left="2160" w:hanging="360"/>
      </w:pPr>
    </w:lvl>
    <w:lvl w:ilvl="3" w:tplc="DC4CF0F4">
      <w:start w:val="1"/>
      <w:numFmt w:val="bullet"/>
      <w:lvlText w:val="●"/>
      <w:lvlJc w:val="left"/>
      <w:pPr>
        <w:ind w:left="2880" w:hanging="360"/>
      </w:pPr>
    </w:lvl>
    <w:lvl w:ilvl="4" w:tplc="751E7208">
      <w:start w:val="1"/>
      <w:numFmt w:val="bullet"/>
      <w:lvlText w:val="○"/>
      <w:lvlJc w:val="left"/>
      <w:pPr>
        <w:ind w:left="3600" w:hanging="360"/>
      </w:pPr>
    </w:lvl>
    <w:lvl w:ilvl="5" w:tplc="11566600">
      <w:start w:val="1"/>
      <w:numFmt w:val="bullet"/>
      <w:lvlText w:val="■"/>
      <w:lvlJc w:val="left"/>
      <w:pPr>
        <w:ind w:left="4320" w:hanging="360"/>
      </w:pPr>
    </w:lvl>
    <w:lvl w:ilvl="6" w:tplc="A6AEF078">
      <w:start w:val="1"/>
      <w:numFmt w:val="bullet"/>
      <w:lvlText w:val="●"/>
      <w:lvlJc w:val="left"/>
      <w:pPr>
        <w:ind w:left="5040" w:hanging="360"/>
      </w:pPr>
    </w:lvl>
    <w:lvl w:ilvl="7" w:tplc="B7DE382C">
      <w:start w:val="1"/>
      <w:numFmt w:val="bullet"/>
      <w:lvlText w:val="●"/>
      <w:lvlJc w:val="left"/>
      <w:pPr>
        <w:ind w:left="5760" w:hanging="360"/>
      </w:pPr>
    </w:lvl>
    <w:lvl w:ilvl="8" w:tplc="3A7049C6">
      <w:start w:val="1"/>
      <w:numFmt w:val="bullet"/>
      <w:lvlText w:val="●"/>
      <w:lvlJc w:val="left"/>
      <w:pPr>
        <w:ind w:left="6480" w:hanging="360"/>
      </w:pPr>
    </w:lvl>
  </w:abstractNum>
  <w:num w:numId="1" w16cid:durableId="1548377432">
    <w:abstractNumId w:val="2"/>
    <w:lvlOverride w:ilvl="0">
      <w:startOverride w:val="1"/>
    </w:lvlOverride>
  </w:num>
  <w:num w:numId="2" w16cid:durableId="522984569">
    <w:abstractNumId w:val="0"/>
    <w:lvlOverride w:ilvl="0">
      <w:startOverride w:val="1"/>
    </w:lvlOverride>
  </w:num>
  <w:num w:numId="3" w16cid:durableId="1537351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B73"/>
    <w:rsid w:val="003B5170"/>
    <w:rsid w:val="0077462D"/>
    <w:rsid w:val="00B43F61"/>
    <w:rsid w:val="00BA1B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C754"/>
  <w15:docId w15:val="{5DFAF030-1265-4CAF-A9F7-EECCA359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D4880D"/>
      <w:sz w:val="36"/>
      <w:szCs w:val="36"/>
    </w:rPr>
  </w:style>
  <w:style w:type="paragraph" w:styleId="Ttulo2">
    <w:name w:val="heading 2"/>
    <w:uiPriority w:val="9"/>
    <w:unhideWhenUsed/>
    <w:qFormat/>
    <w:pPr>
      <w:spacing w:before="240" w:after="160"/>
      <w:outlineLvl w:val="1"/>
    </w:pPr>
    <w:rPr>
      <w:b/>
      <w:bCs/>
      <w:color w:val="1E4D8C"/>
      <w:sz w:val="28"/>
      <w:szCs w:val="28"/>
    </w:rPr>
  </w:style>
  <w:style w:type="paragraph" w:styleId="Ttulo3">
    <w:name w:val="heading 3"/>
    <w:uiPriority w:val="9"/>
    <w:unhideWhenUsed/>
    <w:qFormat/>
    <w:pPr>
      <w:spacing w:before="180" w:after="120"/>
      <w:outlineLvl w:val="2"/>
    </w:pPr>
    <w:rPr>
      <w:b/>
      <w:bCs/>
      <w:color w:val="D45F0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2129</Words>
  <Characters>12866</Characters>
  <Application>Microsoft Office Word</Application>
  <DocSecurity>0</DocSecurity>
  <Lines>306</Lines>
  <Paragraphs>263</Paragraphs>
  <ScaleCrop>false</ScaleCrop>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Albeiro Isaza Arroyo</cp:lastModifiedBy>
  <cp:revision>2</cp:revision>
  <dcterms:created xsi:type="dcterms:W3CDTF">2026-05-02T01:30:00Z</dcterms:created>
  <dcterms:modified xsi:type="dcterms:W3CDTF">2026-05-02T01:35:00Z</dcterms:modified>
</cp:coreProperties>
</file>