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EA" w:rsidRDefault="006E3DEA" w:rsidP="006E3DEA">
      <w:pPr>
        <w:jc w:val="center"/>
        <w:rPr>
          <w:rFonts w:asciiTheme="majorHAnsi" w:hAnsiTheme="majorHAnsi" w:cstheme="majorHAnsi"/>
          <w:sz w:val="36"/>
          <w:szCs w:val="36"/>
        </w:rPr>
      </w:pPr>
    </w:p>
    <w:p w:rsidR="004F75A7" w:rsidRPr="004F75A7" w:rsidRDefault="006E3DEA" w:rsidP="004F75A7">
      <w:pPr>
        <w:pStyle w:val="Ttulo"/>
        <w:rPr>
          <w:sz w:val="48"/>
          <w:szCs w:val="48"/>
        </w:rPr>
      </w:pPr>
      <w:r w:rsidRPr="004F75A7">
        <w:rPr>
          <w:sz w:val="48"/>
          <w:szCs w:val="48"/>
        </w:rPr>
        <w:t>C</w:t>
      </w:r>
      <w:r w:rsidR="004F75A7" w:rsidRPr="004F75A7">
        <w:rPr>
          <w:sz w:val="48"/>
          <w:szCs w:val="48"/>
        </w:rPr>
        <w:t>apstone Project</w:t>
      </w:r>
      <w:r w:rsidRPr="004F75A7">
        <w:rPr>
          <w:sz w:val="48"/>
          <w:szCs w:val="48"/>
        </w:rPr>
        <w:t xml:space="preserve"> – The Battle of Neighborhoods</w:t>
      </w:r>
    </w:p>
    <w:p w:rsidR="004F75A7" w:rsidRPr="004F75A7" w:rsidRDefault="004F75A7" w:rsidP="006E3DEA">
      <w:pPr>
        <w:jc w:val="center"/>
        <w:rPr>
          <w:rFonts w:asciiTheme="majorHAnsi" w:hAnsiTheme="majorHAnsi" w:cstheme="majorHAnsi"/>
          <w:i/>
          <w:iCs/>
          <w:sz w:val="28"/>
          <w:szCs w:val="28"/>
        </w:rPr>
      </w:pPr>
      <w:r w:rsidRPr="004F75A7">
        <w:rPr>
          <w:rFonts w:asciiTheme="majorHAnsi" w:hAnsiTheme="majorHAnsi" w:cstheme="majorHAnsi"/>
          <w:i/>
          <w:iCs/>
          <w:sz w:val="28"/>
          <w:szCs w:val="28"/>
        </w:rPr>
        <w:t>by</w:t>
      </w:r>
    </w:p>
    <w:p w:rsidR="006E3DEA" w:rsidRPr="004F75A7" w:rsidRDefault="004F75A7" w:rsidP="006E3DEA">
      <w:pPr>
        <w:jc w:val="center"/>
        <w:rPr>
          <w:rFonts w:asciiTheme="majorHAnsi" w:hAnsiTheme="majorHAnsi" w:cstheme="majorHAnsi"/>
          <w:sz w:val="28"/>
          <w:szCs w:val="28"/>
          <w:u w:val="single"/>
        </w:rPr>
      </w:pPr>
      <w:hyperlink r:id="rId8" w:history="1">
        <w:r w:rsidRPr="004F75A7">
          <w:rPr>
            <w:rStyle w:val="Hipervnculo"/>
            <w:rFonts w:asciiTheme="majorHAnsi" w:hAnsiTheme="majorHAnsi" w:cstheme="majorHAnsi"/>
            <w:sz w:val="28"/>
            <w:szCs w:val="28"/>
          </w:rPr>
          <w:t>www.coursera.org</w:t>
        </w:r>
      </w:hyperlink>
    </w:p>
    <w:p w:rsidR="004F75A7" w:rsidRPr="004F75A7" w:rsidRDefault="004F75A7" w:rsidP="006E3DEA">
      <w:pPr>
        <w:jc w:val="center"/>
        <w:rPr>
          <w:rFonts w:asciiTheme="majorHAnsi" w:hAnsiTheme="majorHAnsi" w:cstheme="majorHAnsi"/>
          <w:sz w:val="28"/>
          <w:szCs w:val="28"/>
          <w:u w:val="single"/>
        </w:rPr>
      </w:pP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b/>
          <w:bCs/>
          <w:sz w:val="40"/>
          <w:szCs w:val="40"/>
        </w:rPr>
      </w:pPr>
      <w:r w:rsidRPr="004F75A7">
        <w:rPr>
          <w:rFonts w:asciiTheme="majorHAnsi" w:hAnsiTheme="majorHAnsi" w:cstheme="majorHAnsi"/>
          <w:b/>
          <w:bCs/>
          <w:sz w:val="40"/>
          <w:szCs w:val="40"/>
        </w:rPr>
        <w:t>“COVID-19: Numbers &amp; Rates in TX State”</w:t>
      </w:r>
    </w:p>
    <w:p w:rsidR="004F75A7" w:rsidRPr="004F75A7" w:rsidRDefault="004F75A7" w:rsidP="004F75A7">
      <w:pPr>
        <w:jc w:val="center"/>
        <w:rPr>
          <w:rFonts w:asciiTheme="majorHAnsi" w:hAnsiTheme="majorHAnsi" w:cstheme="majorHAnsi"/>
          <w:b/>
          <w:bCs/>
          <w:sz w:val="28"/>
          <w:szCs w:val="28"/>
        </w:rPr>
      </w:pPr>
      <w:r w:rsidRPr="004F75A7">
        <w:rPr>
          <w:rFonts w:asciiTheme="majorHAnsi" w:hAnsiTheme="majorHAnsi" w:cstheme="majorHAnsi"/>
          <w:b/>
          <w:bCs/>
          <w:sz w:val="28"/>
          <w:szCs w:val="28"/>
        </w:rPr>
        <w:t>by</w:t>
      </w:r>
    </w:p>
    <w:p w:rsidR="006E3DEA" w:rsidRPr="004F75A7" w:rsidRDefault="004F75A7" w:rsidP="004F75A7">
      <w:pPr>
        <w:jc w:val="center"/>
        <w:rPr>
          <w:rFonts w:asciiTheme="majorHAnsi" w:hAnsiTheme="majorHAnsi" w:cstheme="majorHAnsi"/>
          <w:b/>
          <w:bCs/>
          <w:sz w:val="28"/>
          <w:szCs w:val="28"/>
        </w:rPr>
      </w:pPr>
      <w:r w:rsidRPr="004F75A7">
        <w:rPr>
          <w:rFonts w:asciiTheme="majorHAnsi" w:hAnsiTheme="majorHAnsi" w:cstheme="majorHAnsi"/>
          <w:b/>
          <w:bCs/>
          <w:sz w:val="28"/>
          <w:szCs w:val="28"/>
        </w:rPr>
        <w:t>Ing.</w:t>
      </w:r>
      <w:r w:rsidR="006E3DEA" w:rsidRPr="004F75A7">
        <w:rPr>
          <w:rFonts w:asciiTheme="majorHAnsi" w:hAnsiTheme="majorHAnsi" w:cstheme="majorHAnsi"/>
          <w:b/>
          <w:bCs/>
          <w:sz w:val="28"/>
          <w:szCs w:val="28"/>
        </w:rPr>
        <w:t xml:space="preserve"> Luis Javier García Murillo</w:t>
      </w:r>
    </w:p>
    <w:p w:rsidR="006E3DEA" w:rsidRPr="004F75A7" w:rsidRDefault="006E3DEA" w:rsidP="006E3DEA">
      <w:pPr>
        <w:jc w:val="center"/>
        <w:rPr>
          <w:rFonts w:asciiTheme="majorHAnsi" w:hAnsiTheme="majorHAnsi" w:cstheme="majorHAnsi"/>
          <w:sz w:val="24"/>
          <w:szCs w:val="24"/>
        </w:rPr>
      </w:pPr>
    </w:p>
    <w:p w:rsidR="006E3DEA" w:rsidRPr="004F75A7" w:rsidRDefault="006E3DEA" w:rsidP="006E3DEA">
      <w:pPr>
        <w:jc w:val="center"/>
        <w:rPr>
          <w:rFonts w:asciiTheme="majorHAnsi" w:hAnsiTheme="majorHAnsi" w:cstheme="majorHAnsi"/>
          <w:sz w:val="28"/>
          <w:szCs w:val="28"/>
        </w:rPr>
      </w:pPr>
    </w:p>
    <w:p w:rsidR="006E3DEA" w:rsidRPr="004F75A7" w:rsidRDefault="006E3DEA" w:rsidP="006E3DEA">
      <w:pPr>
        <w:jc w:val="center"/>
        <w:rPr>
          <w:rFonts w:asciiTheme="majorHAnsi" w:hAnsiTheme="majorHAnsi" w:cstheme="majorHAnsi"/>
          <w:sz w:val="28"/>
          <w:szCs w:val="28"/>
        </w:rPr>
      </w:pPr>
    </w:p>
    <w:p w:rsidR="004F75A7" w:rsidRPr="004F75A7" w:rsidRDefault="004F75A7" w:rsidP="006E3DEA">
      <w:pPr>
        <w:jc w:val="center"/>
        <w:rPr>
          <w:rFonts w:asciiTheme="majorHAnsi" w:hAnsiTheme="majorHAnsi" w:cstheme="majorHAnsi"/>
          <w:sz w:val="28"/>
          <w:szCs w:val="28"/>
        </w:rPr>
      </w:pPr>
    </w:p>
    <w:p w:rsidR="004F75A7" w:rsidRPr="004F75A7" w:rsidRDefault="004F75A7" w:rsidP="006E3DEA">
      <w:pPr>
        <w:jc w:val="center"/>
        <w:rPr>
          <w:rFonts w:asciiTheme="majorHAnsi" w:hAnsiTheme="majorHAnsi" w:cstheme="majorHAnsi"/>
          <w:sz w:val="28"/>
          <w:szCs w:val="28"/>
        </w:rPr>
      </w:pPr>
    </w:p>
    <w:p w:rsidR="004F75A7" w:rsidRPr="004F75A7" w:rsidRDefault="004F75A7" w:rsidP="006E3DEA">
      <w:pPr>
        <w:jc w:val="center"/>
        <w:rPr>
          <w:rFonts w:asciiTheme="majorHAnsi" w:hAnsiTheme="majorHAnsi" w:cstheme="majorHAnsi"/>
          <w:i/>
          <w:iCs/>
          <w:sz w:val="40"/>
          <w:szCs w:val="40"/>
        </w:rPr>
      </w:pPr>
      <w:r w:rsidRPr="004F75A7">
        <w:rPr>
          <w:rFonts w:asciiTheme="majorHAnsi" w:hAnsiTheme="majorHAnsi" w:cstheme="majorHAnsi"/>
          <w:i/>
          <w:iCs/>
          <w:sz w:val="40"/>
          <w:szCs w:val="40"/>
        </w:rPr>
        <w:t>Applied Data Science Capstone</w:t>
      </w:r>
    </w:p>
    <w:p w:rsidR="004F75A7" w:rsidRPr="004F75A7" w:rsidRDefault="004F75A7" w:rsidP="006E3DEA">
      <w:pPr>
        <w:jc w:val="center"/>
        <w:rPr>
          <w:rFonts w:asciiTheme="majorHAnsi" w:hAnsiTheme="majorHAnsi" w:cstheme="majorHAnsi"/>
          <w:i/>
          <w:iCs/>
          <w:sz w:val="28"/>
          <w:szCs w:val="28"/>
        </w:rPr>
      </w:pPr>
      <w:r w:rsidRPr="004F75A7">
        <w:rPr>
          <w:rFonts w:asciiTheme="majorHAnsi" w:hAnsiTheme="majorHAnsi" w:cstheme="majorHAnsi"/>
          <w:i/>
          <w:iCs/>
          <w:sz w:val="28"/>
          <w:szCs w:val="28"/>
        </w:rPr>
        <w:t>by</w:t>
      </w:r>
    </w:p>
    <w:p w:rsidR="004F75A7" w:rsidRPr="004F75A7" w:rsidRDefault="004F75A7" w:rsidP="006E3DEA">
      <w:pPr>
        <w:jc w:val="center"/>
        <w:rPr>
          <w:rFonts w:asciiTheme="majorHAnsi" w:hAnsiTheme="majorHAnsi" w:cstheme="majorHAnsi"/>
          <w:i/>
          <w:iCs/>
          <w:sz w:val="28"/>
          <w:szCs w:val="28"/>
        </w:rPr>
      </w:pPr>
      <w:r w:rsidRPr="004F75A7">
        <w:rPr>
          <w:rFonts w:asciiTheme="majorHAnsi" w:hAnsiTheme="majorHAnsi" w:cstheme="majorHAnsi"/>
          <w:i/>
          <w:iCs/>
          <w:sz w:val="28"/>
          <w:szCs w:val="28"/>
        </w:rPr>
        <w:t xml:space="preserve">Alex </w:t>
      </w:r>
      <w:proofErr w:type="spellStart"/>
      <w:r w:rsidRPr="004F75A7">
        <w:rPr>
          <w:rFonts w:asciiTheme="majorHAnsi" w:hAnsiTheme="majorHAnsi" w:cstheme="majorHAnsi"/>
          <w:i/>
          <w:iCs/>
          <w:sz w:val="28"/>
          <w:szCs w:val="28"/>
        </w:rPr>
        <w:t>Aklson</w:t>
      </w:r>
      <w:proofErr w:type="spellEnd"/>
    </w:p>
    <w:p w:rsidR="004F75A7" w:rsidRPr="004F75A7" w:rsidRDefault="004F75A7" w:rsidP="006E3DEA">
      <w:pPr>
        <w:jc w:val="center"/>
        <w:rPr>
          <w:rFonts w:asciiTheme="majorHAnsi" w:hAnsiTheme="majorHAnsi" w:cstheme="majorHAnsi"/>
          <w:sz w:val="32"/>
          <w:szCs w:val="32"/>
        </w:rPr>
      </w:pPr>
    </w:p>
    <w:p w:rsidR="004F75A7" w:rsidRPr="004F75A7" w:rsidRDefault="004F75A7" w:rsidP="004F75A7">
      <w:pPr>
        <w:jc w:val="right"/>
        <w:rPr>
          <w:rFonts w:asciiTheme="majorHAnsi" w:hAnsiTheme="majorHAnsi" w:cstheme="majorHAnsi"/>
          <w:sz w:val="28"/>
          <w:szCs w:val="28"/>
        </w:rPr>
      </w:pPr>
      <w:r w:rsidRPr="004F75A7">
        <w:rPr>
          <w:rFonts w:asciiTheme="majorHAnsi" w:hAnsiTheme="majorHAnsi" w:cstheme="majorHAnsi"/>
          <w:sz w:val="28"/>
          <w:szCs w:val="28"/>
        </w:rPr>
        <w:t>May 12</w:t>
      </w:r>
      <w:r w:rsidRPr="004F75A7">
        <w:rPr>
          <w:rFonts w:asciiTheme="majorHAnsi" w:hAnsiTheme="majorHAnsi" w:cstheme="majorHAnsi"/>
          <w:sz w:val="28"/>
          <w:szCs w:val="28"/>
          <w:vertAlign w:val="superscript"/>
        </w:rPr>
        <w:t>th</w:t>
      </w:r>
      <w:r w:rsidRPr="004F75A7">
        <w:rPr>
          <w:rFonts w:asciiTheme="majorHAnsi" w:hAnsiTheme="majorHAnsi" w:cstheme="majorHAnsi"/>
          <w:sz w:val="28"/>
          <w:szCs w:val="28"/>
        </w:rPr>
        <w:t>, 2020</w:t>
      </w:r>
    </w:p>
    <w:p w:rsidR="004F75A7" w:rsidRPr="004F75A7" w:rsidRDefault="004F75A7" w:rsidP="004F75A7">
      <w:pPr>
        <w:jc w:val="right"/>
        <w:rPr>
          <w:rFonts w:asciiTheme="majorHAnsi" w:hAnsiTheme="majorHAnsi" w:cstheme="majorHAnsi"/>
          <w:sz w:val="28"/>
          <w:szCs w:val="28"/>
        </w:rPr>
      </w:pPr>
      <w:r w:rsidRPr="004F75A7">
        <w:rPr>
          <w:rFonts w:asciiTheme="majorHAnsi" w:hAnsiTheme="majorHAnsi" w:cstheme="majorHAnsi"/>
          <w:sz w:val="28"/>
          <w:szCs w:val="28"/>
        </w:rPr>
        <w:t>Monterrey, NL, Mexico</w:t>
      </w:r>
    </w:p>
    <w:p w:rsidR="004F75A7" w:rsidRPr="004F75A7" w:rsidRDefault="004F75A7" w:rsidP="004F75A7">
      <w:pPr>
        <w:pStyle w:val="Ttulo"/>
      </w:pPr>
      <w:r w:rsidRPr="004F75A7">
        <w:lastRenderedPageBreak/>
        <w:t>INDEX</w:t>
      </w:r>
    </w:p>
    <w:p w:rsidR="000C42DE" w:rsidRDefault="000C42DE" w:rsidP="004F75A7"/>
    <w:p w:rsidR="000C42DE" w:rsidRPr="004F75A7" w:rsidRDefault="000C42DE" w:rsidP="004F75A7"/>
    <w:p w:rsidR="004F75A7" w:rsidRDefault="004F75A7" w:rsidP="004F75A7">
      <w:pPr>
        <w:pStyle w:val="Prrafodelista"/>
        <w:numPr>
          <w:ilvl w:val="0"/>
          <w:numId w:val="1"/>
        </w:numPr>
        <w:rPr>
          <w:sz w:val="28"/>
          <w:szCs w:val="28"/>
        </w:rPr>
      </w:pPr>
      <w:r w:rsidRPr="004F75A7">
        <w:rPr>
          <w:sz w:val="28"/>
          <w:szCs w:val="28"/>
        </w:rPr>
        <w:t xml:space="preserve">Introduction / Business </w:t>
      </w:r>
      <w:r w:rsidR="000C42DE">
        <w:rPr>
          <w:sz w:val="28"/>
          <w:szCs w:val="28"/>
        </w:rPr>
        <w:t>p</w:t>
      </w:r>
      <w:r w:rsidRPr="004F75A7">
        <w:rPr>
          <w:sz w:val="28"/>
          <w:szCs w:val="28"/>
        </w:rPr>
        <w:t>roblem</w:t>
      </w:r>
      <w:r>
        <w:rPr>
          <w:sz w:val="28"/>
          <w:szCs w:val="28"/>
        </w:rPr>
        <w:t xml:space="preserve"> </w:t>
      </w:r>
      <w:r w:rsidR="000C42DE">
        <w:rPr>
          <w:sz w:val="28"/>
          <w:szCs w:val="28"/>
        </w:rPr>
        <w:t>-----------------------------------------</w:t>
      </w:r>
      <w:r w:rsidR="000C42DE">
        <w:rPr>
          <w:sz w:val="28"/>
          <w:szCs w:val="28"/>
        </w:rPr>
        <w:tab/>
        <w:t>3</w:t>
      </w:r>
    </w:p>
    <w:p w:rsidR="000C42DE" w:rsidRDefault="000C42DE" w:rsidP="000C42DE">
      <w:pPr>
        <w:rPr>
          <w:sz w:val="28"/>
          <w:szCs w:val="28"/>
        </w:rPr>
      </w:pPr>
    </w:p>
    <w:p w:rsidR="000C42DE" w:rsidRPr="000C42DE" w:rsidRDefault="000C42DE" w:rsidP="000C42DE">
      <w:pPr>
        <w:rPr>
          <w:sz w:val="28"/>
          <w:szCs w:val="28"/>
        </w:rPr>
      </w:pPr>
    </w:p>
    <w:p w:rsidR="004F75A7" w:rsidRDefault="004F75A7" w:rsidP="004F75A7">
      <w:pPr>
        <w:pStyle w:val="Prrafodelista"/>
        <w:numPr>
          <w:ilvl w:val="0"/>
          <w:numId w:val="1"/>
        </w:numPr>
        <w:rPr>
          <w:sz w:val="28"/>
          <w:szCs w:val="28"/>
        </w:rPr>
      </w:pPr>
      <w:r>
        <w:rPr>
          <w:sz w:val="28"/>
          <w:szCs w:val="28"/>
        </w:rPr>
        <w:t>Data sources</w:t>
      </w:r>
      <w:r w:rsidR="000C42DE">
        <w:rPr>
          <w:sz w:val="28"/>
          <w:szCs w:val="28"/>
        </w:rPr>
        <w:t xml:space="preserve"> / Pre-processing --------------------------------------------</w:t>
      </w:r>
      <w:r w:rsidR="000C42DE">
        <w:rPr>
          <w:sz w:val="28"/>
          <w:szCs w:val="28"/>
        </w:rPr>
        <w:tab/>
        <w:t>4</w:t>
      </w:r>
    </w:p>
    <w:p w:rsidR="000C42DE" w:rsidRDefault="000C42DE" w:rsidP="000C42DE">
      <w:pPr>
        <w:rPr>
          <w:sz w:val="28"/>
          <w:szCs w:val="28"/>
        </w:rPr>
      </w:pPr>
    </w:p>
    <w:p w:rsidR="000C42DE" w:rsidRPr="000C42DE" w:rsidRDefault="000C42DE" w:rsidP="000C42DE">
      <w:pPr>
        <w:rPr>
          <w:sz w:val="28"/>
          <w:szCs w:val="28"/>
        </w:rPr>
      </w:pPr>
    </w:p>
    <w:p w:rsidR="000C42DE" w:rsidRDefault="000C42DE" w:rsidP="004F75A7">
      <w:pPr>
        <w:pStyle w:val="Prrafodelista"/>
        <w:numPr>
          <w:ilvl w:val="0"/>
          <w:numId w:val="1"/>
        </w:numPr>
        <w:rPr>
          <w:sz w:val="28"/>
          <w:szCs w:val="28"/>
        </w:rPr>
      </w:pPr>
      <w:r>
        <w:rPr>
          <w:sz w:val="28"/>
          <w:szCs w:val="28"/>
        </w:rPr>
        <w:t>Methodology -----------------------------------------------------------------</w:t>
      </w:r>
      <w:r>
        <w:rPr>
          <w:sz w:val="28"/>
          <w:szCs w:val="28"/>
        </w:rPr>
        <w:tab/>
      </w:r>
      <w:r w:rsidR="00694624">
        <w:rPr>
          <w:sz w:val="28"/>
          <w:szCs w:val="28"/>
        </w:rPr>
        <w:t>6</w:t>
      </w:r>
    </w:p>
    <w:p w:rsidR="000C42DE" w:rsidRDefault="000C42DE" w:rsidP="000C42DE">
      <w:pPr>
        <w:rPr>
          <w:sz w:val="28"/>
          <w:szCs w:val="28"/>
        </w:rPr>
      </w:pPr>
    </w:p>
    <w:p w:rsidR="000C42DE" w:rsidRPr="000C42DE" w:rsidRDefault="000C42DE" w:rsidP="000C42DE">
      <w:pPr>
        <w:rPr>
          <w:sz w:val="28"/>
          <w:szCs w:val="28"/>
        </w:rPr>
      </w:pPr>
    </w:p>
    <w:p w:rsidR="000C42DE" w:rsidRDefault="000C42DE" w:rsidP="004F75A7">
      <w:pPr>
        <w:pStyle w:val="Prrafodelista"/>
        <w:numPr>
          <w:ilvl w:val="0"/>
          <w:numId w:val="1"/>
        </w:numPr>
        <w:rPr>
          <w:sz w:val="28"/>
          <w:szCs w:val="28"/>
        </w:rPr>
      </w:pPr>
      <w:r>
        <w:rPr>
          <w:sz w:val="28"/>
          <w:szCs w:val="28"/>
        </w:rPr>
        <w:t>Results &amp; discussion --------------------------------------------------------</w:t>
      </w:r>
      <w:r>
        <w:rPr>
          <w:sz w:val="28"/>
          <w:szCs w:val="28"/>
        </w:rPr>
        <w:tab/>
      </w:r>
      <w:r w:rsidR="00694624">
        <w:rPr>
          <w:sz w:val="28"/>
          <w:szCs w:val="28"/>
        </w:rPr>
        <w:t>8</w:t>
      </w:r>
    </w:p>
    <w:p w:rsidR="000C42DE" w:rsidRDefault="000C42DE" w:rsidP="000C42DE">
      <w:pPr>
        <w:rPr>
          <w:sz w:val="28"/>
          <w:szCs w:val="28"/>
        </w:rPr>
      </w:pPr>
    </w:p>
    <w:p w:rsidR="000C42DE" w:rsidRPr="000C42DE" w:rsidRDefault="000C42DE" w:rsidP="000C42DE">
      <w:pPr>
        <w:rPr>
          <w:sz w:val="28"/>
          <w:szCs w:val="28"/>
        </w:rPr>
      </w:pPr>
    </w:p>
    <w:p w:rsidR="00AF4FC4" w:rsidRDefault="000C42DE" w:rsidP="00AF4FC4">
      <w:pPr>
        <w:pStyle w:val="Prrafodelista"/>
        <w:numPr>
          <w:ilvl w:val="0"/>
          <w:numId w:val="1"/>
        </w:numPr>
        <w:rPr>
          <w:sz w:val="28"/>
          <w:szCs w:val="28"/>
        </w:rPr>
      </w:pPr>
      <w:r>
        <w:rPr>
          <w:sz w:val="28"/>
          <w:szCs w:val="28"/>
        </w:rPr>
        <w:t>Conclusion --------------------------------------------------------------------</w:t>
      </w:r>
      <w:r>
        <w:rPr>
          <w:sz w:val="28"/>
          <w:szCs w:val="28"/>
        </w:rPr>
        <w:tab/>
      </w:r>
      <w:r w:rsidR="00694624">
        <w:rPr>
          <w:sz w:val="28"/>
          <w:szCs w:val="28"/>
        </w:rPr>
        <w:t>9</w:t>
      </w:r>
    </w:p>
    <w:p w:rsidR="00AF4FC4" w:rsidRDefault="00AF4FC4" w:rsidP="00AF4FC4">
      <w:pPr>
        <w:rPr>
          <w:sz w:val="28"/>
          <w:szCs w:val="28"/>
        </w:rPr>
      </w:pPr>
    </w:p>
    <w:p w:rsidR="00AF4FC4" w:rsidRPr="00AF4FC4" w:rsidRDefault="00AF4FC4" w:rsidP="00AF4FC4">
      <w:pPr>
        <w:rPr>
          <w:sz w:val="28"/>
          <w:szCs w:val="28"/>
        </w:rPr>
      </w:pPr>
      <w:bookmarkStart w:id="0" w:name="_GoBack"/>
      <w:bookmarkEnd w:id="0"/>
    </w:p>
    <w:p w:rsidR="00AF4FC4" w:rsidRPr="00AF4FC4" w:rsidRDefault="00AF4FC4" w:rsidP="00AF4FC4">
      <w:pPr>
        <w:pStyle w:val="Prrafodelista"/>
        <w:numPr>
          <w:ilvl w:val="0"/>
          <w:numId w:val="1"/>
        </w:numPr>
        <w:rPr>
          <w:sz w:val="28"/>
          <w:szCs w:val="28"/>
        </w:rPr>
      </w:pPr>
      <w:r>
        <w:rPr>
          <w:sz w:val="28"/>
          <w:szCs w:val="28"/>
        </w:rPr>
        <w:t>Bibliography -------------------------------------------------------------</w:t>
      </w:r>
      <w:r w:rsidR="00694624">
        <w:rPr>
          <w:sz w:val="28"/>
          <w:szCs w:val="28"/>
        </w:rPr>
        <w:t>-----     10</w:t>
      </w:r>
    </w:p>
    <w:p w:rsidR="00D044F7" w:rsidRDefault="00D044F7" w:rsidP="000C42DE">
      <w:pPr>
        <w:rPr>
          <w:sz w:val="28"/>
          <w:szCs w:val="28"/>
        </w:rPr>
      </w:pPr>
    </w:p>
    <w:p w:rsidR="00AF4FC4" w:rsidRDefault="00AF4FC4" w:rsidP="000C42DE">
      <w:pPr>
        <w:rPr>
          <w:sz w:val="28"/>
          <w:szCs w:val="28"/>
        </w:rPr>
      </w:pPr>
    </w:p>
    <w:p w:rsidR="00AF4FC4" w:rsidRDefault="00AF4FC4" w:rsidP="000C42DE">
      <w:pPr>
        <w:rPr>
          <w:sz w:val="28"/>
          <w:szCs w:val="28"/>
        </w:rPr>
      </w:pPr>
    </w:p>
    <w:p w:rsidR="00D044F7" w:rsidRPr="00D044F7" w:rsidRDefault="00D044F7" w:rsidP="000C42DE">
      <w:pPr>
        <w:rPr>
          <w:i/>
          <w:iCs/>
          <w:sz w:val="24"/>
          <w:szCs w:val="24"/>
          <w:u w:val="single"/>
        </w:rPr>
      </w:pPr>
      <w:r w:rsidRPr="00D044F7">
        <w:rPr>
          <w:i/>
          <w:iCs/>
          <w:sz w:val="24"/>
          <w:szCs w:val="24"/>
          <w:u w:val="single"/>
        </w:rPr>
        <w:t xml:space="preserve">Keywords: </w:t>
      </w:r>
    </w:p>
    <w:p w:rsidR="00AF4FC4" w:rsidRPr="00AF4FC4" w:rsidRDefault="00D044F7" w:rsidP="00AF4FC4">
      <w:pPr>
        <w:rPr>
          <w:i/>
          <w:iCs/>
          <w:sz w:val="24"/>
          <w:szCs w:val="24"/>
        </w:rPr>
      </w:pPr>
      <w:r w:rsidRPr="00D044F7">
        <w:rPr>
          <w:i/>
          <w:iCs/>
          <w:sz w:val="24"/>
          <w:szCs w:val="24"/>
        </w:rPr>
        <w:t>COVID-19, China, United States, Texas, Infected rate, Death rate, Recovery rate, EDA, Foursquare, Count</w:t>
      </w:r>
      <w:r w:rsidR="00AF4FC4">
        <w:rPr>
          <w:i/>
          <w:iCs/>
          <w:sz w:val="24"/>
          <w:szCs w:val="24"/>
        </w:rPr>
        <w:t>y, Population, Cinema.</w:t>
      </w:r>
    </w:p>
    <w:p w:rsidR="000C42DE" w:rsidRDefault="00613D52" w:rsidP="000C42DE">
      <w:pPr>
        <w:pStyle w:val="Ttulo"/>
      </w:pPr>
      <w:r>
        <w:lastRenderedPageBreak/>
        <w:t>I.</w:t>
      </w:r>
      <w:r w:rsidR="000C42DE">
        <w:t xml:space="preserve"> Introduction</w:t>
      </w:r>
    </w:p>
    <w:p w:rsidR="00D044F7" w:rsidRDefault="00D044F7" w:rsidP="00D044F7"/>
    <w:p w:rsidR="00D044F7" w:rsidRPr="00D044F7" w:rsidRDefault="00D044F7" w:rsidP="00D044F7">
      <w:pPr>
        <w:jc w:val="both"/>
        <w:rPr>
          <w:sz w:val="28"/>
          <w:szCs w:val="28"/>
        </w:rPr>
      </w:pPr>
      <w:r>
        <w:rPr>
          <w:sz w:val="28"/>
          <w:szCs w:val="28"/>
        </w:rPr>
        <w:tab/>
      </w:r>
      <w:r w:rsidRPr="00D044F7">
        <w:rPr>
          <w:sz w:val="28"/>
          <w:szCs w:val="28"/>
        </w:rPr>
        <w:t>During th</w:t>
      </w:r>
      <w:r>
        <w:rPr>
          <w:sz w:val="28"/>
          <w:szCs w:val="28"/>
        </w:rPr>
        <w:t>is</w:t>
      </w:r>
      <w:r w:rsidRPr="00D044F7">
        <w:rPr>
          <w:sz w:val="28"/>
          <w:szCs w:val="28"/>
        </w:rPr>
        <w:t xml:space="preserve"> year, the world has witnessed a new virus called Corona</w:t>
      </w:r>
      <w:r>
        <w:rPr>
          <w:sz w:val="28"/>
          <w:szCs w:val="28"/>
        </w:rPr>
        <w:t>v</w:t>
      </w:r>
      <w:r w:rsidRPr="00D044F7">
        <w:rPr>
          <w:sz w:val="28"/>
          <w:szCs w:val="28"/>
        </w:rPr>
        <w:t>irus</w:t>
      </w:r>
      <w:r>
        <w:rPr>
          <w:sz w:val="28"/>
          <w:szCs w:val="28"/>
        </w:rPr>
        <w:t xml:space="preserve">-19 </w:t>
      </w:r>
      <w:r w:rsidRPr="00D044F7">
        <w:rPr>
          <w:sz w:val="28"/>
          <w:szCs w:val="28"/>
        </w:rPr>
        <w:t xml:space="preserve">(COVID-19). The outbreak began in late December last year in a city </w:t>
      </w:r>
      <w:r>
        <w:rPr>
          <w:sz w:val="28"/>
          <w:szCs w:val="28"/>
        </w:rPr>
        <w:t xml:space="preserve">from </w:t>
      </w:r>
      <w:r w:rsidRPr="00D044F7">
        <w:rPr>
          <w:sz w:val="28"/>
          <w:szCs w:val="28"/>
        </w:rPr>
        <w:t>China called Wuhan.</w:t>
      </w:r>
      <w:r>
        <w:rPr>
          <w:sz w:val="28"/>
          <w:szCs w:val="28"/>
        </w:rPr>
        <w:t xml:space="preserve"> </w:t>
      </w:r>
      <w:r w:rsidRPr="00D044F7">
        <w:rPr>
          <w:sz w:val="28"/>
          <w:szCs w:val="28"/>
        </w:rPr>
        <w:t>This virus spreads in three possible ways; direct contact, droplet spray in short range or aerosol in long-range.</w:t>
      </w:r>
      <w:r>
        <w:rPr>
          <w:sz w:val="28"/>
          <w:szCs w:val="28"/>
        </w:rPr>
        <w:t xml:space="preserve"> </w:t>
      </w:r>
      <w:r w:rsidRPr="00D044F7">
        <w:rPr>
          <w:sz w:val="28"/>
          <w:szCs w:val="28"/>
        </w:rPr>
        <w:t>Thanks to its high propagation capacity, during the first quarter of this year, and the high level of economic activity in China. The virus was able to spread in other countries such as Europe, Italy and the United States, respectively.</w:t>
      </w:r>
    </w:p>
    <w:p w:rsidR="00613D52" w:rsidRDefault="00D044F7" w:rsidP="00D044F7">
      <w:pPr>
        <w:jc w:val="both"/>
        <w:rPr>
          <w:sz w:val="28"/>
          <w:szCs w:val="28"/>
        </w:rPr>
      </w:pPr>
      <w:r>
        <w:rPr>
          <w:sz w:val="28"/>
          <w:szCs w:val="28"/>
        </w:rPr>
        <w:tab/>
      </w:r>
      <w:r w:rsidRPr="00D044F7">
        <w:rPr>
          <w:sz w:val="28"/>
          <w:szCs w:val="28"/>
        </w:rPr>
        <w:t>In this report we will talk about how this virus has infected the North American population, specifically in the state of Texas, as the state closest to the border with Mexico and therefore the main source of infection for our country.</w:t>
      </w:r>
      <w:r>
        <w:rPr>
          <w:sz w:val="28"/>
          <w:szCs w:val="28"/>
        </w:rPr>
        <w:t xml:space="preserve"> </w:t>
      </w:r>
      <w:r w:rsidRPr="00D044F7">
        <w:rPr>
          <w:sz w:val="28"/>
          <w:szCs w:val="28"/>
        </w:rPr>
        <w:t>The ten most infected counties in the state of Texas will be revealed, important data will be shown such as; the infected rate, the death rate, and the recovery rate by county.</w:t>
      </w:r>
    </w:p>
    <w:p w:rsidR="00D044F7" w:rsidRDefault="00D044F7" w:rsidP="00D044F7">
      <w:pPr>
        <w:jc w:val="both"/>
        <w:rPr>
          <w:sz w:val="28"/>
          <w:szCs w:val="28"/>
        </w:rPr>
      </w:pPr>
      <w:r>
        <w:rPr>
          <w:sz w:val="28"/>
          <w:szCs w:val="28"/>
        </w:rPr>
        <w:tab/>
      </w:r>
      <w:r w:rsidRPr="00D044F7">
        <w:rPr>
          <w:sz w:val="28"/>
          <w:szCs w:val="28"/>
        </w:rPr>
        <w:t>In addition, an Exploratory Data Analysis</w:t>
      </w:r>
      <w:r>
        <w:rPr>
          <w:sz w:val="28"/>
          <w:szCs w:val="28"/>
        </w:rPr>
        <w:t xml:space="preserve"> (EDA)</w:t>
      </w:r>
      <w:r w:rsidRPr="00D044F7">
        <w:rPr>
          <w:sz w:val="28"/>
          <w:szCs w:val="28"/>
        </w:rPr>
        <w:t xml:space="preserve"> will be conducted with information from Foursquare to seek to find a relationship or cause for these 10 counties to become the most infected states in Texas.</w:t>
      </w:r>
      <w:r>
        <w:rPr>
          <w:sz w:val="28"/>
          <w:szCs w:val="28"/>
        </w:rPr>
        <w:t xml:space="preserve"> To</w:t>
      </w:r>
      <w:r w:rsidRPr="00D044F7">
        <w:rPr>
          <w:sz w:val="28"/>
          <w:szCs w:val="28"/>
        </w:rPr>
        <w:t xml:space="preserve"> conclu</w:t>
      </w:r>
      <w:r>
        <w:rPr>
          <w:sz w:val="28"/>
          <w:szCs w:val="28"/>
        </w:rPr>
        <w:t>de</w:t>
      </w:r>
      <w:r w:rsidRPr="00D044F7">
        <w:rPr>
          <w:sz w:val="28"/>
          <w:szCs w:val="28"/>
        </w:rPr>
        <w:t>, we will discuss the results of the analyzes and seek to reach a coherent conclusion for all readers.</w:t>
      </w:r>
    </w:p>
    <w:p w:rsidR="00D044F7" w:rsidRDefault="00D044F7" w:rsidP="00D044F7">
      <w:pPr>
        <w:jc w:val="both"/>
        <w:rPr>
          <w:sz w:val="28"/>
          <w:szCs w:val="28"/>
        </w:rPr>
      </w:pPr>
    </w:p>
    <w:p w:rsidR="00D044F7" w:rsidRDefault="00D044F7" w:rsidP="00D044F7">
      <w:pPr>
        <w:jc w:val="both"/>
        <w:rPr>
          <w:sz w:val="28"/>
          <w:szCs w:val="28"/>
        </w:rPr>
      </w:pPr>
    </w:p>
    <w:p w:rsidR="00D044F7" w:rsidRDefault="00D044F7" w:rsidP="00D044F7">
      <w:pPr>
        <w:jc w:val="both"/>
        <w:rPr>
          <w:sz w:val="28"/>
          <w:szCs w:val="28"/>
        </w:rPr>
      </w:pPr>
    </w:p>
    <w:p w:rsidR="00D044F7" w:rsidRDefault="00D044F7" w:rsidP="00D044F7">
      <w:pPr>
        <w:jc w:val="both"/>
        <w:rPr>
          <w:sz w:val="28"/>
          <w:szCs w:val="28"/>
        </w:rPr>
      </w:pPr>
    </w:p>
    <w:p w:rsidR="00D044F7" w:rsidRDefault="00D044F7" w:rsidP="00D044F7">
      <w:pPr>
        <w:jc w:val="both"/>
        <w:rPr>
          <w:sz w:val="28"/>
          <w:szCs w:val="28"/>
        </w:rPr>
      </w:pPr>
    </w:p>
    <w:p w:rsidR="00D044F7" w:rsidRDefault="00D044F7" w:rsidP="00D044F7">
      <w:pPr>
        <w:jc w:val="both"/>
        <w:rPr>
          <w:sz w:val="28"/>
          <w:szCs w:val="28"/>
        </w:rPr>
      </w:pPr>
    </w:p>
    <w:p w:rsidR="00D044F7" w:rsidRDefault="00D044F7" w:rsidP="00D044F7">
      <w:pPr>
        <w:jc w:val="both"/>
        <w:rPr>
          <w:sz w:val="28"/>
          <w:szCs w:val="28"/>
        </w:rPr>
      </w:pPr>
    </w:p>
    <w:p w:rsidR="00AF4FC4" w:rsidRDefault="00AF4FC4" w:rsidP="00D044F7">
      <w:pPr>
        <w:jc w:val="both"/>
        <w:rPr>
          <w:sz w:val="28"/>
          <w:szCs w:val="28"/>
        </w:rPr>
      </w:pPr>
    </w:p>
    <w:p w:rsidR="00D044F7" w:rsidRDefault="00D044F7" w:rsidP="00D044F7">
      <w:pPr>
        <w:pStyle w:val="Ttulo"/>
      </w:pPr>
      <w:r>
        <w:lastRenderedPageBreak/>
        <w:t xml:space="preserve">II. Data sources / Pre-processing </w:t>
      </w:r>
    </w:p>
    <w:p w:rsidR="00D044F7" w:rsidRDefault="00D044F7" w:rsidP="00D044F7"/>
    <w:p w:rsidR="00D044F7" w:rsidRPr="00D044F7" w:rsidRDefault="00DE4F24" w:rsidP="00DE4F24">
      <w:pPr>
        <w:jc w:val="both"/>
        <w:rPr>
          <w:sz w:val="28"/>
          <w:szCs w:val="28"/>
        </w:rPr>
      </w:pPr>
      <w:r>
        <w:rPr>
          <w:sz w:val="28"/>
          <w:szCs w:val="28"/>
        </w:rPr>
        <w:tab/>
      </w:r>
      <w:r w:rsidR="00D044F7" w:rsidRPr="00D044F7">
        <w:rPr>
          <w:sz w:val="28"/>
          <w:szCs w:val="28"/>
        </w:rPr>
        <w:t>For the preparation of this report, we set out to use the skills that this course taught us.</w:t>
      </w:r>
      <w:r>
        <w:rPr>
          <w:sz w:val="28"/>
          <w:szCs w:val="28"/>
        </w:rPr>
        <w:t xml:space="preserve"> </w:t>
      </w:r>
      <w:r w:rsidR="00D044F7" w:rsidRPr="00D044F7">
        <w:rPr>
          <w:sz w:val="28"/>
          <w:szCs w:val="28"/>
        </w:rPr>
        <w:t xml:space="preserve">We started by looking for the </w:t>
      </w:r>
      <w:r>
        <w:rPr>
          <w:sz w:val="28"/>
          <w:szCs w:val="28"/>
        </w:rPr>
        <w:t>COVID-</w:t>
      </w:r>
      <w:r w:rsidR="00D044F7" w:rsidRPr="00D044F7">
        <w:rPr>
          <w:sz w:val="28"/>
          <w:szCs w:val="28"/>
        </w:rPr>
        <w:t xml:space="preserve">19 cases as </w:t>
      </w:r>
      <w:r w:rsidR="00D044F7" w:rsidRPr="00D044F7">
        <w:rPr>
          <w:sz w:val="28"/>
          <w:szCs w:val="28"/>
        </w:rPr>
        <w:t>up to date</w:t>
      </w:r>
      <w:r w:rsidR="00D044F7" w:rsidRPr="00D044F7">
        <w:rPr>
          <w:sz w:val="28"/>
          <w:szCs w:val="28"/>
        </w:rPr>
        <w:t xml:space="preserve"> as possible </w:t>
      </w:r>
      <w:r w:rsidR="00D044F7" w:rsidRPr="00D044F7">
        <w:rPr>
          <w:sz w:val="28"/>
          <w:szCs w:val="28"/>
        </w:rPr>
        <w:t>and</w:t>
      </w:r>
      <w:r w:rsidR="00D044F7" w:rsidRPr="00D044F7">
        <w:rPr>
          <w:sz w:val="28"/>
          <w:szCs w:val="28"/>
        </w:rPr>
        <w:t xml:space="preserve"> that it was separated by county in </w:t>
      </w:r>
      <w:r>
        <w:rPr>
          <w:sz w:val="28"/>
          <w:szCs w:val="28"/>
        </w:rPr>
        <w:t xml:space="preserve">the State of </w:t>
      </w:r>
      <w:r w:rsidR="00D044F7" w:rsidRPr="00D044F7">
        <w:rPr>
          <w:sz w:val="28"/>
          <w:szCs w:val="28"/>
        </w:rPr>
        <w:t>Texas</w:t>
      </w:r>
      <w:r>
        <w:rPr>
          <w:sz w:val="28"/>
          <w:szCs w:val="28"/>
        </w:rPr>
        <w:t>, USA</w:t>
      </w:r>
      <w:r w:rsidR="00D044F7" w:rsidRPr="00D044F7">
        <w:rPr>
          <w:sz w:val="28"/>
          <w:szCs w:val="28"/>
        </w:rPr>
        <w:t>.</w:t>
      </w:r>
      <w:r>
        <w:rPr>
          <w:sz w:val="28"/>
          <w:szCs w:val="28"/>
        </w:rPr>
        <w:t xml:space="preserve"> </w:t>
      </w:r>
      <w:r w:rsidR="00D044F7" w:rsidRPr="00D044F7">
        <w:rPr>
          <w:sz w:val="28"/>
          <w:szCs w:val="28"/>
        </w:rPr>
        <w:t>We found a table inside the Wikipedia web page</w:t>
      </w:r>
      <w:r>
        <w:rPr>
          <w:sz w:val="28"/>
          <w:szCs w:val="28"/>
        </w:rPr>
        <w:t xml:space="preserve"> [1] </w:t>
      </w:r>
      <w:r w:rsidR="00D044F7" w:rsidRPr="00D044F7">
        <w:rPr>
          <w:sz w:val="28"/>
          <w:szCs w:val="28"/>
        </w:rPr>
        <w:t>and we proceeded to extract and clean it using the Pandas library as we were taught</w:t>
      </w:r>
      <w:r>
        <w:rPr>
          <w:sz w:val="28"/>
          <w:szCs w:val="28"/>
        </w:rPr>
        <w:t xml:space="preserve"> in this course</w:t>
      </w:r>
      <w:r w:rsidR="00D044F7" w:rsidRPr="00D044F7">
        <w:rPr>
          <w:sz w:val="28"/>
          <w:szCs w:val="28"/>
        </w:rPr>
        <w:t xml:space="preserve">. The result of the </w:t>
      </w:r>
      <w:r w:rsidR="00D044F7" w:rsidRPr="00D044F7">
        <w:rPr>
          <w:sz w:val="28"/>
          <w:szCs w:val="28"/>
        </w:rPr>
        <w:t>data frame</w:t>
      </w:r>
      <w:r w:rsidR="00D044F7" w:rsidRPr="00D044F7">
        <w:rPr>
          <w:sz w:val="28"/>
          <w:szCs w:val="28"/>
        </w:rPr>
        <w:t xml:space="preserve"> can be seen in Figure 1</w:t>
      </w:r>
      <w:r>
        <w:rPr>
          <w:sz w:val="28"/>
          <w:szCs w:val="28"/>
        </w:rPr>
        <w:t>.</w:t>
      </w:r>
    </w:p>
    <w:p w:rsidR="00D044F7" w:rsidRDefault="00DE4F24" w:rsidP="00DE4F24">
      <w:pPr>
        <w:jc w:val="center"/>
      </w:pPr>
      <w:r>
        <w:rPr>
          <w:noProof/>
        </w:rPr>
        <w:drawing>
          <wp:inline distT="0" distB="0" distL="0" distR="0" wp14:anchorId="434C88D0" wp14:editId="3A030354">
            <wp:extent cx="2312894" cy="20429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460" cy="2050472"/>
                    </a:xfrm>
                    <a:prstGeom prst="rect">
                      <a:avLst/>
                    </a:prstGeom>
                  </pic:spPr>
                </pic:pic>
              </a:graphicData>
            </a:graphic>
          </wp:inline>
        </w:drawing>
      </w:r>
    </w:p>
    <w:p w:rsidR="00DE4F24" w:rsidRDefault="00DE4F24" w:rsidP="00DE4F24">
      <w:pPr>
        <w:jc w:val="center"/>
      </w:pPr>
      <w:r>
        <w:rPr>
          <w:b/>
          <w:bCs/>
        </w:rPr>
        <w:t xml:space="preserve">Figure 1. </w:t>
      </w:r>
      <w:r w:rsidR="00AF4FC4">
        <w:rPr>
          <w:b/>
          <w:bCs/>
        </w:rPr>
        <w:t xml:space="preserve">COVID-19 numbers per county </w:t>
      </w:r>
      <w:r>
        <w:rPr>
          <w:b/>
          <w:bCs/>
        </w:rPr>
        <w:t xml:space="preserve">in Texas. </w:t>
      </w:r>
      <w:r w:rsidRPr="00DE4F24">
        <w:t>(source: Wikipedia [1])</w:t>
      </w:r>
    </w:p>
    <w:p w:rsidR="00DE4F24" w:rsidRDefault="00DE4F24" w:rsidP="00DE4F24">
      <w:pPr>
        <w:jc w:val="both"/>
        <w:rPr>
          <w:sz w:val="28"/>
          <w:szCs w:val="28"/>
        </w:rPr>
      </w:pPr>
      <w:r w:rsidRPr="00DE4F24">
        <w:rPr>
          <w:sz w:val="28"/>
          <w:szCs w:val="28"/>
        </w:rPr>
        <w:t xml:space="preserve">Subsequently, we had to find the total population by county to obtain the indices mentioned in the introduction to this report. A table was found within the official Texas Demographics page [2] and we proceeded to extract it, clean it and order it to be able to join it with our first table (fig. 1). The </w:t>
      </w:r>
      <w:r w:rsidR="00AF4FC4">
        <w:rPr>
          <w:sz w:val="28"/>
          <w:szCs w:val="28"/>
        </w:rPr>
        <w:t xml:space="preserve">extraction </w:t>
      </w:r>
      <w:r w:rsidRPr="00DE4F24">
        <w:rPr>
          <w:sz w:val="28"/>
          <w:szCs w:val="28"/>
        </w:rPr>
        <w:t>result can be seen in Figure 2 below.</w:t>
      </w:r>
    </w:p>
    <w:p w:rsidR="00AF4FC4" w:rsidRDefault="00AF4FC4" w:rsidP="00AF4FC4">
      <w:pPr>
        <w:jc w:val="center"/>
        <w:rPr>
          <w:b/>
          <w:bCs/>
        </w:rPr>
      </w:pPr>
      <w:r>
        <w:rPr>
          <w:noProof/>
        </w:rPr>
        <w:drawing>
          <wp:inline distT="0" distB="0" distL="0" distR="0" wp14:anchorId="6AF9CF8D" wp14:editId="0E48A60B">
            <wp:extent cx="1702475" cy="18736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1192" cy="1883216"/>
                    </a:xfrm>
                    <a:prstGeom prst="rect">
                      <a:avLst/>
                    </a:prstGeom>
                  </pic:spPr>
                </pic:pic>
              </a:graphicData>
            </a:graphic>
          </wp:inline>
        </w:drawing>
      </w:r>
      <w:r w:rsidRPr="00AF4FC4">
        <w:rPr>
          <w:b/>
          <w:bCs/>
        </w:rPr>
        <w:t xml:space="preserve"> </w:t>
      </w:r>
    </w:p>
    <w:p w:rsidR="00DE4F24" w:rsidRDefault="00AF4FC4" w:rsidP="00AF4FC4">
      <w:pPr>
        <w:jc w:val="center"/>
      </w:pPr>
      <w:r>
        <w:rPr>
          <w:b/>
          <w:bCs/>
        </w:rPr>
        <w:t xml:space="preserve">Figure </w:t>
      </w:r>
      <w:r>
        <w:rPr>
          <w:b/>
          <w:bCs/>
        </w:rPr>
        <w:t>2</w:t>
      </w:r>
      <w:r>
        <w:rPr>
          <w:b/>
          <w:bCs/>
        </w:rPr>
        <w:t xml:space="preserve">. </w:t>
      </w:r>
      <w:r>
        <w:rPr>
          <w:b/>
          <w:bCs/>
        </w:rPr>
        <w:t xml:space="preserve">Population per county </w:t>
      </w:r>
      <w:r>
        <w:rPr>
          <w:b/>
          <w:bCs/>
        </w:rPr>
        <w:t xml:space="preserve">in Texas. </w:t>
      </w:r>
      <w:r w:rsidRPr="00DE4F24">
        <w:t>(source:</w:t>
      </w:r>
      <w:r>
        <w:t xml:space="preserve"> Texas Demographics</w:t>
      </w:r>
      <w:r w:rsidRPr="00DE4F24">
        <w:t xml:space="preserve"> [</w:t>
      </w:r>
      <w:r>
        <w:t>2</w:t>
      </w:r>
      <w:r w:rsidRPr="00DE4F24">
        <w:t>])</w:t>
      </w:r>
    </w:p>
    <w:p w:rsidR="00AF4FC4" w:rsidRPr="00D807BD" w:rsidRDefault="00AF4FC4" w:rsidP="00D807BD">
      <w:pPr>
        <w:jc w:val="both"/>
        <w:rPr>
          <w:sz w:val="28"/>
          <w:szCs w:val="28"/>
        </w:rPr>
      </w:pPr>
      <w:r>
        <w:rPr>
          <w:sz w:val="28"/>
          <w:szCs w:val="28"/>
        </w:rPr>
        <w:lastRenderedPageBreak/>
        <w:tab/>
      </w:r>
      <w:r w:rsidRPr="00AF4FC4">
        <w:rPr>
          <w:sz w:val="28"/>
          <w:szCs w:val="28"/>
        </w:rPr>
        <w:t>Then we proceeded to search the latitude and longitude data for each of the counties in Texas.</w:t>
      </w:r>
      <w:r>
        <w:rPr>
          <w:sz w:val="28"/>
          <w:szCs w:val="28"/>
        </w:rPr>
        <w:t xml:space="preserve"> </w:t>
      </w:r>
      <w:r w:rsidRPr="00AF4FC4">
        <w:rPr>
          <w:sz w:val="28"/>
          <w:szCs w:val="28"/>
        </w:rPr>
        <w:t xml:space="preserve">The </w:t>
      </w:r>
      <w:r>
        <w:rPr>
          <w:sz w:val="28"/>
          <w:szCs w:val="28"/>
        </w:rPr>
        <w:t>res</w:t>
      </w:r>
      <w:r w:rsidRPr="00AF4FC4">
        <w:rPr>
          <w:sz w:val="28"/>
          <w:szCs w:val="28"/>
        </w:rPr>
        <w:t xml:space="preserve">earch was not easy, </w:t>
      </w:r>
      <w:r w:rsidR="00D807BD">
        <w:rPr>
          <w:sz w:val="28"/>
          <w:szCs w:val="28"/>
        </w:rPr>
        <w:t>but we found in Gaslamp Media [3] our information. F</w:t>
      </w:r>
      <w:r w:rsidRPr="00AF4FC4">
        <w:rPr>
          <w:sz w:val="28"/>
          <w:szCs w:val="28"/>
        </w:rPr>
        <w:t>irst</w:t>
      </w:r>
      <w:r w:rsidR="00D807BD">
        <w:rPr>
          <w:sz w:val="28"/>
          <w:szCs w:val="28"/>
        </w:rPr>
        <w:t>,</w:t>
      </w:r>
      <w:r w:rsidRPr="00AF4FC4">
        <w:rPr>
          <w:sz w:val="28"/>
          <w:szCs w:val="28"/>
        </w:rPr>
        <w:t xml:space="preserve"> a list was downloaded and</w:t>
      </w:r>
      <w:r w:rsidR="00D807BD">
        <w:rPr>
          <w:sz w:val="28"/>
          <w:szCs w:val="28"/>
        </w:rPr>
        <w:t xml:space="preserve"> then</w:t>
      </w:r>
      <w:r w:rsidRPr="00AF4FC4">
        <w:rPr>
          <w:sz w:val="28"/>
          <w:szCs w:val="28"/>
        </w:rPr>
        <w:t xml:space="preserve"> loaded on the </w:t>
      </w:r>
      <w:proofErr w:type="spellStart"/>
      <w:r w:rsidRPr="00AF4FC4">
        <w:rPr>
          <w:sz w:val="28"/>
          <w:szCs w:val="28"/>
        </w:rPr>
        <w:t>Jupyter</w:t>
      </w:r>
      <w:proofErr w:type="spellEnd"/>
      <w:r w:rsidRPr="00AF4FC4">
        <w:rPr>
          <w:sz w:val="28"/>
          <w:szCs w:val="28"/>
        </w:rPr>
        <w:t xml:space="preserve"> platform to be able to upload it to our notebook. </w:t>
      </w:r>
      <w:r w:rsidRPr="00D807BD">
        <w:rPr>
          <w:sz w:val="28"/>
          <w:szCs w:val="28"/>
        </w:rPr>
        <w:t xml:space="preserve">The result </w:t>
      </w:r>
      <w:r w:rsidRPr="00D807BD">
        <w:rPr>
          <w:sz w:val="28"/>
          <w:szCs w:val="28"/>
        </w:rPr>
        <w:t>is shown</w:t>
      </w:r>
      <w:r w:rsidRPr="00D807BD">
        <w:rPr>
          <w:sz w:val="28"/>
          <w:szCs w:val="28"/>
        </w:rPr>
        <w:t xml:space="preserve"> in Figure 3.</w:t>
      </w:r>
      <w:r w:rsidR="00D807BD">
        <w:rPr>
          <w:sz w:val="28"/>
          <w:szCs w:val="28"/>
        </w:rPr>
        <w:t xml:space="preserve"> </w:t>
      </w:r>
      <w:r w:rsidR="00D807BD" w:rsidRPr="00D807BD">
        <w:rPr>
          <w:sz w:val="28"/>
          <w:szCs w:val="28"/>
        </w:rPr>
        <w:t>The latter to be able to relate our data to some Foursquare data that we seek.</w:t>
      </w:r>
    </w:p>
    <w:p w:rsidR="00AF4FC4" w:rsidRDefault="00AF4FC4" w:rsidP="00AF4FC4">
      <w:pPr>
        <w:jc w:val="center"/>
        <w:rPr>
          <w:sz w:val="28"/>
          <w:szCs w:val="28"/>
        </w:rPr>
      </w:pPr>
      <w:r>
        <w:rPr>
          <w:noProof/>
        </w:rPr>
        <w:drawing>
          <wp:inline distT="0" distB="0" distL="0" distR="0" wp14:anchorId="2200EE1F" wp14:editId="06416022">
            <wp:extent cx="2390775" cy="1933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1933575"/>
                    </a:xfrm>
                    <a:prstGeom prst="rect">
                      <a:avLst/>
                    </a:prstGeom>
                  </pic:spPr>
                </pic:pic>
              </a:graphicData>
            </a:graphic>
          </wp:inline>
        </w:drawing>
      </w:r>
    </w:p>
    <w:p w:rsidR="00AF4FC4" w:rsidRDefault="00AF4FC4" w:rsidP="00AF4FC4">
      <w:pPr>
        <w:jc w:val="center"/>
      </w:pPr>
      <w:r>
        <w:rPr>
          <w:b/>
          <w:bCs/>
        </w:rPr>
        <w:t xml:space="preserve">Figure </w:t>
      </w:r>
      <w:r w:rsidR="00D807BD">
        <w:rPr>
          <w:b/>
          <w:bCs/>
        </w:rPr>
        <w:t>3</w:t>
      </w:r>
      <w:r>
        <w:rPr>
          <w:b/>
          <w:bCs/>
        </w:rPr>
        <w:t xml:space="preserve">. </w:t>
      </w:r>
      <w:r w:rsidR="00D807BD">
        <w:rPr>
          <w:b/>
          <w:bCs/>
        </w:rPr>
        <w:t>Latitude &amp; Longitude</w:t>
      </w:r>
      <w:r>
        <w:rPr>
          <w:b/>
          <w:bCs/>
        </w:rPr>
        <w:t xml:space="preserve"> per county in Texas. </w:t>
      </w:r>
      <w:r w:rsidRPr="00DE4F24">
        <w:t>(source:</w:t>
      </w:r>
      <w:r>
        <w:t xml:space="preserve"> </w:t>
      </w:r>
      <w:r w:rsidR="00D807BD">
        <w:t>Gaslamp Media</w:t>
      </w:r>
      <w:r w:rsidRPr="00DE4F24">
        <w:t xml:space="preserve"> [</w:t>
      </w:r>
      <w:r w:rsidR="00D807BD">
        <w:t>3</w:t>
      </w:r>
      <w:r w:rsidRPr="00DE4F24">
        <w:t>])</w:t>
      </w:r>
    </w:p>
    <w:p w:rsidR="00D807BD" w:rsidRDefault="00D807BD" w:rsidP="00D807BD">
      <w:pPr>
        <w:jc w:val="both"/>
        <w:rPr>
          <w:sz w:val="28"/>
          <w:szCs w:val="28"/>
        </w:rPr>
      </w:pPr>
      <w:r w:rsidRPr="00D807BD">
        <w:rPr>
          <w:sz w:val="28"/>
          <w:szCs w:val="28"/>
        </w:rPr>
        <w:t xml:space="preserve">In order to begin carrying out our analyzes, we proceeded to clean up our final </w:t>
      </w:r>
      <w:r w:rsidRPr="00D807BD">
        <w:rPr>
          <w:sz w:val="28"/>
          <w:szCs w:val="28"/>
        </w:rPr>
        <w:t>data frame</w:t>
      </w:r>
      <w:r w:rsidRPr="00D807BD">
        <w:rPr>
          <w:sz w:val="28"/>
          <w:szCs w:val="28"/>
        </w:rPr>
        <w:t xml:space="preserve"> and for this, all counties where there are no records of cases infected with the virus were removed. Then, they were ordered to obtain the first 10 counties w</w:t>
      </w:r>
      <w:r w:rsidR="00694624">
        <w:rPr>
          <w:sz w:val="28"/>
          <w:szCs w:val="28"/>
        </w:rPr>
        <w:t>ith</w:t>
      </w:r>
      <w:r w:rsidRPr="00D807BD">
        <w:rPr>
          <w:sz w:val="28"/>
          <w:szCs w:val="28"/>
        </w:rPr>
        <w:t xml:space="preserve"> the highest number of COVID-19 cases</w:t>
      </w:r>
      <w:r w:rsidR="00694624">
        <w:rPr>
          <w:sz w:val="28"/>
          <w:szCs w:val="28"/>
        </w:rPr>
        <w:t xml:space="preserve"> registered</w:t>
      </w:r>
      <w:r w:rsidRPr="00D807BD">
        <w:rPr>
          <w:sz w:val="28"/>
          <w:szCs w:val="28"/>
        </w:rPr>
        <w:t xml:space="preserve">. </w:t>
      </w:r>
      <w:r w:rsidRPr="00D807BD">
        <w:rPr>
          <w:sz w:val="28"/>
          <w:szCs w:val="28"/>
        </w:rPr>
        <w:t>The result</w:t>
      </w:r>
      <w:r w:rsidRPr="00D807BD">
        <w:rPr>
          <w:sz w:val="28"/>
          <w:szCs w:val="28"/>
        </w:rPr>
        <w:t xml:space="preserve"> of our</w:t>
      </w:r>
      <w:r>
        <w:rPr>
          <w:sz w:val="28"/>
          <w:szCs w:val="28"/>
        </w:rPr>
        <w:t xml:space="preserve"> final</w:t>
      </w:r>
      <w:r w:rsidRPr="00D807BD">
        <w:rPr>
          <w:sz w:val="28"/>
          <w:szCs w:val="28"/>
        </w:rPr>
        <w:t xml:space="preserve"> </w:t>
      </w:r>
      <w:r w:rsidR="00694624" w:rsidRPr="00D807BD">
        <w:rPr>
          <w:sz w:val="28"/>
          <w:szCs w:val="28"/>
        </w:rPr>
        <w:t>data frame</w:t>
      </w:r>
      <w:r w:rsidRPr="00D807BD">
        <w:rPr>
          <w:sz w:val="28"/>
          <w:szCs w:val="28"/>
        </w:rPr>
        <w:t xml:space="preserve"> with some columns calculated from the data in Figs. 1 and 2 are shown below in Figure 4.</w:t>
      </w:r>
    </w:p>
    <w:p w:rsidR="00694624" w:rsidRDefault="00694624" w:rsidP="00694624">
      <w:pPr>
        <w:jc w:val="center"/>
        <w:rPr>
          <w:sz w:val="28"/>
          <w:szCs w:val="28"/>
        </w:rPr>
      </w:pPr>
      <w:r>
        <w:rPr>
          <w:noProof/>
        </w:rPr>
        <w:drawing>
          <wp:inline distT="0" distB="0" distL="0" distR="0" wp14:anchorId="03B2E39D" wp14:editId="4DBACDB3">
            <wp:extent cx="5612130" cy="19799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79930"/>
                    </a:xfrm>
                    <a:prstGeom prst="rect">
                      <a:avLst/>
                    </a:prstGeom>
                  </pic:spPr>
                </pic:pic>
              </a:graphicData>
            </a:graphic>
          </wp:inline>
        </w:drawing>
      </w:r>
    </w:p>
    <w:p w:rsidR="00694624" w:rsidRDefault="00694624" w:rsidP="00694624">
      <w:pPr>
        <w:jc w:val="center"/>
      </w:pPr>
      <w:r>
        <w:rPr>
          <w:b/>
          <w:bCs/>
        </w:rPr>
        <w:t xml:space="preserve">Figure </w:t>
      </w:r>
      <w:r>
        <w:rPr>
          <w:b/>
          <w:bCs/>
        </w:rPr>
        <w:t>4</w:t>
      </w:r>
      <w:r>
        <w:rPr>
          <w:b/>
          <w:bCs/>
        </w:rPr>
        <w:t xml:space="preserve">. </w:t>
      </w:r>
      <w:r>
        <w:rPr>
          <w:b/>
          <w:bCs/>
        </w:rPr>
        <w:t>Top-10 Counties in Texas with the greatest number of COVID-19 cases registered</w:t>
      </w:r>
      <w:r>
        <w:rPr>
          <w:b/>
          <w:bCs/>
        </w:rPr>
        <w:t>.</w:t>
      </w:r>
    </w:p>
    <w:sectPr w:rsidR="00694624" w:rsidSect="000C42DE">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781" w:rsidRDefault="00EA4781" w:rsidP="006E3DEA">
      <w:pPr>
        <w:spacing w:after="0" w:line="240" w:lineRule="auto"/>
      </w:pPr>
      <w:r>
        <w:separator/>
      </w:r>
    </w:p>
  </w:endnote>
  <w:endnote w:type="continuationSeparator" w:id="0">
    <w:p w:rsidR="00EA4781" w:rsidRDefault="00EA4781" w:rsidP="006E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8155"/>
      <w:docPartObj>
        <w:docPartGallery w:val="Page Numbers (Bottom of Page)"/>
        <w:docPartUnique/>
      </w:docPartObj>
    </w:sdtPr>
    <w:sdtContent>
      <w:p w:rsidR="000C42DE" w:rsidRDefault="000C42DE">
        <w:pPr>
          <w:pStyle w:val="Piedepgina"/>
          <w:jc w:val="right"/>
        </w:pPr>
        <w:r>
          <w:fldChar w:fldCharType="begin"/>
        </w:r>
        <w:r>
          <w:instrText>PAGE   \* MERGEFORMAT</w:instrText>
        </w:r>
        <w:r>
          <w:fldChar w:fldCharType="separate"/>
        </w:r>
        <w:r>
          <w:rPr>
            <w:lang w:val="es-ES"/>
          </w:rPr>
          <w:t>2</w:t>
        </w:r>
        <w:r>
          <w:fldChar w:fldCharType="end"/>
        </w:r>
      </w:p>
    </w:sdtContent>
  </w:sdt>
  <w:p w:rsidR="000C42DE" w:rsidRDefault="000C42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781" w:rsidRDefault="00EA4781" w:rsidP="006E3DEA">
      <w:pPr>
        <w:spacing w:after="0" w:line="240" w:lineRule="auto"/>
      </w:pPr>
      <w:r>
        <w:separator/>
      </w:r>
    </w:p>
  </w:footnote>
  <w:footnote w:type="continuationSeparator" w:id="0">
    <w:p w:rsidR="00EA4781" w:rsidRDefault="00EA4781" w:rsidP="006E3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46259"/>
    <w:multiLevelType w:val="hybridMultilevel"/>
    <w:tmpl w:val="1060AF7E"/>
    <w:lvl w:ilvl="0" w:tplc="1F6CD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EA"/>
    <w:rsid w:val="000C42DE"/>
    <w:rsid w:val="0034594E"/>
    <w:rsid w:val="004F75A7"/>
    <w:rsid w:val="00555E61"/>
    <w:rsid w:val="00613D52"/>
    <w:rsid w:val="00694624"/>
    <w:rsid w:val="006E3DEA"/>
    <w:rsid w:val="009B0A47"/>
    <w:rsid w:val="00AA3C63"/>
    <w:rsid w:val="00AF4FC4"/>
    <w:rsid w:val="00D044F7"/>
    <w:rsid w:val="00D807BD"/>
    <w:rsid w:val="00DA3347"/>
    <w:rsid w:val="00DE4F24"/>
    <w:rsid w:val="00EA4781"/>
    <w:rsid w:val="00FC25F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519"/>
  <w15:chartTrackingRefBased/>
  <w15:docId w15:val="{E724DD2C-0E06-4ADC-8D0B-3B943039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3D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3DEA"/>
  </w:style>
  <w:style w:type="paragraph" w:styleId="Piedepgina">
    <w:name w:val="footer"/>
    <w:basedOn w:val="Normal"/>
    <w:link w:val="PiedepginaCar"/>
    <w:uiPriority w:val="99"/>
    <w:unhideWhenUsed/>
    <w:rsid w:val="006E3D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3DEA"/>
  </w:style>
  <w:style w:type="character" w:styleId="Hipervnculo">
    <w:name w:val="Hyperlink"/>
    <w:basedOn w:val="Fuentedeprrafopredeter"/>
    <w:uiPriority w:val="99"/>
    <w:unhideWhenUsed/>
    <w:rsid w:val="004F75A7"/>
    <w:rPr>
      <w:color w:val="0563C1" w:themeColor="hyperlink"/>
      <w:u w:val="single"/>
    </w:rPr>
  </w:style>
  <w:style w:type="character" w:styleId="Mencinsinresolver">
    <w:name w:val="Unresolved Mention"/>
    <w:basedOn w:val="Fuentedeprrafopredeter"/>
    <w:uiPriority w:val="99"/>
    <w:semiHidden/>
    <w:unhideWhenUsed/>
    <w:rsid w:val="004F75A7"/>
    <w:rPr>
      <w:color w:val="605E5C"/>
      <w:shd w:val="clear" w:color="auto" w:fill="E1DFDD"/>
    </w:rPr>
  </w:style>
  <w:style w:type="paragraph" w:styleId="Ttulo">
    <w:name w:val="Title"/>
    <w:basedOn w:val="Normal"/>
    <w:next w:val="Normal"/>
    <w:link w:val="TtuloCar"/>
    <w:uiPriority w:val="10"/>
    <w:qFormat/>
    <w:rsid w:val="004F7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5A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F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6471">
      <w:bodyDiv w:val="1"/>
      <w:marLeft w:val="0"/>
      <w:marRight w:val="0"/>
      <w:marTop w:val="0"/>
      <w:marBottom w:val="0"/>
      <w:divBdr>
        <w:top w:val="none" w:sz="0" w:space="0" w:color="auto"/>
        <w:left w:val="none" w:sz="0" w:space="0" w:color="auto"/>
        <w:bottom w:val="none" w:sz="0" w:space="0" w:color="auto"/>
        <w:right w:val="none" w:sz="0" w:space="0" w:color="auto"/>
      </w:divBdr>
    </w:div>
    <w:div w:id="408962641">
      <w:bodyDiv w:val="1"/>
      <w:marLeft w:val="0"/>
      <w:marRight w:val="0"/>
      <w:marTop w:val="0"/>
      <w:marBottom w:val="0"/>
      <w:divBdr>
        <w:top w:val="none" w:sz="0" w:space="0" w:color="auto"/>
        <w:left w:val="none" w:sz="0" w:space="0" w:color="auto"/>
        <w:bottom w:val="none" w:sz="0" w:space="0" w:color="auto"/>
        <w:right w:val="none" w:sz="0" w:space="0" w:color="auto"/>
      </w:divBdr>
    </w:div>
    <w:div w:id="725108641">
      <w:bodyDiv w:val="1"/>
      <w:marLeft w:val="0"/>
      <w:marRight w:val="0"/>
      <w:marTop w:val="0"/>
      <w:marBottom w:val="0"/>
      <w:divBdr>
        <w:top w:val="none" w:sz="0" w:space="0" w:color="auto"/>
        <w:left w:val="none" w:sz="0" w:space="0" w:color="auto"/>
        <w:bottom w:val="none" w:sz="0" w:space="0" w:color="auto"/>
        <w:right w:val="none" w:sz="0" w:space="0" w:color="auto"/>
      </w:divBdr>
    </w:div>
    <w:div w:id="815611364">
      <w:bodyDiv w:val="1"/>
      <w:marLeft w:val="0"/>
      <w:marRight w:val="0"/>
      <w:marTop w:val="0"/>
      <w:marBottom w:val="0"/>
      <w:divBdr>
        <w:top w:val="none" w:sz="0" w:space="0" w:color="auto"/>
        <w:left w:val="none" w:sz="0" w:space="0" w:color="auto"/>
        <w:bottom w:val="none" w:sz="0" w:space="0" w:color="auto"/>
        <w:right w:val="none" w:sz="0" w:space="0" w:color="auto"/>
      </w:divBdr>
    </w:div>
    <w:div w:id="1079523149">
      <w:bodyDiv w:val="1"/>
      <w:marLeft w:val="0"/>
      <w:marRight w:val="0"/>
      <w:marTop w:val="0"/>
      <w:marBottom w:val="0"/>
      <w:divBdr>
        <w:top w:val="none" w:sz="0" w:space="0" w:color="auto"/>
        <w:left w:val="none" w:sz="0" w:space="0" w:color="auto"/>
        <w:bottom w:val="none" w:sz="0" w:space="0" w:color="auto"/>
        <w:right w:val="none" w:sz="0" w:space="0" w:color="auto"/>
      </w:divBdr>
    </w:div>
    <w:div w:id="1188644970">
      <w:bodyDiv w:val="1"/>
      <w:marLeft w:val="0"/>
      <w:marRight w:val="0"/>
      <w:marTop w:val="0"/>
      <w:marBottom w:val="0"/>
      <w:divBdr>
        <w:top w:val="none" w:sz="0" w:space="0" w:color="auto"/>
        <w:left w:val="none" w:sz="0" w:space="0" w:color="auto"/>
        <w:bottom w:val="none" w:sz="0" w:space="0" w:color="auto"/>
        <w:right w:val="none" w:sz="0" w:space="0" w:color="auto"/>
      </w:divBdr>
    </w:div>
    <w:div w:id="1558511783">
      <w:bodyDiv w:val="1"/>
      <w:marLeft w:val="0"/>
      <w:marRight w:val="0"/>
      <w:marTop w:val="0"/>
      <w:marBottom w:val="0"/>
      <w:divBdr>
        <w:top w:val="none" w:sz="0" w:space="0" w:color="auto"/>
        <w:left w:val="none" w:sz="0" w:space="0" w:color="auto"/>
        <w:bottom w:val="none" w:sz="0" w:space="0" w:color="auto"/>
        <w:right w:val="none" w:sz="0" w:space="0" w:color="auto"/>
      </w:divBdr>
    </w:div>
    <w:div w:id="1652446431">
      <w:bodyDiv w:val="1"/>
      <w:marLeft w:val="0"/>
      <w:marRight w:val="0"/>
      <w:marTop w:val="0"/>
      <w:marBottom w:val="0"/>
      <w:divBdr>
        <w:top w:val="none" w:sz="0" w:space="0" w:color="auto"/>
        <w:left w:val="none" w:sz="0" w:space="0" w:color="auto"/>
        <w:bottom w:val="none" w:sz="0" w:space="0" w:color="auto"/>
        <w:right w:val="none" w:sz="0" w:space="0" w:color="auto"/>
      </w:divBdr>
    </w:div>
    <w:div w:id="1801461551">
      <w:bodyDiv w:val="1"/>
      <w:marLeft w:val="0"/>
      <w:marRight w:val="0"/>
      <w:marTop w:val="0"/>
      <w:marBottom w:val="0"/>
      <w:divBdr>
        <w:top w:val="none" w:sz="0" w:space="0" w:color="auto"/>
        <w:left w:val="none" w:sz="0" w:space="0" w:color="auto"/>
        <w:bottom w:val="none" w:sz="0" w:space="0" w:color="auto"/>
        <w:right w:val="none" w:sz="0" w:space="0" w:color="auto"/>
      </w:divBdr>
    </w:div>
    <w:div w:id="1884782517">
      <w:bodyDiv w:val="1"/>
      <w:marLeft w:val="0"/>
      <w:marRight w:val="0"/>
      <w:marTop w:val="0"/>
      <w:marBottom w:val="0"/>
      <w:divBdr>
        <w:top w:val="none" w:sz="0" w:space="0" w:color="auto"/>
        <w:left w:val="none" w:sz="0" w:space="0" w:color="auto"/>
        <w:bottom w:val="none" w:sz="0" w:space="0" w:color="auto"/>
        <w:right w:val="none" w:sz="0" w:space="0" w:color="auto"/>
      </w:divBdr>
    </w:div>
    <w:div w:id="1976639414">
      <w:bodyDiv w:val="1"/>
      <w:marLeft w:val="0"/>
      <w:marRight w:val="0"/>
      <w:marTop w:val="0"/>
      <w:marBottom w:val="0"/>
      <w:divBdr>
        <w:top w:val="none" w:sz="0" w:space="0" w:color="auto"/>
        <w:left w:val="none" w:sz="0" w:space="0" w:color="auto"/>
        <w:bottom w:val="none" w:sz="0" w:space="0" w:color="auto"/>
        <w:right w:val="none" w:sz="0" w:space="0" w:color="auto"/>
      </w:divBdr>
    </w:div>
    <w:div w:id="2023437222">
      <w:bodyDiv w:val="1"/>
      <w:marLeft w:val="0"/>
      <w:marRight w:val="0"/>
      <w:marTop w:val="0"/>
      <w:marBottom w:val="0"/>
      <w:divBdr>
        <w:top w:val="none" w:sz="0" w:space="0" w:color="auto"/>
        <w:left w:val="none" w:sz="0" w:space="0" w:color="auto"/>
        <w:bottom w:val="none" w:sz="0" w:space="0" w:color="auto"/>
        <w:right w:val="none" w:sz="0" w:space="0" w:color="auto"/>
      </w:divBdr>
    </w:div>
    <w:div w:id="20530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ra.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DAE0-6A89-4202-8252-4D552248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622</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GM</dc:creator>
  <cp:keywords/>
  <dc:description/>
  <cp:lastModifiedBy>LJ GM</cp:lastModifiedBy>
  <cp:revision>1</cp:revision>
  <dcterms:created xsi:type="dcterms:W3CDTF">2020-05-12T21:07:00Z</dcterms:created>
  <dcterms:modified xsi:type="dcterms:W3CDTF">2020-05-12T23:07:00Z</dcterms:modified>
</cp:coreProperties>
</file>