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  <w:bookmarkStart w:id="0" w:name="_Hlk195285212"/>
    </w:p>
    <w:p w14:paraId="363F08A1" w14:textId="77777777" w:rsidR="00AA062B" w:rsidRPr="00522C71" w:rsidRDefault="00AA062B" w:rsidP="00AA062B">
      <w:pPr>
        <w:pStyle w:val="ListParagraph"/>
        <w:numPr>
          <w:ilvl w:val="0"/>
          <w:numId w:val="1"/>
        </w:numPr>
        <w:outlineLvl w:val="0"/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1" w:name="_Toc3825074"/>
      <w:r w:rsidRPr="00522C71"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Emph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eGrid"/>
        <w:tblW w:w="10050" w:type="dxa"/>
        <w:jc w:val="center"/>
        <w:tblLook w:val="04A0" w:firstRow="1" w:lastRow="0" w:firstColumn="1" w:lastColumn="0" w:noHBand="0" w:noVBand="1"/>
      </w:tblPr>
      <w:tblGrid>
        <w:gridCol w:w="5025"/>
        <w:gridCol w:w="5025"/>
      </w:tblGrid>
      <w:tr w:rsidR="00DD714C" w:rsidRPr="008A777A" w14:paraId="141CDE81" w14:textId="77777777" w:rsidTr="3C1C4F5C">
        <w:trPr>
          <w:jc w:val="center"/>
        </w:trPr>
        <w:tc>
          <w:tcPr>
            <w:tcW w:w="10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32DABDBA" w:rsidR="007A4E0B" w:rsidRPr="007A4E0B" w:rsidRDefault="53AB73AC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6ECAC7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00FC1E8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MCESTAB</w:t>
            </w:r>
          </w:p>
        </w:tc>
      </w:tr>
      <w:tr w:rsidR="00DD714C" w:rsidRPr="008A777A" w14:paraId="2F24AD96" w14:textId="77777777" w:rsidTr="3C1C4F5C">
        <w:trPr>
          <w:jc w:val="center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D344AC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7A93E991" w:rsidR="00AA062B" w:rsidRPr="002676CC" w:rsidRDefault="00FC1E81" w:rsidP="6ECAC7B1">
            <w:pPr>
              <w:spacing w:line="259" w:lineRule="auto"/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eastAsia="en-US"/>
              </w:rPr>
              <w:t>Hillary Silva</w:t>
            </w:r>
          </w:p>
        </w:tc>
      </w:tr>
      <w:tr w:rsidR="00DD714C" w:rsidRPr="008A777A" w14:paraId="3506554E" w14:textId="77777777" w:rsidTr="3C1C4F5C">
        <w:trPr>
          <w:jc w:val="center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D344AC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5064820D" w:rsidR="00AA062B" w:rsidRPr="002676CC" w:rsidRDefault="00C75233" w:rsidP="3C1C4F5C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Generar un SP que muestre el proceso de transformación de datos del maestro de establecimientos y</w:t>
            </w:r>
            <w:r w:rsidRPr="3C1C4F5C">
              <w:rPr>
                <w:rFonts w:asciiTheme="minorHAnsi" w:eastAsiaTheme="minorEastAsia" w:hAnsiTheme="minorHAnsi" w:cstheme="minorBidi"/>
                <w:color w:val="002060"/>
                <w:lang w:val="es-ES"/>
              </w:rPr>
              <w:t xml:space="preserve"> t</w:t>
            </w:r>
            <w:r w:rsidR="3BD1A9CE"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ener visibilidad </w:t>
            </w:r>
            <w:r w:rsidR="00FC1E81"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 la </w:t>
            </w:r>
            <w:r w:rsidR="00FC1E81" w:rsidRPr="3C1C4F5C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002060"/>
                <w:sz w:val="24"/>
                <w:szCs w:val="24"/>
                <w:lang w:val="es-ES" w:eastAsia="en-US"/>
              </w:rPr>
              <w:t>tabla final consolidada</w:t>
            </w:r>
            <w:r w:rsidR="00FC1E81"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denominada </w:t>
            </w:r>
            <w:r w:rsidR="00FC1E81" w:rsidRPr="3C1C4F5C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002060"/>
                <w:sz w:val="24"/>
                <w:szCs w:val="24"/>
                <w:lang w:val="es-ES" w:eastAsia="en-US"/>
              </w:rPr>
              <w:t>[PFYCC_GI_TRANS_MCESTAB]</w:t>
            </w:r>
            <w:r w:rsidR="00FC1E81"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, la cual contendrá la información </w:t>
            </w:r>
            <w:r w:rsidR="00FC1E81" w:rsidRPr="3C1C4F5C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002060"/>
                <w:sz w:val="24"/>
                <w:szCs w:val="24"/>
                <w:lang w:val="es-ES" w:eastAsia="en-US"/>
              </w:rPr>
              <w:t>clasificada</w:t>
            </w:r>
            <w:r w:rsidR="00FC1E81" w:rsidRPr="3C1C4F5C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los establecimientos comerciales, partiendo de los datos cargados en la tabla </w:t>
            </w:r>
            <w:r w:rsidR="00FC1E81" w:rsidRPr="3C1C4F5C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002060"/>
                <w:sz w:val="24"/>
                <w:szCs w:val="24"/>
                <w:lang w:val="es-ES" w:eastAsia="en-US"/>
              </w:rPr>
              <w:t>[PFYCC_GI_CARGA_MCESTAB]</w:t>
            </w:r>
            <w:r w:rsidR="0035319D" w:rsidRPr="3C1C4F5C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002060"/>
                <w:sz w:val="24"/>
                <w:szCs w:val="24"/>
                <w:lang w:val="es-ES" w:eastAsia="en-US"/>
              </w:rPr>
              <w:t>.</w:t>
            </w:r>
          </w:p>
        </w:tc>
      </w:tr>
      <w:tr w:rsidR="00DD714C" w:rsidRPr="008A777A" w14:paraId="1C463597" w14:textId="77777777" w:rsidTr="3C1C4F5C">
        <w:trPr>
          <w:jc w:val="center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D344AC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0DADD65E" w:rsidR="00AA062B" w:rsidRPr="002676CC" w:rsidRDefault="00FC1E81" w:rsidP="6ECAC7B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eastAsia="en-US"/>
              </w:rPr>
            </w:pPr>
            <w:r w:rsidRPr="00FC1E8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Para visualización de diversos procesos analíticos, reportes operativos y tableros</w:t>
            </w:r>
          </w:p>
        </w:tc>
      </w:tr>
      <w:tr w:rsidR="00DD714C" w:rsidRPr="008A777A" w14:paraId="480C7689" w14:textId="77777777" w:rsidTr="3C1C4F5C">
        <w:trPr>
          <w:jc w:val="center"/>
        </w:trPr>
        <w:tc>
          <w:tcPr>
            <w:tcW w:w="10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D344AC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3C1C4F5C">
        <w:trPr>
          <w:trHeight w:val="700"/>
          <w:jc w:val="center"/>
        </w:trPr>
        <w:tc>
          <w:tcPr>
            <w:tcW w:w="10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3A766A82" w14:textId="4D7440C2" w:rsidR="009B14E5" w:rsidRPr="009B14E5" w:rsidRDefault="009B14E5" w:rsidP="009B14E5">
            <w:pP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ES" w:eastAsia="es-ES"/>
              </w:rPr>
            </w:pPr>
            <w:r w:rsidRPr="009B14E5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ES" w:eastAsia="es-ES"/>
              </w:rPr>
              <w:t>Tabla Input:</w:t>
            </w:r>
          </w:p>
          <w:p w14:paraId="753A06A1" w14:textId="5A213BB3" w:rsidR="009B14E5" w:rsidRDefault="009B14E5" w:rsidP="009B14E5">
            <w:pPr>
              <w:pStyle w:val="ListParagraph"/>
              <w:numPr>
                <w:ilvl w:val="0"/>
                <w:numId w:val="42"/>
              </w:numPr>
              <w:rPr>
                <w:rStyle w:val="normaltextrun"/>
                <w:rFonts w:ascii="Omnes Regular" w:hAnsi="Omnes Regular" w:cs="Segoe UI"/>
                <w:i/>
                <w:iCs/>
                <w:sz w:val="20"/>
                <w:szCs w:val="20"/>
              </w:rPr>
            </w:pPr>
            <w:r w:rsidRPr="009B14E5">
              <w:rPr>
                <w:rStyle w:val="normaltextrun"/>
                <w:rFonts w:ascii="Omnes Regular" w:hAnsi="Omnes Regular" w:cs="Segoe UI"/>
                <w:i/>
                <w:iCs/>
                <w:sz w:val="20"/>
                <w:szCs w:val="20"/>
              </w:rPr>
              <w:t>PFYCC_GI_CARGA_MCESTAB</w:t>
            </w:r>
          </w:p>
          <w:p w14:paraId="47FC36EA" w14:textId="77777777" w:rsidR="00705606" w:rsidRDefault="00705606" w:rsidP="00705606">
            <w:pPr>
              <w:pStyle w:val="ListParagraph"/>
              <w:rPr>
                <w:rStyle w:val="normaltextrun"/>
                <w:rFonts w:ascii="Omnes Regular" w:hAnsi="Omnes Regular" w:cs="Segoe UI"/>
                <w:i/>
                <w:iCs/>
                <w:sz w:val="20"/>
                <w:szCs w:val="20"/>
              </w:rPr>
            </w:pPr>
          </w:p>
          <w:p w14:paraId="337B7232" w14:textId="2C1960E7" w:rsidR="002676CC" w:rsidRPr="003E687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7084BD98" w14:textId="7A5ADF16" w:rsidR="00552021" w:rsidRDefault="00552021" w:rsidP="0055202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i/>
                <w:iCs/>
                <w:lang w:val="es-PE"/>
              </w:rPr>
            </w:pPr>
            <w: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  <w:br/>
            </w:r>
            <w:r w:rsidRPr="00E9043A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C</w:t>
            </w:r>
            <w:r w:rsidRPr="00E547DD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 xml:space="preserve">A1: </w:t>
            </w:r>
            <w: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Generar Stored Procedure</w:t>
            </w:r>
            <w:r w:rsidR="00D752DC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br/>
            </w:r>
            <w: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br/>
            </w:r>
            <w:r w:rsidR="00D752DC">
              <w:rPr>
                <w:rFonts w:ascii="Calibri" w:hAnsi="Calibri" w:cs="Calibri"/>
                <w:i/>
                <w:iCs/>
                <w:lang w:val="es-PE"/>
              </w:rPr>
              <w:t>E</w:t>
            </w:r>
            <w:r w:rsidR="00D752DC">
              <w:rPr>
                <w:rFonts w:ascii="Calibri" w:hAnsi="Calibri" w:cs="Calibri"/>
                <w:i/>
                <w:iCs/>
              </w:rPr>
              <w:t>l SP</w:t>
            </w:r>
            <w:r w:rsidRPr="00E547DD">
              <w:rPr>
                <w:rFonts w:ascii="Calibri" w:hAnsi="Calibri" w:cs="Calibri"/>
                <w:i/>
                <w:iCs/>
                <w:lang w:val="es-PE"/>
              </w:rPr>
              <w:t xml:space="preserve"> deberá crearse en Azure con el nombre:</w:t>
            </w:r>
            <w:r>
              <w:rPr>
                <w:rFonts w:ascii="Calibri" w:hAnsi="Calibri" w:cs="Calibri"/>
                <w:i/>
                <w:iCs/>
                <w:lang w:val="es-PE"/>
              </w:rPr>
              <w:t xml:space="preserve"> </w:t>
            </w:r>
            <w:r w:rsidRPr="00E547DD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OperRiesg.</w:t>
            </w:r>
            <w:r w:rsidR="00D752DC" w:rsidRPr="00D752DC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SP_PFYCC_GI_TRANS_MCESTAB</w:t>
            </w:r>
            <w:r w:rsidR="00D752DC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br/>
            </w:r>
          </w:p>
          <w:p w14:paraId="2BF1DC20" w14:textId="39090794" w:rsidR="00D752DC" w:rsidRPr="00552021" w:rsidRDefault="00D752DC" w:rsidP="16EAD702">
            <w:pPr>
              <w:pStyle w:val="paragraph"/>
              <w:spacing w:before="0" w:beforeAutospacing="0" w:after="0" w:afterAutospacing="0"/>
              <w:textAlignment w:val="baseline"/>
              <w:rPr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  <w:r w:rsidRPr="16EAD702">
              <w:rPr>
                <w:rFonts w:ascii="Calibri" w:hAnsi="Calibri" w:cs="Calibri"/>
                <w:i/>
                <w:iCs/>
                <w:lang w:val="es-PE" w:eastAsia="es-PE"/>
              </w:rPr>
              <w:t xml:space="preserve">El procedimiento [SP_PFYCC_GI_TRANS_MCESTAB] debe tomar como </w:t>
            </w:r>
            <w:r w:rsidR="595C899B" w:rsidRPr="16EAD702">
              <w:rPr>
                <w:rFonts w:ascii="Calibri" w:hAnsi="Calibri" w:cs="Calibri"/>
                <w:i/>
                <w:iCs/>
                <w:lang w:val="es-PE" w:eastAsia="es-PE"/>
              </w:rPr>
              <w:t xml:space="preserve">input </w:t>
            </w:r>
            <w:r w:rsidRPr="16EAD702">
              <w:rPr>
                <w:rFonts w:ascii="Calibri" w:hAnsi="Calibri" w:cs="Calibri"/>
                <w:i/>
                <w:iCs/>
                <w:lang w:val="es-PE" w:eastAsia="es-PE"/>
              </w:rPr>
              <w:t>la tabla PFYCC_GI_CARGA_MCESTAB.</w:t>
            </w:r>
          </w:p>
          <w:p w14:paraId="6CF7910E" w14:textId="77777777" w:rsidR="00552021" w:rsidRPr="00E547DD" w:rsidRDefault="00552021" w:rsidP="00552021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</w:p>
          <w:p w14:paraId="0C9F8E6A" w14:textId="4EC37699" w:rsidR="00624284" w:rsidRDefault="00D752DC" w:rsidP="122B4B43">
            <w:pPr>
              <w:rPr>
                <w:rFonts w:ascii="Omnes Regular" w:eastAsia="Omnes Regular" w:hAnsi="Omnes Regular" w:cs="Omnes Regular"/>
                <w:sz w:val="24"/>
                <w:szCs w:val="24"/>
                <w:lang w:val="es-PE"/>
              </w:rPr>
            </w:pPr>
            <w:r w:rsidRPr="122B4B43">
              <w:rPr>
                <w:rFonts w:ascii="Calibri" w:hAnsi="Calibri" w:cs="Calibri"/>
                <w:i/>
                <w:iCs/>
                <w:lang w:val="es-PE" w:eastAsia="es-ES"/>
              </w:rPr>
              <w:t>El SP se encuentra en el siguiente link</w:t>
            </w:r>
            <w:r w:rsidRPr="122B4B43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:</w:t>
            </w:r>
            <w:r w:rsidRPr="122B4B43">
              <w:rPr>
                <w:rFonts w:ascii="Omnes Regular" w:hAnsi="Omnes Regular"/>
                <w:i/>
                <w:iCs/>
                <w:color w:val="44546A" w:themeColor="text2"/>
                <w:sz w:val="22"/>
                <w:szCs w:val="22"/>
                <w:lang w:val="es-PE"/>
              </w:rPr>
              <w:t xml:space="preserve"> </w:t>
            </w:r>
            <w:hyperlink r:id="rId10">
              <w:r w:rsidR="1D9FB540" w:rsidRPr="122B4B43">
                <w:rPr>
                  <w:rStyle w:val="Hyperlink"/>
                  <w:rFonts w:ascii="Omnes Regular" w:eastAsia="Omnes Regular" w:hAnsi="Omnes Regular" w:cs="Omnes Regular"/>
                  <w:sz w:val="22"/>
                  <w:szCs w:val="22"/>
                  <w:lang w:val="es-PE"/>
                </w:rPr>
                <w:t>SP_PFYCC_GI_TRANS_MCESTAB.txt</w:t>
              </w:r>
            </w:hyperlink>
          </w:p>
          <w:p w14:paraId="1CC3F792" w14:textId="60272B62" w:rsidR="00705606" w:rsidRDefault="00D752DC" w:rsidP="00C7523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  <w: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  <w:br/>
            </w:r>
            <w:r>
              <w:rPr>
                <w:color w:val="44546A" w:themeColor="text2"/>
              </w:rPr>
              <w:br/>
            </w:r>
            <w:r w:rsidRPr="00E9043A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C</w:t>
            </w:r>
            <w:r w:rsidRPr="00E547DD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A</w:t>
            </w:r>
            <w:r w:rsidR="00C75233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2</w:t>
            </w:r>
            <w:r w:rsidRPr="00E547DD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 xml:space="preserve">: </w:t>
            </w:r>
            <w:r w:rsidR="00705606" w:rsidRPr="00552021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Eliminación de Duplicados</w:t>
            </w:r>
            <w:r w:rsidR="00705606">
              <w:rPr>
                <w:rStyle w:val="normaltextrun"/>
                <w:b/>
                <w:bCs/>
                <w:i/>
                <w:iCs/>
                <w:lang w:val="es-PE"/>
              </w:rPr>
              <w:t xml:space="preserve">, </w:t>
            </w:r>
            <w: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Limpieza y transformación</w:t>
            </w:r>
          </w:p>
          <w:p w14:paraId="2758B02D" w14:textId="77777777" w:rsidR="00705606" w:rsidRDefault="00705606" w:rsidP="00C7523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5606" w:rsidRPr="00552021" w14:paraId="69DD019F" w14:textId="77777777" w:rsidTr="00D344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96AA6" w14:textId="77777777" w:rsidR="00705606" w:rsidRPr="00552021" w:rsidRDefault="00705606" w:rsidP="00705606">
                  <w:pPr>
                    <w:rPr>
                      <w:rFonts w:ascii="Times New Roman" w:eastAsia="Times New Roman" w:hAnsi="Times New Roman" w:cs="Times New Roman"/>
                      <w:lang w:val="es-ES" w:eastAsia="es-ES"/>
                    </w:rPr>
                  </w:pPr>
                </w:p>
              </w:tc>
            </w:tr>
          </w:tbl>
          <w:p w14:paraId="5E942E1E" w14:textId="77777777" w:rsidR="00705606" w:rsidRPr="00552021" w:rsidRDefault="00705606" w:rsidP="00705606">
            <w:pPr>
              <w:rPr>
                <w:vanish/>
                <w:lang w:val="es-ES"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4"/>
            </w:tblGrid>
            <w:tr w:rsidR="00705606" w:rsidRPr="00552021" w14:paraId="009D1A43" w14:textId="77777777" w:rsidTr="122B4B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A2151" w14:textId="77777777" w:rsidR="00705606" w:rsidRPr="00552021" w:rsidRDefault="00705606" w:rsidP="122B4B43">
                  <w:pPr>
                    <w:rPr>
                      <w:rFonts w:ascii="Calibri" w:hAnsi="Calibri" w:cs="Calibri"/>
                      <w:i/>
                      <w:iCs/>
                      <w:lang w:val="es-ES"/>
                    </w:rPr>
                  </w:pPr>
                  <w:r w:rsidRPr="122B4B43">
                    <w:rPr>
                      <w:rFonts w:eastAsiaTheme="minorEastAsia"/>
                      <w:i/>
                      <w:iCs/>
                      <w:lang w:val="es-PE" w:eastAsia="es-ES"/>
                    </w:rPr>
                    <w:t>Se debe aplicar una deduplicación por campo codigo, conservando únicamente el primer registro por código según lo establecido en el SP.</w:t>
                  </w:r>
                </w:p>
              </w:tc>
            </w:tr>
          </w:tbl>
          <w:p w14:paraId="12809E95" w14:textId="10CD2194" w:rsidR="002676CC" w:rsidRDefault="00D752DC" w:rsidP="00C75233">
            <w:pPr>
              <w:pStyle w:val="paragraph"/>
              <w:spacing w:before="0" w:beforeAutospacing="0" w:after="0" w:afterAutospacing="0"/>
              <w:textAlignment w:val="baseline"/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  <w: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br/>
            </w:r>
            <w:r w:rsidRPr="00B41364">
              <w:rPr>
                <w:rFonts w:ascii="Calibri" w:hAnsi="Calibri" w:cs="Calibri"/>
                <w:i/>
                <w:iCs/>
                <w:lang w:val="es-PE"/>
              </w:rPr>
              <w:t>Las columnas como (tip_ruc, segmento, facili_pago, compañia, etc.) deben ser generadas aplicando exactamente las reglas de negocio establecidas.</w:t>
            </w:r>
            <w:r w:rsidRPr="00B41364">
              <w:rPr>
                <w:rFonts w:ascii="Calibri" w:hAnsi="Calibri" w:cs="Calibri"/>
                <w:i/>
                <w:iCs/>
                <w:lang w:val="es-PE"/>
              </w:rPr>
              <w:br/>
            </w:r>
            <w:r w:rsidRPr="00B41364">
              <w:rPr>
                <w:rFonts w:ascii="Calibri" w:hAnsi="Calibri" w:cs="Calibri"/>
                <w:lang w:val="es-PE"/>
              </w:rPr>
              <w:br/>
            </w:r>
            <w:r w:rsidRPr="00B41364">
              <w:rPr>
                <w:rFonts w:ascii="Calibri" w:hAnsi="Calibri" w:cs="Calibri"/>
                <w:i/>
                <w:iCs/>
                <w:lang w:val="es-PE"/>
              </w:rPr>
              <w:t>Todos los campos de texto (razsoc, nomcom, giro, dire, dist, contra) deben estar limpios de comas, espacios innecesarios y caracteres especiales.</w:t>
            </w:r>
            <w:r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br/>
            </w:r>
          </w:p>
          <w:p w14:paraId="1DB088D0" w14:textId="5251A8C4" w:rsidR="00B41364" w:rsidRDefault="00C75233" w:rsidP="122B4B43">
            <w:pPr>
              <w:pStyle w:val="paragraph"/>
              <w:spacing w:before="0" w:beforeAutospacing="0" w:after="0" w:afterAutospacing="0"/>
              <w:textAlignment w:val="baseline"/>
              <w:rPr>
                <w:highlight w:val="yellow"/>
                <w:lang w:val="es-PE"/>
              </w:rPr>
            </w:pPr>
            <w:r w:rsidRPr="16EAD702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CA3: Lógica de Segmentación</w:t>
            </w:r>
            <w:r>
              <w:br/>
            </w:r>
            <w:r>
              <w:br/>
            </w:r>
          </w:p>
          <w:p w14:paraId="5C58EA4C" w14:textId="288DD34E" w:rsidR="00705606" w:rsidRDefault="00705606" w:rsidP="00B41364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63F01513" w14:textId="0C656D85" w:rsidR="00705606" w:rsidRDefault="00705606" w:rsidP="00B41364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3337EBB8" w14:textId="73D9C37E" w:rsidR="00705606" w:rsidRDefault="00705606" w:rsidP="122B4B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3FD3CDD5" w14:textId="5893635D" w:rsidR="00705606" w:rsidRDefault="00705606" w:rsidP="0070560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  <w:r w:rsidRPr="00B168A7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CA</w:t>
            </w:r>
            <w:r w:rsidR="001949F3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4</w:t>
            </w:r>
            <w:r w:rsidRPr="00B168A7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: Validación de registros</w:t>
            </w:r>
          </w:p>
          <w:p w14:paraId="3B8C3A9F" w14:textId="274191B4" w:rsidR="00705606" w:rsidRPr="00B168A7" w:rsidRDefault="00705606" w:rsidP="0070560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i/>
                <w:iCs/>
                <w:lang w:val="es-PE"/>
              </w:rPr>
              <w:t>La tabla final OperRiesg.PFYCC_GI_</w:t>
            </w:r>
            <w:r>
              <w:rPr>
                <w:rFonts w:ascii="Calibri" w:hAnsi="Calibri" w:cs="Calibri"/>
                <w:i/>
                <w:iCs/>
                <w:lang w:val="es-PE"/>
              </w:rPr>
              <w:t>TRANS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_MCESTAB </w:t>
            </w:r>
            <w:r>
              <w:rPr>
                <w:rFonts w:ascii="Calibri" w:hAnsi="Calibri" w:cs="Calibri"/>
                <w:i/>
                <w:iCs/>
                <w:lang w:val="es-PE"/>
              </w:rPr>
              <w:t xml:space="preserve">no 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debe contener </w:t>
            </w:r>
            <w:r>
              <w:rPr>
                <w:rFonts w:ascii="Calibri" w:hAnsi="Calibri" w:cs="Calibri"/>
                <w:i/>
                <w:iCs/>
                <w:lang w:val="es-PE"/>
              </w:rPr>
              <w:t>ningún duplicado.</w:t>
            </w:r>
          </w:p>
          <w:p w14:paraId="0DB1C23A" w14:textId="15F86056" w:rsidR="00705606" w:rsidRDefault="00705606" w:rsidP="0070560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i/>
                <w:iCs/>
                <w:lang w:val="es-PE"/>
              </w:rPr>
              <w:t>Se debe comparar el total de registros antes y después del proceso como paso de validación.</w:t>
            </w:r>
          </w:p>
          <w:p w14:paraId="006FCD71" w14:textId="28CA31AD" w:rsidR="00705606" w:rsidRPr="00B168A7" w:rsidRDefault="00705606" w:rsidP="0070560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</w:pPr>
            <w:r w:rsidRPr="00B168A7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CA</w:t>
            </w:r>
            <w:r w:rsidR="001949F3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5</w:t>
            </w:r>
            <w:r w:rsidRPr="00B168A7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lang w:val="es-PE"/>
              </w:rPr>
              <w:t>: Proceso de carga diaria</w:t>
            </w:r>
          </w:p>
          <w:p w14:paraId="592DB383" w14:textId="531EFB0C" w:rsidR="00705606" w:rsidRDefault="00705606" w:rsidP="001949F3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705606">
              <w:rPr>
                <w:rFonts w:ascii="Calibri" w:hAnsi="Calibri" w:cs="Calibri"/>
                <w:i/>
                <w:iCs/>
                <w:lang w:val="es-PE"/>
              </w:rPr>
              <w:t>El SP OperRiesg.SP_PFYCC_GI_TRANS_MCESTAB deberá ejecutarse de forma diaria en un proceso automático.</w:t>
            </w:r>
            <w:r>
              <w:rPr>
                <w:rFonts w:ascii="Calibri" w:hAnsi="Calibri" w:cs="Calibri"/>
                <w:i/>
                <w:iCs/>
                <w:lang w:val="es-PE"/>
              </w:rPr>
              <w:t xml:space="preserve"> </w:t>
            </w:r>
            <w:r w:rsidRPr="001949F3">
              <w:rPr>
                <w:rFonts w:ascii="Calibri" w:hAnsi="Calibri" w:cs="Calibri"/>
                <w:i/>
                <w:iCs/>
                <w:lang w:val="es-PE"/>
              </w:rPr>
              <w:t>Insertar los datos en OperRiesg.PFYCC_GI_TRANS_MCESTAB</w:t>
            </w:r>
          </w:p>
          <w:p w14:paraId="6691D6B2" w14:textId="7FCD19F9" w:rsidR="001949F3" w:rsidRPr="001949F3" w:rsidRDefault="001949F3" w:rsidP="001949F3">
            <w:pPr>
              <w:spacing w:before="100" w:beforeAutospacing="1" w:after="100" w:afterAutospacing="1"/>
              <w:ind w:left="720"/>
              <w:rPr>
                <w:rFonts w:ascii="Calibri" w:hAnsi="Calibri" w:cs="Calibri"/>
                <w:i/>
                <w:iCs/>
                <w:lang w:val="es-PE"/>
              </w:rPr>
            </w:pPr>
            <w:r w:rsidRPr="001949F3">
              <w:rPr>
                <w:rFonts w:ascii="Calibri" w:hAnsi="Calibri" w:cs="Calibri"/>
                <w:i/>
                <w:iCs/>
                <w:highlight w:val="yellow"/>
                <w:lang w:val="es-PE"/>
              </w:rPr>
              <w:t>Horario:</w:t>
            </w:r>
            <w:r>
              <w:rPr>
                <w:rFonts w:ascii="Calibri" w:hAnsi="Calibri" w:cs="Calibri"/>
                <w:i/>
                <w:iCs/>
                <w:lang w:val="es-PE"/>
              </w:rPr>
              <w:t xml:space="preserve"> </w:t>
            </w:r>
          </w:p>
          <w:p w14:paraId="5B89348A" w14:textId="77777777" w:rsidR="00705606" w:rsidRPr="00B168A7" w:rsidRDefault="00705606" w:rsidP="00705606">
            <w:pPr>
              <w:spacing w:before="100" w:beforeAutospacing="1" w:after="100" w:afterAutospacing="1"/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sz w:val="22"/>
                <w:szCs w:val="22"/>
                <w:u w:val="single"/>
                <w:lang w:val="es-PE" w:eastAsia="es-ES"/>
              </w:rPr>
            </w:pPr>
            <w:r w:rsidRPr="00B168A7">
              <w:rPr>
                <w:rStyle w:val="normaltextrun"/>
                <w:rFonts w:ascii="Omnes Regular" w:hAnsi="Omnes Regular" w:cs="Segoe UI"/>
                <w:b/>
                <w:bCs/>
                <w:i/>
                <w:iCs/>
                <w:sz w:val="22"/>
                <w:szCs w:val="22"/>
                <w:u w:val="single"/>
                <w:lang w:val="es-PE" w:eastAsia="es-ES"/>
              </w:rPr>
              <w:t>Escenarios de prueba y resultado esperado</w:t>
            </w:r>
          </w:p>
          <w:p w14:paraId="39B168AD" w14:textId="7A6A6A14" w:rsidR="00705606" w:rsidRPr="00B168A7" w:rsidRDefault="00705606" w:rsidP="0070560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EP1: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 Se ejecuta el proceso y se valida que la tabla OperRiesg.PFYCC_GI_</w:t>
            </w:r>
            <w:r>
              <w:rPr>
                <w:rFonts w:ascii="Calibri" w:hAnsi="Calibri" w:cs="Calibri"/>
                <w:i/>
                <w:iCs/>
                <w:lang w:val="es-PE"/>
              </w:rPr>
              <w:t>TRANS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_MCESTAB contiene </w:t>
            </w:r>
            <w:r>
              <w:rPr>
                <w:rFonts w:ascii="Calibri" w:hAnsi="Calibri" w:cs="Calibri"/>
                <w:i/>
                <w:iCs/>
                <w:lang w:val="es-PE"/>
              </w:rPr>
              <w:t>registros sin duplicados.</w:t>
            </w:r>
          </w:p>
          <w:p w14:paraId="660986D1" w14:textId="1528F4DC" w:rsidR="00705606" w:rsidRPr="00B168A7" w:rsidRDefault="00705606" w:rsidP="0070560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EP2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: Se revisa la estructura de la tabla en Azure y los nombres de campos deben coincidir con los definidos en el </w:t>
            </w:r>
            <w:r>
              <w:rPr>
                <w:rFonts w:ascii="Calibri" w:hAnsi="Calibri" w:cs="Calibri"/>
                <w:i/>
                <w:iCs/>
                <w:lang w:val="es-PE"/>
              </w:rPr>
              <w:t>SP.</w:t>
            </w:r>
          </w:p>
          <w:p w14:paraId="1685F531" w14:textId="7DD21F3F" w:rsidR="00705606" w:rsidRPr="00B168A7" w:rsidRDefault="00705606" w:rsidP="0070560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EP3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>: Validar que las transformaciones se aplicaron correctamente</w:t>
            </w:r>
            <w:r>
              <w:rPr>
                <w:rFonts w:ascii="Calibri" w:hAnsi="Calibri" w:cs="Calibri"/>
                <w:i/>
                <w:iCs/>
                <w:lang w:val="es-PE"/>
              </w:rPr>
              <w:t>.</w:t>
            </w:r>
          </w:p>
          <w:p w14:paraId="2C1C168B" w14:textId="77777777" w:rsidR="00705606" w:rsidRPr="00B168A7" w:rsidRDefault="00705606" w:rsidP="0070560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  <w:r w:rsidRPr="00B168A7">
              <w:rPr>
                <w:rFonts w:ascii="Calibri" w:hAnsi="Calibri" w:cs="Calibri"/>
                <w:b/>
                <w:bCs/>
                <w:i/>
                <w:iCs/>
                <w:lang w:val="es-PE"/>
              </w:rPr>
              <w:t>EP4:</w:t>
            </w:r>
            <w:r w:rsidRPr="00B168A7">
              <w:rPr>
                <w:rFonts w:ascii="Calibri" w:hAnsi="Calibri" w:cs="Calibri"/>
                <w:i/>
                <w:iCs/>
                <w:lang w:val="es-PE"/>
              </w:rPr>
              <w:t xml:space="preserve"> Proceso se ejecuta correctamente en forma diaria sin errores.</w:t>
            </w:r>
          </w:p>
          <w:p w14:paraId="749482EE" w14:textId="77777777" w:rsidR="00705606" w:rsidRPr="00B168A7" w:rsidRDefault="00705606" w:rsidP="00705606">
            <w:p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/>
              </w:rPr>
            </w:pPr>
          </w:p>
          <w:p w14:paraId="79608938" w14:textId="187D47DE" w:rsidR="00552021" w:rsidRPr="00705606" w:rsidRDefault="00552021" w:rsidP="00B41364">
            <w:pPr>
              <w:spacing w:before="100" w:beforeAutospacing="1" w:after="100" w:afterAutospacing="1"/>
              <w:rPr>
                <w:rFonts w:ascii="Calibri" w:hAnsi="Calibri" w:cs="Calibri"/>
                <w:i/>
                <w:iCs/>
                <w:lang w:val="es-PE" w:eastAsia="es-ES"/>
              </w:rPr>
            </w:pPr>
          </w:p>
          <w:p w14:paraId="46F5FAAD" w14:textId="77777777" w:rsidR="00552021" w:rsidRPr="00552021" w:rsidRDefault="00552021" w:rsidP="0055202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i/>
                <w:iCs/>
                <w:lang w:val="es-PE" w:eastAsia="es-PE"/>
              </w:rPr>
            </w:pPr>
          </w:p>
          <w:p w14:paraId="70EE1684" w14:textId="384F4FAD" w:rsidR="00552021" w:rsidRDefault="00552021" w:rsidP="0055202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i/>
                <w:iCs/>
                <w:lang w:val="es-PE" w:eastAsia="es-PE"/>
              </w:rPr>
            </w:pPr>
          </w:p>
          <w:p w14:paraId="2F5AF78A" w14:textId="77777777" w:rsidR="00552021" w:rsidRPr="00552021" w:rsidRDefault="00552021" w:rsidP="00FC1E81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mnes Regular" w:hAnsi="Omnes Regular"/>
                <w:b/>
                <w:bCs/>
                <w:i/>
                <w:iCs/>
              </w:rPr>
            </w:pPr>
          </w:p>
          <w:p w14:paraId="60595CE5" w14:textId="77777777" w:rsidR="00522C71" w:rsidRDefault="00522C71" w:rsidP="0050380F">
            <w:pPr>
              <w:pStyle w:val="ListParagraph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eastAsia="es-PE"/>
              </w:rPr>
            </w:pPr>
          </w:p>
          <w:p w14:paraId="7140467F" w14:textId="4EBFA7A4" w:rsidR="00294236" w:rsidRPr="00AF427C" w:rsidRDefault="00294236" w:rsidP="008179E8">
            <w:pPr>
              <w:pStyle w:val="ListParagraph"/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val="es-PE" w:eastAsia="es-PE"/>
              </w:rPr>
            </w:pPr>
          </w:p>
          <w:p w14:paraId="3B83A7E9" w14:textId="77777777" w:rsidR="006D7053" w:rsidRPr="00AF427C" w:rsidRDefault="006D7053" w:rsidP="006D7053">
            <w:pPr>
              <w:rPr>
                <w:rFonts w:ascii="Omnes Regular" w:hAnsi="Omnes Regular"/>
                <w:i/>
                <w:lang w:val="es-PE"/>
              </w:rPr>
            </w:pPr>
          </w:p>
          <w:p w14:paraId="6B0EF40B" w14:textId="77777777" w:rsidR="008179E8" w:rsidRPr="00AF427C" w:rsidRDefault="008179E8" w:rsidP="006D7053">
            <w:pPr>
              <w:rPr>
                <w:rFonts w:ascii="Omnes Regular" w:hAnsi="Omnes Regular"/>
                <w:i/>
                <w:lang w:val="es-PE"/>
              </w:rPr>
            </w:pPr>
          </w:p>
          <w:p w14:paraId="73BC3E62" w14:textId="77777777" w:rsidR="00DF0D75" w:rsidRDefault="00DF0D75" w:rsidP="006D7053">
            <w:pPr>
              <w:pStyle w:val="ListParagraph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14:paraId="7B605E87" w14:textId="77777777" w:rsidR="003E6876" w:rsidRPr="00AF427C" w:rsidRDefault="003E6876" w:rsidP="006D7053">
            <w:pPr>
              <w:pStyle w:val="ListParagraph"/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tr w:rsidR="00AF0DA4" w:rsidRPr="00AF427C" w14:paraId="5D073CD8" w14:textId="77777777" w:rsidTr="3C1C4F5C">
        <w:trPr>
          <w:trHeight w:val="700"/>
          <w:jc w:val="center"/>
        </w:trPr>
        <w:tc>
          <w:tcPr>
            <w:tcW w:w="10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F566" w14:textId="77777777" w:rsidR="00AF0DA4" w:rsidRDefault="00AF0DA4" w:rsidP="00F02567">
            <w:pPr>
              <w:rPr>
                <w:rFonts w:ascii="Omnes Regular" w:hAnsi="Omnes Regular"/>
                <w:b/>
                <w:i/>
                <w:u w:val="single"/>
              </w:rPr>
            </w:pPr>
          </w:p>
        </w:tc>
      </w:tr>
      <w:bookmarkEnd w:id="1"/>
    </w:tbl>
    <w:p w14:paraId="24FBC352" w14:textId="52466972" w:rsidR="6ECAC7B1" w:rsidRDefault="6ECAC7B1" w:rsidP="04ACAA3E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ListParagraph"/>
        <w:numPr>
          <w:ilvl w:val="0"/>
          <w:numId w:val="9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14:paraId="767DA57B" w14:textId="16DA9355" w:rsidR="00066480" w:rsidRPr="00CD353B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14:paraId="282EA75A" w14:textId="0FF66B0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14:paraId="24416666" w14:textId="4B462530" w:rsidR="00F96783" w:rsidRPr="00CD353B" w:rsidRDefault="000846C9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Translator: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Enabler: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ListParagraph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ListParagraph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ListParagraph"/>
        <w:numPr>
          <w:ilvl w:val="0"/>
          <w:numId w:val="11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14:paraId="7F52E591" w14:textId="77777777" w:rsidR="002D0EA9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ListParagraph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bookmarkEnd w:id="0"/>
    <w:p w14:paraId="2B5AF379" w14:textId="77777777" w:rsidR="002D0EA9" w:rsidRPr="001E25F3" w:rsidRDefault="002D0EA9" w:rsidP="001E25F3">
      <w:pPr>
        <w:pStyle w:val="ListParagraph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0C999" w14:textId="77777777" w:rsidR="00136F48" w:rsidRDefault="00136F48" w:rsidP="00AA062B">
      <w:r>
        <w:separator/>
      </w:r>
    </w:p>
  </w:endnote>
  <w:endnote w:type="continuationSeparator" w:id="0">
    <w:p w14:paraId="5A3C8FDC" w14:textId="77777777" w:rsidR="00136F48" w:rsidRDefault="00136F48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Footer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7162" w14:textId="77777777" w:rsidR="00136F48" w:rsidRDefault="00136F48" w:rsidP="00AA062B">
      <w:r>
        <w:separator/>
      </w:r>
    </w:p>
  </w:footnote>
  <w:footnote w:type="continuationSeparator" w:id="0">
    <w:p w14:paraId="37BC2E0F" w14:textId="77777777" w:rsidR="00136F48" w:rsidRDefault="00136F48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630517"/>
    <w:multiLevelType w:val="multilevel"/>
    <w:tmpl w:val="EF3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17E8F"/>
    <w:multiLevelType w:val="hybridMultilevel"/>
    <w:tmpl w:val="BB7E6B66"/>
    <w:lvl w:ilvl="0" w:tplc="52342BB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80532C"/>
    <w:multiLevelType w:val="hybridMultilevel"/>
    <w:tmpl w:val="EF5C1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536721"/>
    <w:multiLevelType w:val="multilevel"/>
    <w:tmpl w:val="611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DB46B4"/>
    <w:multiLevelType w:val="multilevel"/>
    <w:tmpl w:val="5F5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54AA2"/>
    <w:multiLevelType w:val="multilevel"/>
    <w:tmpl w:val="CCA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C96D62"/>
    <w:multiLevelType w:val="multilevel"/>
    <w:tmpl w:val="39A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25A17"/>
    <w:multiLevelType w:val="hybridMultilevel"/>
    <w:tmpl w:val="466051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F7F2D"/>
    <w:multiLevelType w:val="multilevel"/>
    <w:tmpl w:val="741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8C360D"/>
    <w:multiLevelType w:val="multilevel"/>
    <w:tmpl w:val="C29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61095"/>
    <w:multiLevelType w:val="multilevel"/>
    <w:tmpl w:val="C27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7168497">
    <w:abstractNumId w:val="8"/>
  </w:num>
  <w:num w:numId="2" w16cid:durableId="2087452977">
    <w:abstractNumId w:val="2"/>
  </w:num>
  <w:num w:numId="3" w16cid:durableId="1746494429">
    <w:abstractNumId w:val="19"/>
  </w:num>
  <w:num w:numId="4" w16cid:durableId="2107725944">
    <w:abstractNumId w:val="1"/>
  </w:num>
  <w:num w:numId="5" w16cid:durableId="2032606481">
    <w:abstractNumId w:val="23"/>
  </w:num>
  <w:num w:numId="6" w16cid:durableId="1123769141">
    <w:abstractNumId w:val="33"/>
  </w:num>
  <w:num w:numId="7" w16cid:durableId="532039815">
    <w:abstractNumId w:val="26"/>
  </w:num>
  <w:num w:numId="8" w16cid:durableId="1615944564">
    <w:abstractNumId w:val="0"/>
  </w:num>
  <w:num w:numId="9" w16cid:durableId="1872495483">
    <w:abstractNumId w:val="15"/>
  </w:num>
  <w:num w:numId="10" w16cid:durableId="1949923679">
    <w:abstractNumId w:val="45"/>
  </w:num>
  <w:num w:numId="11" w16cid:durableId="305554370">
    <w:abstractNumId w:val="39"/>
  </w:num>
  <w:num w:numId="12" w16cid:durableId="1565526009">
    <w:abstractNumId w:val="16"/>
  </w:num>
  <w:num w:numId="13" w16cid:durableId="1624924807">
    <w:abstractNumId w:val="14"/>
  </w:num>
  <w:num w:numId="14" w16cid:durableId="1993749741">
    <w:abstractNumId w:val="36"/>
  </w:num>
  <w:num w:numId="15" w16cid:durableId="2125809501">
    <w:abstractNumId w:val="34"/>
  </w:num>
  <w:num w:numId="16" w16cid:durableId="1171676646">
    <w:abstractNumId w:val="35"/>
  </w:num>
  <w:num w:numId="17" w16cid:durableId="1856188231">
    <w:abstractNumId w:val="24"/>
  </w:num>
  <w:num w:numId="18" w16cid:durableId="1495219343">
    <w:abstractNumId w:val="44"/>
  </w:num>
  <w:num w:numId="19" w16cid:durableId="1017004798">
    <w:abstractNumId w:val="28"/>
  </w:num>
  <w:num w:numId="20" w16cid:durableId="673924811">
    <w:abstractNumId w:val="12"/>
  </w:num>
  <w:num w:numId="21" w16cid:durableId="725224846">
    <w:abstractNumId w:val="42"/>
  </w:num>
  <w:num w:numId="22" w16cid:durableId="1051461624">
    <w:abstractNumId w:val="6"/>
  </w:num>
  <w:num w:numId="23" w16cid:durableId="262033973">
    <w:abstractNumId w:val="38"/>
  </w:num>
  <w:num w:numId="24" w16cid:durableId="197937303">
    <w:abstractNumId w:val="17"/>
  </w:num>
  <w:num w:numId="25" w16cid:durableId="1214730863">
    <w:abstractNumId w:val="32"/>
  </w:num>
  <w:num w:numId="26" w16cid:durableId="1128013288">
    <w:abstractNumId w:val="3"/>
  </w:num>
  <w:num w:numId="27" w16cid:durableId="1832988488">
    <w:abstractNumId w:val="40"/>
  </w:num>
  <w:num w:numId="28" w16cid:durableId="168371728">
    <w:abstractNumId w:val="9"/>
  </w:num>
  <w:num w:numId="29" w16cid:durableId="1902667077">
    <w:abstractNumId w:val="4"/>
  </w:num>
  <w:num w:numId="30" w16cid:durableId="1218200667">
    <w:abstractNumId w:val="41"/>
  </w:num>
  <w:num w:numId="31" w16cid:durableId="1086613714">
    <w:abstractNumId w:val="25"/>
  </w:num>
  <w:num w:numId="32" w16cid:durableId="1959025018">
    <w:abstractNumId w:val="43"/>
  </w:num>
  <w:num w:numId="33" w16cid:durableId="1144657881">
    <w:abstractNumId w:val="29"/>
  </w:num>
  <w:num w:numId="34" w16cid:durableId="1238856814">
    <w:abstractNumId w:val="5"/>
  </w:num>
  <w:num w:numId="35" w16cid:durableId="2040667790">
    <w:abstractNumId w:val="20"/>
  </w:num>
  <w:num w:numId="36" w16cid:durableId="2052655244">
    <w:abstractNumId w:val="11"/>
  </w:num>
  <w:num w:numId="37" w16cid:durableId="2044090501">
    <w:abstractNumId w:val="22"/>
  </w:num>
  <w:num w:numId="38" w16cid:durableId="1033723648">
    <w:abstractNumId w:val="31"/>
  </w:num>
  <w:num w:numId="39" w16cid:durableId="287667798">
    <w:abstractNumId w:val="7"/>
  </w:num>
  <w:num w:numId="40" w16cid:durableId="2027244442">
    <w:abstractNumId w:val="46"/>
  </w:num>
  <w:num w:numId="41" w16cid:durableId="85931439">
    <w:abstractNumId w:val="13"/>
  </w:num>
  <w:num w:numId="42" w16cid:durableId="657999803">
    <w:abstractNumId w:val="30"/>
  </w:num>
  <w:num w:numId="43" w16cid:durableId="1408650078">
    <w:abstractNumId w:val="10"/>
  </w:num>
  <w:num w:numId="44" w16cid:durableId="1995790130">
    <w:abstractNumId w:val="21"/>
  </w:num>
  <w:num w:numId="45" w16cid:durableId="1043822088">
    <w:abstractNumId w:val="37"/>
  </w:num>
  <w:num w:numId="46" w16cid:durableId="207186069">
    <w:abstractNumId w:val="18"/>
  </w:num>
  <w:num w:numId="47" w16cid:durableId="13220016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0275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36F48"/>
    <w:rsid w:val="0014793E"/>
    <w:rsid w:val="00167935"/>
    <w:rsid w:val="00173717"/>
    <w:rsid w:val="001949F3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1709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E74BE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5319D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021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24284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09D5"/>
    <w:rsid w:val="006D2F9E"/>
    <w:rsid w:val="006D6C10"/>
    <w:rsid w:val="006D7053"/>
    <w:rsid w:val="006E5F5F"/>
    <w:rsid w:val="006F6DA1"/>
    <w:rsid w:val="00705606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14B7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14E5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80F4F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1364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3061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75233"/>
    <w:rsid w:val="00C82BD3"/>
    <w:rsid w:val="00C8479C"/>
    <w:rsid w:val="00C86D76"/>
    <w:rsid w:val="00C924A0"/>
    <w:rsid w:val="00CA0889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344AC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52DC"/>
    <w:rsid w:val="00D76924"/>
    <w:rsid w:val="00D87E77"/>
    <w:rsid w:val="00DA2B4D"/>
    <w:rsid w:val="00DA49C6"/>
    <w:rsid w:val="00DB1868"/>
    <w:rsid w:val="00DB66C3"/>
    <w:rsid w:val="00DB7D08"/>
    <w:rsid w:val="00DC2E91"/>
    <w:rsid w:val="00DC4354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0366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1E81"/>
    <w:rsid w:val="00FC5032"/>
    <w:rsid w:val="00FC5524"/>
    <w:rsid w:val="00FD1D7D"/>
    <w:rsid w:val="00FD58E7"/>
    <w:rsid w:val="00FE2FF5"/>
    <w:rsid w:val="00FF06D4"/>
    <w:rsid w:val="00FF1D13"/>
    <w:rsid w:val="00FF3D66"/>
    <w:rsid w:val="01B2943E"/>
    <w:rsid w:val="022AB89F"/>
    <w:rsid w:val="03430A41"/>
    <w:rsid w:val="035E7340"/>
    <w:rsid w:val="04ACAA3E"/>
    <w:rsid w:val="05F58D4B"/>
    <w:rsid w:val="07F387B3"/>
    <w:rsid w:val="082A3047"/>
    <w:rsid w:val="09B9D00F"/>
    <w:rsid w:val="0BC0B696"/>
    <w:rsid w:val="0CBAE7A5"/>
    <w:rsid w:val="0E2D151D"/>
    <w:rsid w:val="107D5B5F"/>
    <w:rsid w:val="11D52131"/>
    <w:rsid w:val="122B4B43"/>
    <w:rsid w:val="13EB61DD"/>
    <w:rsid w:val="1468E0A8"/>
    <w:rsid w:val="14CFE306"/>
    <w:rsid w:val="151BC783"/>
    <w:rsid w:val="166C1C3E"/>
    <w:rsid w:val="16EAD702"/>
    <w:rsid w:val="178EA3BD"/>
    <w:rsid w:val="1927DCFF"/>
    <w:rsid w:val="195D845D"/>
    <w:rsid w:val="19B21DB5"/>
    <w:rsid w:val="1AE7172E"/>
    <w:rsid w:val="1B484B61"/>
    <w:rsid w:val="1B7326AF"/>
    <w:rsid w:val="1CB7722A"/>
    <w:rsid w:val="1D207E7F"/>
    <w:rsid w:val="1D9FB540"/>
    <w:rsid w:val="1E5141E6"/>
    <w:rsid w:val="1F7B2187"/>
    <w:rsid w:val="20D801D4"/>
    <w:rsid w:val="221844B6"/>
    <w:rsid w:val="22C1D774"/>
    <w:rsid w:val="23074A25"/>
    <w:rsid w:val="240A1076"/>
    <w:rsid w:val="25B3BAE8"/>
    <w:rsid w:val="26A57504"/>
    <w:rsid w:val="277F15CE"/>
    <w:rsid w:val="27ED006B"/>
    <w:rsid w:val="28B125C8"/>
    <w:rsid w:val="28B3293B"/>
    <w:rsid w:val="2AC2F898"/>
    <w:rsid w:val="2B8F4768"/>
    <w:rsid w:val="2BAB9C1A"/>
    <w:rsid w:val="2E27F758"/>
    <w:rsid w:val="3480D854"/>
    <w:rsid w:val="360952B2"/>
    <w:rsid w:val="36EBC352"/>
    <w:rsid w:val="372BE2D8"/>
    <w:rsid w:val="3799E0A9"/>
    <w:rsid w:val="383C102D"/>
    <w:rsid w:val="3AB768A6"/>
    <w:rsid w:val="3BD1A9CE"/>
    <w:rsid w:val="3C1C4F5C"/>
    <w:rsid w:val="3C3192AA"/>
    <w:rsid w:val="3EA3E241"/>
    <w:rsid w:val="3FB48F5E"/>
    <w:rsid w:val="41533278"/>
    <w:rsid w:val="4376DD25"/>
    <w:rsid w:val="44170494"/>
    <w:rsid w:val="448A2DF0"/>
    <w:rsid w:val="45F363FA"/>
    <w:rsid w:val="46EAD6FF"/>
    <w:rsid w:val="476834B2"/>
    <w:rsid w:val="48784B87"/>
    <w:rsid w:val="48F84E6E"/>
    <w:rsid w:val="4A70D1A8"/>
    <w:rsid w:val="4B614098"/>
    <w:rsid w:val="4EDF83B0"/>
    <w:rsid w:val="4EEFB141"/>
    <w:rsid w:val="50770643"/>
    <w:rsid w:val="50C1AB02"/>
    <w:rsid w:val="5139ECC6"/>
    <w:rsid w:val="522EE7BF"/>
    <w:rsid w:val="52DCCAD1"/>
    <w:rsid w:val="53AB73AC"/>
    <w:rsid w:val="543B3CA1"/>
    <w:rsid w:val="5606F2A1"/>
    <w:rsid w:val="56F564C1"/>
    <w:rsid w:val="58DD43F3"/>
    <w:rsid w:val="595C899B"/>
    <w:rsid w:val="599CC1FA"/>
    <w:rsid w:val="5B41B1B4"/>
    <w:rsid w:val="5E5614DC"/>
    <w:rsid w:val="5F54F6F2"/>
    <w:rsid w:val="5FA864F3"/>
    <w:rsid w:val="60DE5B5E"/>
    <w:rsid w:val="637D4334"/>
    <w:rsid w:val="68BEB753"/>
    <w:rsid w:val="68F87E59"/>
    <w:rsid w:val="696F6E87"/>
    <w:rsid w:val="6E6CB94A"/>
    <w:rsid w:val="6ECAC7B1"/>
    <w:rsid w:val="719F7F4F"/>
    <w:rsid w:val="73707D84"/>
    <w:rsid w:val="73965F24"/>
    <w:rsid w:val="75D165C0"/>
    <w:rsid w:val="75FF7D23"/>
    <w:rsid w:val="78BE94D6"/>
    <w:rsid w:val="7A791C8E"/>
    <w:rsid w:val="7C3AE8CC"/>
    <w:rsid w:val="7DA14E3F"/>
    <w:rsid w:val="7E54E683"/>
    <w:rsid w:val="7EE4D8DA"/>
    <w:rsid w:val="7F22D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1EED"/>
  <w15:chartTrackingRefBased/>
  <w15:docId w15:val="{E81E3668-5575-4BF6-A596-47104704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021"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Emphasis">
    <w:name w:val="Emphasis"/>
    <w:basedOn w:val="DefaultParagraphFont"/>
    <w:uiPriority w:val="20"/>
    <w:qFormat/>
    <w:rsid w:val="00AA062B"/>
    <w:rPr>
      <w:i/>
      <w:iCs/>
    </w:rPr>
  </w:style>
  <w:style w:type="character" w:customStyle="1" w:styleId="ListParagraphChar">
    <w:name w:val="List Paragraph Char"/>
    <w:link w:val="ListParagraph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62B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62B"/>
    <w:rPr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yperlink">
    <w:name w:val="Hyperlink"/>
    <w:basedOn w:val="DefaultParagraphFont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UnresolvedMention">
    <w:name w:val="Unresolved Mention"/>
    <w:basedOn w:val="DefaultParagraphFont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93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C1E81"/>
    <w:rPr>
      <w:b/>
      <w:bCs/>
    </w:rPr>
  </w:style>
  <w:style w:type="paragraph" w:customStyle="1" w:styleId="paragraph">
    <w:name w:val="paragraph"/>
    <w:basedOn w:val="Normal"/>
    <w:rsid w:val="00FC1E8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DefaultParagraphFont"/>
    <w:rsid w:val="00FC1E81"/>
  </w:style>
  <w:style w:type="character" w:customStyle="1" w:styleId="eop">
    <w:name w:val="eop"/>
    <w:basedOn w:val="DefaultParagraphFont"/>
    <w:rsid w:val="00FC1E81"/>
  </w:style>
  <w:style w:type="character" w:customStyle="1" w:styleId="scxw223776461">
    <w:name w:val="scxw223776461"/>
    <w:basedOn w:val="DefaultParagraphFont"/>
    <w:rsid w:val="00FC1E81"/>
  </w:style>
  <w:style w:type="character" w:styleId="HTMLCode">
    <w:name w:val="HTML Code"/>
    <w:basedOn w:val="DefaultParagraphFont"/>
    <w:uiPriority w:val="99"/>
    <w:semiHidden/>
    <w:unhideWhenUsed/>
    <w:rsid w:val="005520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pmpmc.sharepoint.com/:t:/s/EquipoDataIzipay/EVRt3WaNY8VCu4GcujcT0O8BaK5lzNGKeeg8pxUyQMZWiA?e=ixJJd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C566F9-796B-4E77-86BC-B19A84CC24FE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2570</Characters>
  <Application>Microsoft Office Word</Application>
  <DocSecurity>4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Hillary Silva</cp:lastModifiedBy>
  <cp:revision>8</cp:revision>
  <dcterms:created xsi:type="dcterms:W3CDTF">2025-04-14T23:20:00Z</dcterms:created>
  <dcterms:modified xsi:type="dcterms:W3CDTF">2025-08-07T16:16:00Z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