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6F39D279">
                <wp:simplePos x="0" y="0"/>
                <wp:positionH relativeFrom="margin">
                  <wp:align>left</wp:align>
                </wp:positionH>
                <wp:positionV relativeFrom="paragraph">
                  <wp:posOffset>89840</wp:posOffset>
                </wp:positionV>
                <wp:extent cx="6096000" cy="1060450"/>
                <wp:effectExtent l="0" t="0" r="19050" b="2540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60450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0E966" w14:textId="23D603E2" w:rsidR="00AA062B" w:rsidRPr="00360A5B" w:rsidRDefault="00F015E2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</w:rPr>
                              <w:t xml:space="preserve">Mejora </w:t>
                            </w:r>
                            <w:r w:rsidR="00DE2F12" w:rsidRPr="00DE2F12">
                              <w:rPr>
                                <w:rFonts w:ascii="Omnes" w:hAnsi="Omnes"/>
                                <w:b/>
                                <w:color w:val="028582"/>
                              </w:rPr>
                              <w:t xml:space="preserve">del </w:t>
                            </w:r>
                            <w:r>
                              <w:rPr>
                                <w:rFonts w:ascii="Omnes" w:hAnsi="Omnes"/>
                                <w:b/>
                                <w:color w:val="028582"/>
                              </w:rPr>
                              <w:t xml:space="preserve">proceso </w:t>
                            </w:r>
                            <w:r w:rsidR="00DE2F12" w:rsidRPr="00DE2F12">
                              <w:rPr>
                                <w:rFonts w:ascii="Omnes" w:hAnsi="Omnes"/>
                                <w:b/>
                                <w:color w:val="028582"/>
                              </w:rPr>
                              <w:t>de identificación de coincidencias por nombre comercial</w:t>
                            </w:r>
                          </w:p>
                          <w:p w14:paraId="75138CA2" w14:textId="77777777" w:rsidR="000E5A18" w:rsidRPr="00360A5B" w:rsidRDefault="000E5A18" w:rsidP="00A61FE9">
                            <w:pPr>
                              <w:jc w:val="center"/>
                              <w:rPr>
                                <w:rFonts w:ascii="Omnes" w:hAnsi="Omnes"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0A81DADA" w14:textId="39A8BCA7" w:rsidR="00AA062B" w:rsidRPr="00C70730" w:rsidRDefault="00BA4FF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lang w:val="es-PE"/>
                              </w:rPr>
                            </w:pP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Se requiere incorporar un reporte adicional </w:t>
                            </w:r>
                            <w:r w:rsidR="0000308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>que incluya</w:t>
                            </w: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los casos descartados</w:t>
                            </w:r>
                            <w:r w:rsidR="0000308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>, agregar campos adicionales al reporte de nombre comercial, modificar la hora de ejecución del proceso</w:t>
                            </w:r>
                            <w:r w:rsidR="0081775F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y</w:t>
                            </w:r>
                            <w:r w:rsidR="00AB3B6F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308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actualizar </w:t>
                            </w:r>
                            <w:r w:rsidR="00AB3B6F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el </w:t>
                            </w:r>
                            <w:r w:rsidR="0000308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>nombre de la lista RO</w:t>
                            </w:r>
                            <w:r w:rsidR="00AB3B6F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y el nombre del reporte de nombre comercial</w:t>
                            </w:r>
                            <w:r w:rsidR="0000308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0;margin-top:7.05pt;width:480pt;height:8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" fillcolor="#f9f9f9" strokecolor="#d8d8d8 [2732]" strokeweight=".25pt">
                <v:stroke joinstyle="miter"/>
                <v:textbox>
                  <w:txbxContent>
                    <w:p w14:paraId="62B0E966" w14:textId="23D603E2" w:rsidR="00AA062B" w:rsidRPr="00360A5B" w:rsidRDefault="00F015E2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</w:rPr>
                        <w:t xml:space="preserve">Mejora </w:t>
                      </w:r>
                      <w:r w:rsidR="00DE2F12" w:rsidRPr="00DE2F12">
                        <w:rPr>
                          <w:rFonts w:ascii="Omnes" w:hAnsi="Omnes"/>
                          <w:b/>
                          <w:color w:val="028582"/>
                        </w:rPr>
                        <w:t xml:space="preserve">del </w:t>
                      </w:r>
                      <w:r>
                        <w:rPr>
                          <w:rFonts w:ascii="Omnes" w:hAnsi="Omnes"/>
                          <w:b/>
                          <w:color w:val="028582"/>
                        </w:rPr>
                        <w:t xml:space="preserve">proceso </w:t>
                      </w:r>
                      <w:r w:rsidR="00DE2F12" w:rsidRPr="00DE2F12">
                        <w:rPr>
                          <w:rFonts w:ascii="Omnes" w:hAnsi="Omnes"/>
                          <w:b/>
                          <w:color w:val="028582"/>
                        </w:rPr>
                        <w:t>de identificación de coincidencias por nombre comercial</w:t>
                      </w:r>
                    </w:p>
                    <w:p w14:paraId="75138CA2" w14:textId="77777777" w:rsidR="000E5A18" w:rsidRPr="00360A5B" w:rsidRDefault="000E5A18" w:rsidP="00A61FE9">
                      <w:pPr>
                        <w:jc w:val="center"/>
                        <w:rPr>
                          <w:rFonts w:ascii="Omnes" w:hAnsi="Omnes"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0A81DADA" w14:textId="39A8BCA7" w:rsidR="00AA062B" w:rsidRPr="00C70730" w:rsidRDefault="00BA4FFB" w:rsidP="00A61FE9">
                      <w:pPr>
                        <w:jc w:val="center"/>
                        <w:rPr>
                          <w:rFonts w:ascii="Omnes" w:hAnsi="Omnes"/>
                          <w:i/>
                          <w:lang w:val="es-PE"/>
                        </w:rPr>
                      </w:pPr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Se requiere incorporar un reporte adicional </w:t>
                      </w:r>
                      <w:r w:rsidR="0000308C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>que incluya</w:t>
                      </w:r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 los casos descartados</w:t>
                      </w:r>
                      <w:r w:rsidR="0000308C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>, agregar campos adicionales al reporte de nombre comercial, modificar la hora de ejecución del proceso</w:t>
                      </w:r>
                      <w:r w:rsidR="0081775F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 y</w:t>
                      </w:r>
                      <w:r w:rsidR="00AB3B6F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00308C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actualizar </w:t>
                      </w:r>
                      <w:r w:rsidR="00AB3B6F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el </w:t>
                      </w:r>
                      <w:r w:rsidR="0000308C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>nombre de la lista RO</w:t>
                      </w:r>
                      <w:r w:rsidR="00AB3B6F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 y el nombre del reporte de nombre comercial</w:t>
                      </w:r>
                      <w:r w:rsidR="0000308C">
                        <w:rPr>
                          <w:rFonts w:ascii="Omnes Regular" w:hAnsi="Omnes Regular"/>
                          <w:i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Pr="008537A1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i w:val="0"/>
          <w:iCs w:val="0"/>
          <w:caps/>
          <w:color w:val="028582"/>
          <w:spacing w:val="15"/>
          <w:szCs w:val="17"/>
          <w:shd w:val="clear" w:color="auto" w:fill="FFFFFF"/>
        </w:rPr>
      </w:pPr>
      <w:r w:rsidRPr="008537A1">
        <w:rPr>
          <w:rStyle w:val="nfasis"/>
          <w:rFonts w:ascii="Omnes" w:hAnsi="Omnes"/>
          <w:b/>
          <w:bCs/>
          <w:i w:val="0"/>
          <w:iCs w:val="0"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Pr="008537A1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i w:val="0"/>
          <w:iCs w:val="0"/>
          <w:caps/>
          <w:color w:val="028582"/>
          <w:spacing w:val="15"/>
          <w:szCs w:val="17"/>
          <w:shd w:val="clear" w:color="auto" w:fill="FFFFFF"/>
        </w:rPr>
      </w:pPr>
    </w:p>
    <w:p w14:paraId="7F09C74A" w14:textId="77777777" w:rsidR="000351C7" w:rsidRDefault="002B10E5" w:rsidP="008104CC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sz w:val="22"/>
          <w:szCs w:val="22"/>
          <w:lang w:val="es-PE" w:eastAsia="es-PE"/>
        </w:rPr>
      </w:pPr>
      <w:r w:rsidRPr="00360A5B"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  <w:t>¿Qué es?:</w:t>
      </w:r>
      <w:r w:rsidR="000E5A18" w:rsidRPr="00360A5B">
        <w:rPr>
          <w:rFonts w:ascii="Omnes Regular" w:eastAsia="Times New Roman" w:hAnsi="Omnes Regular" w:cs="Times New Roman"/>
          <w:bCs/>
          <w:sz w:val="22"/>
          <w:szCs w:val="22"/>
          <w:lang w:val="es-PE" w:eastAsia="es-PE"/>
        </w:rPr>
        <w:t xml:space="preserve"> </w:t>
      </w:r>
    </w:p>
    <w:p w14:paraId="1777D5FE" w14:textId="77777777" w:rsidR="00360A5B" w:rsidRPr="00360A5B" w:rsidRDefault="00360A5B" w:rsidP="008104CC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sz w:val="22"/>
          <w:szCs w:val="22"/>
          <w:lang w:val="es-PE" w:eastAsia="es-PE"/>
        </w:rPr>
      </w:pPr>
    </w:p>
    <w:p w14:paraId="0A383585" w14:textId="5BD6FE3E" w:rsidR="002B10E5" w:rsidRDefault="00F20BCA" w:rsidP="00F20BCA">
      <w:pPr>
        <w:ind w:left="720"/>
        <w:jc w:val="both"/>
        <w:outlineLvl w:val="0"/>
        <w:rPr>
          <w:rFonts w:ascii="Omnes Regular" w:hAnsi="Omnes Regular"/>
          <w:i/>
          <w:color w:val="000000" w:themeColor="text1"/>
          <w:sz w:val="22"/>
          <w:szCs w:val="22"/>
        </w:rPr>
      </w:pP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Requerimiento para </w:t>
      </w:r>
      <w:r>
        <w:rPr>
          <w:rFonts w:ascii="Omnes Regular" w:hAnsi="Omnes Regular"/>
          <w:i/>
          <w:color w:val="000000" w:themeColor="text1"/>
          <w:sz w:val="22"/>
          <w:szCs w:val="22"/>
        </w:rPr>
        <w:t>incorporar un reporte adicional que incluya los casos descartados, agregar campos adicionales al reporte de nombre comercial, modificar la hora de ejecución del proceso y actualizar el nombre de la lista RO</w:t>
      </w:r>
      <w:r w:rsidR="00FF46C1">
        <w:rPr>
          <w:rFonts w:ascii="Omnes Regular" w:hAnsi="Omnes Regular"/>
          <w:i/>
          <w:color w:val="000000" w:themeColor="text1"/>
          <w:sz w:val="22"/>
          <w:szCs w:val="22"/>
        </w:rPr>
        <w:t xml:space="preserve"> y el nombre del reporte de nombre comercial</w:t>
      </w:r>
      <w:r>
        <w:rPr>
          <w:rFonts w:ascii="Omnes Regular" w:hAnsi="Omnes Regular"/>
          <w:i/>
          <w:color w:val="000000" w:themeColor="text1"/>
          <w:sz w:val="22"/>
          <w:szCs w:val="22"/>
        </w:rPr>
        <w:t xml:space="preserve"> al proceso de identificación de coincidencias por nombre comercial.</w:t>
      </w:r>
    </w:p>
    <w:p w14:paraId="757DD0DA" w14:textId="77777777" w:rsidR="00F20BCA" w:rsidRPr="00360A5B" w:rsidRDefault="00F20BCA" w:rsidP="00F20BCA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</w:p>
    <w:p w14:paraId="72C1FB1E" w14:textId="77777777" w:rsidR="000351C7" w:rsidRDefault="002B10E5" w:rsidP="008104CC">
      <w:pPr>
        <w:ind w:left="708"/>
        <w:jc w:val="both"/>
        <w:outlineLvl w:val="0"/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</w:pPr>
      <w:r w:rsidRPr="00360A5B"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  <w:t xml:space="preserve">¿Para qué?: </w:t>
      </w:r>
    </w:p>
    <w:p w14:paraId="580B9297" w14:textId="77777777" w:rsidR="00360A5B" w:rsidRPr="00360A5B" w:rsidRDefault="00360A5B" w:rsidP="008104CC">
      <w:pPr>
        <w:ind w:left="708"/>
        <w:jc w:val="both"/>
        <w:outlineLvl w:val="0"/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</w:pPr>
    </w:p>
    <w:p w14:paraId="2AB25CB4" w14:textId="5C37B783" w:rsidR="00066480" w:rsidRPr="00DE2F12" w:rsidRDefault="001C3D0C" w:rsidP="00DE2F12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</w:pP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>Complementar y mejorar el proceso de identificación de coincidencias por nombre comercial.</w:t>
      </w:r>
    </w:p>
    <w:p w14:paraId="34EBD85C" w14:textId="77777777" w:rsidR="00DE2F12" w:rsidRPr="00360A5B" w:rsidRDefault="00DE2F12" w:rsidP="008104CC">
      <w:pPr>
        <w:jc w:val="both"/>
        <w:outlineLvl w:val="0"/>
        <w:rPr>
          <w:rFonts w:ascii="Omnes Regular" w:hAnsi="Omnes Regular"/>
          <w:sz w:val="22"/>
          <w:szCs w:val="22"/>
        </w:rPr>
      </w:pPr>
    </w:p>
    <w:p w14:paraId="1D08A29C" w14:textId="77777777" w:rsidR="000351C7" w:rsidRDefault="00066480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  <w:r w:rsidRPr="00360A5B"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  <w:t>Dolores y oportunidades que dieron origen al proyecto:</w:t>
      </w:r>
      <w:r w:rsidR="00591542" w:rsidRPr="00360A5B">
        <w:rPr>
          <w:rFonts w:ascii="Omnes Regular" w:hAnsi="Omnes Regular"/>
          <w:sz w:val="22"/>
          <w:szCs w:val="22"/>
        </w:rPr>
        <w:t xml:space="preserve"> </w:t>
      </w:r>
    </w:p>
    <w:p w14:paraId="40455695" w14:textId="77777777" w:rsidR="00437752" w:rsidRDefault="00437752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</w:p>
    <w:p w14:paraId="0951D36E" w14:textId="1223C2BA" w:rsidR="00437752" w:rsidRPr="00DE2F12" w:rsidRDefault="00437752" w:rsidP="00437752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</w:pPr>
      <w:r w:rsidRPr="00437752"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Se identificó la necesidad de incorporar información adicional y </w:t>
      </w: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>modificar la hora de ejecución, así como el nombre de la lista RO</w:t>
      </w:r>
      <w:r w:rsidR="00125CD0"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 y el</w:t>
      </w:r>
      <w:r w:rsidR="003F1910"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 nombre del</w:t>
      </w:r>
      <w:r w:rsidR="00125CD0"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 reporte de nombre comercial</w:t>
      </w: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, para mejorar </w:t>
      </w:r>
      <w:r w:rsidRPr="00437752"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el proceso </w:t>
      </w: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>identificación de coincidencias por nombre comercial.</w:t>
      </w:r>
    </w:p>
    <w:p w14:paraId="20CC5480" w14:textId="2328D923" w:rsidR="00437752" w:rsidRPr="00437752" w:rsidRDefault="00437752" w:rsidP="00437752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</w:pPr>
    </w:p>
    <w:p w14:paraId="5722DA06" w14:textId="77777777" w:rsidR="00360A5B" w:rsidRPr="00437752" w:rsidRDefault="00360A5B" w:rsidP="008104CC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</w:pPr>
    </w:p>
    <w:p w14:paraId="5BF7146E" w14:textId="77777777" w:rsidR="000351C7" w:rsidRDefault="002B10E5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  <w:r w:rsidRPr="00360A5B"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  <w:t>Resultado esperado:</w:t>
      </w:r>
      <w:r w:rsidRPr="00360A5B">
        <w:rPr>
          <w:rFonts w:ascii="Omnes Regular" w:hAnsi="Omnes Regular"/>
          <w:sz w:val="22"/>
          <w:szCs w:val="22"/>
        </w:rPr>
        <w:t xml:space="preserve"> </w:t>
      </w:r>
    </w:p>
    <w:p w14:paraId="43AAC932" w14:textId="77777777" w:rsidR="00360A5B" w:rsidRPr="00360A5B" w:rsidRDefault="00360A5B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</w:p>
    <w:p w14:paraId="76B9A2B3" w14:textId="2B59B8B3" w:rsidR="00700B1B" w:rsidRDefault="00E6664E" w:rsidP="00700B1B">
      <w:pPr>
        <w:ind w:left="720"/>
        <w:jc w:val="both"/>
        <w:outlineLvl w:val="0"/>
        <w:rPr>
          <w:rFonts w:ascii="Omnes Regular" w:hAnsi="Omnes Regular"/>
          <w:i/>
          <w:color w:val="000000" w:themeColor="text1"/>
          <w:sz w:val="22"/>
          <w:szCs w:val="22"/>
        </w:rPr>
      </w:pPr>
      <w:r w:rsidRPr="00E6664E">
        <w:rPr>
          <w:rFonts w:ascii="Omnes Regular" w:hAnsi="Omnes Regular"/>
          <w:i/>
          <w:iCs/>
          <w:sz w:val="22"/>
          <w:szCs w:val="22"/>
          <w:lang w:val="es-PE"/>
        </w:rPr>
        <w:t xml:space="preserve">Contar con </w:t>
      </w:r>
      <w:r w:rsidR="00700B1B">
        <w:rPr>
          <w:rFonts w:ascii="Omnes Regular" w:hAnsi="Omnes Regular"/>
          <w:i/>
          <w:iCs/>
          <w:sz w:val="22"/>
          <w:szCs w:val="22"/>
          <w:lang w:val="es-PE"/>
        </w:rPr>
        <w:t xml:space="preserve">un reporte adicional que incluya los descartados, </w:t>
      </w:r>
      <w:r w:rsidR="00700B1B">
        <w:rPr>
          <w:rFonts w:ascii="Omnes Regular" w:hAnsi="Omnes Regular"/>
          <w:i/>
          <w:color w:val="000000" w:themeColor="text1"/>
          <w:sz w:val="22"/>
          <w:szCs w:val="22"/>
        </w:rPr>
        <w:t xml:space="preserve">agregar campos adicionales al reporte de nombre comercial, modificar la hora de ejecución del proceso y actualizar el nombre de la lista RO </w:t>
      </w:r>
      <w:r w:rsidR="0055710F">
        <w:rPr>
          <w:rFonts w:ascii="Omnes Regular" w:hAnsi="Omnes Regular"/>
          <w:i/>
          <w:color w:val="000000" w:themeColor="text1"/>
          <w:sz w:val="22"/>
          <w:szCs w:val="22"/>
        </w:rPr>
        <w:t>y el</w:t>
      </w:r>
      <w:r w:rsidR="003F1910">
        <w:rPr>
          <w:rFonts w:ascii="Omnes Regular" w:hAnsi="Omnes Regular"/>
          <w:i/>
          <w:color w:val="000000" w:themeColor="text1"/>
          <w:sz w:val="22"/>
          <w:szCs w:val="22"/>
        </w:rPr>
        <w:t xml:space="preserve"> nombre del</w:t>
      </w:r>
      <w:r w:rsidR="0055710F">
        <w:rPr>
          <w:rFonts w:ascii="Omnes Regular" w:hAnsi="Omnes Regular"/>
          <w:i/>
          <w:color w:val="000000" w:themeColor="text1"/>
          <w:sz w:val="22"/>
          <w:szCs w:val="22"/>
        </w:rPr>
        <w:t xml:space="preserve"> reporte de nombre comercial </w:t>
      </w:r>
      <w:r w:rsidR="00700B1B">
        <w:rPr>
          <w:rFonts w:ascii="Omnes Regular" w:hAnsi="Omnes Regular"/>
          <w:i/>
          <w:color w:val="000000" w:themeColor="text1"/>
          <w:sz w:val="22"/>
          <w:szCs w:val="22"/>
        </w:rPr>
        <w:t>al proceso de identificación de coincidencias por nombre comercial.</w:t>
      </w:r>
    </w:p>
    <w:p w14:paraId="7CB8A921" w14:textId="4AA3B3C0" w:rsidR="00E6664E" w:rsidRPr="00E6664E" w:rsidRDefault="00E6664E" w:rsidP="00E6664E">
      <w:pPr>
        <w:ind w:left="720"/>
        <w:jc w:val="both"/>
        <w:outlineLvl w:val="0"/>
        <w:rPr>
          <w:rFonts w:ascii="Omnes Regular" w:hAnsi="Omnes Regular"/>
          <w:i/>
          <w:iCs/>
          <w:sz w:val="22"/>
          <w:szCs w:val="22"/>
          <w:lang w:val="es-PE"/>
        </w:rPr>
      </w:pPr>
    </w:p>
    <w:p w14:paraId="0E9FA9D7" w14:textId="77777777" w:rsidR="005A0909" w:rsidRPr="00360A5B" w:rsidRDefault="005A0909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</w:p>
    <w:p w14:paraId="5ECEAA1F" w14:textId="77777777" w:rsidR="000351C7" w:rsidRDefault="00216213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  <w:r w:rsidRPr="00360A5B"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  <w:t>Medición</w:t>
      </w:r>
      <w:r w:rsidR="005A0909" w:rsidRPr="00360A5B">
        <w:rPr>
          <w:rFonts w:ascii="Omnes Regular" w:eastAsia="Times New Roman" w:hAnsi="Omnes Regular" w:cs="Times New Roman"/>
          <w:b/>
          <w:sz w:val="22"/>
          <w:szCs w:val="22"/>
          <w:lang w:val="es-PE" w:eastAsia="es-PE"/>
        </w:rPr>
        <w:t xml:space="preserve"> de éxito:</w:t>
      </w:r>
      <w:r w:rsidR="005A0909" w:rsidRPr="00360A5B">
        <w:rPr>
          <w:rFonts w:ascii="Omnes Regular" w:hAnsi="Omnes Regular"/>
          <w:sz w:val="22"/>
          <w:szCs w:val="22"/>
        </w:rPr>
        <w:t xml:space="preserve"> </w:t>
      </w:r>
    </w:p>
    <w:p w14:paraId="2725A835" w14:textId="77777777" w:rsidR="00360A5B" w:rsidRPr="00360A5B" w:rsidRDefault="00360A5B" w:rsidP="008104CC">
      <w:pPr>
        <w:ind w:left="720"/>
        <w:jc w:val="both"/>
        <w:outlineLvl w:val="0"/>
        <w:rPr>
          <w:rFonts w:ascii="Omnes Regular" w:hAnsi="Omnes Regular"/>
          <w:sz w:val="22"/>
          <w:szCs w:val="22"/>
        </w:rPr>
      </w:pPr>
    </w:p>
    <w:p w14:paraId="1E80CBA6" w14:textId="19FC7252" w:rsidR="00700B1B" w:rsidRPr="00DE2F12" w:rsidRDefault="00700B1B" w:rsidP="00700B1B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</w:pPr>
      <w:r>
        <w:rPr>
          <w:rFonts w:ascii="Omnes Regular" w:hAnsi="Omnes Regular"/>
          <w:i/>
          <w:iCs/>
          <w:sz w:val="22"/>
          <w:szCs w:val="22"/>
        </w:rPr>
        <w:t xml:space="preserve">Implementación de todo lo solicitado para la </w:t>
      </w: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>mejora d</w:t>
      </w:r>
      <w:r w:rsidRPr="00437752"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 xml:space="preserve">el proceso </w:t>
      </w:r>
      <w:r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  <w:t>de identificación de coincidencias por nombre comercial.</w:t>
      </w:r>
    </w:p>
    <w:p w14:paraId="4E11715A" w14:textId="77777777" w:rsidR="00700B1B" w:rsidRPr="00437752" w:rsidRDefault="00700B1B" w:rsidP="00700B1B">
      <w:pPr>
        <w:ind w:left="720"/>
        <w:jc w:val="both"/>
        <w:outlineLvl w:val="0"/>
        <w:rPr>
          <w:rFonts w:ascii="Omnes Regular" w:eastAsia="Times New Roman" w:hAnsi="Omnes Regular" w:cs="Times New Roman"/>
          <w:bCs/>
          <w:i/>
          <w:iCs/>
          <w:sz w:val="22"/>
          <w:szCs w:val="22"/>
          <w:lang w:val="es-PE" w:eastAsia="es-PE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363F08A1" w14:textId="77777777" w:rsidR="00AA062B" w:rsidRPr="00360A5B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i w:val="0"/>
          <w:iCs w:val="0"/>
          <w:color w:val="028582"/>
          <w:spacing w:val="15"/>
          <w:shd w:val="clear" w:color="auto" w:fill="FFFFFF"/>
        </w:rPr>
      </w:pPr>
      <w:bookmarkStart w:id="0" w:name="_Toc3825074"/>
      <w:r w:rsidRPr="00360A5B">
        <w:rPr>
          <w:rStyle w:val="nfasis"/>
          <w:rFonts w:ascii="Omnes" w:hAnsi="Omnes"/>
          <w:b/>
          <w:bCs/>
          <w:i w:val="0"/>
          <w:iCs w:val="0"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9214" w:type="dxa"/>
        <w:jc w:val="center"/>
        <w:tblLook w:val="04A0" w:firstRow="1" w:lastRow="0" w:firstColumn="1" w:lastColumn="0" w:noHBand="0" w:noVBand="1"/>
      </w:tblPr>
      <w:tblGrid>
        <w:gridCol w:w="1485"/>
        <w:gridCol w:w="8003"/>
      </w:tblGrid>
      <w:tr w:rsidR="00DD714C" w:rsidRPr="008A777A" w14:paraId="141CDE81" w14:textId="77777777" w:rsidTr="00360A5B">
        <w:trPr>
          <w:jc w:val="center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1A72D2E3" w:rsidR="007A4E0B" w:rsidRPr="00360A5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360A5B">
              <w:rPr>
                <w:rFonts w:ascii="Omnes" w:hAnsi="Omnes"/>
                <w:b/>
                <w:bCs/>
                <w:color w:val="FFFFFF" w:themeColor="background1"/>
                <w:sz w:val="22"/>
                <w:szCs w:val="22"/>
                <w:lang w:val="es-ES"/>
              </w:rPr>
              <w:t xml:space="preserve">HU1. </w:t>
            </w:r>
            <w:r w:rsidR="00437752">
              <w:rPr>
                <w:rFonts w:ascii="Omnes" w:hAnsi="Omnes"/>
                <w:b/>
                <w:bCs/>
                <w:color w:val="FFFFFF" w:themeColor="background1"/>
                <w:sz w:val="22"/>
                <w:szCs w:val="22"/>
                <w:lang w:val="es-ES"/>
              </w:rPr>
              <w:t>Mejora del proceso de identificación de coincidencias por nombre comercial</w:t>
            </w:r>
          </w:p>
        </w:tc>
      </w:tr>
      <w:tr w:rsidR="00437752" w:rsidRPr="008A777A" w14:paraId="2F24AD96" w14:textId="77777777" w:rsidTr="00437752">
        <w:trPr>
          <w:jc w:val="center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437752" w:rsidRPr="00360A5B" w:rsidRDefault="00437752" w:rsidP="00437752">
            <w:pPr>
              <w:rPr>
                <w:rFonts w:ascii="Omnes Regular" w:hAnsi="Omnes Regular"/>
                <w:sz w:val="22"/>
                <w:szCs w:val="22"/>
              </w:rPr>
            </w:pPr>
            <w:r w:rsidRPr="00360A5B">
              <w:rPr>
                <w:rFonts w:ascii="Omnes Regular" w:hAnsi="Omnes Regular"/>
                <w:sz w:val="22"/>
                <w:szCs w:val="22"/>
              </w:rPr>
              <w:t>Yo</w:t>
            </w:r>
          </w:p>
        </w:tc>
        <w:tc>
          <w:tcPr>
            <w:tcW w:w="8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33137DB5" w:rsidR="00437752" w:rsidRPr="00360A5B" w:rsidRDefault="00437752" w:rsidP="00437752">
            <w:pPr>
              <w:rPr>
                <w:rFonts w:ascii="Omnes Regular" w:hAnsi="Omnes Regular"/>
                <w:bCs/>
                <w:sz w:val="22"/>
                <w:szCs w:val="22"/>
                <w:lang w:val="es-PE"/>
              </w:rPr>
            </w:pPr>
            <w:r w:rsidRPr="00437752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>Brenda Quijano (Riesgo Operativo y Cumplimiento)</w:t>
            </w:r>
          </w:p>
        </w:tc>
      </w:tr>
      <w:tr w:rsidR="00437752" w:rsidRPr="008A777A" w14:paraId="3506554E" w14:textId="77777777" w:rsidTr="00437752">
        <w:trPr>
          <w:jc w:val="center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437752" w:rsidRPr="00360A5B" w:rsidRDefault="00437752" w:rsidP="00437752">
            <w:pPr>
              <w:rPr>
                <w:rFonts w:ascii="Omnes Regular" w:hAnsi="Omnes Regular"/>
                <w:sz w:val="22"/>
                <w:szCs w:val="22"/>
              </w:rPr>
            </w:pPr>
            <w:r w:rsidRPr="00360A5B">
              <w:rPr>
                <w:rFonts w:ascii="Omnes Regular" w:hAnsi="Omnes Regular"/>
                <w:sz w:val="22"/>
                <w:szCs w:val="22"/>
              </w:rPr>
              <w:t>Quiero</w:t>
            </w:r>
          </w:p>
        </w:tc>
        <w:tc>
          <w:tcPr>
            <w:tcW w:w="8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39347DA4" w:rsidR="00437752" w:rsidRPr="00700B1B" w:rsidRDefault="00700B1B" w:rsidP="00700B1B">
            <w:pPr>
              <w:jc w:val="both"/>
              <w:outlineLvl w:val="0"/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</w:pPr>
            <w:r w:rsidRPr="00700B1B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 xml:space="preserve">Contar con un reporte adicional que incluya los descartados, agregar campos adicionales al reporte de nombre comercial, modificar la hora de ejecución del proceso y actualizar </w:t>
            </w:r>
            <w:r w:rsidRPr="00700B1B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lastRenderedPageBreak/>
              <w:t>el nombre de la lista RO</w:t>
            </w:r>
            <w:r w:rsidR="0055710F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 xml:space="preserve"> </w:t>
            </w:r>
            <w:r w:rsidR="0055710F" w:rsidRPr="0055710F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 xml:space="preserve">y el </w:t>
            </w:r>
            <w:r w:rsidR="003F1910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 xml:space="preserve">nombre del </w:t>
            </w:r>
            <w:r w:rsidR="0055710F" w:rsidRPr="0055710F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>reporte de nombre comercial</w:t>
            </w:r>
            <w:r w:rsidRPr="00700B1B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 xml:space="preserve"> al proceso de identificación de coincidencias por nombre comercial.</w:t>
            </w:r>
          </w:p>
        </w:tc>
      </w:tr>
      <w:tr w:rsidR="00437752" w:rsidRPr="008A777A" w14:paraId="1C463597" w14:textId="77777777" w:rsidTr="00437752">
        <w:trPr>
          <w:jc w:val="center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437752" w:rsidRPr="00360A5B" w:rsidRDefault="00437752" w:rsidP="00437752">
            <w:pPr>
              <w:rPr>
                <w:rFonts w:ascii="Omnes Regular" w:hAnsi="Omnes Regular"/>
                <w:sz w:val="22"/>
                <w:szCs w:val="22"/>
              </w:rPr>
            </w:pPr>
            <w:r w:rsidRPr="00360A5B">
              <w:rPr>
                <w:rFonts w:ascii="Omnes Regular" w:hAnsi="Omnes Regular"/>
                <w:sz w:val="22"/>
                <w:szCs w:val="22"/>
              </w:rPr>
              <w:lastRenderedPageBreak/>
              <w:t>Para</w:t>
            </w:r>
          </w:p>
        </w:tc>
        <w:tc>
          <w:tcPr>
            <w:tcW w:w="8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4F053824" w:rsidR="00437752" w:rsidRPr="00700B1B" w:rsidRDefault="00700B1B" w:rsidP="00700B1B">
            <w:pPr>
              <w:jc w:val="both"/>
              <w:outlineLvl w:val="0"/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</w:pPr>
            <w:r w:rsidRPr="00700B1B">
              <w:rPr>
                <w:rFonts w:ascii="Omnes Regular" w:eastAsiaTheme="minorHAnsi" w:hAnsi="Omnes Regular" w:cstheme="minorBidi"/>
                <w:sz w:val="22"/>
                <w:szCs w:val="22"/>
                <w:lang w:eastAsia="en-US"/>
              </w:rPr>
              <w:t>Complementar y mejorar el proceso de identificación de coincidencias por nombre comercial.</w:t>
            </w:r>
          </w:p>
        </w:tc>
      </w:tr>
      <w:tr w:rsidR="00437752" w:rsidRPr="008A777A" w14:paraId="480C7689" w14:textId="77777777" w:rsidTr="00360A5B">
        <w:trPr>
          <w:jc w:val="center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437752" w:rsidRPr="00360A5B" w:rsidRDefault="00437752" w:rsidP="00437752">
            <w:pPr>
              <w:rPr>
                <w:rFonts w:ascii="Omnes" w:hAnsi="Omnes"/>
                <w:sz w:val="22"/>
                <w:szCs w:val="22"/>
              </w:rPr>
            </w:pPr>
            <w:r w:rsidRPr="00360A5B">
              <w:rPr>
                <w:rFonts w:ascii="Omnes" w:hAnsi="Omnes"/>
                <w:sz w:val="22"/>
                <w:szCs w:val="22"/>
              </w:rPr>
              <w:t>Criterios de aceptación:</w:t>
            </w:r>
          </w:p>
        </w:tc>
      </w:tr>
      <w:tr w:rsidR="00437752" w:rsidRPr="00AF427C" w14:paraId="0D8F568B" w14:textId="77777777" w:rsidTr="00360A5B">
        <w:trPr>
          <w:trHeight w:val="700"/>
          <w:jc w:val="center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437752" w:rsidRPr="00360A5B" w:rsidRDefault="00437752" w:rsidP="00437752">
            <w:pPr>
              <w:rPr>
                <w:rFonts w:ascii="Omnes Regular" w:hAnsi="Omnes Regular"/>
                <w:bCs/>
                <w:i/>
                <w:color w:val="44546A" w:themeColor="text2"/>
                <w:sz w:val="22"/>
                <w:szCs w:val="22"/>
                <w:lang w:val="es-PE"/>
              </w:rPr>
            </w:pPr>
          </w:p>
          <w:p w14:paraId="337B7232" w14:textId="2C1960E7" w:rsidR="00437752" w:rsidRPr="00360A5B" w:rsidRDefault="00437752" w:rsidP="00437752">
            <w:pPr>
              <w:rPr>
                <w:rFonts w:ascii="Omnes Regular" w:hAnsi="Omnes Regular"/>
                <w:b/>
                <w:iCs/>
                <w:sz w:val="22"/>
                <w:szCs w:val="22"/>
                <w:u w:val="single"/>
              </w:rPr>
            </w:pPr>
            <w:r w:rsidRPr="00360A5B">
              <w:rPr>
                <w:rFonts w:ascii="Omnes Regular" w:hAnsi="Omnes Regular"/>
                <w:b/>
                <w:iCs/>
                <w:sz w:val="22"/>
                <w:szCs w:val="22"/>
                <w:u w:val="single"/>
              </w:rPr>
              <w:t>Criterios de Aceptación:</w:t>
            </w:r>
          </w:p>
          <w:p w14:paraId="47C96AC9" w14:textId="77777777" w:rsidR="00437752" w:rsidRDefault="00437752" w:rsidP="00437752">
            <w:pPr>
              <w:pStyle w:val="Prrafodelista"/>
              <w:ind w:left="175" w:firstLine="142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</w:p>
          <w:p w14:paraId="40E1D67F" w14:textId="6112A304" w:rsidR="00437752" w:rsidRDefault="00437752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 w:rsidRPr="00F33C1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C1. R</w:t>
            </w:r>
            <w:r w:rsidR="004C2EE8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eporte de Descartados</w:t>
            </w:r>
          </w:p>
          <w:p w14:paraId="53AE6081" w14:textId="77777777" w:rsidR="00ED7291" w:rsidRDefault="0077011B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Actualmente, el proceso genera el reporte de coincidencias por nombre comercial. Se requiere incorporar un reporte adicional que incluya los registros descartados que no aparecen en dicho reporte. </w:t>
            </w:r>
          </w:p>
          <w:p w14:paraId="36C43EC1" w14:textId="4253FE8B" w:rsidR="00437752" w:rsidRPr="00563FD1" w:rsidRDefault="0077011B" w:rsidP="00ED729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Este nuevo reporte deberá llamarse </w:t>
            </w:r>
            <w:r w:rsidRPr="00440D04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“</w:t>
            </w:r>
            <w:r w:rsidR="00440D04" w:rsidRPr="00440D04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reporte_descartados_YYYYMMDD</w:t>
            </w:r>
            <w:r w:rsidRPr="00440D04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”.</w:t>
            </w:r>
          </w:p>
          <w:p w14:paraId="67BA3B97" w14:textId="62CF2B62" w:rsidR="00563FD1" w:rsidRPr="00585C83" w:rsidRDefault="00563FD1" w:rsidP="00563FD1">
            <w:pPr>
              <w:jc w:val="both"/>
              <w:rPr>
                <w:rFonts w:ascii="Omnes Regular" w:hAnsi="Omnes Regular"/>
                <w:iCs/>
                <w:highlight w:val="yellow"/>
                <w:lang w:val="es-PE"/>
              </w:rPr>
            </w:pPr>
            <w:r>
              <w:rPr>
                <w:rFonts w:ascii="Omnes Regular" w:hAnsi="Omnes Regular"/>
                <w:iCs/>
                <w:lang w:val="es-PE"/>
              </w:rPr>
              <w:br/>
            </w:r>
            <w:r w:rsidRPr="00585C83">
              <w:rPr>
                <w:rFonts w:ascii="Omnes Regular" w:hAnsi="Omnes Regular"/>
                <w:iCs/>
                <w:highlight w:val="yellow"/>
                <w:lang w:val="es-PE"/>
              </w:rPr>
              <w:sym w:font="Wingdings" w:char="F0E0"/>
            </w:r>
            <w:r w:rsidRPr="00585C83">
              <w:rPr>
                <w:rFonts w:ascii="Omnes Regular" w:hAnsi="Omnes Regular"/>
                <w:iCs/>
                <w:highlight w:val="yellow"/>
                <w:lang w:val="es-PE"/>
              </w:rPr>
              <w:t xml:space="preserve"> necesitas validar que la tabla ya tenga la información</w:t>
            </w:r>
            <w:r w:rsidR="00BC2EE6" w:rsidRPr="00585C83">
              <w:rPr>
                <w:rFonts w:ascii="Omnes Regular" w:hAnsi="Omnes Regular"/>
                <w:iCs/>
                <w:highlight w:val="yellow"/>
                <w:lang w:val="es-PE"/>
              </w:rPr>
              <w:t xml:space="preserve"> que la información de coincidencia</w:t>
            </w:r>
            <w:r w:rsidR="00EC2274" w:rsidRPr="00585C83">
              <w:rPr>
                <w:rFonts w:ascii="Omnes Regular" w:hAnsi="Omnes Regular"/>
                <w:iCs/>
                <w:highlight w:val="yellow"/>
                <w:lang w:val="es-PE"/>
              </w:rPr>
              <w:t xml:space="preserve">s. Revisar el </w:t>
            </w:r>
            <w:r w:rsidR="00EC2274" w:rsidRPr="00585C83">
              <w:rPr>
                <w:rFonts w:ascii="Omnes Regular" w:hAnsi="Omnes Regular"/>
                <w:b/>
                <w:bCs/>
                <w:iCs/>
                <w:highlight w:val="yellow"/>
                <w:lang w:val="es-PE"/>
              </w:rPr>
              <w:t>Anexo 2</w:t>
            </w:r>
          </w:p>
          <w:p w14:paraId="5EA35B21" w14:textId="04CA87AC" w:rsidR="000839FB" w:rsidRPr="00585C83" w:rsidRDefault="000839FB" w:rsidP="000839FB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Omnes Regular" w:hAnsi="Omnes Regular" w:cs="Times New Roman"/>
                <w:iCs/>
                <w:sz w:val="20"/>
                <w:szCs w:val="20"/>
                <w:highlight w:val="yellow"/>
                <w:lang w:val="es-PE" w:eastAsia="es-PE"/>
              </w:rPr>
            </w:pPr>
            <w:r w:rsidRPr="00585C83">
              <w:rPr>
                <w:rFonts w:ascii="Omnes Regular" w:hAnsi="Omnes Regular" w:cs="Times New Roman"/>
                <w:iCs/>
                <w:sz w:val="20"/>
                <w:szCs w:val="20"/>
                <w:highlight w:val="yellow"/>
                <w:lang w:val="es-PE" w:eastAsia="es-PE"/>
              </w:rPr>
              <w:t xml:space="preserve">Construir el flujo para Disponibilizar el reporte: </w:t>
            </w:r>
            <w:r w:rsidR="00585C83" w:rsidRPr="00585C83">
              <w:rPr>
                <w:rFonts w:ascii="Omnes Regular" w:hAnsi="Omnes Regular" w:cs="Times New Roman"/>
                <w:iCs/>
                <w:sz w:val="20"/>
                <w:szCs w:val="20"/>
                <w:highlight w:val="yellow"/>
                <w:lang w:val="es-PE" w:eastAsia="es-PE"/>
              </w:rPr>
              <w:t>3 días</w:t>
            </w:r>
          </w:p>
          <w:p w14:paraId="5D1E4EA5" w14:textId="77777777" w:rsidR="00437752" w:rsidRDefault="00437752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</w:p>
          <w:p w14:paraId="335F3F71" w14:textId="602BD510" w:rsidR="00437752" w:rsidRDefault="00437752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 w:rsidRPr="00F33C1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C2. </w:t>
            </w:r>
            <w:r w:rsidR="004C2EE8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Agregar campos adicionales al reporte de nombre comercial y </w:t>
            </w:r>
            <w:r w:rsidR="00DE1345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al reporte de </w:t>
            </w:r>
            <w:r w:rsidR="004C2EE8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descartados</w:t>
            </w:r>
          </w:p>
          <w:p w14:paraId="3C3AB5DA" w14:textId="14D2E928" w:rsidR="00437752" w:rsidRDefault="004C2EE8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Al reporte de nombre comercial y descartados se le deben agregar los siguientes campos: </w:t>
            </w:r>
          </w:p>
          <w:p w14:paraId="1AD83988" w14:textId="77777777" w:rsidR="00DE1345" w:rsidRDefault="00DE1345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</w:p>
          <w:tbl>
            <w:tblPr>
              <w:tblW w:w="895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004"/>
              <w:gridCol w:w="5953"/>
            </w:tblGrid>
            <w:tr w:rsidR="00DE1345" w14:paraId="39ED7AC4" w14:textId="77777777">
              <w:trPr>
                <w:trHeight w:val="290"/>
              </w:trPr>
              <w:tc>
                <w:tcPr>
                  <w:tcW w:w="30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DADAD"/>
                  <w:noWrap/>
                  <w:vAlign w:val="bottom"/>
                  <w:hideMark/>
                </w:tcPr>
                <w:p w14:paraId="3EAF8FEF" w14:textId="77777777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b/>
                      <w:bCs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b/>
                      <w:bCs/>
                      <w:i/>
                      <w:iCs/>
                      <w:sz w:val="20"/>
                      <w:szCs w:val="20"/>
                      <w:lang w:val="es-PE" w:eastAsia="es-PE"/>
                    </w:rPr>
                    <w:t>Campo de información</w:t>
                  </w:r>
                </w:p>
              </w:tc>
              <w:tc>
                <w:tcPr>
                  <w:tcW w:w="5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DADAD"/>
                  <w:noWrap/>
                  <w:vAlign w:val="bottom"/>
                  <w:hideMark/>
                </w:tcPr>
                <w:p w14:paraId="703199FD" w14:textId="77777777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b/>
                      <w:bCs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b/>
                      <w:bCs/>
                      <w:i/>
                      <w:iCs/>
                      <w:sz w:val="20"/>
                      <w:szCs w:val="20"/>
                      <w:lang w:val="es-PE" w:eastAsia="es-PE"/>
                    </w:rPr>
                    <w:t>Contenido</w:t>
                  </w:r>
                </w:p>
              </w:tc>
            </w:tr>
            <w:tr w:rsidR="00DE1345" w14:paraId="53029D4C" w14:textId="77777777">
              <w:trPr>
                <w:trHeight w:val="290"/>
              </w:trPr>
              <w:tc>
                <w:tcPr>
                  <w:tcW w:w="30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8B94C8" w14:textId="42FF4143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 w:rsidRPr="00DE1345"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giro</w:t>
                  </w:r>
                </w:p>
              </w:tc>
              <w:tc>
                <w:tcPr>
                  <w:tcW w:w="5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D7A5DC" w14:textId="0C44AEE3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Giro del negocio.</w:t>
                  </w:r>
                </w:p>
              </w:tc>
            </w:tr>
            <w:tr w:rsidR="00DE1345" w14:paraId="570FBC06" w14:textId="77777777">
              <w:trPr>
                <w:trHeight w:val="290"/>
              </w:trPr>
              <w:tc>
                <w:tcPr>
                  <w:tcW w:w="30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59452D" w14:textId="20FD00CB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 w:rsidRPr="00DE1345"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dire</w:t>
                  </w:r>
                </w:p>
              </w:tc>
              <w:tc>
                <w:tcPr>
                  <w:tcW w:w="5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BF9DA6" w14:textId="3359DA1A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Dirección</w:t>
                  </w:r>
                </w:p>
              </w:tc>
            </w:tr>
            <w:tr w:rsidR="00DE1345" w14:paraId="341E3010" w14:textId="77777777">
              <w:trPr>
                <w:trHeight w:val="290"/>
              </w:trPr>
              <w:tc>
                <w:tcPr>
                  <w:tcW w:w="30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D2067" w14:textId="020EC07D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 w:rsidRPr="00DE1345"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reprleg</w:t>
                  </w:r>
                </w:p>
              </w:tc>
              <w:tc>
                <w:tcPr>
                  <w:tcW w:w="5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C0CA50" w14:textId="6E81D4B3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Representante Legal</w:t>
                  </w:r>
                </w:p>
              </w:tc>
            </w:tr>
            <w:tr w:rsidR="00DE1345" w14:paraId="2C70D830" w14:textId="77777777">
              <w:trPr>
                <w:trHeight w:val="290"/>
              </w:trPr>
              <w:tc>
                <w:tcPr>
                  <w:tcW w:w="30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2696DB" w14:textId="6111AE56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 w:rsidRPr="00DE1345"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mcc</w:t>
                  </w:r>
                </w:p>
              </w:tc>
              <w:tc>
                <w:tcPr>
                  <w:tcW w:w="5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75F626" w14:textId="571048D7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MCC</w:t>
                  </w:r>
                </w:p>
              </w:tc>
            </w:tr>
            <w:tr w:rsidR="00DE1345" w14:paraId="3974B495" w14:textId="77777777" w:rsidTr="00C53698">
              <w:trPr>
                <w:trHeight w:val="290"/>
              </w:trPr>
              <w:tc>
                <w:tcPr>
                  <w:tcW w:w="30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226EC0" w14:textId="5E3046DF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 w:rsidRPr="00DE1345"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Dealer</w:t>
                  </w:r>
                </w:p>
              </w:tc>
              <w:tc>
                <w:tcPr>
                  <w:tcW w:w="5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FF6FE6" w14:textId="24CC142E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Canal de afiliación.</w:t>
                  </w:r>
                </w:p>
              </w:tc>
            </w:tr>
            <w:tr w:rsidR="00DE1345" w14:paraId="4E557061" w14:textId="77777777" w:rsidTr="00C53698">
              <w:trPr>
                <w:trHeight w:val="290"/>
              </w:trPr>
              <w:tc>
                <w:tcPr>
                  <w:tcW w:w="30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407AD1" w14:textId="2B9A9C01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 w:rsidRPr="00DE1345"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telefo</w:t>
                  </w:r>
                </w:p>
              </w:tc>
              <w:tc>
                <w:tcPr>
                  <w:tcW w:w="5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B470BA" w14:textId="1F4090E1" w:rsidR="00DE1345" w:rsidRDefault="00DE1345" w:rsidP="00DE1345">
                  <w:pP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</w:pPr>
                  <w:r>
                    <w:rPr>
                      <w:rFonts w:ascii="Omnes Regular" w:eastAsia="Times New Roman" w:hAnsi="Omnes Regular" w:cs="Times New Roman"/>
                      <w:i/>
                      <w:iCs/>
                      <w:sz w:val="20"/>
                      <w:szCs w:val="20"/>
                      <w:lang w:val="es-PE" w:eastAsia="es-PE"/>
                    </w:rPr>
                    <w:t>Teléfono</w:t>
                  </w:r>
                </w:p>
              </w:tc>
            </w:tr>
          </w:tbl>
          <w:p w14:paraId="52A4A828" w14:textId="77777777" w:rsidR="004C2EE8" w:rsidRPr="00DE1345" w:rsidRDefault="004C2EE8" w:rsidP="00DE1345">
            <w:pPr>
              <w:jc w:val="both"/>
              <w:rPr>
                <w:rFonts w:ascii="Omnes Regular" w:hAnsi="Omnes Regular"/>
                <w:iCs/>
                <w:lang w:val="es-PE"/>
              </w:rPr>
            </w:pPr>
          </w:p>
          <w:p w14:paraId="1BEAAC45" w14:textId="57EBD72C" w:rsidR="00437752" w:rsidRPr="00F33C1F" w:rsidRDefault="00A36075" w:rsidP="00A36075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Se atiende a la vez que el punto 1</w:t>
            </w:r>
          </w:p>
          <w:p w14:paraId="61B46C13" w14:textId="6A400A12" w:rsidR="00437752" w:rsidRDefault="00437752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 w:rsidRPr="00F33C1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C</w:t>
            </w:r>
            <w:r w:rsidR="00C51FCA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3</w:t>
            </w:r>
            <w:r w:rsidRPr="00F33C1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. </w:t>
            </w:r>
            <w:r w:rsidR="00C02F5D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Actualizar el nombre de la lista RO que se actualiza semanalmente</w:t>
            </w:r>
          </w:p>
          <w:p w14:paraId="03E6747E" w14:textId="726B5002" w:rsidR="00DE1345" w:rsidRDefault="00C02F5D" w:rsidP="00DE1345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iCs/>
                <w:lang w:val="es-PE" w:eastAsia="es-PE"/>
              </w:rPr>
              <w:t>Para la generación del reporte</w:t>
            </w:r>
            <w:r w:rsidR="00232FC9">
              <w:rPr>
                <w:rFonts w:ascii="Omnes Regular" w:hAnsi="Omnes Regular" w:cs="Times New Roman"/>
                <w:iCs/>
                <w:lang w:val="es-PE" w:eastAsia="es-PE"/>
              </w:rPr>
              <w:t>, se utiliza</w:t>
            </w: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 una lista RO para identificar las coincidencias por nombre comercial</w:t>
            </w:r>
            <w:r w:rsidR="00232FC9">
              <w:rPr>
                <w:rFonts w:ascii="Omnes Regular" w:hAnsi="Omnes Regular" w:cs="Times New Roman"/>
                <w:iCs/>
                <w:lang w:val="es-PE" w:eastAsia="es-PE"/>
              </w:rPr>
              <w:t>. A</w:t>
            </w:r>
            <w:r>
              <w:rPr>
                <w:rFonts w:ascii="Omnes Regular" w:hAnsi="Omnes Regular" w:cs="Times New Roman"/>
                <w:iCs/>
                <w:lang w:val="es-PE" w:eastAsia="es-PE"/>
              </w:rPr>
              <w:t>ctualmente</w:t>
            </w:r>
            <w:r w:rsidR="00232FC9">
              <w:rPr>
                <w:rFonts w:ascii="Omnes Regular" w:hAnsi="Omnes Regular" w:cs="Times New Roman"/>
                <w:iCs/>
                <w:lang w:val="es-PE" w:eastAsia="es-PE"/>
              </w:rPr>
              <w:t xml:space="preserve">, esta lista se denomina 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“base_ro_nombres_fraudulentos”</w:t>
            </w: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 y debe cambiarse a 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“</w:t>
            </w:r>
            <w:r w:rsidR="007D039E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base_ro_CNC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”</w:t>
            </w:r>
            <w:r w:rsid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.</w:t>
            </w:r>
          </w:p>
          <w:p w14:paraId="3A25720D" w14:textId="77777777" w:rsidR="007D039E" w:rsidRDefault="007D039E" w:rsidP="00DE1345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</w:p>
          <w:p w14:paraId="4F5C6A57" w14:textId="52974028" w:rsidR="007D039E" w:rsidRDefault="007D039E" w:rsidP="007D039E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 w:rsidRPr="00F33C1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C</w:t>
            </w:r>
            <w:r w:rsidR="00BD0A64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4</w:t>
            </w:r>
            <w:r w:rsidRPr="00F33C1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. </w:t>
            </w: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Actualizar el nombre del reporte de coincidencias por nombre comercial</w:t>
            </w:r>
          </w:p>
          <w:p w14:paraId="27687029" w14:textId="3DC36C96" w:rsidR="007D039E" w:rsidRDefault="007D039E" w:rsidP="008A540F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Actualmente, </w:t>
            </w:r>
            <w:r w:rsidR="008A540F">
              <w:rPr>
                <w:rFonts w:ascii="Omnes Regular" w:hAnsi="Omnes Regular" w:cs="Times New Roman"/>
                <w:iCs/>
                <w:lang w:val="es-PE" w:eastAsia="es-PE"/>
              </w:rPr>
              <w:t xml:space="preserve">el reporte de coincidencias por nombre comercial se denomina 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“</w:t>
            </w: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resultados_analisis_fraude_YYYYMMDD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”</w:t>
            </w:r>
            <w:r w:rsidR="008A540F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 </w:t>
            </w:r>
            <w:r>
              <w:rPr>
                <w:rFonts w:ascii="Omnes Regular" w:hAnsi="Omnes Regular" w:cs="Times New Roman"/>
                <w:iCs/>
                <w:lang w:val="es-PE" w:eastAsia="es-PE"/>
              </w:rPr>
              <w:t xml:space="preserve">y debe cambiarse a 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“</w:t>
            </w: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resultados_analisis_CNC_YYYYMMDD</w:t>
            </w:r>
            <w:r w:rsidRPr="00232FC9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”</w:t>
            </w: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.</w:t>
            </w:r>
          </w:p>
          <w:p w14:paraId="677324B4" w14:textId="77777777" w:rsidR="00DE1345" w:rsidRPr="007D039E" w:rsidRDefault="00DE1345" w:rsidP="007D039E">
            <w:pPr>
              <w:jc w:val="both"/>
              <w:rPr>
                <w:rFonts w:ascii="Omnes Regular" w:hAnsi="Omnes Regular"/>
                <w:b/>
                <w:bCs/>
                <w:iCs/>
                <w:lang w:val="es-PE"/>
              </w:rPr>
            </w:pPr>
          </w:p>
          <w:p w14:paraId="6F3A6173" w14:textId="7E80B7A4" w:rsidR="00DE1345" w:rsidRPr="00DE1345" w:rsidRDefault="00DE1345" w:rsidP="00DE1345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PE" w:eastAsia="es-PE"/>
              </w:rPr>
            </w:pP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C</w:t>
            </w:r>
            <w:r w:rsidR="00BD0A64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5</w:t>
            </w:r>
            <w:r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 xml:space="preserve">. </w:t>
            </w:r>
            <w:r w:rsidRPr="00DE1345">
              <w:rPr>
                <w:rFonts w:ascii="Omnes Regular" w:hAnsi="Omnes Regular" w:cs="Times New Roman"/>
                <w:b/>
                <w:bCs/>
                <w:iCs/>
                <w:lang w:val="es-PE" w:eastAsia="es-PE"/>
              </w:rPr>
              <w:t>Modificar la hora de ejecución del proceso de</w:t>
            </w:r>
            <w:r w:rsidRPr="00DE1345">
              <w:rPr>
                <w:rFonts w:ascii="Omnes Regular" w:hAnsi="Omnes Regular"/>
                <w:b/>
                <w:bCs/>
                <w:iCs/>
                <w:lang w:val="es-PE"/>
              </w:rPr>
              <w:t xml:space="preserve"> </w:t>
            </w:r>
            <w:r w:rsidRPr="00DE1345">
              <w:rPr>
                <w:rFonts w:ascii="Omnes Regular" w:hAnsi="Omnes Regular" w:cs="Times New Roman"/>
                <w:b/>
                <w:bCs/>
                <w:iCs/>
                <w:sz w:val="20"/>
                <w:szCs w:val="20"/>
                <w:lang w:val="es-PE" w:eastAsia="es-PE"/>
              </w:rPr>
              <w:t>identificación de coincidencias por nombre comercial.</w:t>
            </w:r>
          </w:p>
          <w:p w14:paraId="669E0FCC" w14:textId="1A5D2122" w:rsidR="00437752" w:rsidRPr="00BF6138" w:rsidRDefault="00437752" w:rsidP="00BF6138">
            <w:pPr>
              <w:jc w:val="both"/>
              <w:rPr>
                <w:rFonts w:ascii="Omnes Regular" w:hAnsi="Omnes Regular"/>
                <w:b/>
                <w:bCs/>
                <w:iCs/>
                <w:lang w:val="es-PE"/>
              </w:rPr>
            </w:pPr>
          </w:p>
          <w:p w14:paraId="537BCE3A" w14:textId="4819EFB1" w:rsidR="00437752" w:rsidRDefault="00437752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CO" w:eastAsia="es-PE"/>
              </w:rPr>
            </w:pPr>
            <w:r w:rsidRPr="001D1BC5">
              <w:rPr>
                <w:rFonts w:ascii="Omnes Regular" w:hAnsi="Omnes Regular" w:cs="Times New Roman"/>
                <w:iCs/>
                <w:lang w:val="es-PE" w:eastAsia="es-PE"/>
              </w:rPr>
              <w:t xml:space="preserve">El sistema debe generar automáticamente </w:t>
            </w:r>
            <w:r w:rsidR="00C51FCA">
              <w:rPr>
                <w:rFonts w:ascii="Omnes Regular" w:hAnsi="Omnes Regular" w:cs="Times New Roman"/>
                <w:iCs/>
                <w:lang w:val="es-PE" w:eastAsia="es-PE"/>
              </w:rPr>
              <w:t>dos</w:t>
            </w:r>
            <w:r w:rsidRPr="001D1BC5">
              <w:rPr>
                <w:rFonts w:ascii="Omnes Regular" w:hAnsi="Omnes Regular" w:cs="Times New Roman"/>
                <w:iCs/>
                <w:lang w:val="es-PE" w:eastAsia="es-PE"/>
              </w:rPr>
              <w:t xml:space="preserve"> reporte</w:t>
            </w:r>
            <w:r w:rsidR="00C51FCA">
              <w:rPr>
                <w:rFonts w:ascii="Omnes Regular" w:hAnsi="Omnes Regular" w:cs="Times New Roman"/>
                <w:iCs/>
                <w:lang w:val="es-PE" w:eastAsia="es-PE"/>
              </w:rPr>
              <w:t>s</w:t>
            </w:r>
            <w:r w:rsidRPr="001D1BC5">
              <w:rPr>
                <w:rFonts w:ascii="Omnes Regular" w:hAnsi="Omnes Regular" w:cs="Times New Roman"/>
                <w:iCs/>
                <w:lang w:val="es-PE" w:eastAsia="es-PE"/>
              </w:rPr>
              <w:t xml:space="preserve"> en formato CSV</w:t>
            </w:r>
            <w:r w:rsidR="00C51FCA">
              <w:rPr>
                <w:rFonts w:ascii="Omnes Regular" w:hAnsi="Omnes Regular" w:cs="Times New Roman"/>
                <w:iCs/>
                <w:lang w:val="es-PE" w:eastAsia="es-PE"/>
              </w:rPr>
              <w:t xml:space="preserve">: uno </w:t>
            </w:r>
            <w:r w:rsidRPr="001D1BC5">
              <w:rPr>
                <w:rFonts w:ascii="Omnes Regular" w:hAnsi="Omnes Regular" w:cs="Times New Roman"/>
                <w:iCs/>
                <w:lang w:val="es-PE" w:eastAsia="es-PE"/>
              </w:rPr>
              <w:t>con las coincidencias identificadas</w:t>
            </w:r>
            <w:r w:rsidR="00BF6138">
              <w:rPr>
                <w:rFonts w:ascii="Omnes Regular" w:hAnsi="Omnes Regular" w:cs="Times New Roman"/>
                <w:iCs/>
                <w:lang w:val="es-PE" w:eastAsia="es-PE"/>
              </w:rPr>
              <w:t xml:space="preserve"> </w:t>
            </w:r>
            <w:r w:rsidR="00C51FCA">
              <w:rPr>
                <w:rFonts w:ascii="Omnes Regular" w:hAnsi="Omnes Regular" w:cs="Times New Roman"/>
                <w:iCs/>
                <w:lang w:val="es-PE" w:eastAsia="es-PE"/>
              </w:rPr>
              <w:t xml:space="preserve">y otro con los registros descartados. Ambos reportes deberán cargarse </w:t>
            </w:r>
            <w:r w:rsidRPr="001D1BC5">
              <w:rPr>
                <w:rFonts w:ascii="Omnes Regular" w:hAnsi="Omnes Regular" w:cs="Times New Roman"/>
                <w:iCs/>
                <w:lang w:val="es-PE" w:eastAsia="es-PE"/>
              </w:rPr>
              <w:t>en la ruta compartida</w:t>
            </w:r>
            <w:r w:rsidR="00C51FCA">
              <w:rPr>
                <w:rFonts w:ascii="Omnes Regular" w:hAnsi="Omnes Regular" w:cs="Times New Roman"/>
                <w:iCs/>
                <w:lang w:val="es-PE" w:eastAsia="es-PE"/>
              </w:rPr>
              <w:t xml:space="preserve"> previamente definida</w:t>
            </w:r>
            <w:r w:rsidRPr="001D1BC5">
              <w:rPr>
                <w:rFonts w:ascii="Omnes Regular" w:hAnsi="Omnes Regular" w:cs="Times New Roman"/>
                <w:iCs/>
                <w:lang w:val="es-PE" w:eastAsia="es-PE"/>
              </w:rPr>
              <w:t xml:space="preserve"> para su revisión por parte del equipo de Riesgo Operativo y Cumplimiento. </w:t>
            </w:r>
            <w:r w:rsidR="00C51FCA">
              <w:rPr>
                <w:rFonts w:ascii="Omnes Regular" w:hAnsi="Omnes Regular" w:cs="Times New Roman"/>
                <w:iCs/>
                <w:lang w:val="es-PE" w:eastAsia="es-PE"/>
              </w:rPr>
              <w:t>Asimismo,</w:t>
            </w:r>
            <w:r w:rsidR="00BF6138">
              <w:rPr>
                <w:rFonts w:ascii="Omnes Regular" w:hAnsi="Omnes Regular" w:cs="Times New Roman"/>
                <w:iCs/>
                <w:lang w:val="es-PE" w:eastAsia="es-PE"/>
              </w:rPr>
              <w:t xml:space="preserve"> </w:t>
            </w:r>
            <w:r w:rsidR="009B5A2F" w:rsidRPr="001D1BC5">
              <w:rPr>
                <w:rFonts w:ascii="Omnes Regular" w:hAnsi="Omnes Regular" w:cs="Times New Roman"/>
                <w:iCs/>
                <w:lang w:val="es-CO" w:eastAsia="es-PE"/>
              </w:rPr>
              <w:t>es</w:t>
            </w:r>
            <w:r w:rsidR="009B5A2F">
              <w:rPr>
                <w:rFonts w:ascii="Omnes Regular" w:hAnsi="Omnes Regular" w:cs="Times New Roman"/>
                <w:iCs/>
                <w:lang w:val="es-CO" w:eastAsia="es-PE"/>
              </w:rPr>
              <w:t>tos</w:t>
            </w:r>
            <w:r w:rsidR="00BF6138">
              <w:rPr>
                <w:rFonts w:ascii="Omnes Regular" w:hAnsi="Omnes Regular" w:cs="Times New Roman"/>
                <w:iCs/>
                <w:lang w:val="es-CO" w:eastAsia="es-PE"/>
              </w:rPr>
              <w:t xml:space="preserve"> reportes</w:t>
            </w:r>
            <w:r w:rsidRPr="001D1BC5">
              <w:rPr>
                <w:rFonts w:ascii="Omnes Regular" w:hAnsi="Omnes Regular" w:cs="Times New Roman"/>
                <w:iCs/>
                <w:lang w:val="es-CO" w:eastAsia="es-PE"/>
              </w:rPr>
              <w:t xml:space="preserve"> debe</w:t>
            </w:r>
            <w:r w:rsidR="00C51FCA">
              <w:rPr>
                <w:rFonts w:ascii="Omnes Regular" w:hAnsi="Omnes Regular" w:cs="Times New Roman"/>
                <w:iCs/>
                <w:lang w:val="es-CO" w:eastAsia="es-PE"/>
              </w:rPr>
              <w:t>rán</w:t>
            </w:r>
            <w:r w:rsidRPr="001D1BC5">
              <w:rPr>
                <w:rFonts w:ascii="Omnes Regular" w:hAnsi="Omnes Regular" w:cs="Times New Roman"/>
                <w:iCs/>
                <w:lang w:val="es-CO" w:eastAsia="es-PE"/>
              </w:rPr>
              <w:t xml:space="preserve"> generarse diariamente a las </w:t>
            </w:r>
            <w:r>
              <w:rPr>
                <w:rFonts w:ascii="Omnes Regular" w:hAnsi="Omnes Regular" w:cs="Times New Roman"/>
                <w:iCs/>
                <w:lang w:val="es-CO" w:eastAsia="es-PE"/>
              </w:rPr>
              <w:t>9</w:t>
            </w:r>
            <w:r w:rsidRPr="001D1BC5">
              <w:rPr>
                <w:rFonts w:ascii="Omnes Regular" w:hAnsi="Omnes Regular" w:cs="Times New Roman"/>
                <w:iCs/>
                <w:lang w:val="es-CO" w:eastAsia="es-PE"/>
              </w:rPr>
              <w:t xml:space="preserve">:00 </w:t>
            </w:r>
            <w:r>
              <w:rPr>
                <w:rFonts w:ascii="Omnes Regular" w:hAnsi="Omnes Regular" w:cs="Times New Roman"/>
                <w:iCs/>
                <w:lang w:val="es-CO" w:eastAsia="es-PE"/>
              </w:rPr>
              <w:t>a</w:t>
            </w:r>
            <w:r w:rsidRPr="001D1BC5">
              <w:rPr>
                <w:rFonts w:ascii="Omnes Regular" w:hAnsi="Omnes Regular" w:cs="Times New Roman"/>
                <w:iCs/>
                <w:lang w:val="es-CO" w:eastAsia="es-PE"/>
              </w:rPr>
              <w:t>.m.</w:t>
            </w:r>
          </w:p>
          <w:p w14:paraId="1652F59D" w14:textId="77777777" w:rsidR="00C92906" w:rsidRDefault="00C92906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lang w:val="es-CO" w:eastAsia="es-PE"/>
              </w:rPr>
            </w:pPr>
          </w:p>
          <w:p w14:paraId="6BA362D5" w14:textId="43B2991B" w:rsidR="00C92906" w:rsidRPr="00585C83" w:rsidRDefault="007652B5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</w:pP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Tiempo mínimo en el que puede ejecutar el proces</w:t>
            </w:r>
            <w:r w:rsidR="005E2493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o:</w:t>
            </w: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 xml:space="preserve"> </w:t>
            </w:r>
            <w:r w:rsidR="005E2493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7</w:t>
            </w: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am</w:t>
            </w:r>
          </w:p>
          <w:p w14:paraId="7FDE07F0" w14:textId="313C0C95" w:rsidR="007652B5" w:rsidRPr="00585C83" w:rsidRDefault="007652B5" w:rsidP="00437752">
            <w:pPr>
              <w:pStyle w:val="Prrafodelista"/>
              <w:ind w:left="175" w:hanging="1"/>
              <w:jc w:val="both"/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</w:pP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lastRenderedPageBreak/>
              <w:t xml:space="preserve">Disponibilidad del reporte: </w:t>
            </w:r>
            <w:r w:rsidR="007F2CB7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8am</w:t>
            </w:r>
          </w:p>
          <w:p w14:paraId="51CEDB4B" w14:textId="329882F5" w:rsidR="00EB60D9" w:rsidRPr="00585C83" w:rsidRDefault="008B7B18" w:rsidP="00EB60D9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</w:pP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T</w:t>
            </w:r>
            <w:r w:rsidR="00EB60D9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 xml:space="preserve">iempo que tomaría </w:t>
            </w: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 xml:space="preserve">cambiar </w:t>
            </w:r>
            <w:r w:rsidR="001336D4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la fuente del parque a la m_comercio en</w:t>
            </w:r>
            <w:r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 xml:space="preserve"> GCP</w:t>
            </w:r>
            <w:r w:rsidR="00B8527A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 xml:space="preserve">: </w:t>
            </w:r>
            <w:r w:rsidR="00752DA8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1 d</w:t>
            </w:r>
            <w:r w:rsidR="00585C83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>ías</w:t>
            </w:r>
            <w:r w:rsidR="00752DA8" w:rsidRPr="00585C83">
              <w:rPr>
                <w:rFonts w:ascii="Omnes Regular" w:hAnsi="Omnes Regular" w:cs="Times New Roman"/>
                <w:iCs/>
                <w:highlight w:val="yellow"/>
                <w:lang w:val="es-CO" w:eastAsia="es-PE"/>
              </w:rPr>
              <w:t xml:space="preserve"> </w:t>
            </w:r>
          </w:p>
          <w:p w14:paraId="31DC1E89" w14:textId="77777777" w:rsidR="00437752" w:rsidRPr="00360A5B" w:rsidRDefault="00437752" w:rsidP="00437752">
            <w:pPr>
              <w:rPr>
                <w:rFonts w:ascii="Omnes Regular" w:hAnsi="Omnes Regular"/>
                <w:b/>
                <w:i/>
                <w:sz w:val="22"/>
                <w:szCs w:val="22"/>
                <w:u w:val="single"/>
              </w:rPr>
            </w:pPr>
          </w:p>
          <w:p w14:paraId="3866745C" w14:textId="6811B8D0" w:rsidR="00437752" w:rsidRPr="00360A5B" w:rsidRDefault="00437752" w:rsidP="00437752">
            <w:pPr>
              <w:rPr>
                <w:rFonts w:ascii="Omnes Regular" w:hAnsi="Omnes Regular"/>
                <w:b/>
                <w:iCs/>
                <w:sz w:val="22"/>
                <w:szCs w:val="22"/>
                <w:u w:val="single"/>
              </w:rPr>
            </w:pPr>
            <w:r w:rsidRPr="00360A5B">
              <w:rPr>
                <w:rFonts w:ascii="Omnes Regular" w:hAnsi="Omnes Regular"/>
                <w:b/>
                <w:iCs/>
                <w:sz w:val="22"/>
                <w:szCs w:val="22"/>
                <w:u w:val="single"/>
              </w:rPr>
              <w:t>Escenarios de prueba y resultado esperado</w:t>
            </w:r>
          </w:p>
          <w:p w14:paraId="4D8ABFC4" w14:textId="77777777" w:rsidR="00437752" w:rsidRPr="00360A5B" w:rsidRDefault="00437752" w:rsidP="00437752">
            <w:pPr>
              <w:rPr>
                <w:rFonts w:ascii="Omnes Regular" w:hAnsi="Omnes Regular"/>
                <w:b/>
                <w:i/>
                <w:sz w:val="22"/>
                <w:szCs w:val="22"/>
              </w:rPr>
            </w:pPr>
          </w:p>
          <w:p w14:paraId="680B58BE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  <w:r w:rsidRPr="00D92B4E">
              <w:rPr>
                <w:rFonts w:ascii="Omnes Regular" w:hAnsi="Omnes Regular"/>
                <w:i/>
                <w:iCs/>
                <w:lang w:val="es-ES"/>
              </w:rPr>
              <w:t>Archivo</w:t>
            </w:r>
            <w:r>
              <w:rPr>
                <w:rFonts w:ascii="Omnes Regular" w:hAnsi="Omnes Regular"/>
                <w:i/>
                <w:iCs/>
                <w:lang w:val="es-ES"/>
              </w:rPr>
              <w:t>s en</w:t>
            </w:r>
            <w:r w:rsidRPr="00D92B4E">
              <w:rPr>
                <w:rFonts w:ascii="Omnes Regular" w:hAnsi="Omnes Regular"/>
                <w:i/>
                <w:iCs/>
                <w:lang w:val="es-ES"/>
              </w:rPr>
              <w:t xml:space="preserve"> </w:t>
            </w:r>
            <w:r>
              <w:rPr>
                <w:rFonts w:ascii="Omnes Regular" w:hAnsi="Omnes Regular"/>
                <w:i/>
                <w:iCs/>
                <w:lang w:val="es-ES"/>
              </w:rPr>
              <w:t>CSV</w:t>
            </w:r>
            <w:r w:rsidRPr="00D92B4E">
              <w:rPr>
                <w:rFonts w:ascii="Omnes Regular" w:hAnsi="Omnes Regular"/>
                <w:i/>
                <w:iCs/>
                <w:lang w:val="es-ES"/>
              </w:rPr>
              <w:t xml:space="preserve"> adjunto</w:t>
            </w:r>
            <w:r>
              <w:rPr>
                <w:rFonts w:ascii="Omnes Regular" w:hAnsi="Omnes Regular"/>
                <w:i/>
                <w:iCs/>
                <w:lang w:val="es-ES"/>
              </w:rPr>
              <w:t xml:space="preserve">s </w:t>
            </w:r>
            <w:r w:rsidRPr="00D92B4E">
              <w:rPr>
                <w:rFonts w:ascii="Omnes Regular" w:hAnsi="Omnes Regular"/>
                <w:i/>
                <w:iCs/>
                <w:lang w:val="es-ES"/>
              </w:rPr>
              <w:t>como anexo.</w:t>
            </w:r>
          </w:p>
          <w:p w14:paraId="70D17F20" w14:textId="77777777" w:rsidR="003D050B" w:rsidRDefault="003D050B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3875C3FA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262F6155" w14:textId="77777777" w:rsidR="00C02F5D" w:rsidRDefault="00C02F5D" w:rsidP="00C02F5D">
            <w:pPr>
              <w:pStyle w:val="Prrafodelista"/>
              <w:ind w:left="0"/>
              <w:jc w:val="center"/>
              <w:rPr>
                <w:rFonts w:ascii="Omnes Regular" w:hAnsi="Omnes Regular"/>
                <w:b/>
                <w:bCs/>
                <w:i/>
                <w:u w:val="singl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36AED096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456B9D81" w14:textId="01FB0707" w:rsidR="005D5602" w:rsidRPr="005D5602" w:rsidRDefault="00D63A89" w:rsidP="00C02F5D">
            <w:pPr>
              <w:rPr>
                <w:rFonts w:ascii="Omnes Regular" w:hAnsi="Omnes Regular"/>
                <w:b/>
                <w:bCs/>
                <w:i/>
                <w:iCs/>
                <w:lang w:val="es-ES"/>
              </w:rPr>
            </w:pPr>
            <w:r>
              <w:rPr>
                <w:rFonts w:ascii="Omnes Regular" w:hAnsi="Omnes Regular"/>
                <w:b/>
                <w:bCs/>
                <w:i/>
                <w:iCs/>
                <w:lang w:val="es-ES"/>
              </w:rPr>
              <w:t>Anexo 1</w:t>
            </w:r>
            <w:r>
              <w:rPr>
                <w:rFonts w:ascii="Omnes Regular" w:hAnsi="Omnes Regular"/>
                <w:b/>
                <w:bCs/>
                <w:i/>
                <w:iCs/>
                <w:lang w:val="es-ES"/>
              </w:rPr>
              <w:br/>
            </w:r>
            <w:r w:rsidR="005D5602" w:rsidRPr="005D5602">
              <w:rPr>
                <w:rFonts w:ascii="Omnes Regular" w:hAnsi="Omnes Regular"/>
                <w:b/>
                <w:bCs/>
                <w:i/>
                <w:iCs/>
                <w:lang w:val="es-ES"/>
              </w:rPr>
              <w:t>resultados_analisis_</w:t>
            </w:r>
            <w:r w:rsidR="007D039E">
              <w:rPr>
                <w:rFonts w:ascii="Omnes Regular" w:hAnsi="Omnes Regular"/>
                <w:b/>
                <w:bCs/>
                <w:i/>
                <w:iCs/>
                <w:lang w:val="es-ES"/>
              </w:rPr>
              <w:t>CNC</w:t>
            </w:r>
            <w:r w:rsidR="005D5602" w:rsidRPr="005D5602">
              <w:rPr>
                <w:rFonts w:ascii="Omnes Regular" w:hAnsi="Omnes Regular"/>
                <w:b/>
                <w:bCs/>
                <w:i/>
                <w:iCs/>
                <w:lang w:val="es-ES"/>
              </w:rPr>
              <w:t>_YYYYMMDD</w:t>
            </w:r>
          </w:p>
          <w:p w14:paraId="48DFBE1C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tbl>
            <w:tblPr>
              <w:tblW w:w="882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19"/>
              <w:gridCol w:w="1142"/>
              <w:gridCol w:w="1142"/>
              <w:gridCol w:w="1280"/>
              <w:gridCol w:w="1803"/>
              <w:gridCol w:w="2242"/>
            </w:tblGrid>
            <w:tr w:rsidR="005D5602" w:rsidRPr="005D5602" w14:paraId="52235C80" w14:textId="77777777" w:rsidTr="005D5602">
              <w:trPr>
                <w:trHeight w:val="288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13722EDC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cod_comercio</w:t>
                  </w:r>
                </w:p>
              </w:tc>
              <w:tc>
                <w:tcPr>
                  <w:tcW w:w="11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1E7C64EC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nro_ruc</w:t>
                  </w:r>
                </w:p>
              </w:tc>
              <w:tc>
                <w:tcPr>
                  <w:tcW w:w="11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253871A6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raz_soc</w:t>
                  </w:r>
                </w:p>
              </w:tc>
              <w:tc>
                <w:tcPr>
                  <w:tcW w:w="12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016CC4D3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nom_comercio</w:t>
                  </w:r>
                </w:p>
              </w:tc>
              <w:tc>
                <w:tcPr>
                  <w:tcW w:w="18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44C78C1F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nom_comercio_norm</w:t>
                  </w:r>
                </w:p>
              </w:tc>
              <w:tc>
                <w:tcPr>
                  <w:tcW w:w="22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36576751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nombre_referencia_match</w:t>
                  </w:r>
                </w:p>
              </w:tc>
            </w:tr>
          </w:tbl>
          <w:p w14:paraId="1FBF7CDC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6B76B404" w14:textId="77777777" w:rsidR="005D5602" w:rsidRDefault="005D5602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15FBC78F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tbl>
            <w:tblPr>
              <w:tblW w:w="9262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88"/>
              <w:gridCol w:w="729"/>
              <w:gridCol w:w="1530"/>
              <w:gridCol w:w="1083"/>
              <w:gridCol w:w="1083"/>
              <w:gridCol w:w="1083"/>
              <w:gridCol w:w="1083"/>
              <w:gridCol w:w="1083"/>
            </w:tblGrid>
            <w:tr w:rsidR="005D5602" w:rsidRPr="005D5602" w14:paraId="4E2C44DE" w14:textId="77777777" w:rsidTr="005D5602">
              <w:trPr>
                <w:trHeight w:val="288"/>
              </w:trPr>
              <w:tc>
                <w:tcPr>
                  <w:tcW w:w="15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0D499327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origen_referencia</w:t>
                  </w: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5A9EFD6F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situac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206D62FE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tipo_documento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1F7B71AF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reprleg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5DC4FE05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fech_ape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6951EF8A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giro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075F664A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mcc</w:t>
                  </w:r>
                </w:p>
              </w:tc>
              <w:tc>
                <w:tcPr>
                  <w:tcW w:w="10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71E3E099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Dealer</w:t>
                  </w:r>
                </w:p>
              </w:tc>
            </w:tr>
          </w:tbl>
          <w:p w14:paraId="28AF58FB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06E7D3E8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tbl>
            <w:tblPr>
              <w:tblW w:w="9262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63"/>
              <w:gridCol w:w="526"/>
              <w:gridCol w:w="630"/>
              <w:gridCol w:w="812"/>
              <w:gridCol w:w="815"/>
              <w:gridCol w:w="1319"/>
              <w:gridCol w:w="1361"/>
              <w:gridCol w:w="737"/>
              <w:gridCol w:w="926"/>
              <w:gridCol w:w="973"/>
            </w:tblGrid>
            <w:tr w:rsidR="005D5602" w:rsidRPr="005D5602" w14:paraId="27CBD02D" w14:textId="77777777" w:rsidTr="005D5602">
              <w:trPr>
                <w:trHeight w:val="288"/>
              </w:trPr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3F615754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tipo_comercio</w:t>
                  </w:r>
                </w:p>
              </w:tc>
              <w:tc>
                <w:tcPr>
                  <w:tcW w:w="5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14600510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6"/>
                      <w:szCs w:val="16"/>
                      <w:lang w:val="es-PE" w:eastAsia="es-PE"/>
                    </w:rPr>
                    <w:t>dire</w:t>
                  </w:r>
                </w:p>
              </w:tc>
              <w:tc>
                <w:tcPr>
                  <w:tcW w:w="6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42AEFE98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6"/>
                      <w:szCs w:val="16"/>
                      <w:lang w:val="es-PE" w:eastAsia="es-PE"/>
                    </w:rPr>
                    <w:t>telefo</w:t>
                  </w:r>
                </w:p>
              </w:tc>
              <w:tc>
                <w:tcPr>
                  <w:tcW w:w="81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4E69E782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mailcom</w:t>
                  </w:r>
                </w:p>
              </w:tc>
              <w:tc>
                <w:tcPr>
                  <w:tcW w:w="8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4FE33B58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mailrleg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5B6885FE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score_sintactico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53E9581C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score_semantico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39E60729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score_ia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48AD7354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score_final</w:t>
                  </w:r>
                </w:p>
              </w:tc>
              <w:tc>
                <w:tcPr>
                  <w:tcW w:w="97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412E49A3" w14:textId="77777777" w:rsidR="005D5602" w:rsidRPr="005D5602" w:rsidRDefault="005D5602" w:rsidP="005D5602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</w:pPr>
                  <w:r w:rsidRPr="005D5602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6"/>
                      <w:szCs w:val="16"/>
                      <w:lang w:val="es-PE" w:eastAsia="es-PE"/>
                    </w:rPr>
                    <w:t>nivel_alerta</w:t>
                  </w:r>
                </w:p>
              </w:tc>
            </w:tr>
          </w:tbl>
          <w:p w14:paraId="09C92887" w14:textId="77777777" w:rsidR="00C02F5D" w:rsidRDefault="00C02F5D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</w:p>
          <w:p w14:paraId="6339DA1B" w14:textId="510DF935" w:rsidR="00C02F5D" w:rsidRPr="00D92B4E" w:rsidRDefault="00D63A89" w:rsidP="00C02F5D">
            <w:pPr>
              <w:rPr>
                <w:rFonts w:ascii="Omnes Regular" w:hAnsi="Omnes Regular"/>
                <w:i/>
                <w:iCs/>
                <w:lang w:val="es-ES"/>
              </w:rPr>
            </w:pPr>
            <w:r>
              <w:rPr>
                <w:rFonts w:ascii="Omnes Regular" w:hAnsi="Omnes Regular"/>
                <w:i/>
                <w:iCs/>
                <w:lang w:val="es-ES"/>
              </w:rPr>
              <w:t>Anexo 2</w:t>
            </w:r>
          </w:p>
          <w:p w14:paraId="2871D321" w14:textId="77777777" w:rsidR="00437752" w:rsidRDefault="00827671" w:rsidP="00437752">
            <w:pPr>
              <w:jc w:val="both"/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</w:pPr>
            <w:r w:rsidRPr="00827671"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  <w:t>reporte_descartados_YYYYMMDD</w:t>
            </w:r>
          </w:p>
          <w:p w14:paraId="4B444830" w14:textId="77777777" w:rsidR="00827671" w:rsidRDefault="00827671" w:rsidP="00437752">
            <w:pPr>
              <w:jc w:val="both"/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</w:pPr>
          </w:p>
          <w:p w14:paraId="2607EDFB" w14:textId="77777777" w:rsidR="00827671" w:rsidRDefault="00827671" w:rsidP="00437752">
            <w:pPr>
              <w:jc w:val="both"/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</w:pPr>
          </w:p>
          <w:tbl>
            <w:tblPr>
              <w:tblW w:w="9262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712"/>
              <w:gridCol w:w="995"/>
              <w:gridCol w:w="1418"/>
              <w:gridCol w:w="709"/>
              <w:gridCol w:w="1843"/>
              <w:gridCol w:w="1190"/>
              <w:gridCol w:w="1097"/>
            </w:tblGrid>
            <w:tr w:rsidR="00827671" w:rsidRPr="00827671" w14:paraId="298D912E" w14:textId="77777777" w:rsidTr="00827671">
              <w:trPr>
                <w:trHeight w:val="288"/>
              </w:trPr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1049705E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cod_comercio</w:t>
                  </w:r>
                </w:p>
              </w:tc>
              <w:tc>
                <w:tcPr>
                  <w:tcW w:w="71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6C688071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nro_ruc</w:t>
                  </w:r>
                </w:p>
              </w:tc>
              <w:tc>
                <w:tcPr>
                  <w:tcW w:w="9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00145508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raz_soc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270ECFA0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nom_comercio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7E3FFE0C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situac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7802006D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tipo_documento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7FD74F5A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reprleg</w:t>
                  </w:r>
                </w:p>
              </w:tc>
              <w:tc>
                <w:tcPr>
                  <w:tcW w:w="109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020C3658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fech_ape</w:t>
                  </w:r>
                </w:p>
              </w:tc>
            </w:tr>
          </w:tbl>
          <w:p w14:paraId="10256A0E" w14:textId="77777777" w:rsidR="00827671" w:rsidRDefault="00827671" w:rsidP="00437752">
            <w:pPr>
              <w:jc w:val="both"/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</w:pPr>
          </w:p>
          <w:tbl>
            <w:tblPr>
              <w:tblW w:w="10019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47"/>
              <w:gridCol w:w="1147"/>
              <w:gridCol w:w="1147"/>
              <w:gridCol w:w="1237"/>
              <w:gridCol w:w="1146"/>
              <w:gridCol w:w="1146"/>
              <w:gridCol w:w="1146"/>
              <w:gridCol w:w="1146"/>
            </w:tblGrid>
            <w:tr w:rsidR="00827671" w:rsidRPr="00827671" w14:paraId="377C5FCC" w14:textId="77777777" w:rsidTr="00827671">
              <w:trPr>
                <w:trHeight w:val="288"/>
              </w:trPr>
              <w:tc>
                <w:tcPr>
                  <w:tcW w:w="1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248D67BC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giro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5FD1654C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mcc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7F27F1D1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Dealer</w:t>
                  </w:r>
                </w:p>
              </w:tc>
              <w:tc>
                <w:tcPr>
                  <w:tcW w:w="133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3A74DDA1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tipo_comercio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30674953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dire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  <w:hideMark/>
                </w:tcPr>
                <w:p w14:paraId="0574B4D8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telefo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694A8514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mailcom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156082"/>
                  <w:noWrap/>
                  <w:vAlign w:val="center"/>
                  <w:hideMark/>
                </w:tcPr>
                <w:p w14:paraId="6AE03C76" w14:textId="77777777" w:rsidR="00827671" w:rsidRPr="00827671" w:rsidRDefault="00827671" w:rsidP="00827671">
                  <w:pPr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</w:pPr>
                  <w:r w:rsidRPr="00827671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sz w:val="18"/>
                      <w:szCs w:val="18"/>
                      <w:lang w:val="es-PE" w:eastAsia="es-PE"/>
                    </w:rPr>
                    <w:t>mailrleg</w:t>
                  </w:r>
                </w:p>
              </w:tc>
            </w:tr>
          </w:tbl>
          <w:p w14:paraId="2A5B29D7" w14:textId="77777777" w:rsidR="00827671" w:rsidRDefault="00827671" w:rsidP="00437752">
            <w:pPr>
              <w:jc w:val="both"/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</w:pPr>
          </w:p>
          <w:p w14:paraId="6742ED1D" w14:textId="19EF35AD" w:rsidR="00372CB1" w:rsidRPr="00827671" w:rsidRDefault="000000A3" w:rsidP="00437752">
            <w:pPr>
              <w:jc w:val="both"/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</w:pPr>
            <w:r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  <w:t>Dealer: canal de afiliación</w:t>
            </w:r>
            <w:r w:rsidR="00BE60B5"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  <w:t xml:space="preserve"> </w:t>
            </w:r>
            <w:r w:rsidR="00BE60B5">
              <w:rPr>
                <w:rFonts w:ascii="Omnes" w:hAnsi="Omnes"/>
                <w:b/>
                <w:bCs/>
                <w:i/>
                <w:sz w:val="22"/>
                <w:szCs w:val="22"/>
                <w:lang w:val="es-PE"/>
              </w:rPr>
              <w:br/>
              <w:t>Nombre Razon social dealer, m_comercio</w:t>
            </w:r>
          </w:p>
        </w:tc>
      </w:tr>
      <w:bookmarkEnd w:id="0"/>
    </w:tbl>
    <w:p w14:paraId="38059B3F" w14:textId="77777777" w:rsidR="002A0C93" w:rsidRPr="00AF427C" w:rsidRDefault="002A0C93" w:rsidP="002A0C93">
      <w:pPr>
        <w:outlineLvl w:val="0"/>
        <w:rPr>
          <w:b/>
          <w:bCs/>
          <w:lang w:val="es-PE"/>
        </w:rPr>
      </w:pPr>
    </w:p>
    <w:p w14:paraId="78EA76B0" w14:textId="77777777" w:rsidR="00FF06D4" w:rsidRDefault="00FF06D4" w:rsidP="002A0C93">
      <w:pPr>
        <w:outlineLvl w:val="0"/>
        <w:rPr>
          <w:b/>
          <w:bCs/>
          <w:lang w:val="es-PE"/>
        </w:rPr>
      </w:pPr>
    </w:p>
    <w:p w14:paraId="29C7E722" w14:textId="77777777" w:rsidR="00C70730" w:rsidRDefault="00C70730" w:rsidP="00C70730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 (Completado por data &amp; analytics)</w:t>
      </w:r>
    </w:p>
    <w:p w14:paraId="74FADE50" w14:textId="77777777" w:rsidR="00C70730" w:rsidRDefault="00C70730" w:rsidP="00C7073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572F9088" w14:textId="77777777" w:rsidR="00C70730" w:rsidRPr="00CD353B" w:rsidRDefault="00C70730" w:rsidP="00C70730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>
        <w:rPr>
          <w:rFonts w:ascii="Aptos" w:hAnsi="Aptos"/>
          <w:sz w:val="20"/>
          <w:szCs w:val="20"/>
          <w:lang w:val="es-ES"/>
        </w:rPr>
        <w:t>Esfuerzo</w:t>
      </w:r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Indicar puntuación del esfuerzo (1 al 5, siendo 5 el mayor esfuerzo)</w:t>
      </w:r>
    </w:p>
    <w:p w14:paraId="56C899C8" w14:textId="77777777" w:rsidR="00C70730" w:rsidRPr="00CD353B" w:rsidRDefault="00C70730" w:rsidP="00C70730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68C06878" w14:textId="77777777" w:rsidR="00C70730" w:rsidRPr="00CD353B" w:rsidRDefault="00C70730" w:rsidP="00C70730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6641CA85">
        <w:rPr>
          <w:rFonts w:ascii="Aptos" w:hAnsi="Aptos"/>
          <w:sz w:val="20"/>
          <w:szCs w:val="20"/>
          <w:lang w:val="es-ES"/>
        </w:rPr>
        <w:t xml:space="preserve">SPRINTS: </w:t>
      </w:r>
      <w:r w:rsidRPr="6641CA85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Tiempo en sprints que tomará el desarrollo (no fechas de atención). Fecha de inicio depende del proceso de priorización.</w:t>
      </w:r>
    </w:p>
    <w:p w14:paraId="2B5AF379" w14:textId="1BB92B89" w:rsidR="002D0EA9" w:rsidRPr="001E25F3" w:rsidRDefault="002D0EA9" w:rsidP="00C70730">
      <w:pPr>
        <w:pStyle w:val="Prrafodelista"/>
        <w:ind w:left="426"/>
        <w:jc w:val="both"/>
        <w:outlineLvl w:val="0"/>
        <w:rPr>
          <w:rFonts w:ascii="Aptos" w:hAnsi="Aptos"/>
        </w:rPr>
      </w:pPr>
    </w:p>
    <w:sectPr w:rsidR="002D0EA9" w:rsidRPr="001E25F3" w:rsidSect="00360A5B">
      <w:headerReference w:type="default" r:id="rId10"/>
      <w:footerReference w:type="default" r:id="rId11"/>
      <w:pgSz w:w="12240" w:h="15840"/>
      <w:pgMar w:top="1417" w:right="1608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E1BA" w14:textId="77777777" w:rsidR="00815537" w:rsidRDefault="00815537" w:rsidP="00AA062B">
      <w:r>
        <w:separator/>
      </w:r>
    </w:p>
  </w:endnote>
  <w:endnote w:type="continuationSeparator" w:id="0">
    <w:p w14:paraId="745F2377" w14:textId="77777777" w:rsidR="00815537" w:rsidRDefault="00815537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AEFA" w14:textId="77777777" w:rsidR="00815537" w:rsidRDefault="00815537" w:rsidP="00AA062B">
      <w:r>
        <w:separator/>
      </w:r>
    </w:p>
  </w:footnote>
  <w:footnote w:type="continuationSeparator" w:id="0">
    <w:p w14:paraId="29272C45" w14:textId="77777777" w:rsidR="00815537" w:rsidRDefault="00815537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D73"/>
    <w:multiLevelType w:val="hybridMultilevel"/>
    <w:tmpl w:val="0DBC46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70833"/>
    <w:multiLevelType w:val="hybridMultilevel"/>
    <w:tmpl w:val="4570312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07523"/>
    <w:multiLevelType w:val="hybridMultilevel"/>
    <w:tmpl w:val="AC24839E"/>
    <w:lvl w:ilvl="0" w:tplc="EE3E5246">
      <w:numFmt w:val="bullet"/>
      <w:lvlText w:val="-"/>
      <w:lvlJc w:val="left"/>
      <w:pPr>
        <w:ind w:left="534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8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5A2A94"/>
    <w:multiLevelType w:val="hybridMultilevel"/>
    <w:tmpl w:val="3AAADA8E"/>
    <w:lvl w:ilvl="0" w:tplc="280A001B">
      <w:start w:val="1"/>
      <w:numFmt w:val="low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10C7C"/>
    <w:multiLevelType w:val="hybridMultilevel"/>
    <w:tmpl w:val="497EF956"/>
    <w:lvl w:ilvl="0" w:tplc="AAEEF3A2">
      <w:numFmt w:val="bullet"/>
      <w:lvlText w:val="-"/>
      <w:lvlJc w:val="left"/>
      <w:pPr>
        <w:ind w:left="534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19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25E76"/>
    <w:multiLevelType w:val="multilevel"/>
    <w:tmpl w:val="2BE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E6F4B"/>
    <w:multiLevelType w:val="hybridMultilevel"/>
    <w:tmpl w:val="7090B30E"/>
    <w:lvl w:ilvl="0" w:tplc="73922D5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0A67FA"/>
    <w:multiLevelType w:val="multilevel"/>
    <w:tmpl w:val="4284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63D03"/>
    <w:multiLevelType w:val="multilevel"/>
    <w:tmpl w:val="D0C4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10"/>
  </w:num>
  <w:num w:numId="2" w16cid:durableId="1140803146">
    <w:abstractNumId w:val="3"/>
  </w:num>
  <w:num w:numId="3" w16cid:durableId="595868965">
    <w:abstractNumId w:val="20"/>
  </w:num>
  <w:num w:numId="4" w16cid:durableId="900797442">
    <w:abstractNumId w:val="2"/>
  </w:num>
  <w:num w:numId="5" w16cid:durableId="1879467569">
    <w:abstractNumId w:val="23"/>
  </w:num>
  <w:num w:numId="6" w16cid:durableId="1201820180">
    <w:abstractNumId w:val="31"/>
  </w:num>
  <w:num w:numId="7" w16cid:durableId="1410078013">
    <w:abstractNumId w:val="26"/>
  </w:num>
  <w:num w:numId="8" w16cid:durableId="490483148">
    <w:abstractNumId w:val="1"/>
  </w:num>
  <w:num w:numId="9" w16cid:durableId="1612784143">
    <w:abstractNumId w:val="16"/>
  </w:num>
  <w:num w:numId="10" w16cid:durableId="1451362230">
    <w:abstractNumId w:val="44"/>
  </w:num>
  <w:num w:numId="11" w16cid:durableId="595788829">
    <w:abstractNumId w:val="37"/>
  </w:num>
  <w:num w:numId="12" w16cid:durableId="1334717922">
    <w:abstractNumId w:val="17"/>
  </w:num>
  <w:num w:numId="13" w16cid:durableId="1966616708">
    <w:abstractNumId w:val="15"/>
  </w:num>
  <w:num w:numId="14" w16cid:durableId="690377626">
    <w:abstractNumId w:val="34"/>
  </w:num>
  <w:num w:numId="15" w16cid:durableId="1699232156">
    <w:abstractNumId w:val="32"/>
  </w:num>
  <w:num w:numId="16" w16cid:durableId="1478188228">
    <w:abstractNumId w:val="33"/>
  </w:num>
  <w:num w:numId="17" w16cid:durableId="1856338716">
    <w:abstractNumId w:val="24"/>
  </w:num>
  <w:num w:numId="18" w16cid:durableId="1740126754">
    <w:abstractNumId w:val="43"/>
  </w:num>
  <w:num w:numId="19" w16cid:durableId="1035036012">
    <w:abstractNumId w:val="27"/>
  </w:num>
  <w:num w:numId="20" w16cid:durableId="1802914653">
    <w:abstractNumId w:val="13"/>
  </w:num>
  <w:num w:numId="21" w16cid:durableId="615140137">
    <w:abstractNumId w:val="40"/>
  </w:num>
  <w:num w:numId="22" w16cid:durableId="283924538">
    <w:abstractNumId w:val="9"/>
  </w:num>
  <w:num w:numId="23" w16cid:durableId="875118796">
    <w:abstractNumId w:val="36"/>
  </w:num>
  <w:num w:numId="24" w16cid:durableId="1036738723">
    <w:abstractNumId w:val="19"/>
  </w:num>
  <w:num w:numId="25" w16cid:durableId="1479229840">
    <w:abstractNumId w:val="30"/>
  </w:num>
  <w:num w:numId="26" w16cid:durableId="1535002632">
    <w:abstractNumId w:val="4"/>
  </w:num>
  <w:num w:numId="27" w16cid:durableId="1395350348">
    <w:abstractNumId w:val="38"/>
  </w:num>
  <w:num w:numId="28" w16cid:durableId="273749033">
    <w:abstractNumId w:val="11"/>
  </w:num>
  <w:num w:numId="29" w16cid:durableId="1286697386">
    <w:abstractNumId w:val="5"/>
  </w:num>
  <w:num w:numId="30" w16cid:durableId="930816441">
    <w:abstractNumId w:val="39"/>
  </w:num>
  <w:num w:numId="31" w16cid:durableId="922840137">
    <w:abstractNumId w:val="25"/>
  </w:num>
  <w:num w:numId="32" w16cid:durableId="898173191">
    <w:abstractNumId w:val="42"/>
  </w:num>
  <w:num w:numId="33" w16cid:durableId="1598446292">
    <w:abstractNumId w:val="28"/>
  </w:num>
  <w:num w:numId="34" w16cid:durableId="870454480">
    <w:abstractNumId w:val="8"/>
  </w:num>
  <w:num w:numId="35" w16cid:durableId="811404952">
    <w:abstractNumId w:val="22"/>
  </w:num>
  <w:num w:numId="36" w16cid:durableId="520552658">
    <w:abstractNumId w:val="12"/>
  </w:num>
  <w:num w:numId="37" w16cid:durableId="1069613539">
    <w:abstractNumId w:val="41"/>
  </w:num>
  <w:num w:numId="38" w16cid:durableId="93139137">
    <w:abstractNumId w:val="0"/>
  </w:num>
  <w:num w:numId="39" w16cid:durableId="73010534">
    <w:abstractNumId w:val="14"/>
  </w:num>
  <w:num w:numId="40" w16cid:durableId="1029181082">
    <w:abstractNumId w:val="21"/>
  </w:num>
  <w:num w:numId="41" w16cid:durableId="18467442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0610129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55500348">
    <w:abstractNumId w:val="7"/>
  </w:num>
  <w:num w:numId="44" w16cid:durableId="28340466">
    <w:abstractNumId w:val="18"/>
  </w:num>
  <w:num w:numId="45" w16cid:durableId="7330443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00A3"/>
    <w:rsid w:val="0000308C"/>
    <w:rsid w:val="00005BA9"/>
    <w:rsid w:val="00010BBC"/>
    <w:rsid w:val="00013ADD"/>
    <w:rsid w:val="00033097"/>
    <w:rsid w:val="00033B86"/>
    <w:rsid w:val="000351C7"/>
    <w:rsid w:val="00036488"/>
    <w:rsid w:val="000424C1"/>
    <w:rsid w:val="00043CF9"/>
    <w:rsid w:val="00051131"/>
    <w:rsid w:val="00051E0D"/>
    <w:rsid w:val="00052E94"/>
    <w:rsid w:val="000554AA"/>
    <w:rsid w:val="0005777D"/>
    <w:rsid w:val="00066480"/>
    <w:rsid w:val="000839FB"/>
    <w:rsid w:val="000846C9"/>
    <w:rsid w:val="000849B2"/>
    <w:rsid w:val="000911BD"/>
    <w:rsid w:val="000932B1"/>
    <w:rsid w:val="00095CF1"/>
    <w:rsid w:val="000A1B96"/>
    <w:rsid w:val="000A2BFF"/>
    <w:rsid w:val="000B4B79"/>
    <w:rsid w:val="000C493C"/>
    <w:rsid w:val="000C56EF"/>
    <w:rsid w:val="000E1623"/>
    <w:rsid w:val="000E5A18"/>
    <w:rsid w:val="000F1567"/>
    <w:rsid w:val="00100697"/>
    <w:rsid w:val="00103B11"/>
    <w:rsid w:val="001117E9"/>
    <w:rsid w:val="00115A66"/>
    <w:rsid w:val="00120FAB"/>
    <w:rsid w:val="00123943"/>
    <w:rsid w:val="00125CD0"/>
    <w:rsid w:val="00131AAC"/>
    <w:rsid w:val="001336D4"/>
    <w:rsid w:val="00134B28"/>
    <w:rsid w:val="0013575A"/>
    <w:rsid w:val="00135DAD"/>
    <w:rsid w:val="0014793E"/>
    <w:rsid w:val="00167935"/>
    <w:rsid w:val="00173717"/>
    <w:rsid w:val="00173BD8"/>
    <w:rsid w:val="001B6DF9"/>
    <w:rsid w:val="001C3D0C"/>
    <w:rsid w:val="001C5159"/>
    <w:rsid w:val="001D0198"/>
    <w:rsid w:val="001D0381"/>
    <w:rsid w:val="001D1BC5"/>
    <w:rsid w:val="001D5E5F"/>
    <w:rsid w:val="001D7A31"/>
    <w:rsid w:val="001D7DFA"/>
    <w:rsid w:val="001E2365"/>
    <w:rsid w:val="001E25F3"/>
    <w:rsid w:val="001E2F1A"/>
    <w:rsid w:val="001E760F"/>
    <w:rsid w:val="001F5DC7"/>
    <w:rsid w:val="0021042B"/>
    <w:rsid w:val="0021131B"/>
    <w:rsid w:val="00216213"/>
    <w:rsid w:val="002236F1"/>
    <w:rsid w:val="00224F73"/>
    <w:rsid w:val="00230730"/>
    <w:rsid w:val="00232FC9"/>
    <w:rsid w:val="00236AC7"/>
    <w:rsid w:val="002406DC"/>
    <w:rsid w:val="00243B9A"/>
    <w:rsid w:val="0025157C"/>
    <w:rsid w:val="00255268"/>
    <w:rsid w:val="00260CC9"/>
    <w:rsid w:val="00263B66"/>
    <w:rsid w:val="00263CCC"/>
    <w:rsid w:val="00265112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C23A2"/>
    <w:rsid w:val="002D0EA9"/>
    <w:rsid w:val="002D4F15"/>
    <w:rsid w:val="002E0205"/>
    <w:rsid w:val="002E0ECA"/>
    <w:rsid w:val="002F2606"/>
    <w:rsid w:val="002F591A"/>
    <w:rsid w:val="003059ED"/>
    <w:rsid w:val="00305E0F"/>
    <w:rsid w:val="00314F8C"/>
    <w:rsid w:val="003168E7"/>
    <w:rsid w:val="00322772"/>
    <w:rsid w:val="00323B24"/>
    <w:rsid w:val="00326B6F"/>
    <w:rsid w:val="003272CC"/>
    <w:rsid w:val="00332ABE"/>
    <w:rsid w:val="0033678E"/>
    <w:rsid w:val="003425E7"/>
    <w:rsid w:val="003455E0"/>
    <w:rsid w:val="00347723"/>
    <w:rsid w:val="00360A5B"/>
    <w:rsid w:val="00362038"/>
    <w:rsid w:val="003641E6"/>
    <w:rsid w:val="00371B5C"/>
    <w:rsid w:val="00372CB1"/>
    <w:rsid w:val="00377E37"/>
    <w:rsid w:val="00383F03"/>
    <w:rsid w:val="003A0F5A"/>
    <w:rsid w:val="003A1952"/>
    <w:rsid w:val="003A2F0F"/>
    <w:rsid w:val="003A4466"/>
    <w:rsid w:val="003B18CC"/>
    <w:rsid w:val="003B33AF"/>
    <w:rsid w:val="003C08BE"/>
    <w:rsid w:val="003C22F1"/>
    <w:rsid w:val="003C29B1"/>
    <w:rsid w:val="003C5E51"/>
    <w:rsid w:val="003D050B"/>
    <w:rsid w:val="003D6114"/>
    <w:rsid w:val="003E2A96"/>
    <w:rsid w:val="003E5A43"/>
    <w:rsid w:val="003E6876"/>
    <w:rsid w:val="003E6EF1"/>
    <w:rsid w:val="003E7FC3"/>
    <w:rsid w:val="003F08BD"/>
    <w:rsid w:val="003F0F88"/>
    <w:rsid w:val="003F1910"/>
    <w:rsid w:val="003F492C"/>
    <w:rsid w:val="00401D31"/>
    <w:rsid w:val="0040403D"/>
    <w:rsid w:val="00406080"/>
    <w:rsid w:val="00411F3B"/>
    <w:rsid w:val="004160D5"/>
    <w:rsid w:val="004204B0"/>
    <w:rsid w:val="00420AD5"/>
    <w:rsid w:val="004228F9"/>
    <w:rsid w:val="00427362"/>
    <w:rsid w:val="004305F2"/>
    <w:rsid w:val="00436F47"/>
    <w:rsid w:val="00437752"/>
    <w:rsid w:val="00440D04"/>
    <w:rsid w:val="0044593F"/>
    <w:rsid w:val="004467B0"/>
    <w:rsid w:val="004625EF"/>
    <w:rsid w:val="004678AD"/>
    <w:rsid w:val="00474A8A"/>
    <w:rsid w:val="00476800"/>
    <w:rsid w:val="00481DD3"/>
    <w:rsid w:val="00492A92"/>
    <w:rsid w:val="00497DB3"/>
    <w:rsid w:val="004A19B5"/>
    <w:rsid w:val="004A2079"/>
    <w:rsid w:val="004A2B42"/>
    <w:rsid w:val="004A451E"/>
    <w:rsid w:val="004B45C3"/>
    <w:rsid w:val="004C2CE7"/>
    <w:rsid w:val="004C2EE8"/>
    <w:rsid w:val="004C635B"/>
    <w:rsid w:val="004D0810"/>
    <w:rsid w:val="004D2D4A"/>
    <w:rsid w:val="004D37D4"/>
    <w:rsid w:val="004E5070"/>
    <w:rsid w:val="004F11ED"/>
    <w:rsid w:val="004F633F"/>
    <w:rsid w:val="004F69FC"/>
    <w:rsid w:val="005007AC"/>
    <w:rsid w:val="0050380F"/>
    <w:rsid w:val="00504E38"/>
    <w:rsid w:val="00506CFE"/>
    <w:rsid w:val="005127BD"/>
    <w:rsid w:val="00512E73"/>
    <w:rsid w:val="00522C71"/>
    <w:rsid w:val="0052702A"/>
    <w:rsid w:val="005352B3"/>
    <w:rsid w:val="005439F6"/>
    <w:rsid w:val="00552F73"/>
    <w:rsid w:val="0055710F"/>
    <w:rsid w:val="00562009"/>
    <w:rsid w:val="00563818"/>
    <w:rsid w:val="00563FD1"/>
    <w:rsid w:val="0057582D"/>
    <w:rsid w:val="00577CE7"/>
    <w:rsid w:val="00580FDD"/>
    <w:rsid w:val="00582575"/>
    <w:rsid w:val="00585C83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D5602"/>
    <w:rsid w:val="005E175F"/>
    <w:rsid w:val="005E2493"/>
    <w:rsid w:val="005F1433"/>
    <w:rsid w:val="005F34A5"/>
    <w:rsid w:val="00605233"/>
    <w:rsid w:val="00611864"/>
    <w:rsid w:val="006215A7"/>
    <w:rsid w:val="00631BD8"/>
    <w:rsid w:val="00631DD8"/>
    <w:rsid w:val="006321CD"/>
    <w:rsid w:val="00632D83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411F"/>
    <w:rsid w:val="006D6C10"/>
    <w:rsid w:val="006D7053"/>
    <w:rsid w:val="006E5F5F"/>
    <w:rsid w:val="006F6DA1"/>
    <w:rsid w:val="00700B1B"/>
    <w:rsid w:val="00710FA4"/>
    <w:rsid w:val="00711FEC"/>
    <w:rsid w:val="007334B9"/>
    <w:rsid w:val="00743AC9"/>
    <w:rsid w:val="007526B1"/>
    <w:rsid w:val="00752DA8"/>
    <w:rsid w:val="00756F60"/>
    <w:rsid w:val="007652B5"/>
    <w:rsid w:val="00765DB6"/>
    <w:rsid w:val="0077011B"/>
    <w:rsid w:val="00772D8F"/>
    <w:rsid w:val="00773C08"/>
    <w:rsid w:val="007833DE"/>
    <w:rsid w:val="00783FA0"/>
    <w:rsid w:val="0079090B"/>
    <w:rsid w:val="007A4E0B"/>
    <w:rsid w:val="007C338D"/>
    <w:rsid w:val="007C3BC7"/>
    <w:rsid w:val="007D039E"/>
    <w:rsid w:val="007E04E2"/>
    <w:rsid w:val="007E0E20"/>
    <w:rsid w:val="007E1957"/>
    <w:rsid w:val="007E63D7"/>
    <w:rsid w:val="007F2CB7"/>
    <w:rsid w:val="007F454D"/>
    <w:rsid w:val="008104CC"/>
    <w:rsid w:val="0081264E"/>
    <w:rsid w:val="00815537"/>
    <w:rsid w:val="0081775F"/>
    <w:rsid w:val="008179E8"/>
    <w:rsid w:val="0082039A"/>
    <w:rsid w:val="008238C5"/>
    <w:rsid w:val="008240CB"/>
    <w:rsid w:val="0082505C"/>
    <w:rsid w:val="00827337"/>
    <w:rsid w:val="00827651"/>
    <w:rsid w:val="00827671"/>
    <w:rsid w:val="00837F65"/>
    <w:rsid w:val="00847007"/>
    <w:rsid w:val="00852334"/>
    <w:rsid w:val="008537A1"/>
    <w:rsid w:val="00855797"/>
    <w:rsid w:val="00865CE9"/>
    <w:rsid w:val="008736C9"/>
    <w:rsid w:val="008755D0"/>
    <w:rsid w:val="008757F2"/>
    <w:rsid w:val="00875B13"/>
    <w:rsid w:val="008960DB"/>
    <w:rsid w:val="008A540F"/>
    <w:rsid w:val="008B7B18"/>
    <w:rsid w:val="008C69E0"/>
    <w:rsid w:val="008D784B"/>
    <w:rsid w:val="008F4771"/>
    <w:rsid w:val="008F539A"/>
    <w:rsid w:val="008F7487"/>
    <w:rsid w:val="009031E5"/>
    <w:rsid w:val="00903EC0"/>
    <w:rsid w:val="009040F3"/>
    <w:rsid w:val="00907D98"/>
    <w:rsid w:val="009115F0"/>
    <w:rsid w:val="00917C6A"/>
    <w:rsid w:val="00926266"/>
    <w:rsid w:val="009330CE"/>
    <w:rsid w:val="00944F86"/>
    <w:rsid w:val="00950229"/>
    <w:rsid w:val="0095311A"/>
    <w:rsid w:val="00964FE3"/>
    <w:rsid w:val="00965882"/>
    <w:rsid w:val="00971369"/>
    <w:rsid w:val="009715C7"/>
    <w:rsid w:val="00973D01"/>
    <w:rsid w:val="00981D9C"/>
    <w:rsid w:val="00984679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B5A2F"/>
    <w:rsid w:val="009B6169"/>
    <w:rsid w:val="009C5021"/>
    <w:rsid w:val="009D0664"/>
    <w:rsid w:val="009D1A67"/>
    <w:rsid w:val="009E20C0"/>
    <w:rsid w:val="009E2D0D"/>
    <w:rsid w:val="009E343F"/>
    <w:rsid w:val="009E4E90"/>
    <w:rsid w:val="009E5614"/>
    <w:rsid w:val="009E693E"/>
    <w:rsid w:val="009F60B6"/>
    <w:rsid w:val="00A100E6"/>
    <w:rsid w:val="00A11DAF"/>
    <w:rsid w:val="00A22DB1"/>
    <w:rsid w:val="00A25EF3"/>
    <w:rsid w:val="00A27061"/>
    <w:rsid w:val="00A27778"/>
    <w:rsid w:val="00A36075"/>
    <w:rsid w:val="00A5349C"/>
    <w:rsid w:val="00A5468C"/>
    <w:rsid w:val="00A61FE9"/>
    <w:rsid w:val="00A74DE8"/>
    <w:rsid w:val="00A74E70"/>
    <w:rsid w:val="00A7543B"/>
    <w:rsid w:val="00A80AB6"/>
    <w:rsid w:val="00A81FBC"/>
    <w:rsid w:val="00AA0084"/>
    <w:rsid w:val="00AA062B"/>
    <w:rsid w:val="00AB01A0"/>
    <w:rsid w:val="00AB0E75"/>
    <w:rsid w:val="00AB119A"/>
    <w:rsid w:val="00AB3463"/>
    <w:rsid w:val="00AB3B6F"/>
    <w:rsid w:val="00AB419C"/>
    <w:rsid w:val="00AB488F"/>
    <w:rsid w:val="00AC272A"/>
    <w:rsid w:val="00AD0C6A"/>
    <w:rsid w:val="00AD1796"/>
    <w:rsid w:val="00AD3CA4"/>
    <w:rsid w:val="00AD61E8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555E"/>
    <w:rsid w:val="00B26614"/>
    <w:rsid w:val="00B26841"/>
    <w:rsid w:val="00B37D99"/>
    <w:rsid w:val="00B42C6D"/>
    <w:rsid w:val="00B47987"/>
    <w:rsid w:val="00B53F5F"/>
    <w:rsid w:val="00B57E8D"/>
    <w:rsid w:val="00B6123B"/>
    <w:rsid w:val="00B63333"/>
    <w:rsid w:val="00B65FD4"/>
    <w:rsid w:val="00B73847"/>
    <w:rsid w:val="00B75512"/>
    <w:rsid w:val="00B84209"/>
    <w:rsid w:val="00B8527A"/>
    <w:rsid w:val="00B865D2"/>
    <w:rsid w:val="00B9054D"/>
    <w:rsid w:val="00B961E5"/>
    <w:rsid w:val="00B96FD4"/>
    <w:rsid w:val="00B97496"/>
    <w:rsid w:val="00BA4FFB"/>
    <w:rsid w:val="00BA51E2"/>
    <w:rsid w:val="00BA6EA7"/>
    <w:rsid w:val="00BB067E"/>
    <w:rsid w:val="00BB7BC4"/>
    <w:rsid w:val="00BC2E34"/>
    <w:rsid w:val="00BC2EE6"/>
    <w:rsid w:val="00BC332F"/>
    <w:rsid w:val="00BD0A64"/>
    <w:rsid w:val="00BD62FA"/>
    <w:rsid w:val="00BE16F7"/>
    <w:rsid w:val="00BE60B5"/>
    <w:rsid w:val="00BF579F"/>
    <w:rsid w:val="00BF6138"/>
    <w:rsid w:val="00BF7807"/>
    <w:rsid w:val="00C02F5D"/>
    <w:rsid w:val="00C103F4"/>
    <w:rsid w:val="00C13295"/>
    <w:rsid w:val="00C247CC"/>
    <w:rsid w:val="00C268B2"/>
    <w:rsid w:val="00C3653D"/>
    <w:rsid w:val="00C379A2"/>
    <w:rsid w:val="00C47F1F"/>
    <w:rsid w:val="00C51FCA"/>
    <w:rsid w:val="00C57004"/>
    <w:rsid w:val="00C60D47"/>
    <w:rsid w:val="00C65DE5"/>
    <w:rsid w:val="00C70730"/>
    <w:rsid w:val="00C74D76"/>
    <w:rsid w:val="00C82BD3"/>
    <w:rsid w:val="00C8479C"/>
    <w:rsid w:val="00C86D76"/>
    <w:rsid w:val="00C924A0"/>
    <w:rsid w:val="00C92906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29F9"/>
    <w:rsid w:val="00D23BAA"/>
    <w:rsid w:val="00D24E7A"/>
    <w:rsid w:val="00D304FB"/>
    <w:rsid w:val="00D30556"/>
    <w:rsid w:val="00D362F8"/>
    <w:rsid w:val="00D369B6"/>
    <w:rsid w:val="00D51BBB"/>
    <w:rsid w:val="00D5556A"/>
    <w:rsid w:val="00D57D6C"/>
    <w:rsid w:val="00D60B7F"/>
    <w:rsid w:val="00D61D38"/>
    <w:rsid w:val="00D620D3"/>
    <w:rsid w:val="00D62B41"/>
    <w:rsid w:val="00D63541"/>
    <w:rsid w:val="00D63A89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A5350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1345"/>
    <w:rsid w:val="00DE2F12"/>
    <w:rsid w:val="00DE60A5"/>
    <w:rsid w:val="00DF0D75"/>
    <w:rsid w:val="00DF1D19"/>
    <w:rsid w:val="00E04558"/>
    <w:rsid w:val="00E14CE9"/>
    <w:rsid w:val="00E1546B"/>
    <w:rsid w:val="00E2059D"/>
    <w:rsid w:val="00E271BE"/>
    <w:rsid w:val="00E458CA"/>
    <w:rsid w:val="00E6197C"/>
    <w:rsid w:val="00E65A36"/>
    <w:rsid w:val="00E6664E"/>
    <w:rsid w:val="00E670E9"/>
    <w:rsid w:val="00E75D9C"/>
    <w:rsid w:val="00E87641"/>
    <w:rsid w:val="00E87A92"/>
    <w:rsid w:val="00E94EA4"/>
    <w:rsid w:val="00E97139"/>
    <w:rsid w:val="00EA1C99"/>
    <w:rsid w:val="00EB2E11"/>
    <w:rsid w:val="00EB60D9"/>
    <w:rsid w:val="00EC0780"/>
    <w:rsid w:val="00EC2274"/>
    <w:rsid w:val="00EC26C7"/>
    <w:rsid w:val="00ED092B"/>
    <w:rsid w:val="00ED18AC"/>
    <w:rsid w:val="00ED5605"/>
    <w:rsid w:val="00ED71CA"/>
    <w:rsid w:val="00ED7291"/>
    <w:rsid w:val="00EE2CBC"/>
    <w:rsid w:val="00EE3DB2"/>
    <w:rsid w:val="00EF0EF6"/>
    <w:rsid w:val="00F00A06"/>
    <w:rsid w:val="00F015E2"/>
    <w:rsid w:val="00F02567"/>
    <w:rsid w:val="00F02944"/>
    <w:rsid w:val="00F02F1F"/>
    <w:rsid w:val="00F0407A"/>
    <w:rsid w:val="00F05CF6"/>
    <w:rsid w:val="00F14527"/>
    <w:rsid w:val="00F20BCA"/>
    <w:rsid w:val="00F24BF1"/>
    <w:rsid w:val="00F30CCB"/>
    <w:rsid w:val="00F33C1F"/>
    <w:rsid w:val="00F344FF"/>
    <w:rsid w:val="00F35E42"/>
    <w:rsid w:val="00F4183C"/>
    <w:rsid w:val="00F419C0"/>
    <w:rsid w:val="00F52C97"/>
    <w:rsid w:val="00F55387"/>
    <w:rsid w:val="00F61BCA"/>
    <w:rsid w:val="00F71C02"/>
    <w:rsid w:val="00F73F31"/>
    <w:rsid w:val="00F75BB5"/>
    <w:rsid w:val="00F81F4C"/>
    <w:rsid w:val="00F8227A"/>
    <w:rsid w:val="00F856CD"/>
    <w:rsid w:val="00F86CB9"/>
    <w:rsid w:val="00F9063C"/>
    <w:rsid w:val="00F96783"/>
    <w:rsid w:val="00FA0809"/>
    <w:rsid w:val="00FA63A0"/>
    <w:rsid w:val="00FA6FA1"/>
    <w:rsid w:val="00FB09C9"/>
    <w:rsid w:val="00FB1F8F"/>
    <w:rsid w:val="00FC00B6"/>
    <w:rsid w:val="00FC00EA"/>
    <w:rsid w:val="00FC5032"/>
    <w:rsid w:val="00FC5524"/>
    <w:rsid w:val="00FD0AE9"/>
    <w:rsid w:val="00FD1D7D"/>
    <w:rsid w:val="00FD58E7"/>
    <w:rsid w:val="00FE2FF5"/>
    <w:rsid w:val="00FF06D4"/>
    <w:rsid w:val="00FF1D13"/>
    <w:rsid w:val="00FF3D66"/>
    <w:rsid w:val="00FF46C1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B18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B18C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B18CC"/>
    <w:rPr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18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18CC"/>
    <w:rPr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4" ma:contentTypeDescription="Crear nuevo documento." ma:contentTypeScope="" ma:versionID="65216c9e81fd23b8d789ecac8058d2bb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902f05ae13391189467e62fd2ae840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6CD07B2C-636C-4988-96A2-05E01B5387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Alberto Yaya Cubas</cp:lastModifiedBy>
  <cp:revision>76</cp:revision>
  <dcterms:created xsi:type="dcterms:W3CDTF">2026-03-10T16:26:00Z</dcterms:created>
  <dcterms:modified xsi:type="dcterms:W3CDTF">2026-08-19T17:11:00Z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