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1896" w14:textId="77777777" w:rsidR="00B451D8" w:rsidRDefault="00B451D8">
      <w:pPr>
        <w:spacing w:before="2000"/>
      </w:pPr>
    </w:p>
    <w:p w14:paraId="4A87F6FA" w14:textId="77777777" w:rsidR="00B451D8" w:rsidRDefault="00000000">
      <w:pPr>
        <w:spacing w:after="200"/>
        <w:jc w:val="center"/>
      </w:pPr>
      <w:r>
        <w:rPr>
          <w:b/>
          <w:bCs/>
          <w:color w:val="7C3AED"/>
          <w:sz w:val="56"/>
          <w:szCs w:val="56"/>
        </w:rPr>
        <w:t>📋 Manual de Usuario</w:t>
      </w:r>
    </w:p>
    <w:p w14:paraId="5D1AAF68" w14:textId="77777777" w:rsidR="00B451D8" w:rsidRDefault="00000000">
      <w:pPr>
        <w:spacing w:after="100"/>
        <w:jc w:val="center"/>
      </w:pPr>
      <w:r>
        <w:rPr>
          <w:b/>
          <w:bCs/>
          <w:color w:val="1F2937"/>
          <w:sz w:val="36"/>
          <w:szCs w:val="36"/>
        </w:rPr>
        <w:t>PAES Manager (Proyecto PAES Web)</w:t>
      </w:r>
    </w:p>
    <w:p w14:paraId="63C819C5" w14:textId="77777777" w:rsidR="00B451D8" w:rsidRDefault="00000000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y Comparativa con </w:t>
      </w:r>
      <w:proofErr w:type="spellStart"/>
      <w:r>
        <w:rPr>
          <w:i/>
          <w:iCs/>
          <w:color w:val="555555"/>
          <w:sz w:val="24"/>
          <w:szCs w:val="24"/>
        </w:rPr>
        <w:t>Sysget</w:t>
      </w:r>
      <w:proofErr w:type="spellEnd"/>
      <w:r>
        <w:rPr>
          <w:i/>
          <w:iCs/>
          <w:color w:val="555555"/>
          <w:sz w:val="24"/>
          <w:szCs w:val="24"/>
        </w:rPr>
        <w:t xml:space="preserve"> Saber (Evaluaciones Nacionales)</w:t>
      </w:r>
    </w:p>
    <w:p w14:paraId="0E91977A" w14:textId="77777777" w:rsidR="00B451D8" w:rsidRDefault="00000000">
      <w:pPr>
        <w:spacing w:after="60"/>
        <w:jc w:val="center"/>
      </w:pPr>
      <w:r>
        <w:t>Producción: https://sysget-paes-manager.vercel.app</w:t>
      </w:r>
    </w:p>
    <w:p w14:paraId="026CCEEF" w14:textId="77777777" w:rsidR="00B451D8" w:rsidRDefault="00000000">
      <w:pPr>
        <w:spacing w:after="60"/>
        <w:jc w:val="center"/>
      </w:pPr>
      <w:r>
        <w:rPr>
          <w:color w:val="666666"/>
        </w:rPr>
        <w:t>Última actualización del proyecto: 13 de agosto de 2026</w:t>
      </w:r>
    </w:p>
    <w:p w14:paraId="234B4F5D" w14:textId="77777777" w:rsidR="00B451D8" w:rsidRDefault="00000000">
      <w:pPr>
        <w:spacing w:after="60"/>
        <w:jc w:val="center"/>
      </w:pPr>
      <w:r>
        <w:rPr>
          <w:color w:val="666666"/>
        </w:rPr>
        <w:t>Documento generado: 16 de agosto de 2026</w:t>
      </w:r>
    </w:p>
    <w:p w14:paraId="1B306088" w14:textId="77777777" w:rsidR="00B451D8" w:rsidRDefault="00000000">
      <w:r>
        <w:br w:type="page"/>
      </w:r>
    </w:p>
    <w:p w14:paraId="29F3FF4C" w14:textId="77777777" w:rsidR="00B451D8" w:rsidRDefault="00000000">
      <w:pPr>
        <w:pStyle w:val="Ttulo1"/>
        <w:spacing w:before="400" w:after="200"/>
      </w:pPr>
      <w:r>
        <w:lastRenderedPageBreak/>
        <w:t>1. Introducción</w:t>
      </w:r>
    </w:p>
    <w:p w14:paraId="1095E1CD" w14:textId="77777777" w:rsidR="00B451D8" w:rsidRDefault="00000000">
      <w:pPr>
        <w:spacing w:after="150"/>
      </w:pPr>
      <w:r>
        <w:t>PAES Manager es una herramienta educativa web para la gestión de las Pruebas de Admisión a la Educación Superior (PAES) oficiales del DEMRE. Permite a los docentes descargar pruebas históricas, generar ensayos mezclados sin repetir preguntas, ejecutar evaluaciones digitales en línea con corrección automática basada en los clavijeros oficiales, y entregar solucionarios pedagógicos paso a paso a los estudiantes.</w:t>
      </w:r>
    </w:p>
    <w:p w14:paraId="61042B1F" w14:textId="77777777" w:rsidR="00B451D8" w:rsidRDefault="00000000">
      <w:pPr>
        <w:spacing w:after="100"/>
      </w:pPr>
      <w:r>
        <w:rPr>
          <w:b/>
          <w:bCs/>
        </w:rPr>
        <w:t xml:space="preserve">Repositorio: </w:t>
      </w:r>
      <w:r>
        <w:t>https://github.com/leontestvirtual1-sketch/Sysget-PAES-Manager</w:t>
      </w:r>
    </w:p>
    <w:p w14:paraId="77F72032" w14:textId="77777777" w:rsidR="00B451D8" w:rsidRDefault="00000000">
      <w:pPr>
        <w:spacing w:after="100"/>
      </w:pPr>
      <w:r>
        <w:rPr>
          <w:b/>
          <w:bCs/>
        </w:rPr>
        <w:t>Producción (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): </w:t>
      </w:r>
      <w:r>
        <w:t>https://sysget-paes-manager.vercel.app</w:t>
      </w:r>
    </w:p>
    <w:p w14:paraId="5E9B197F" w14:textId="77777777" w:rsidR="00B451D8" w:rsidRDefault="00000000">
      <w:pPr>
        <w:spacing w:after="100"/>
      </w:pPr>
      <w:r>
        <w:rPr>
          <w:b/>
          <w:bCs/>
        </w:rPr>
        <w:t xml:space="preserve">Estado: </w:t>
      </w:r>
      <w:r>
        <w:t xml:space="preserve">🚀 Producción activa, con CI/CD automático (cada </w:t>
      </w:r>
      <w:proofErr w:type="spellStart"/>
      <w:r>
        <w:t>push</w:t>
      </w:r>
      <w:proofErr w:type="spellEnd"/>
      <w:r>
        <w:t xml:space="preserve"> a la rama </w:t>
      </w:r>
      <w:proofErr w:type="spellStart"/>
      <w:r>
        <w:t>main</w:t>
      </w:r>
      <w:proofErr w:type="spellEnd"/>
      <w:r>
        <w:t xml:space="preserve"> se despliega en menos de 30 segundos).</w:t>
      </w:r>
    </w:p>
    <w:p w14:paraId="7F2DF65F" w14:textId="77777777" w:rsidR="00B451D8" w:rsidRDefault="00000000">
      <w:pPr>
        <w:pStyle w:val="Ttulo2"/>
        <w:spacing w:before="300" w:after="150"/>
      </w:pPr>
      <w:r>
        <w:t>1.1 Módulos principales</w:t>
      </w:r>
    </w:p>
    <w:p w14:paraId="2151A787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Descargador: acceso directo a pruebas y clavijeros PAES 2023–2026 desde el DEMRE.</w:t>
      </w:r>
    </w:p>
    <w:p w14:paraId="5494BA30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Mezclador: generación de ensayos personalizados combinando pruebas de distintos años y materias.</w:t>
      </w:r>
    </w:p>
    <w:p w14:paraId="68B79C9A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Enviar Prueba: panel docente para crear sesiones de evaluación digital con tokens únicos por alumno.</w:t>
      </w:r>
    </w:p>
    <w:p w14:paraId="66FF9FA0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Resultados: </w:t>
      </w:r>
      <w:proofErr w:type="spellStart"/>
      <w:r>
        <w:t>dashboard</w:t>
      </w:r>
      <w:proofErr w:type="spellEnd"/>
      <w:r>
        <w:t xml:space="preserve"> en tiempo real con corrección automática y escala oficial PAES (100–1000 puntos).</w:t>
      </w:r>
    </w:p>
    <w:p w14:paraId="779BBB9A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 xml:space="preserve">Portal Alumno con Solucionario: plataforma </w:t>
      </w:r>
      <w:proofErr w:type="spellStart"/>
      <w:r>
        <w:t>mobile-first</w:t>
      </w:r>
      <w:proofErr w:type="spellEnd"/>
      <w:r>
        <w:t xml:space="preserve"> con </w:t>
      </w:r>
      <w:proofErr w:type="spellStart"/>
      <w:proofErr w:type="gramStart"/>
      <w:r>
        <w:t>auto-guardado</w:t>
      </w:r>
      <w:proofErr w:type="spellEnd"/>
      <w:proofErr w:type="gramEnd"/>
      <w:r>
        <w:t xml:space="preserve"> y retroalimentación pedagógica.</w:t>
      </w:r>
    </w:p>
    <w:p w14:paraId="2C78F42A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Gestión de Sesiones: modal en tiempo real con borrado individual o en lote.</w:t>
      </w:r>
    </w:p>
    <w:p w14:paraId="373BB46B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Directorio Escolar: gestión de alumnos matriculados y equipo docente, con importación/exportación CSV.</w:t>
      </w:r>
    </w:p>
    <w:p w14:paraId="08853974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Autenticación: login institucional con perfiles Docente y Administrador.</w:t>
      </w:r>
    </w:p>
    <w:p w14:paraId="79F9BCAD" w14:textId="77777777" w:rsidR="00B451D8" w:rsidRDefault="00000000">
      <w:pPr>
        <w:pStyle w:val="Ttulo2"/>
        <w:spacing w:before="300" w:after="150"/>
      </w:pPr>
      <w:r>
        <w:t>1.2 Requisitos previos</w:t>
      </w:r>
    </w:p>
    <w:p w14:paraId="7CC8391F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Conexión a internet (el sistema funciona con </w:t>
      </w:r>
      <w:proofErr w:type="spellStart"/>
      <w:r>
        <w:t>Firebase</w:t>
      </w:r>
      <w:proofErr w:type="spellEnd"/>
      <w:r>
        <w:t xml:space="preserve"> en la nube; existe un modo local/offline de respaldo).</w:t>
      </w:r>
    </w:p>
    <w:p w14:paraId="28445944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Navegador web actualizado (Chrome, Edge o similar).</w:t>
      </w:r>
    </w:p>
    <w:p w14:paraId="61215B0B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Credenciales institucionales entregadas por el colegio (para docentes y administradores). El alumno no necesita cuenta.</w:t>
      </w:r>
    </w:p>
    <w:p w14:paraId="57AEB0ED" w14:textId="77777777" w:rsidR="00B451D8" w:rsidRDefault="00000000">
      <w:pPr>
        <w:pStyle w:val="Ttulo1"/>
        <w:spacing w:before="400" w:after="200"/>
      </w:pPr>
      <w:r>
        <w:t>2. Acceso y Autenticación</w:t>
      </w:r>
    </w:p>
    <w:p w14:paraId="63C65E92" w14:textId="77777777" w:rsidR="00B451D8" w:rsidRDefault="00000000">
      <w:pPr>
        <w:spacing w:after="150"/>
      </w:pPr>
      <w:r>
        <w:t>El acceso al Panel Docente/Administrador se realiza mediante un login con credenciales institucionales. La sesión queda guardada de forma persistente en el navegador (</w:t>
      </w:r>
      <w:proofErr w:type="spellStart"/>
      <w:r>
        <w:t>localStorage</w:t>
      </w:r>
      <w:proofErr w:type="spellEnd"/>
      <w:r>
        <w:t>), por lo que no es necesario iniciar sesión cada vez.</w:t>
      </w:r>
    </w:p>
    <w:p w14:paraId="4C26E526" w14:textId="77777777" w:rsidR="00B451D8" w:rsidRDefault="00000000">
      <w:pPr>
        <w:pStyle w:val="Ttulo2"/>
        <w:spacing w:before="300" w:after="150"/>
      </w:pPr>
      <w:r>
        <w:t>2.1 Perfiles de acceso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500"/>
      </w:tblGrid>
      <w:tr w:rsidR="00B451D8" w14:paraId="0EFC61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C20B" w14:textId="77777777" w:rsidR="00B451D8" w:rsidRDefault="00000000">
            <w:r>
              <w:rPr>
                <w:b/>
                <w:bCs/>
                <w:color w:val="FFFFFF"/>
              </w:rPr>
              <w:t>Perfil</w:t>
            </w:r>
          </w:p>
        </w:tc>
        <w:tc>
          <w:tcPr>
            <w:tcW w:w="3500" w:type="dxa"/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CE4E" w14:textId="77777777" w:rsidR="00B451D8" w:rsidRDefault="00000000">
            <w:r>
              <w:rPr>
                <w:b/>
                <w:bCs/>
                <w:color w:val="FFFFFF"/>
              </w:rPr>
              <w:t>Correo</w:t>
            </w:r>
          </w:p>
        </w:tc>
        <w:tc>
          <w:tcPr>
            <w:tcW w:w="2500" w:type="dxa"/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438D" w14:textId="77777777" w:rsidR="00B451D8" w:rsidRDefault="00000000">
            <w:r>
              <w:rPr>
                <w:b/>
                <w:bCs/>
                <w:color w:val="FFFFFF"/>
              </w:rPr>
              <w:t>Contraseña</w:t>
            </w:r>
          </w:p>
        </w:tc>
      </w:tr>
      <w:tr w:rsidR="00B451D8" w14:paraId="7A244B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46FA" w14:textId="77777777" w:rsidR="00B451D8" w:rsidRDefault="00000000">
            <w:r>
              <w:t>👨‍🏫 Docente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9706" w14:textId="77777777" w:rsidR="00B451D8" w:rsidRDefault="00000000">
            <w:r>
              <w:t>docente@colegio.cl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8F7B" w14:textId="77777777" w:rsidR="00B451D8" w:rsidRDefault="00000000">
            <w:r>
              <w:t>docente2026</w:t>
            </w:r>
          </w:p>
        </w:tc>
      </w:tr>
      <w:tr w:rsidR="00B451D8" w14:paraId="095AFF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B9EF" w14:textId="77777777" w:rsidR="00B451D8" w:rsidRDefault="00000000">
            <w:r>
              <w:t>⚙️ Administrador</w:t>
            </w:r>
          </w:p>
        </w:tc>
        <w:tc>
          <w:tcPr>
            <w:tcW w:w="3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E80E" w14:textId="77777777" w:rsidR="00B451D8" w:rsidRDefault="00000000">
            <w:r>
              <w:t>admin@colegio.cl</w:t>
            </w:r>
          </w:p>
        </w:tc>
        <w:tc>
          <w:tcPr>
            <w:tcW w:w="25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3FF3" w14:textId="77777777" w:rsidR="00B451D8" w:rsidRDefault="00000000">
            <w:r>
              <w:t>admin2026</w:t>
            </w:r>
          </w:p>
        </w:tc>
      </w:tr>
    </w:tbl>
    <w:p w14:paraId="02F980A2" w14:textId="77777777" w:rsidR="00B451D8" w:rsidRDefault="00B451D8">
      <w:pPr>
        <w:spacing w:before="200"/>
      </w:pPr>
    </w:p>
    <w:p w14:paraId="38C887D1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Los docentes registrados en el Directorio Escolar también pueden iniciar sesión con su correo registrado.</w:t>
      </w:r>
    </w:p>
    <w:p w14:paraId="000F22EA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El botón 🚪 Cerrar Sesión destruye la sesión activa y devuelve al usuario a la pantalla de bienvenida (Landing).</w:t>
      </w:r>
    </w:p>
    <w:p w14:paraId="5FBB2826" w14:textId="77777777" w:rsidR="00B451D8" w:rsidRDefault="00000000">
      <w:pPr>
        <w:spacing w:after="150"/>
      </w:pPr>
      <w:r>
        <w:t>Nota: estas credenciales son las de la configuración institucional vigente al momento de este manual. Verifique con el administrador del colegio si han sido actualizadas.</w:t>
      </w:r>
    </w:p>
    <w:p w14:paraId="2A001C0A" w14:textId="77777777" w:rsidR="00B451D8" w:rsidRDefault="00000000">
      <w:pPr>
        <w:pStyle w:val="Ttulo1"/>
        <w:spacing w:before="400" w:after="200"/>
      </w:pPr>
      <w:r>
        <w:t>3. Panel Docente (index.html)</w:t>
      </w:r>
    </w:p>
    <w:p w14:paraId="614071C4" w14:textId="77777777" w:rsidR="00B451D8" w:rsidRDefault="00000000">
      <w:pPr>
        <w:spacing w:after="150"/>
      </w:pPr>
      <w:r>
        <w:lastRenderedPageBreak/>
        <w:t>Es la pantalla principal del sistema para docentes y administradores. Desde aquí se accede a todos los módulos de gestión de pruebas: descarga de material oficial, mezcla de ensayos, creación de evaluaciones digitales, revisión de resultados y directorio escolar.</w:t>
      </w:r>
    </w:p>
    <w:p w14:paraId="005946A5" w14:textId="77777777" w:rsidR="00B451D8" w:rsidRDefault="00000000">
      <w:pPr>
        <w:pStyle w:val="Ttulo2"/>
        <w:spacing w:before="300" w:after="150"/>
      </w:pPr>
      <w:r>
        <w:t>3.1 Descargador</w:t>
      </w:r>
    </w:p>
    <w:p w14:paraId="7BF7E4A1" w14:textId="77777777" w:rsidR="00B451D8" w:rsidRDefault="00000000">
      <w:pPr>
        <w:spacing w:after="150"/>
      </w:pPr>
      <w:r>
        <w:t>Permite acceder directamente a las pruebas oficiales y clavijeros (pautas de corrección) del DEMRE correspondientes a los procesos PAES 2023 a 2026, organizados por año y asignatura.</w:t>
      </w:r>
    </w:p>
    <w:p w14:paraId="700AF9A2" w14:textId="77777777" w:rsidR="00B451D8" w:rsidRDefault="00000000">
      <w:pPr>
        <w:pStyle w:val="Ttulo2"/>
        <w:spacing w:before="300" w:after="150"/>
      </w:pPr>
      <w:r>
        <w:t>3.2 Mezclador</w:t>
      </w:r>
    </w:p>
    <w:p w14:paraId="7017C1E5" w14:textId="77777777" w:rsidR="00B451D8" w:rsidRDefault="00000000">
      <w:pPr>
        <w:spacing w:after="150"/>
      </w:pPr>
      <w:r>
        <w:t>Genera ensayos personalizados combinando preguntas de distintas pruebas oficiales (de diferentes años o materias) evitando repetir preguntas, mediante scripts de procesamiento en segundo plano (Python).</w:t>
      </w:r>
    </w:p>
    <w:p w14:paraId="5A766CBE" w14:textId="77777777" w:rsidR="00B451D8" w:rsidRDefault="00000000">
      <w:pPr>
        <w:pStyle w:val="Ttulo2"/>
        <w:spacing w:before="300" w:after="150"/>
      </w:pPr>
      <w:r>
        <w:t>3.3 Enviar Prueba</w:t>
      </w:r>
    </w:p>
    <w:p w14:paraId="0C36AD49" w14:textId="77777777" w:rsidR="00B451D8" w:rsidRDefault="00000000">
      <w:pPr>
        <w:spacing w:after="150"/>
      </w:pPr>
      <w:r>
        <w:t>Panel para crear una sesión de evaluación digital y enviarla a los alumnos:</w:t>
      </w:r>
    </w:p>
    <w:p w14:paraId="28A29174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 xml:space="preserve">Se genera un token único de la forma </w:t>
      </w:r>
      <w:proofErr w:type="spellStart"/>
      <w:r>
        <w:t>tok_XXXXXXXXX</w:t>
      </w:r>
      <w:proofErr w:type="spellEnd"/>
      <w:r>
        <w:t xml:space="preserve"> para cada alumno.</w:t>
      </w:r>
    </w:p>
    <w:p w14:paraId="7FB2D100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El token se puede enviar por correo electrónico usando una plantilla HTML compatible con Outlook.</w:t>
      </w:r>
    </w:p>
    <w:p w14:paraId="0A08E03E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El enlace generado (http://[host]/responder.html?token=tok_abc123xyz) permite al alumno acceder directamente a la evaluación, sin necesidad de crear cuenta.</w:t>
      </w:r>
    </w:p>
    <w:p w14:paraId="118F6C17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En producción (</w:t>
      </w:r>
      <w:proofErr w:type="spellStart"/>
      <w:r>
        <w:t>Vercel</w:t>
      </w:r>
      <w:proofErr w:type="spellEnd"/>
      <w:r>
        <w:t xml:space="preserve"> + </w:t>
      </w:r>
      <w:proofErr w:type="spellStart"/>
      <w:r>
        <w:t>Firebase</w:t>
      </w:r>
      <w:proofErr w:type="spellEnd"/>
      <w:r>
        <w:t>), el enlace funciona desde cualquier dispositivo con conexión a internet.</w:t>
      </w:r>
    </w:p>
    <w:p w14:paraId="46325F5C" w14:textId="77777777" w:rsidR="00B451D8" w:rsidRDefault="00000000">
      <w:pPr>
        <w:pStyle w:val="Ttulo2"/>
        <w:spacing w:before="300" w:after="150"/>
      </w:pPr>
      <w:r>
        <w:t>3.4 Resultados</w:t>
      </w:r>
    </w:p>
    <w:p w14:paraId="15811E52" w14:textId="77777777" w:rsidR="00B451D8" w:rsidRDefault="00000000">
      <w:pPr>
        <w:spacing w:after="150"/>
      </w:pPr>
      <w:r>
        <w:t>Ver detalle completo en la sección 5 de este manual (</w:t>
      </w:r>
      <w:proofErr w:type="spellStart"/>
      <w:r>
        <w:t>Dashboard</w:t>
      </w:r>
      <w:proofErr w:type="spellEnd"/>
      <w:r>
        <w:t xml:space="preserve"> de Resultados).</w:t>
      </w:r>
    </w:p>
    <w:p w14:paraId="1574F7B9" w14:textId="77777777" w:rsidR="00B451D8" w:rsidRDefault="00000000">
      <w:pPr>
        <w:pStyle w:val="Ttulo2"/>
        <w:spacing w:before="300" w:after="150"/>
      </w:pPr>
      <w:r>
        <w:t>3.5 Directorio Escolar</w:t>
      </w:r>
    </w:p>
    <w:p w14:paraId="43503612" w14:textId="77777777" w:rsidR="00B451D8" w:rsidRDefault="00000000">
      <w:pPr>
        <w:spacing w:after="150"/>
      </w:pPr>
      <w:r>
        <w:t>Módulo de gestión de dos poblaciones:</w:t>
      </w:r>
    </w:p>
    <w:p w14:paraId="77371D6A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Alumnos Matriculados: listado con filtros, búsqueda y selector rápido de curso para asignar evaluaciones.</w:t>
      </w:r>
    </w:p>
    <w:p w14:paraId="18705349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Equipo Docente: listado de profesores con posibilidad de iniciar sesión usando el correo registrado.</w:t>
      </w:r>
    </w:p>
    <w:p w14:paraId="2837E107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Ambas secciones cuentan con formularios CRUD (crear, editar, eliminar) mediante modales.</w:t>
      </w:r>
    </w:p>
    <w:p w14:paraId="02C0844A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Botones 📥 Importar CSV y 📤 Exportar disponibles en la barra de herramientas de cada sección.</w:t>
      </w:r>
    </w:p>
    <w:p w14:paraId="2E9FCDF2" w14:textId="77777777" w:rsidR="00B451D8" w:rsidRDefault="00000000">
      <w:pPr>
        <w:pStyle w:val="Ttulo2"/>
        <w:spacing w:before="300" w:after="150"/>
      </w:pPr>
      <w:r>
        <w:t>3.6 Gestión de Sesiones</w:t>
      </w:r>
    </w:p>
    <w:p w14:paraId="43AC8632" w14:textId="77777777" w:rsidR="00B451D8" w:rsidRDefault="00000000">
      <w:pPr>
        <w:spacing w:after="150"/>
      </w:pPr>
      <w:r>
        <w:t>Modal en tiempo real que permite ver el estado de las sesiones de evaluación creadas y eliminarlas de forma individual o en lote. Se actualiza automáticamente cuando hay cambios (sin necesidad de recargar la página), gracias a la sincronización en tiempo real con la base de datos.</w:t>
      </w:r>
    </w:p>
    <w:p w14:paraId="4CA50F5E" w14:textId="77777777" w:rsidR="00B451D8" w:rsidRDefault="00000000">
      <w:pPr>
        <w:pStyle w:val="Ttulo2"/>
        <w:spacing w:before="300" w:after="150"/>
      </w:pPr>
      <w:r>
        <w:t>3.7 Cambio de tema</w:t>
      </w:r>
    </w:p>
    <w:p w14:paraId="734B75DE" w14:textId="77777777" w:rsidR="00B451D8" w:rsidRDefault="00000000">
      <w:pPr>
        <w:spacing w:after="150"/>
      </w:pPr>
      <w:r>
        <w:t>El sistema incluye un interruptor ☀️/🌙 para alternar entre modo claro y modo oscuro. La preferencia se guarda automáticamente para la siguiente visita.</w:t>
      </w:r>
    </w:p>
    <w:p w14:paraId="30F5B4FE" w14:textId="77777777" w:rsidR="00B451D8" w:rsidRDefault="00000000">
      <w:pPr>
        <w:pStyle w:val="Ttulo1"/>
        <w:spacing w:before="400" w:after="200"/>
      </w:pPr>
      <w:r>
        <w:t>4. Portal del Alumno (responder.html)</w:t>
      </w:r>
    </w:p>
    <w:p w14:paraId="5D2D4B1D" w14:textId="77777777" w:rsidR="00B451D8" w:rsidRDefault="00000000">
      <w:pPr>
        <w:spacing w:after="150"/>
      </w:pPr>
      <w:r>
        <w:t>Es la interfaz que usa el estudiante para rendir la evaluación. Es una página web responsive, pensada primero para uso desde el celular (</w:t>
      </w:r>
      <w:proofErr w:type="spellStart"/>
      <w:r>
        <w:t>mobile-first</w:t>
      </w:r>
      <w:proofErr w:type="spellEnd"/>
      <w:r>
        <w:t>), táctil, y no requiere crear cuenta ni iniciar sesión: el acceso se realiza mediante el enlace único con token que entrega el docente.</w:t>
      </w:r>
    </w:p>
    <w:p w14:paraId="2DA78562" w14:textId="77777777" w:rsidR="00B451D8" w:rsidRDefault="00000000">
      <w:pPr>
        <w:pStyle w:val="Ttulo2"/>
        <w:spacing w:before="300" w:after="150"/>
      </w:pPr>
      <w:r>
        <w:lastRenderedPageBreak/>
        <w:t>4.1 Flujo de uso</w:t>
      </w:r>
    </w:p>
    <w:p w14:paraId="0EB4BF05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1. El alumno recibe el enlace con su token (por correo o directamente del docente).</w:t>
      </w:r>
    </w:p>
    <w:p w14:paraId="4710E20E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2. Al abrir el enlace, el sistema busca la evaluación y los datos del alumno asociados a ese token.</w:t>
      </w:r>
    </w:p>
    <w:p w14:paraId="6DBD189C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3. Se muestran las preguntas en una grilla interactiva.</w:t>
      </w:r>
    </w:p>
    <w:p w14:paraId="0A661D99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4. El alumno selecciona sus respuestas, que se guardan automáticamente en todo momento (</w:t>
      </w:r>
      <w:proofErr w:type="spellStart"/>
      <w:proofErr w:type="gramStart"/>
      <w:r>
        <w:t>auto-guardado</w:t>
      </w:r>
      <w:proofErr w:type="spellEnd"/>
      <w:proofErr w:type="gramEnd"/>
      <w:r>
        <w:t xml:space="preserve"> en tiempo real, incluso si cierra el navegador y vuelve a entrar).</w:t>
      </w:r>
    </w:p>
    <w:p w14:paraId="0A8A330E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5. Al finalizar, presiona 'Enviar Respuestas' para entregar la evaluación de forma definitiva.</w:t>
      </w:r>
    </w:p>
    <w:p w14:paraId="72D54399" w14:textId="77777777" w:rsidR="00B451D8" w:rsidRDefault="00000000">
      <w:pPr>
        <w:pStyle w:val="Ttulo2"/>
        <w:spacing w:before="300" w:after="150"/>
      </w:pPr>
      <w:r>
        <w:t>4.2 Pantallas del portal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451D8" w14:paraId="1ED482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4887" w14:textId="77777777" w:rsidR="00B451D8" w:rsidRDefault="00000000">
            <w:r>
              <w:rPr>
                <w:b/>
                <w:bCs/>
                <w:color w:val="FFFFFF"/>
              </w:rPr>
              <w:t>Pantalla</w:t>
            </w:r>
          </w:p>
        </w:tc>
        <w:tc>
          <w:tcPr>
            <w:tcW w:w="6000" w:type="dxa"/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5E4C" w14:textId="77777777" w:rsidR="00B451D8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B451D8" w14:paraId="020677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8F6D" w14:textId="77777777" w:rsidR="00B451D8" w:rsidRDefault="00000000">
            <w:r>
              <w:t>Carga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2056" w14:textId="77777777" w:rsidR="00B451D8" w:rsidRDefault="00000000">
            <w:r>
              <w:t>Se muestra mientras se obtienen los datos de la evaluación (ícono animado ⏳).</w:t>
            </w:r>
          </w:p>
        </w:tc>
      </w:tr>
      <w:tr w:rsidR="00B451D8" w14:paraId="2D5904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B1DF" w14:textId="77777777" w:rsidR="00B451D8" w:rsidRDefault="00000000">
            <w:r>
              <w:t>Error</w:t>
            </w:r>
          </w:p>
        </w:tc>
        <w:tc>
          <w:tcPr>
            <w:tcW w:w="6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A21D" w14:textId="77777777" w:rsidR="00B451D8" w:rsidRDefault="00000000">
            <w:r>
              <w:t>Aparece si el token no existe, la sesión fue eliminada por el docente, o hay un problema de conexión.</w:t>
            </w:r>
          </w:p>
        </w:tc>
      </w:tr>
      <w:tr w:rsidR="00B451D8" w14:paraId="3099D4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3D9C" w14:textId="77777777" w:rsidR="00B451D8" w:rsidRDefault="00000000">
            <w:r>
              <w:t>Evaluación completada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5D4B" w14:textId="77777777" w:rsidR="00B451D8" w:rsidRDefault="00000000">
            <w:r>
              <w:t>Se muestra si el alumno intenta reabrir un enlace ya enviado, para evitar un doble envío.</w:t>
            </w:r>
          </w:p>
        </w:tc>
      </w:tr>
      <w:tr w:rsidR="00B451D8" w14:paraId="52436E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10CF" w14:textId="77777777" w:rsidR="00B451D8" w:rsidRDefault="00000000">
            <w:r>
              <w:t>Hoja de respuestas (principal)</w:t>
            </w:r>
          </w:p>
        </w:tc>
        <w:tc>
          <w:tcPr>
            <w:tcW w:w="6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8453" w14:textId="77777777" w:rsidR="00B451D8" w:rsidRDefault="00000000">
            <w:r>
              <w:t>Título de la evaluación, nombre del alumno, indicador de modo de conexión, barra de progreso y grilla de preguntas.</w:t>
            </w:r>
          </w:p>
        </w:tc>
      </w:tr>
    </w:tbl>
    <w:p w14:paraId="7FE0980B" w14:textId="77777777" w:rsidR="00B451D8" w:rsidRDefault="00B451D8">
      <w:pPr>
        <w:spacing w:before="200"/>
      </w:pPr>
    </w:p>
    <w:p w14:paraId="6635E337" w14:textId="77777777" w:rsidR="00B451D8" w:rsidRDefault="00000000">
      <w:pPr>
        <w:pStyle w:val="Ttulo2"/>
        <w:spacing w:before="300" w:after="150"/>
      </w:pPr>
      <w:r>
        <w:t>4.3 Grilla de preguntas</w:t>
      </w:r>
    </w:p>
    <w:p w14:paraId="3C5AB3AF" w14:textId="77777777" w:rsidR="00B451D8" w:rsidRDefault="00000000">
      <w:pPr>
        <w:spacing w:after="150"/>
      </w:pPr>
      <w:r>
        <w:t>Cada pregunta se presenta con su número y cinco botones circulares de alternativas (A, B, C, D, E), además de un botón 'Borrar' para deseleccionar la respuesta marcada. Al seleccionar una alternativa, el botón cambia de color (púrpura) y la fila se marca visualmente como respondida; la barra de progreso se actualiza de inmediato.</w:t>
      </w:r>
    </w:p>
    <w:p w14:paraId="7EAC2054" w14:textId="77777777" w:rsidR="00B451D8" w:rsidRDefault="00000000">
      <w:pPr>
        <w:pStyle w:val="Ttulo2"/>
        <w:spacing w:before="300" w:after="150"/>
      </w:pPr>
      <w:r>
        <w:t>4.4 Envío de respuestas</w:t>
      </w:r>
    </w:p>
    <w:p w14:paraId="2C613BF7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Al presionar 'Enviar Respuestas' se muestra un resumen (preguntas respondidas / omitidas) para confirmar el envío.</w:t>
      </w:r>
    </w:p>
    <w:p w14:paraId="2946398A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Si el alumno confirma, las respuestas se guardan de forma definitiva y se muestra una pantalla de éxito.</w:t>
      </w:r>
    </w:p>
    <w:p w14:paraId="061A2F90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Si ocurre un error de conexión, el sistema regresa a la hoja de respuestas mostrando un aviso, sin perder lo ya respondido.</w:t>
      </w:r>
    </w:p>
    <w:p w14:paraId="359F6547" w14:textId="77777777" w:rsidR="00B451D8" w:rsidRDefault="00000000">
      <w:pPr>
        <w:spacing w:after="150"/>
      </w:pPr>
      <w:r>
        <w:t>Importante: una vez enviada la evaluación, el token queda marcado como 'completado'. Si el alumno vuelve a abrir el mismo enlace, verá la pantalla de 'Evaluación Enviada' y ya no podrá modificar sus respuestas.</w:t>
      </w:r>
    </w:p>
    <w:p w14:paraId="3EFD36F3" w14:textId="77777777" w:rsidR="00B451D8" w:rsidRDefault="00000000">
      <w:pPr>
        <w:pStyle w:val="Ttulo1"/>
        <w:spacing w:before="400" w:after="200"/>
      </w:pPr>
      <w:r>
        <w:t xml:space="preserve">5. </w:t>
      </w:r>
      <w:proofErr w:type="spellStart"/>
      <w:r>
        <w:t>Dashboard</w:t>
      </w:r>
      <w:proofErr w:type="spellEnd"/>
      <w:r>
        <w:t xml:space="preserve"> de Resultados (para el docente)</w:t>
      </w:r>
    </w:p>
    <w:p w14:paraId="1331E02C" w14:textId="77777777" w:rsidR="00B451D8" w:rsidRDefault="00000000">
      <w:pPr>
        <w:spacing w:after="150"/>
      </w:pPr>
      <w:r>
        <w:t>Este panel permite al docente hacer seguimiento en tiempo real al desempeño del curso en la sesión activa, con corrección automática basada en las pautas oficiales del DEMRE.</w:t>
      </w:r>
    </w:p>
    <w:p w14:paraId="7B71ADEE" w14:textId="77777777" w:rsidR="00B451D8" w:rsidRDefault="00000000">
      <w:pPr>
        <w:pStyle w:val="Ttulo2"/>
        <w:spacing w:before="300" w:after="150"/>
      </w:pPr>
      <w:r>
        <w:t>5.1 Reglas de corrección</w:t>
      </w:r>
    </w:p>
    <w:p w14:paraId="532A7B45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Las preguntas piloto (definidas en la pauta oficial) se excluyen automáticamente de la corrección: no suman ni restan puntaje.</w:t>
      </w:r>
    </w:p>
    <w:p w14:paraId="1FC7F0FE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El puntaje bruto (respuestas correctas netas) se convierte a la escala oficial PAES de 100 a 1000 puntos, según la tabla de conversión correspondiente al año de la prueba.</w:t>
      </w:r>
    </w:p>
    <w:p w14:paraId="5474FB77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Se calcula además una nota en escala chilena de 1.0 a 7.0, usando un porcentaje de exigencia configurable (60% por defecto).</w:t>
      </w:r>
    </w:p>
    <w:p w14:paraId="26DFF11A" w14:textId="77777777" w:rsidR="00B451D8" w:rsidRDefault="00000000">
      <w:pPr>
        <w:pStyle w:val="Ttulo2"/>
        <w:spacing w:before="300" w:after="150"/>
      </w:pPr>
      <w:r>
        <w:t>5.2 Análisis de dificultad por pregunta</w:t>
      </w:r>
    </w:p>
    <w:p w14:paraId="7831495C" w14:textId="77777777" w:rsidR="00B451D8" w:rsidRDefault="00000000">
      <w:pPr>
        <w:spacing w:after="150"/>
      </w:pPr>
      <w:r>
        <w:t>El sistema calcula la tasa de error grupal de cada pregunta (porcentaje de respuestas incorrectas u omitidas) y clasifica cada ítem en tres niveles: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00"/>
      </w:tblGrid>
      <w:tr w:rsidR="00B451D8" w14:paraId="07AA8F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433D" w14:textId="77777777" w:rsidR="00B451D8" w:rsidRDefault="00000000">
            <w:r>
              <w:rPr>
                <w:b/>
                <w:bCs/>
                <w:color w:val="FFFFFF"/>
              </w:rPr>
              <w:t>Nivel</w:t>
            </w:r>
          </w:p>
        </w:tc>
        <w:tc>
          <w:tcPr>
            <w:tcW w:w="2800" w:type="dxa"/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3588" w14:textId="77777777" w:rsidR="00B451D8" w:rsidRDefault="00000000">
            <w:r>
              <w:rPr>
                <w:b/>
                <w:bCs/>
                <w:color w:val="FFFFFF"/>
              </w:rPr>
              <w:t>Rango de error</w:t>
            </w:r>
          </w:p>
        </w:tc>
        <w:tc>
          <w:tcPr>
            <w:tcW w:w="4000" w:type="dxa"/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68FC" w14:textId="77777777" w:rsidR="00B451D8" w:rsidRDefault="00000000"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B451D8" w14:paraId="420464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4F84" w14:textId="77777777" w:rsidR="00B451D8" w:rsidRDefault="00000000">
            <w:r>
              <w:t>Fácil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3C98" w14:textId="77777777" w:rsidR="00B451D8" w:rsidRDefault="00000000">
            <w:r>
              <w:t>Menor a 35%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4B32" w14:textId="77777777" w:rsidR="00B451D8" w:rsidRDefault="00000000">
            <w:r>
              <w:t>La mayoría del curso respondió correctamente.</w:t>
            </w:r>
          </w:p>
        </w:tc>
      </w:tr>
      <w:tr w:rsidR="00B451D8" w14:paraId="6A9ECE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4A12" w14:textId="77777777" w:rsidR="00B451D8" w:rsidRDefault="00000000">
            <w:r>
              <w:t>Media ⚠️</w:t>
            </w:r>
          </w:p>
        </w:tc>
        <w:tc>
          <w:tcPr>
            <w:tcW w:w="28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793E" w14:textId="77777777" w:rsidR="00B451D8" w:rsidRDefault="00000000">
            <w:r>
              <w:t>Entre 35% y 60%</w:t>
            </w:r>
          </w:p>
        </w:tc>
        <w:tc>
          <w:tcPr>
            <w:tcW w:w="4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1E29" w14:textId="77777777" w:rsidR="00B451D8" w:rsidRDefault="00000000">
            <w:r>
              <w:t>Nivel de dificultad intermedio, atención sugerida.</w:t>
            </w:r>
          </w:p>
        </w:tc>
      </w:tr>
      <w:tr w:rsidR="00B451D8" w14:paraId="647776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98E5" w14:textId="77777777" w:rsidR="00B451D8" w:rsidRDefault="00000000">
            <w:r>
              <w:t>Crítica 🚨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6F66" w14:textId="77777777" w:rsidR="00B451D8" w:rsidRDefault="00000000">
            <w:r>
              <w:t>Mayor a 60%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463E" w14:textId="77777777" w:rsidR="00B451D8" w:rsidRDefault="00000000">
            <w:r>
              <w:t>Tema que requiere reforzamiento urgente en clase.</w:t>
            </w:r>
          </w:p>
        </w:tc>
      </w:tr>
    </w:tbl>
    <w:p w14:paraId="55FB1C36" w14:textId="77777777" w:rsidR="00B451D8" w:rsidRDefault="00B451D8">
      <w:pPr>
        <w:spacing w:before="200"/>
      </w:pPr>
    </w:p>
    <w:p w14:paraId="1D76301E" w14:textId="77777777" w:rsidR="00B451D8" w:rsidRDefault="00000000">
      <w:pPr>
        <w:spacing w:after="150"/>
      </w:pPr>
      <w:r>
        <w:t>Por cada pregunta se muestran además los contadores de respuestas correctas (🟢), incorrectas (🔴) y omitidas (⚪). Las preguntas piloto no se incluyen en este análisis.</w:t>
      </w:r>
    </w:p>
    <w:p w14:paraId="5A20A2F9" w14:textId="77777777" w:rsidR="00B451D8" w:rsidRDefault="00000000">
      <w:pPr>
        <w:pStyle w:val="Ttulo2"/>
        <w:spacing w:before="300" w:after="150"/>
      </w:pPr>
      <w:r>
        <w:t>5.3 Exportación de resultados</w:t>
      </w:r>
    </w:p>
    <w:p w14:paraId="31190D83" w14:textId="77777777" w:rsidR="00B451D8" w:rsidRDefault="00000000">
      <w:pPr>
        <w:spacing w:after="150"/>
      </w:pPr>
      <w:r>
        <w:t>Los resultados se pueden descargar en formato Excel (.</w:t>
      </w:r>
      <w:proofErr w:type="spellStart"/>
      <w:r>
        <w:t>csv</w:t>
      </w:r>
      <w:proofErr w:type="spellEnd"/>
      <w:r>
        <w:t>), compatible con tildes y la letra Ñ. El archivo exportado incluye:</w:t>
      </w:r>
    </w:p>
    <w:p w14:paraId="29283960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Nombre completo del alumno</w:t>
      </w:r>
    </w:p>
    <w:p w14:paraId="072DE91A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Correo electrónico</w:t>
      </w:r>
    </w:p>
    <w:p w14:paraId="07543A07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Estado (Completado / Pendiente)</w:t>
      </w:r>
    </w:p>
    <w:p w14:paraId="4542DF22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Preguntas correctas, incorrectas y omitidas</w:t>
      </w:r>
    </w:p>
    <w:p w14:paraId="3176E4DC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Puntaje PAES obtenido</w:t>
      </w:r>
    </w:p>
    <w:p w14:paraId="393686AB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Nota (con un decimal)</w:t>
      </w:r>
    </w:p>
    <w:p w14:paraId="7BD9112E" w14:textId="77777777" w:rsidR="00B451D8" w:rsidRDefault="00000000">
      <w:pPr>
        <w:pStyle w:val="Ttulo1"/>
        <w:spacing w:before="400" w:after="200"/>
      </w:pPr>
      <w:r>
        <w:t>6. Preguntas frecuentes</w:t>
      </w:r>
    </w:p>
    <w:p w14:paraId="5175015A" w14:textId="77777777" w:rsidR="00B451D8" w:rsidRDefault="00000000">
      <w:pPr>
        <w:spacing w:after="100"/>
      </w:pPr>
      <w:r>
        <w:rPr>
          <w:b/>
          <w:bCs/>
        </w:rPr>
        <w:t xml:space="preserve">¿El alumno necesita crear una cuenta? </w:t>
      </w:r>
      <w:r>
        <w:t>No. Accede directamente con el enlace y token que le entrega el docente.</w:t>
      </w:r>
    </w:p>
    <w:p w14:paraId="10C1CC6A" w14:textId="77777777" w:rsidR="00B451D8" w:rsidRDefault="00000000">
      <w:pPr>
        <w:spacing w:after="100"/>
      </w:pPr>
      <w:r>
        <w:rPr>
          <w:b/>
          <w:bCs/>
        </w:rPr>
        <w:t xml:space="preserve">¿Qué pasa si se pierde la conexión a internet? </w:t>
      </w:r>
      <w:r>
        <w:t>El sistema cuenta con un modo local de respaldo (</w:t>
      </w:r>
      <w:proofErr w:type="spellStart"/>
      <w:r>
        <w:t>LocalStorage</w:t>
      </w:r>
      <w:proofErr w:type="spellEnd"/>
      <w:r>
        <w:t>) que evita la pérdida de las respuestas ya marcadas mientras se restablece la conexión.</w:t>
      </w:r>
    </w:p>
    <w:p w14:paraId="75CBB581" w14:textId="77777777" w:rsidR="00B451D8" w:rsidRDefault="00000000">
      <w:pPr>
        <w:spacing w:after="100"/>
      </w:pPr>
      <w:r>
        <w:rPr>
          <w:b/>
          <w:bCs/>
        </w:rPr>
        <w:t xml:space="preserve">¿Se puede reabrir una evaluación ya enviada? </w:t>
      </w:r>
      <w:r>
        <w:t>No. Una vez enviada, el token queda marcado como completado y no admite nuevas modificaciones.</w:t>
      </w:r>
    </w:p>
    <w:p w14:paraId="22FEFC24" w14:textId="77777777" w:rsidR="00B451D8" w:rsidRDefault="00000000">
      <w:pPr>
        <w:spacing w:after="100"/>
      </w:pPr>
      <w:r>
        <w:rPr>
          <w:b/>
          <w:bCs/>
        </w:rPr>
        <w:t xml:space="preserve">¿Cómo cambio la clave de acceso docente/administrador? </w:t>
      </w:r>
      <w:r>
        <w:t>La gestión de credenciales institucionales debe realizarla el administrador del sistema; consulte la configuración vigente del colegio.</w:t>
      </w:r>
    </w:p>
    <w:p w14:paraId="2B1BC8AC" w14:textId="77777777" w:rsidR="00B451D8" w:rsidRDefault="00000000">
      <w:r>
        <w:br w:type="page"/>
      </w:r>
    </w:p>
    <w:p w14:paraId="63EE2EEC" w14:textId="77777777" w:rsidR="00B451D8" w:rsidRDefault="00000000">
      <w:pPr>
        <w:pStyle w:val="Ttulo1"/>
        <w:spacing w:before="400" w:after="200"/>
      </w:pPr>
      <w:r>
        <w:lastRenderedPageBreak/>
        <w:t>7. Comparativa: PAES Web vs. Evaluaciones Nacionales (</w:t>
      </w:r>
      <w:proofErr w:type="spellStart"/>
      <w:r>
        <w:t>Sysget</w:t>
      </w:r>
      <w:proofErr w:type="spellEnd"/>
      <w:r>
        <w:t xml:space="preserve"> Saber)</w:t>
      </w:r>
    </w:p>
    <w:p w14:paraId="438AF5AA" w14:textId="77777777" w:rsidR="00B451D8" w:rsidRDefault="00000000">
      <w:pPr>
        <w:spacing w:after="150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una comparativa entre los dos proyectos: PAES Manager (Proyecto PAES Web), enfocado exclusivamente en la prueba oficial PAES del DEMRE, y </w:t>
      </w:r>
      <w:proofErr w:type="spellStart"/>
      <w:r>
        <w:t>Sysget</w:t>
      </w:r>
      <w:proofErr w:type="spellEnd"/>
      <w:r>
        <w:t xml:space="preserve"> Saber (Proyecto Evaluaciones Nacionales), una plataforma SaaS más amplia orientada a evaluaciones curriculares y SIMCE para colegios.</w:t>
      </w:r>
    </w:p>
    <w:p w14:paraId="44FF641B" w14:textId="77777777" w:rsidR="00B451D8" w:rsidRDefault="00000000">
      <w:pPr>
        <w:pStyle w:val="Ttulo2"/>
        <w:spacing w:before="300" w:after="150"/>
      </w:pPr>
      <w:r>
        <w:t>7.1 Ficha comparativa general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B451D8" w14:paraId="438013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487D" w14:textId="77777777" w:rsidR="00B451D8" w:rsidRDefault="00000000">
            <w:r>
              <w:rPr>
                <w:b/>
                <w:bCs/>
                <w:color w:val="FFFFFF"/>
              </w:rPr>
              <w:t>Aspecto</w:t>
            </w:r>
          </w:p>
        </w:tc>
        <w:tc>
          <w:tcPr>
            <w:tcW w:w="3400" w:type="dxa"/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8D5F" w14:textId="77777777" w:rsidR="00B451D8" w:rsidRDefault="00000000">
            <w:r>
              <w:rPr>
                <w:b/>
                <w:bCs/>
                <w:color w:val="FFFFFF"/>
              </w:rPr>
              <w:t>PAES Manager (PAES Web)</w:t>
            </w:r>
          </w:p>
        </w:tc>
        <w:tc>
          <w:tcPr>
            <w:tcW w:w="3400" w:type="dxa"/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4490" w14:textId="77777777" w:rsidR="00B451D8" w:rsidRDefault="00000000">
            <w:proofErr w:type="spellStart"/>
            <w:r>
              <w:rPr>
                <w:b/>
                <w:bCs/>
                <w:color w:val="FFFFFF"/>
              </w:rPr>
              <w:t>Sysget</w:t>
            </w:r>
            <w:proofErr w:type="spellEnd"/>
            <w:r>
              <w:rPr>
                <w:b/>
                <w:bCs/>
                <w:color w:val="FFFFFF"/>
              </w:rPr>
              <w:t xml:space="preserve"> Saber (Evaluaciones Nacionales)</w:t>
            </w:r>
          </w:p>
        </w:tc>
      </w:tr>
      <w:tr w:rsidR="00B451D8" w14:paraId="654EE0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BC49" w14:textId="77777777" w:rsidR="00B451D8" w:rsidRDefault="00000000">
            <w:r>
              <w:t>Enfoque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FB29" w14:textId="77777777" w:rsidR="00B451D8" w:rsidRDefault="00000000">
            <w:r>
              <w:t>Prueba oficial PAES del DEMRE (admisión a educación superior)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280A" w14:textId="77777777" w:rsidR="00B451D8" w:rsidRDefault="00000000">
            <w:r>
              <w:t>Evaluaciones curriculares por asignatura/eje y SIMCE 2026</w:t>
            </w:r>
          </w:p>
        </w:tc>
      </w:tr>
      <w:tr w:rsidR="00B451D8" w14:paraId="1A6A7F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D1CC" w14:textId="77777777" w:rsidR="00B451D8" w:rsidRDefault="00000000">
            <w:r>
              <w:t>Modelo</w:t>
            </w:r>
          </w:p>
        </w:tc>
        <w:tc>
          <w:tcPr>
            <w:tcW w:w="34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30DC" w14:textId="77777777" w:rsidR="00B451D8" w:rsidRDefault="00000000">
            <w:r>
              <w:t>Herramienta de gestión para un colegio (uso interno)</w:t>
            </w:r>
          </w:p>
        </w:tc>
        <w:tc>
          <w:tcPr>
            <w:tcW w:w="34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5923" w14:textId="77777777" w:rsidR="00B451D8" w:rsidRDefault="00000000">
            <w:r>
              <w:t xml:space="preserve">Plataforma SaaS </w:t>
            </w:r>
            <w:proofErr w:type="spellStart"/>
            <w:r>
              <w:t>multicolegio</w:t>
            </w:r>
            <w:proofErr w:type="spellEnd"/>
            <w:r>
              <w:t xml:space="preserve"> con suscripción institucional</w:t>
            </w:r>
          </w:p>
        </w:tc>
      </w:tr>
      <w:tr w:rsidR="00B451D8" w14:paraId="61B1A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33DF" w14:textId="77777777" w:rsidR="00B451D8" w:rsidRDefault="00000000">
            <w:r>
              <w:t>URL producción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9BAC" w14:textId="77777777" w:rsidR="00B451D8" w:rsidRDefault="00000000">
            <w:proofErr w:type="spellStart"/>
            <w:r>
              <w:t>sysget-paes-manager.vercel.app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EF06" w14:textId="77777777" w:rsidR="00B451D8" w:rsidRDefault="00000000">
            <w:proofErr w:type="spellStart"/>
            <w:r>
              <w:t>sysget-saber.vercel.app</w:t>
            </w:r>
            <w:proofErr w:type="spellEnd"/>
          </w:p>
        </w:tc>
      </w:tr>
      <w:tr w:rsidR="00B451D8" w14:paraId="733D03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8CD9" w14:textId="77777777" w:rsidR="00B451D8" w:rsidRDefault="00000000">
            <w:r>
              <w:t>Repositorio</w:t>
            </w:r>
          </w:p>
        </w:tc>
        <w:tc>
          <w:tcPr>
            <w:tcW w:w="34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5BB8" w14:textId="77777777" w:rsidR="00B451D8" w:rsidRDefault="00000000">
            <w:proofErr w:type="spellStart"/>
            <w:r>
              <w:t>Sysget</w:t>
            </w:r>
            <w:proofErr w:type="spellEnd"/>
            <w:r>
              <w:t>-PAES-Manager</w:t>
            </w:r>
          </w:p>
        </w:tc>
        <w:tc>
          <w:tcPr>
            <w:tcW w:w="34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5120" w14:textId="77777777" w:rsidR="00B451D8" w:rsidRDefault="00000000">
            <w:r>
              <w:t>proyecto-evaluaciones-nacionales</w:t>
            </w:r>
          </w:p>
        </w:tc>
      </w:tr>
      <w:tr w:rsidR="00B451D8" w14:paraId="4E7EF1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EA62" w14:textId="77777777" w:rsidR="00B451D8" w:rsidRDefault="00000000">
            <w:r>
              <w:t xml:space="preserve">Stack </w:t>
            </w:r>
            <w:proofErr w:type="spellStart"/>
            <w:r>
              <w:t>Frontend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6AEC" w14:textId="77777777" w:rsidR="00B451D8" w:rsidRDefault="00000000">
            <w:r>
              <w:t xml:space="preserve">HTML5 + CSS3 + JavaScript </w:t>
            </w:r>
            <w:proofErr w:type="spellStart"/>
            <w:r>
              <w:t>vanilla</w:t>
            </w:r>
            <w:proofErr w:type="spellEnd"/>
            <w:r>
              <w:t xml:space="preserve"> (sin </w:t>
            </w:r>
            <w:proofErr w:type="spellStart"/>
            <w:r>
              <w:t>frameworks</w:t>
            </w:r>
            <w:proofErr w:type="spellEnd"/>
            <w:r>
              <w:t>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B7DA" w14:textId="77777777" w:rsidR="00B451D8" w:rsidRDefault="00000000">
            <w:proofErr w:type="spellStart"/>
            <w:r>
              <w:t>React</w:t>
            </w:r>
            <w:proofErr w:type="spellEnd"/>
            <w:r>
              <w:t xml:space="preserve"> 18 + </w:t>
            </w:r>
            <w:proofErr w:type="spellStart"/>
            <w:r>
              <w:t>TypeScript</w:t>
            </w:r>
            <w:proofErr w:type="spellEnd"/>
            <w:r>
              <w:t xml:space="preserve"> + Vite + </w:t>
            </w:r>
            <w:proofErr w:type="spellStart"/>
            <w:r>
              <w:t>Tailwind</w:t>
            </w:r>
            <w:proofErr w:type="spellEnd"/>
            <w:r>
              <w:t xml:space="preserve"> CSS</w:t>
            </w:r>
          </w:p>
        </w:tc>
      </w:tr>
      <w:tr w:rsidR="00B451D8" w14:paraId="7F019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44CE" w14:textId="77777777" w:rsidR="00B451D8" w:rsidRDefault="00000000">
            <w:proofErr w:type="spellStart"/>
            <w:r>
              <w:t>Backend</w:t>
            </w:r>
            <w:proofErr w:type="spellEnd"/>
            <w:r>
              <w:t xml:space="preserve"> / BD</w:t>
            </w:r>
          </w:p>
        </w:tc>
        <w:tc>
          <w:tcPr>
            <w:tcW w:w="34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7ECF" w14:textId="77777777" w:rsidR="00B451D8" w:rsidRDefault="00000000"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Firestore</w:t>
            </w:r>
            <w:proofErr w:type="spellEnd"/>
            <w:r>
              <w:t xml:space="preserve"> (proyecto-</w:t>
            </w:r>
            <w:proofErr w:type="spellStart"/>
            <w:r>
              <w:t>paes</w:t>
            </w:r>
            <w:proofErr w:type="spellEnd"/>
            <w:r>
              <w:t>-web-</w:t>
            </w:r>
            <w:proofErr w:type="spellStart"/>
            <w:r>
              <w:t>ia</w:t>
            </w:r>
            <w:proofErr w:type="spellEnd"/>
            <w:r>
              <w:t xml:space="preserve">) +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fallback</w:t>
            </w:r>
            <w:proofErr w:type="spellEnd"/>
          </w:p>
        </w:tc>
        <w:tc>
          <w:tcPr>
            <w:tcW w:w="34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9B4B" w14:textId="77777777" w:rsidR="00B451D8" w:rsidRDefault="00000000">
            <w:proofErr w:type="spellStart"/>
            <w:r>
              <w:t>Supabase</w:t>
            </w:r>
            <w:proofErr w:type="spellEnd"/>
            <w:r>
              <w:t xml:space="preserve"> (PostgreSQL + Auth + Edge </w:t>
            </w:r>
            <w:proofErr w:type="spellStart"/>
            <w:r>
              <w:t>Functions</w:t>
            </w:r>
            <w:proofErr w:type="spellEnd"/>
            <w:r>
              <w:t xml:space="preserve"> + RLS)</w:t>
            </w:r>
          </w:p>
        </w:tc>
      </w:tr>
      <w:tr w:rsidR="00B451D8" w14:paraId="3C2E67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BDF0" w14:textId="77777777" w:rsidR="00B451D8" w:rsidRDefault="00000000">
            <w:r>
              <w:t>Autenticación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8A84" w14:textId="77777777" w:rsidR="00B451D8" w:rsidRDefault="00000000">
            <w:r>
              <w:t>Login simple con credenciales institucionales fijas (Docente/</w:t>
            </w:r>
            <w:proofErr w:type="spellStart"/>
            <w:r>
              <w:t>Admin</w:t>
            </w:r>
            <w:proofErr w:type="spellEnd"/>
            <w:r>
              <w:t>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93D6" w14:textId="77777777" w:rsidR="00B451D8" w:rsidRDefault="00000000">
            <w:r>
              <w:t>RBAC estricto (</w:t>
            </w:r>
            <w:proofErr w:type="spellStart"/>
            <w:r>
              <w:t>admin</w:t>
            </w:r>
            <w:proofErr w:type="spellEnd"/>
            <w:r>
              <w:t>, profesor, alumno) con registro y aprobación</w:t>
            </w:r>
          </w:p>
        </w:tc>
      </w:tr>
      <w:tr w:rsidR="00B451D8" w14:paraId="194707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6C3C" w14:textId="77777777" w:rsidR="00B451D8" w:rsidRDefault="00000000">
            <w:r>
              <w:t>Roles</w:t>
            </w:r>
          </w:p>
        </w:tc>
        <w:tc>
          <w:tcPr>
            <w:tcW w:w="34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24CB" w14:textId="77777777" w:rsidR="00B451D8" w:rsidRDefault="00000000">
            <w:r>
              <w:t>Docente, Administrador (alumno sin cuenta, accede por token)</w:t>
            </w:r>
          </w:p>
        </w:tc>
        <w:tc>
          <w:tcPr>
            <w:tcW w:w="34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6845" w14:textId="77777777" w:rsidR="00B451D8" w:rsidRDefault="00000000">
            <w:proofErr w:type="spellStart"/>
            <w:r>
              <w:t>Admin</w:t>
            </w:r>
            <w:proofErr w:type="spellEnd"/>
            <w:r>
              <w:t>, Profesor (aislado por asignatura), Alumno (portal propio)</w:t>
            </w:r>
          </w:p>
        </w:tc>
      </w:tr>
      <w:tr w:rsidR="00B451D8" w14:paraId="497246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B437" w14:textId="77777777" w:rsidR="00B451D8" w:rsidRDefault="00000000">
            <w:r>
              <w:t>Escala de resultados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9347" w14:textId="77777777" w:rsidR="00B451D8" w:rsidRDefault="00000000">
            <w:r>
              <w:t>Escala oficial PAES 100–1000 puntos + nota chilena 1.0–7.0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B07B" w14:textId="77777777" w:rsidR="00B451D8" w:rsidRDefault="00000000">
            <w:r>
              <w:t>Puntaje y % de logro según pauta SIMCE / evaluación</w:t>
            </w:r>
          </w:p>
        </w:tc>
      </w:tr>
      <w:tr w:rsidR="00B451D8" w14:paraId="468FB0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C62B" w14:textId="77777777" w:rsidR="00B451D8" w:rsidRDefault="00000000">
            <w:r>
              <w:t>Envío de correos</w:t>
            </w:r>
          </w:p>
        </w:tc>
        <w:tc>
          <w:tcPr>
            <w:tcW w:w="34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35A4" w14:textId="77777777" w:rsidR="00B451D8" w:rsidRDefault="00000000">
            <w:r>
              <w:t>Plantilla HTML compatible con Outlook (envío de tokens)</w:t>
            </w:r>
          </w:p>
        </w:tc>
        <w:tc>
          <w:tcPr>
            <w:tcW w:w="34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9C22" w14:textId="77777777" w:rsidR="00B451D8" w:rsidRDefault="00000000">
            <w:r>
              <w:t xml:space="preserve">Google SMTP (Gmail) vía </w:t>
            </w:r>
            <w:proofErr w:type="spellStart"/>
            <w:r>
              <w:t>Nodemailer</w:t>
            </w:r>
            <w:proofErr w:type="spellEnd"/>
            <w:r>
              <w:t>, aprobación de usuarios 1-clic</w:t>
            </w:r>
          </w:p>
        </w:tc>
      </w:tr>
      <w:tr w:rsidR="00B451D8" w14:paraId="2B033C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9091" w14:textId="77777777" w:rsidR="00B451D8" w:rsidRDefault="00000000">
            <w:r>
              <w:t>Impresión / PDF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CA37" w14:textId="77777777" w:rsidR="00B451D8" w:rsidRDefault="00000000">
            <w:r>
              <w:t>No es un módulo central documentado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37B05" w14:textId="77777777" w:rsidR="00B451D8" w:rsidRDefault="00000000">
            <w:r>
              <w:t>Centro de impresión completo: cuadernillos, hoja óptica, pauta, ficha de nivelación</w:t>
            </w:r>
          </w:p>
        </w:tc>
      </w:tr>
      <w:tr w:rsidR="00B451D8" w14:paraId="289A22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DB02" w14:textId="77777777" w:rsidR="00B451D8" w:rsidRDefault="00000000">
            <w:proofErr w:type="spellStart"/>
            <w:r>
              <w:t>Multicolegio</w:t>
            </w:r>
            <w:proofErr w:type="spellEnd"/>
          </w:p>
        </w:tc>
        <w:tc>
          <w:tcPr>
            <w:tcW w:w="34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AFF2" w14:textId="77777777" w:rsidR="00B451D8" w:rsidRDefault="00000000">
            <w:r>
              <w:t>Un colegio por instancia</w:t>
            </w:r>
          </w:p>
        </w:tc>
        <w:tc>
          <w:tcPr>
            <w:tcW w:w="34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BB70B" w14:textId="77777777" w:rsidR="00B451D8" w:rsidRDefault="00000000">
            <w:r>
              <w:t xml:space="preserve">Catálogo </w:t>
            </w:r>
            <w:proofErr w:type="spellStart"/>
            <w:r>
              <w:t>multicolegio</w:t>
            </w:r>
            <w:proofErr w:type="spellEnd"/>
            <w:r>
              <w:t xml:space="preserve"> con logo y membrete institucional por establecimiento</w:t>
            </w:r>
          </w:p>
        </w:tc>
      </w:tr>
      <w:tr w:rsidR="00B451D8" w14:paraId="7070E8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9060" w14:textId="77777777" w:rsidR="00B451D8" w:rsidRDefault="00000000">
            <w:r>
              <w:t>Estado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8825" w14:textId="77777777" w:rsidR="00B451D8" w:rsidRDefault="00000000">
            <w:r>
              <w:t>Producción activa (</w:t>
            </w:r>
            <w:proofErr w:type="spellStart"/>
            <w:r>
              <w:t>Vercel</w:t>
            </w:r>
            <w:proofErr w:type="spellEnd"/>
            <w:r>
              <w:t xml:space="preserve"> + CI/CD)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C20A" w14:textId="77777777" w:rsidR="00B451D8" w:rsidRDefault="00000000">
            <w:r>
              <w:t>Producción activa (</w:t>
            </w:r>
            <w:proofErr w:type="spellStart"/>
            <w:r>
              <w:t>Vercel</w:t>
            </w:r>
            <w:proofErr w:type="spellEnd"/>
            <w:r>
              <w:t xml:space="preserve"> + CI/CD)</w:t>
            </w:r>
          </w:p>
        </w:tc>
      </w:tr>
      <w:tr w:rsidR="00B451D8" w14:paraId="6F7616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D6CE" w14:textId="77777777" w:rsidR="00B451D8" w:rsidRDefault="00000000">
            <w:r>
              <w:t>Última actualización registrada</w:t>
            </w:r>
          </w:p>
        </w:tc>
        <w:tc>
          <w:tcPr>
            <w:tcW w:w="34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7FAA" w14:textId="77777777" w:rsidR="00B451D8" w:rsidRDefault="00000000">
            <w:r>
              <w:t>13 de agosto de 2026</w:t>
            </w:r>
          </w:p>
        </w:tc>
        <w:tc>
          <w:tcPr>
            <w:tcW w:w="34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8D00" w14:textId="77777777" w:rsidR="00B451D8" w:rsidRDefault="00000000">
            <w:r>
              <w:t>16 de agosto de 2026</w:t>
            </w:r>
          </w:p>
        </w:tc>
      </w:tr>
    </w:tbl>
    <w:p w14:paraId="204D4D50" w14:textId="77777777" w:rsidR="00B451D8" w:rsidRDefault="00B451D8">
      <w:pPr>
        <w:spacing w:before="300"/>
      </w:pPr>
    </w:p>
    <w:p w14:paraId="509BC137" w14:textId="77777777" w:rsidR="00B451D8" w:rsidRDefault="00000000">
      <w:pPr>
        <w:pStyle w:val="Ttulo2"/>
        <w:spacing w:before="300" w:after="150"/>
      </w:pPr>
      <w:r>
        <w:t>7.2 Similitudes</w:t>
      </w:r>
    </w:p>
    <w:p w14:paraId="02503BF1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Ambos digitalizan el proceso de evaluación: creación/generación de la prueba, rendición por parte del alumno y análisis de resultados para el docente.</w:t>
      </w:r>
    </w:p>
    <w:p w14:paraId="5B1841AC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Ambos están desplegados en </w:t>
      </w:r>
      <w:proofErr w:type="spellStart"/>
      <w:r>
        <w:t>Vercel</w:t>
      </w:r>
      <w:proofErr w:type="spellEnd"/>
      <w:r>
        <w:t xml:space="preserve"> con integración continua (CI/CD): cada cambio en la rama principal se publica automáticamente en producción.</w:t>
      </w:r>
    </w:p>
    <w:p w14:paraId="4C9C5B5F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 xml:space="preserve">Ambos nacieron del mismo desarrollador/organización y comparten prácticas de diseño (por ejemplo, el </w:t>
      </w:r>
      <w:proofErr w:type="spellStart"/>
      <w:r>
        <w:t>toggle</w:t>
      </w:r>
      <w:proofErr w:type="spellEnd"/>
      <w:r>
        <w:t xml:space="preserve"> de tema claro/oscuro se replicó de Evaluaciones Nacionales hacia PAES Web).</w:t>
      </w:r>
    </w:p>
    <w:p w14:paraId="256A2DF8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>Ambos apuntan al contexto educativo chileno y manejan corrección automática de alternativas.</w:t>
      </w:r>
    </w:p>
    <w:p w14:paraId="7572507E" w14:textId="77777777" w:rsidR="00B451D8" w:rsidRDefault="00000000">
      <w:pPr>
        <w:pStyle w:val="Ttulo2"/>
        <w:spacing w:before="300" w:after="150"/>
      </w:pPr>
      <w:r>
        <w:t>7.3 Diferencias clave</w:t>
      </w:r>
    </w:p>
    <w:p w14:paraId="3D86E3F7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 xml:space="preserve">Alcance: PAES Web está especializado únicamente en la prueba PAES; </w:t>
      </w:r>
      <w:proofErr w:type="spellStart"/>
      <w:r>
        <w:t>Sysget</w:t>
      </w:r>
      <w:proofErr w:type="spellEnd"/>
      <w:r>
        <w:t xml:space="preserve"> Saber cubre evaluaciones curriculares generales y SIMCE, con mayor variedad de asignaturas y ejes temáticos.</w:t>
      </w:r>
    </w:p>
    <w:p w14:paraId="7AE44DAC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 xml:space="preserve">Arquitectura: PAES Web usa JavaScript </w:t>
      </w:r>
      <w:proofErr w:type="spellStart"/>
      <w:r>
        <w:t>vanilla</w:t>
      </w:r>
      <w:proofErr w:type="spellEnd"/>
      <w:r>
        <w:t xml:space="preserve"> sin </w:t>
      </w:r>
      <w:proofErr w:type="spellStart"/>
      <w:r>
        <w:t>frameworks</w:t>
      </w:r>
      <w:proofErr w:type="spellEnd"/>
      <w:r>
        <w:t xml:space="preserve"> (más liviano, sin </w:t>
      </w:r>
      <w:proofErr w:type="spellStart"/>
      <w:r>
        <w:t>build</w:t>
      </w:r>
      <w:proofErr w:type="spellEnd"/>
      <w:r>
        <w:t xml:space="preserve">); </w:t>
      </w:r>
      <w:proofErr w:type="spellStart"/>
      <w:r>
        <w:t>Sysget</w:t>
      </w:r>
      <w:proofErr w:type="spellEnd"/>
      <w:r>
        <w:t xml:space="preserve"> Saber usa </w:t>
      </w:r>
      <w:proofErr w:type="spellStart"/>
      <w:r>
        <w:t>React</w:t>
      </w:r>
      <w:proofErr w:type="spellEnd"/>
      <w:r>
        <w:t xml:space="preserve"> con </w:t>
      </w:r>
      <w:proofErr w:type="spellStart"/>
      <w:r>
        <w:t>TypeScript</w:t>
      </w:r>
      <w:proofErr w:type="spellEnd"/>
      <w:r>
        <w:t xml:space="preserve"> y un </w:t>
      </w:r>
      <w:proofErr w:type="spellStart"/>
      <w:r>
        <w:t>backend</w:t>
      </w:r>
      <w:proofErr w:type="spellEnd"/>
      <w:r>
        <w:t xml:space="preserve"> más robusto (</w:t>
      </w:r>
      <w:proofErr w:type="spellStart"/>
      <w:r>
        <w:t>Supabase</w:t>
      </w:r>
      <w:proofErr w:type="spellEnd"/>
      <w:r>
        <w:t xml:space="preserve"> con RLS).</w:t>
      </w:r>
    </w:p>
    <w:p w14:paraId="2384C29C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 xml:space="preserve">Gestión de usuarios: PAES Web usa credenciales institucionales fijas; </w:t>
      </w:r>
      <w:proofErr w:type="spellStart"/>
      <w:r>
        <w:t>Sysget</w:t>
      </w:r>
      <w:proofErr w:type="spellEnd"/>
      <w:r>
        <w:t xml:space="preserve"> Saber implementa un sistema de registro, aprobación y control de acceso por rol (RBAC) más granular.</w:t>
      </w:r>
    </w:p>
    <w:p w14:paraId="372AAFB7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 xml:space="preserve">Escalabilidad comercial: </w:t>
      </w:r>
      <w:proofErr w:type="spellStart"/>
      <w:r>
        <w:t>Sysget</w:t>
      </w:r>
      <w:proofErr w:type="spellEnd"/>
      <w:r>
        <w:t xml:space="preserve"> Saber está pensado como producto SaaS </w:t>
      </w:r>
      <w:proofErr w:type="spellStart"/>
      <w:r>
        <w:t>multicolegio</w:t>
      </w:r>
      <w:proofErr w:type="spellEnd"/>
      <w:r>
        <w:t xml:space="preserve"> (</w:t>
      </w:r>
      <w:proofErr w:type="spellStart"/>
      <w:r>
        <w:t>white-label</w:t>
      </w:r>
      <w:proofErr w:type="spellEnd"/>
      <w:r>
        <w:t>); PAES Web está orientado a un despliegue por colegio.</w:t>
      </w:r>
    </w:p>
    <w:p w14:paraId="7BA3DF89" w14:textId="77777777" w:rsidR="00B451D8" w:rsidRDefault="00000000">
      <w:pPr>
        <w:pStyle w:val="Prrafodelista"/>
        <w:numPr>
          <w:ilvl w:val="0"/>
          <w:numId w:val="2"/>
        </w:numPr>
        <w:spacing w:after="80"/>
      </w:pPr>
      <w:r>
        <w:t xml:space="preserve">Materialización física: </w:t>
      </w:r>
      <w:proofErr w:type="spellStart"/>
      <w:r>
        <w:t>Sysget</w:t>
      </w:r>
      <w:proofErr w:type="spellEnd"/>
      <w:r>
        <w:t xml:space="preserve"> Saber tiene un módulo de impresión y generación de documentos PDF (cuadernillos, hojas ópticas) mucho más desarrollado que PAES Web.</w:t>
      </w:r>
    </w:p>
    <w:p w14:paraId="58C385BA" w14:textId="77777777" w:rsidR="00B451D8" w:rsidRDefault="00000000">
      <w:pPr>
        <w:pStyle w:val="Ttulo2"/>
        <w:spacing w:before="300" w:after="150"/>
      </w:pPr>
      <w:r>
        <w:t>7.4 Recomendación de uso</w:t>
      </w:r>
    </w:p>
    <w:p w14:paraId="5FEE0D41" w14:textId="77777777" w:rsidR="00B451D8" w:rsidRDefault="00000000">
      <w:pPr>
        <w:spacing w:after="150"/>
      </w:pPr>
      <w:r>
        <w:t xml:space="preserve">Si el objetivo es preparar específicamente a los estudiantes para la prueba PAES oficial del DEMRE (ensayos, clavijeros, escala 100–1000), PAES Manager es la herramienta más directa y especializada. Si el objetivo es gestionar evaluaciones curriculares regulares, SIMCE, o se requiere una plataforma </w:t>
      </w:r>
      <w:proofErr w:type="spellStart"/>
      <w:r>
        <w:t>multicolegio</w:t>
      </w:r>
      <w:proofErr w:type="spellEnd"/>
      <w:r>
        <w:t xml:space="preserve"> con impresión de material físico y roles diferenciados por asignatura, </w:t>
      </w:r>
      <w:proofErr w:type="spellStart"/>
      <w:r>
        <w:t>Sysget</w:t>
      </w:r>
      <w:proofErr w:type="spellEnd"/>
      <w:r>
        <w:t xml:space="preserve"> Saber (Evaluaciones Nacionales) es la opción más completa.</w:t>
      </w:r>
    </w:p>
    <w:p w14:paraId="4A7F6AE7" w14:textId="77777777" w:rsidR="00B451D8" w:rsidRDefault="00B451D8">
      <w:pPr>
        <w:pBdr>
          <w:bottom w:val="single" w:sz="6" w:space="1" w:color="CCCCCC"/>
        </w:pBdr>
        <w:spacing w:before="200" w:after="200"/>
      </w:pPr>
    </w:p>
    <w:p w14:paraId="1534F62A" w14:textId="77777777" w:rsidR="00B451D8" w:rsidRDefault="0000000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Documento generado a partir de la documentación técnica registrada en Obsidian (</w:t>
      </w:r>
      <w:proofErr w:type="spellStart"/>
      <w:r>
        <w:rPr>
          <w:i/>
          <w:iCs/>
          <w:color w:val="888888"/>
          <w:sz w:val="18"/>
          <w:szCs w:val="18"/>
        </w:rPr>
        <w:t>vault</w:t>
      </w:r>
      <w:proofErr w:type="spellEnd"/>
      <w:r>
        <w:rPr>
          <w:i/>
          <w:iCs/>
          <w:color w:val="888888"/>
          <w:sz w:val="18"/>
          <w:szCs w:val="18"/>
        </w:rPr>
        <w:t xml:space="preserve"> del usuario).</w:t>
      </w:r>
    </w:p>
    <w:sectPr w:rsidR="00B451D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D68DF"/>
    <w:multiLevelType w:val="hybridMultilevel"/>
    <w:tmpl w:val="0D1E7F98"/>
    <w:lvl w:ilvl="0" w:tplc="784A4A0E">
      <w:start w:val="1"/>
      <w:numFmt w:val="bullet"/>
      <w:lvlText w:val="•"/>
      <w:lvlJc w:val="left"/>
      <w:pPr>
        <w:ind w:left="420" w:hanging="260"/>
      </w:pPr>
    </w:lvl>
    <w:lvl w:ilvl="1" w:tplc="4E7C77A2">
      <w:numFmt w:val="decimal"/>
      <w:lvlText w:val=""/>
      <w:lvlJc w:val="left"/>
    </w:lvl>
    <w:lvl w:ilvl="2" w:tplc="EC7C1050">
      <w:numFmt w:val="decimal"/>
      <w:lvlText w:val=""/>
      <w:lvlJc w:val="left"/>
    </w:lvl>
    <w:lvl w:ilvl="3" w:tplc="11568906">
      <w:numFmt w:val="decimal"/>
      <w:lvlText w:val=""/>
      <w:lvlJc w:val="left"/>
    </w:lvl>
    <w:lvl w:ilvl="4" w:tplc="3A10F0B2">
      <w:numFmt w:val="decimal"/>
      <w:lvlText w:val=""/>
      <w:lvlJc w:val="left"/>
    </w:lvl>
    <w:lvl w:ilvl="5" w:tplc="91529324">
      <w:numFmt w:val="decimal"/>
      <w:lvlText w:val=""/>
      <w:lvlJc w:val="left"/>
    </w:lvl>
    <w:lvl w:ilvl="6" w:tplc="6EB6D95E">
      <w:numFmt w:val="decimal"/>
      <w:lvlText w:val=""/>
      <w:lvlJc w:val="left"/>
    </w:lvl>
    <w:lvl w:ilvl="7" w:tplc="8BEC4478">
      <w:numFmt w:val="decimal"/>
      <w:lvlText w:val=""/>
      <w:lvlJc w:val="left"/>
    </w:lvl>
    <w:lvl w:ilvl="8" w:tplc="3C7A906A">
      <w:numFmt w:val="decimal"/>
      <w:lvlText w:val=""/>
      <w:lvlJc w:val="left"/>
    </w:lvl>
  </w:abstractNum>
  <w:abstractNum w:abstractNumId="1" w15:restartNumberingAfterBreak="0">
    <w:nsid w:val="64597D94"/>
    <w:multiLevelType w:val="hybridMultilevel"/>
    <w:tmpl w:val="EB7201E6"/>
    <w:lvl w:ilvl="0" w:tplc="232C9C68">
      <w:start w:val="1"/>
      <w:numFmt w:val="bullet"/>
      <w:lvlText w:val="●"/>
      <w:lvlJc w:val="left"/>
      <w:pPr>
        <w:ind w:left="720" w:hanging="360"/>
      </w:pPr>
    </w:lvl>
    <w:lvl w:ilvl="1" w:tplc="BE101D46">
      <w:start w:val="1"/>
      <w:numFmt w:val="bullet"/>
      <w:lvlText w:val="○"/>
      <w:lvlJc w:val="left"/>
      <w:pPr>
        <w:ind w:left="1440" w:hanging="360"/>
      </w:pPr>
    </w:lvl>
    <w:lvl w:ilvl="2" w:tplc="525CF23C">
      <w:start w:val="1"/>
      <w:numFmt w:val="bullet"/>
      <w:lvlText w:val="■"/>
      <w:lvlJc w:val="left"/>
      <w:pPr>
        <w:ind w:left="2160" w:hanging="360"/>
      </w:pPr>
    </w:lvl>
    <w:lvl w:ilvl="3" w:tplc="7F0683A8">
      <w:start w:val="1"/>
      <w:numFmt w:val="bullet"/>
      <w:lvlText w:val="●"/>
      <w:lvlJc w:val="left"/>
      <w:pPr>
        <w:ind w:left="2880" w:hanging="360"/>
      </w:pPr>
    </w:lvl>
    <w:lvl w:ilvl="4" w:tplc="5A1EA3CC">
      <w:start w:val="1"/>
      <w:numFmt w:val="bullet"/>
      <w:lvlText w:val="○"/>
      <w:lvlJc w:val="left"/>
      <w:pPr>
        <w:ind w:left="3600" w:hanging="360"/>
      </w:pPr>
    </w:lvl>
    <w:lvl w:ilvl="5" w:tplc="757A5FD6">
      <w:start w:val="1"/>
      <w:numFmt w:val="bullet"/>
      <w:lvlText w:val="■"/>
      <w:lvlJc w:val="left"/>
      <w:pPr>
        <w:ind w:left="4320" w:hanging="360"/>
      </w:pPr>
    </w:lvl>
    <w:lvl w:ilvl="6" w:tplc="13DE7202">
      <w:start w:val="1"/>
      <w:numFmt w:val="bullet"/>
      <w:lvlText w:val="●"/>
      <w:lvlJc w:val="left"/>
      <w:pPr>
        <w:ind w:left="5040" w:hanging="360"/>
      </w:pPr>
    </w:lvl>
    <w:lvl w:ilvl="7" w:tplc="25E4212C">
      <w:start w:val="1"/>
      <w:numFmt w:val="bullet"/>
      <w:lvlText w:val="●"/>
      <w:lvlJc w:val="left"/>
      <w:pPr>
        <w:ind w:left="5760" w:hanging="360"/>
      </w:pPr>
    </w:lvl>
    <w:lvl w:ilvl="8" w:tplc="E0FA87A6">
      <w:start w:val="1"/>
      <w:numFmt w:val="bullet"/>
      <w:lvlText w:val="●"/>
      <w:lvlJc w:val="left"/>
      <w:pPr>
        <w:ind w:left="6480" w:hanging="360"/>
      </w:pPr>
    </w:lvl>
  </w:abstractNum>
  <w:num w:numId="1" w16cid:durableId="1423985741">
    <w:abstractNumId w:val="1"/>
    <w:lvlOverride w:ilvl="0">
      <w:startOverride w:val="1"/>
    </w:lvlOverride>
  </w:num>
  <w:num w:numId="2" w16cid:durableId="12551695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1D8"/>
    <w:rsid w:val="003E5E37"/>
    <w:rsid w:val="00AA436A"/>
    <w:rsid w:val="00B4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8E25E"/>
  <w15:docId w15:val="{2907B0D9-71A2-4B54-AE5E-EBB01182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2109</Words>
  <Characters>11600</Characters>
  <Application>Microsoft Office Word</Application>
  <DocSecurity>0</DocSecurity>
  <Lines>96</Lines>
  <Paragraphs>27</Paragraphs>
  <ScaleCrop>false</ScaleCrop>
  <Company/>
  <LinksUpToDate>false</LinksUpToDate>
  <CharactersWithSpaces>13682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Andres Leon Gonzalez</cp:lastModifiedBy>
  <cp:revision>2</cp:revision>
  <dcterms:created xsi:type="dcterms:W3CDTF">2026-08-17T00:13:00Z</dcterms:created>
  <dcterms:modified xsi:type="dcterms:W3CDTF">2026-08-17T00:13:00Z</dcterms:modified>
</cp:coreProperties>
</file>