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0A287D" w:rsidRPr="00F94F1B" w14:paraId="173DA6FF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68368B54" w14:textId="77777777" w:rsidR="000A287D" w:rsidRPr="00F94F1B" w:rsidRDefault="000A287D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0F8BFD5F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0883CF8D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3BE03E1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BA7964B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0A287D" w:rsidRPr="00F94F1B" w14:paraId="6F92621F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33C3FE8" w14:textId="05AB9262" w:rsidR="000A287D" w:rsidRPr="00F94F1B" w:rsidRDefault="000A287D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5/12/2022</w:t>
            </w:r>
          </w:p>
        </w:tc>
        <w:tc>
          <w:tcPr>
            <w:tcW w:w="787" w:type="dxa"/>
          </w:tcPr>
          <w:p w14:paraId="296C74C2" w14:textId="77777777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40C80946" w14:textId="77777777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55189141" w14:textId="0F3A80B4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2A8947C0" w14:textId="7A527C07" w:rsidR="000A287D" w:rsidRPr="00F94F1B" w:rsidRDefault="00CB39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actualiza los datos en el listado. Revisar diseño y literales.</w:t>
            </w:r>
          </w:p>
        </w:tc>
      </w:tr>
      <w:tr w:rsidR="000A287D" w:rsidRPr="00F94F1B" w14:paraId="6EA526E8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DCB2324" w14:textId="7661B7C7" w:rsidR="000A287D" w:rsidRPr="00F94F1B" w:rsidRDefault="001E0C9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550FFADD" w14:textId="70DA18BD" w:rsidR="000A287D" w:rsidRPr="00F94F1B" w:rsidRDefault="001E0C9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6117C181" w14:textId="0C6051CE" w:rsidR="000A287D" w:rsidRPr="00F94F1B" w:rsidRDefault="005A1AF1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67676E2B" w14:textId="34952B45" w:rsidR="000A287D" w:rsidRPr="005A1AF1" w:rsidRDefault="005A1AF1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1AF1"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05FA4E94" w14:textId="52D5FF76" w:rsidR="000A287D" w:rsidRPr="00F94F1B" w:rsidRDefault="005A1AF1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actualiza los datos en el listado</w:t>
            </w:r>
          </w:p>
        </w:tc>
      </w:tr>
    </w:tbl>
    <w:p w14:paraId="2CC34709" w14:textId="77777777" w:rsidR="000A287D" w:rsidRDefault="000A287D" w:rsidP="009C76EF">
      <w:pPr>
        <w:jc w:val="center"/>
        <w:rPr>
          <w:b/>
          <w:bCs/>
          <w:sz w:val="24"/>
          <w:szCs w:val="24"/>
        </w:rPr>
      </w:pPr>
    </w:p>
    <w:p w14:paraId="7273DAE7" w14:textId="0B468E07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074498">
        <w:rPr>
          <w:b/>
          <w:bCs/>
          <w:sz w:val="24"/>
          <w:szCs w:val="24"/>
        </w:rPr>
        <w:t>SELECCIÓN MODELO</w:t>
      </w:r>
    </w:p>
    <w:p w14:paraId="3628430C" w14:textId="5EB61862" w:rsidR="002004AF" w:rsidRPr="005A1AF1" w:rsidRDefault="00074498" w:rsidP="00162899">
      <w:pPr>
        <w:pStyle w:val="Prrafodelista"/>
        <w:numPr>
          <w:ilvl w:val="0"/>
          <w:numId w:val="2"/>
        </w:numPr>
        <w:rPr>
          <w:b/>
          <w:bCs/>
          <w:color w:val="FF0000"/>
        </w:rPr>
      </w:pPr>
      <w:r>
        <w:t>Cuando das a buscar, no se están mostrando los registros en el listado. Tienes que cambiar el tamaño de la pantalla para que se muestren</w:t>
      </w:r>
      <w:r w:rsidR="00162899">
        <w:t>.</w:t>
      </w:r>
      <w:r>
        <w:t xml:space="preserve"> En otras pantallas del mismo tipo, como la de procesar, no existe este problema.</w:t>
      </w:r>
      <w:r w:rsidR="005A1AF1">
        <w:t xml:space="preserve"> </w:t>
      </w:r>
      <w:r w:rsidR="005A1AF1" w:rsidRPr="005A1AF1">
        <w:rPr>
          <w:b/>
          <w:bCs/>
          <w:color w:val="FF0000"/>
        </w:rPr>
        <w:t>No solucionado: Se continúa produciendo en la versión del 10/01/2023</w:t>
      </w:r>
    </w:p>
    <w:p w14:paraId="2E6922CB" w14:textId="13F5680E" w:rsidR="00074498" w:rsidRDefault="00074498" w:rsidP="00162899">
      <w:pPr>
        <w:pStyle w:val="Prrafodelista"/>
        <w:numPr>
          <w:ilvl w:val="0"/>
          <w:numId w:val="2"/>
        </w:numPr>
      </w:pPr>
      <w:r>
        <w:t>Realizas una búsqueda que devuelve resultados, tras cambiar el tamaño para que se muestren, si haces una búsqueda que no devuelve, se quedan las filas vacías en el formulario y tienes que volver a cambiar el tamaño de la ventana para que desaparezcan.</w:t>
      </w:r>
    </w:p>
    <w:p w14:paraId="48A58D98" w14:textId="79DE9923" w:rsidR="00074498" w:rsidRDefault="00074498" w:rsidP="00074498">
      <w:pPr>
        <w:pStyle w:val="Prrafodelista"/>
        <w:ind w:left="360"/>
      </w:pPr>
      <w:r>
        <w:rPr>
          <w:noProof/>
        </w:rPr>
        <w:drawing>
          <wp:inline distT="0" distB="0" distL="0" distR="0" wp14:anchorId="4016D0DE" wp14:editId="724D416A">
            <wp:extent cx="4213748" cy="19527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906" cy="19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CC1F" w14:textId="5294BD91" w:rsidR="005A1AF1" w:rsidRDefault="005A1AF1" w:rsidP="00074498">
      <w:pPr>
        <w:pStyle w:val="Prrafodelista"/>
        <w:ind w:left="360"/>
      </w:pPr>
      <w:r w:rsidRPr="005A1AF1">
        <w:rPr>
          <w:b/>
          <w:bCs/>
          <w:color w:val="FF0000"/>
        </w:rPr>
        <w:t>No solucionado: Se continúa produciendo en la versión del 10/01/2023</w:t>
      </w:r>
    </w:p>
    <w:p w14:paraId="73A24A4C" w14:textId="2F394AB4" w:rsidR="00074498" w:rsidRDefault="00074498" w:rsidP="00074498">
      <w:pPr>
        <w:pStyle w:val="Prrafodelista"/>
        <w:ind w:left="360"/>
      </w:pPr>
    </w:p>
    <w:p w14:paraId="18BE3909" w14:textId="16E3B469" w:rsidR="00162899" w:rsidRDefault="00AA6B1A" w:rsidP="00AA6B1A">
      <w:pPr>
        <w:pStyle w:val="Prrafodelista"/>
        <w:numPr>
          <w:ilvl w:val="0"/>
          <w:numId w:val="2"/>
        </w:numPr>
      </w:pPr>
      <w:r>
        <w:t>Quedan de incluir la mayoría de los botones de esta pantalla, que, aunque no se utilicen hasta la segunda fase, hay que incluirlos tal como estaban en el documento</w:t>
      </w:r>
      <w:r w:rsidR="005A1AF1">
        <w:t>.</w:t>
      </w:r>
    </w:p>
    <w:p w14:paraId="0BB3D0DC" w14:textId="77777777" w:rsidR="005A1AF1" w:rsidRDefault="005A1AF1" w:rsidP="005A1AF1">
      <w:pPr>
        <w:pStyle w:val="Prrafodelista"/>
        <w:ind w:left="360"/>
      </w:pPr>
      <w:r w:rsidRPr="005A1AF1">
        <w:rPr>
          <w:b/>
          <w:bCs/>
          <w:color w:val="FF0000"/>
        </w:rPr>
        <w:t>No solucionado: Se continúa produciendo en la versión del 10/01/2023</w:t>
      </w:r>
    </w:p>
    <w:p w14:paraId="388CD7BE" w14:textId="77777777" w:rsidR="005A1AF1" w:rsidRDefault="005A1AF1" w:rsidP="005A1AF1">
      <w:pPr>
        <w:pStyle w:val="Prrafodelista"/>
        <w:ind w:left="360"/>
      </w:pPr>
    </w:p>
    <w:sectPr w:rsidR="005A1AF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5B5D" w14:textId="77777777" w:rsidR="00881339" w:rsidRDefault="00881339" w:rsidP="00D23CC1">
      <w:pPr>
        <w:spacing w:after="0" w:line="240" w:lineRule="auto"/>
      </w:pPr>
      <w:r>
        <w:separator/>
      </w:r>
    </w:p>
  </w:endnote>
  <w:endnote w:type="continuationSeparator" w:id="0">
    <w:p w14:paraId="26BCE57B" w14:textId="77777777" w:rsidR="00881339" w:rsidRDefault="00881339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53D1" w14:textId="77777777" w:rsidR="00881339" w:rsidRDefault="00881339" w:rsidP="00D23CC1">
      <w:pPr>
        <w:spacing w:after="0" w:line="240" w:lineRule="auto"/>
      </w:pPr>
      <w:r>
        <w:separator/>
      </w:r>
    </w:p>
  </w:footnote>
  <w:footnote w:type="continuationSeparator" w:id="0">
    <w:p w14:paraId="44D04CAA" w14:textId="77777777" w:rsidR="00881339" w:rsidRDefault="00881339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CB60B4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4498"/>
    <w:rsid w:val="000A287D"/>
    <w:rsid w:val="00162899"/>
    <w:rsid w:val="001E0C9E"/>
    <w:rsid w:val="002004AF"/>
    <w:rsid w:val="0021389B"/>
    <w:rsid w:val="00430252"/>
    <w:rsid w:val="00431D1C"/>
    <w:rsid w:val="00467AC0"/>
    <w:rsid w:val="00485ABD"/>
    <w:rsid w:val="005A1AF1"/>
    <w:rsid w:val="005B4B92"/>
    <w:rsid w:val="00601EA5"/>
    <w:rsid w:val="006137C8"/>
    <w:rsid w:val="00632636"/>
    <w:rsid w:val="006C591C"/>
    <w:rsid w:val="007167EC"/>
    <w:rsid w:val="00732ABD"/>
    <w:rsid w:val="00737818"/>
    <w:rsid w:val="00743556"/>
    <w:rsid w:val="00777DC0"/>
    <w:rsid w:val="007C4FE8"/>
    <w:rsid w:val="008131A3"/>
    <w:rsid w:val="00881339"/>
    <w:rsid w:val="008A004A"/>
    <w:rsid w:val="008D4C54"/>
    <w:rsid w:val="00925B29"/>
    <w:rsid w:val="009C76EF"/>
    <w:rsid w:val="009E118F"/>
    <w:rsid w:val="00A500FB"/>
    <w:rsid w:val="00A751A4"/>
    <w:rsid w:val="00AA6B1A"/>
    <w:rsid w:val="00B20E17"/>
    <w:rsid w:val="00BD70A3"/>
    <w:rsid w:val="00C43B9B"/>
    <w:rsid w:val="00C77C65"/>
    <w:rsid w:val="00CB3975"/>
    <w:rsid w:val="00D16F12"/>
    <w:rsid w:val="00D23CC1"/>
    <w:rsid w:val="00D94EFC"/>
    <w:rsid w:val="00DA1B2E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0A28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</cp:revision>
  <dcterms:created xsi:type="dcterms:W3CDTF">2023-01-10T11:15:00Z</dcterms:created>
  <dcterms:modified xsi:type="dcterms:W3CDTF">2023-01-10T11:18:00Z</dcterms:modified>
</cp:coreProperties>
</file>