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8B40" w14:textId="18BFF2D9" w:rsidR="000F551F" w:rsidRDefault="000F551F" w:rsidP="000F551F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CORREO </w:t>
      </w:r>
      <w:r>
        <w:rPr>
          <w:lang w:val="es-ES"/>
        </w:rPr>
        <w:t>1</w:t>
      </w:r>
      <w:r>
        <w:rPr>
          <w:lang w:val="es-ES"/>
        </w:rPr>
        <w:t xml:space="preserve">: Para los ingresantes del Examen de Admisión </w:t>
      </w:r>
    </w:p>
    <w:p w14:paraId="181EC54F" w14:textId="77777777" w:rsidR="000F551F" w:rsidRDefault="000F551F" w:rsidP="000F551F">
      <w:pPr>
        <w:jc w:val="both"/>
      </w:pPr>
    </w:p>
    <w:p w14:paraId="6F841DDF" w14:textId="77777777" w:rsidR="000F551F" w:rsidRDefault="000F551F" w:rsidP="000F551F">
      <w:pPr>
        <w:jc w:val="both"/>
      </w:pPr>
      <w:r>
        <w:t>Asunto: “Nombre del postulante”, FELICITACIONES ingresaste a la USAT</w:t>
      </w:r>
    </w:p>
    <w:p w14:paraId="3A7ADA5D" w14:textId="77777777" w:rsidR="000F551F" w:rsidRDefault="000F551F" w:rsidP="000F551F">
      <w:pPr>
        <w:jc w:val="both"/>
      </w:pPr>
      <w:r w:rsidRPr="0071290A">
        <w:rPr>
          <w:noProof/>
        </w:rPr>
        <w:drawing>
          <wp:anchor distT="0" distB="0" distL="114300" distR="114300" simplePos="0" relativeHeight="251660288" behindDoc="0" locked="0" layoutInCell="1" allowOverlap="1" wp14:anchorId="7381FB4B" wp14:editId="5C9271FE">
            <wp:simplePos x="0" y="0"/>
            <wp:positionH relativeFrom="column">
              <wp:posOffset>1520190</wp:posOffset>
            </wp:positionH>
            <wp:positionV relativeFrom="paragraph">
              <wp:posOffset>87630</wp:posOffset>
            </wp:positionV>
            <wp:extent cx="2181225" cy="448197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BFFF3" wp14:editId="280715F3">
                <wp:simplePos x="0" y="0"/>
                <wp:positionH relativeFrom="column">
                  <wp:posOffset>-22860</wp:posOffset>
                </wp:positionH>
                <wp:positionV relativeFrom="paragraph">
                  <wp:posOffset>81280</wp:posOffset>
                </wp:positionV>
                <wp:extent cx="5524500" cy="4572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CE545" id="Rectángulo 5" o:spid="_x0000_s1026" style="position:absolute;margin-left:-1.8pt;margin-top:6.4pt;width:43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" fillcolor="red" stroked="f" strokeweight="1pt"/>
            </w:pict>
          </mc:Fallback>
        </mc:AlternateContent>
      </w:r>
    </w:p>
    <w:p w14:paraId="1618006C" w14:textId="77777777" w:rsidR="000F551F" w:rsidRDefault="000F551F" w:rsidP="000F551F">
      <w:pPr>
        <w:jc w:val="both"/>
      </w:pPr>
    </w:p>
    <w:p w14:paraId="31D4F285" w14:textId="77777777" w:rsidR="000F551F" w:rsidRDefault="000F551F" w:rsidP="000F551F">
      <w:pPr>
        <w:jc w:val="both"/>
      </w:pPr>
    </w:p>
    <w:p w14:paraId="5168B680" w14:textId="77777777" w:rsidR="000F551F" w:rsidRDefault="000F551F" w:rsidP="000F551F">
      <w:r>
        <w:t>Hola “Nombre del ingresante”,</w:t>
      </w:r>
    </w:p>
    <w:p w14:paraId="392E32B4" w14:textId="77777777" w:rsidR="000F551F" w:rsidRDefault="000F551F" w:rsidP="000F551F">
      <w:r>
        <w:t xml:space="preserve">Recibe la FELICITACIÓN de la Dirección de Admisión y Marketing, por haber INGRESADO a la </w:t>
      </w:r>
      <w:proofErr w:type="gramStart"/>
      <w:r>
        <w:t>USAT  a</w:t>
      </w:r>
      <w:proofErr w:type="gramEnd"/>
      <w:r>
        <w:t xml:space="preserve"> la carrera de “nombre de la carrera”.</w:t>
      </w:r>
    </w:p>
    <w:p w14:paraId="3C5BF3F0" w14:textId="77777777" w:rsidR="000F551F" w:rsidRPr="00D558EC" w:rsidRDefault="000F551F" w:rsidP="000F551F">
      <w:pPr>
        <w:rPr>
          <w:b/>
          <w:bCs/>
          <w:u w:val="single"/>
        </w:rPr>
      </w:pPr>
      <w:r w:rsidRPr="00D558EC">
        <w:rPr>
          <w:b/>
          <w:bCs/>
          <w:u w:val="single"/>
        </w:rPr>
        <w:t>Tener en cuenta los siguientes pasos:</w:t>
      </w:r>
    </w:p>
    <w:p w14:paraId="2EAA2225" w14:textId="77777777" w:rsidR="000F551F" w:rsidRDefault="000F551F" w:rsidP="000F551F">
      <w:r w:rsidRPr="00D558EC">
        <w:rPr>
          <w:b/>
          <w:bCs/>
        </w:rPr>
        <w:t>PRIMERO:</w:t>
      </w:r>
      <w:r>
        <w:t xml:space="preserve"> Acercarte a cualquier agente o banco del BCP o BBVA para pagar por tu derecho al examen de admisión, también, puedes pagar por aplicativo móvil de los bancos mencionados, el código viene hacer tu </w:t>
      </w:r>
      <w:proofErr w:type="spellStart"/>
      <w:r>
        <w:t>Nº</w:t>
      </w:r>
      <w:proofErr w:type="spellEnd"/>
      <w:r>
        <w:t xml:space="preserve"> de DNI.</w:t>
      </w:r>
    </w:p>
    <w:p w14:paraId="4FECA4C1" w14:textId="77777777" w:rsidR="000F551F" w:rsidRDefault="000F551F" w:rsidP="000F551F">
      <w:pPr>
        <w:jc w:val="both"/>
      </w:pPr>
      <w:r>
        <w:rPr>
          <w:b/>
          <w:bCs/>
        </w:rPr>
        <w:t>SEGUNDO</w:t>
      </w:r>
      <w:r w:rsidRPr="00D558EC">
        <w:rPr>
          <w:b/>
          <w:bCs/>
        </w:rPr>
        <w:t>:</w:t>
      </w:r>
      <w:r>
        <w:t xml:space="preserve"> de acuerdo al resultado del examen NO REQUIERES NIVELACIÒN / REQUIERES NIVELACIÒN en las áreas de “Comprensión, redacción, matemática, conocimientos generales” y debes descargar la ficha </w:t>
      </w:r>
      <w:r w:rsidRPr="00C67F8D">
        <w:rPr>
          <w:color w:val="4472C4" w:themeColor="accent1"/>
        </w:rPr>
        <w:t>AQUÍ</w:t>
      </w:r>
      <w:r>
        <w:t xml:space="preserve"> y hacerlo firmar por tu apoderado y enviarlo por el siguiente enlace </w:t>
      </w:r>
      <w:hyperlink r:id="rId5" w:history="1">
        <w:r w:rsidRPr="00EF254A">
          <w:rPr>
            <w:rStyle w:val="Hipervnculo"/>
          </w:rPr>
          <w:t>www.tuproyectodevida.pe/documentos</w:t>
        </w:r>
      </w:hyperlink>
    </w:p>
    <w:p w14:paraId="44796C9C" w14:textId="77777777" w:rsidR="000F551F" w:rsidRDefault="000F551F" w:rsidP="000F551F">
      <w:pPr>
        <w:jc w:val="both"/>
      </w:pPr>
      <w:r w:rsidRPr="00D558EC">
        <w:rPr>
          <w:b/>
          <w:bCs/>
        </w:rPr>
        <w:t>SEGUNDO:</w:t>
      </w:r>
      <w:r>
        <w:t xml:space="preserve"> Revisa el proceso de admisión que debes seguir para concretar tu vacante </w:t>
      </w:r>
      <w:hyperlink r:id="rId6" w:history="1">
        <w:r w:rsidRPr="00566EC3">
          <w:rPr>
            <w:rStyle w:val="Hipervnculo"/>
          </w:rPr>
          <w:t>AQUI</w:t>
        </w:r>
      </w:hyperlink>
    </w:p>
    <w:p w14:paraId="0148771D" w14:textId="77777777" w:rsidR="000F551F" w:rsidRDefault="000F551F" w:rsidP="000F551F">
      <w:pPr>
        <w:jc w:val="both"/>
      </w:pPr>
      <w:r>
        <w:t>Atentamente</w:t>
      </w:r>
    </w:p>
    <w:p w14:paraId="540E503A" w14:textId="77777777" w:rsidR="000F551F" w:rsidRDefault="000F551F" w:rsidP="000F551F">
      <w:pPr>
        <w:spacing w:after="0" w:line="240" w:lineRule="auto"/>
        <w:jc w:val="both"/>
      </w:pPr>
      <w:r>
        <w:t>Dirección de Admisión y Marketing</w:t>
      </w:r>
    </w:p>
    <w:p w14:paraId="44289FDB" w14:textId="77777777" w:rsidR="000F551F" w:rsidRPr="00E953F6" w:rsidRDefault="000F551F" w:rsidP="000F551F">
      <w:pPr>
        <w:spacing w:after="0" w:line="240" w:lineRule="auto"/>
        <w:jc w:val="both"/>
      </w:pPr>
      <w:r>
        <w:t xml:space="preserve">Universidad Católica Santo Toribio de Mogrovejo.  </w:t>
      </w:r>
    </w:p>
    <w:p w14:paraId="6589713E" w14:textId="77777777" w:rsidR="000F551F" w:rsidRDefault="000F551F" w:rsidP="000F551F">
      <w:pPr>
        <w:jc w:val="center"/>
        <w:rPr>
          <w:rFonts w:ascii="Calibri" w:hAnsi="Calibri" w:cs="Calibri"/>
          <w:b/>
          <w:bCs/>
          <w:color w:val="F1132A"/>
          <w:sz w:val="38"/>
          <w:szCs w:val="38"/>
        </w:rPr>
      </w:pPr>
      <w:r>
        <w:rPr>
          <w:rFonts w:ascii="Calibri" w:hAnsi="Calibri" w:cs="Calibri"/>
          <w:b/>
          <w:bCs/>
          <w:color w:val="F1132A"/>
          <w:sz w:val="38"/>
          <w:szCs w:val="38"/>
        </w:rPr>
        <w:t>______________________________________________</w:t>
      </w:r>
    </w:p>
    <w:p w14:paraId="64CA4BCF" w14:textId="77777777" w:rsidR="000F551F" w:rsidRDefault="000F551F" w:rsidP="000F551F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 xml:space="preserve">Av. San Josemaría Escrivá de Balaguer </w:t>
      </w:r>
      <w:proofErr w:type="spellStart"/>
      <w:r>
        <w:rPr>
          <w:rFonts w:ascii="Calibri" w:hAnsi="Calibri" w:cs="Calibri"/>
          <w:color w:val="808080"/>
          <w:sz w:val="17"/>
          <w:szCs w:val="17"/>
        </w:rPr>
        <w:t>Nº</w:t>
      </w:r>
      <w:proofErr w:type="spellEnd"/>
      <w:r>
        <w:rPr>
          <w:rFonts w:ascii="Calibri" w:hAnsi="Calibri" w:cs="Calibri"/>
          <w:color w:val="808080"/>
          <w:sz w:val="17"/>
          <w:szCs w:val="17"/>
        </w:rPr>
        <w:t xml:space="preserve"> 855 Chiclayo - Perú </w:t>
      </w:r>
    </w:p>
    <w:p w14:paraId="3FCB40CE" w14:textId="77777777" w:rsidR="000F551F" w:rsidRDefault="000F551F" w:rsidP="000F551F">
      <w:pPr>
        <w:spacing w:after="0"/>
        <w:jc w:val="center"/>
        <w:rPr>
          <w:rFonts w:ascii="Calibri" w:hAnsi="Calibri" w:cs="Calibri"/>
          <w:color w:val="808080"/>
          <w:sz w:val="17"/>
          <w:szCs w:val="17"/>
        </w:rPr>
      </w:pPr>
      <w:r>
        <w:rPr>
          <w:rFonts w:ascii="Calibri" w:hAnsi="Calibri" w:cs="Calibri"/>
          <w:color w:val="808080"/>
          <w:sz w:val="17"/>
          <w:szCs w:val="17"/>
        </w:rPr>
        <w:t>Si deseas realizar una consulta sobre tu proceso Teléfono: 606217</w:t>
      </w:r>
    </w:p>
    <w:p w14:paraId="2ABECEB1" w14:textId="77777777" w:rsidR="000F551F" w:rsidRDefault="000F551F"/>
    <w:sectPr w:rsidR="000F5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1F"/>
    <w:rsid w:val="000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B2ED1"/>
  <w15:chartTrackingRefBased/>
  <w15:docId w15:val="{D1F8A4D6-D375-4ADE-A99C-CDE60C69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5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5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usat/tuproyectodevida/admision/PROCESOADMISION-20JUN.pdf" TargetMode="External"/><Relationship Id="rId5" Type="http://schemas.openxmlformats.org/officeDocument/2006/relationships/hyperlink" Target="http://www.tuproyectodevida.pe/document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2020-06-26T03:46:00Z</dcterms:created>
  <dcterms:modified xsi:type="dcterms:W3CDTF">2020-06-26T03:47:00Z</dcterms:modified>
</cp:coreProperties>
</file>