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76505A" w14:textId="68AAA6E4" w:rsidR="00AD2A6E" w:rsidRDefault="00A34A76">
      <w:pPr>
        <w:rPr>
          <w:sz w:val="36"/>
          <w:szCs w:val="36"/>
        </w:rPr>
      </w:pPr>
      <w:r w:rsidRPr="00A34A76">
        <w:rPr>
          <w:sz w:val="36"/>
          <w:szCs w:val="36"/>
        </w:rPr>
        <w:t>AVANCE DE PROYECTO: SISTEMA DE D</w:t>
      </w:r>
      <w:r>
        <w:rPr>
          <w:sz w:val="36"/>
          <w:szCs w:val="36"/>
        </w:rPr>
        <w:t>ISTRIBUCION DE TALLAS DE NIKE</w:t>
      </w:r>
    </w:p>
    <w:p w14:paraId="0033F88C" w14:textId="77777777" w:rsidR="00A34A76" w:rsidRDefault="00A34A76">
      <w:pPr>
        <w:rPr>
          <w:sz w:val="28"/>
          <w:szCs w:val="28"/>
        </w:rPr>
      </w:pPr>
    </w:p>
    <w:p w14:paraId="333C47F8" w14:textId="77777777" w:rsidR="008E23FB" w:rsidRDefault="008E23FB">
      <w:pPr>
        <w:rPr>
          <w:sz w:val="28"/>
          <w:szCs w:val="28"/>
        </w:rPr>
      </w:pPr>
    </w:p>
    <w:p w14:paraId="79E6A931" w14:textId="0BCC2F39" w:rsidR="00A34A76" w:rsidRDefault="00A34A76">
      <w:pPr>
        <w:rPr>
          <w:sz w:val="28"/>
          <w:szCs w:val="28"/>
        </w:rPr>
      </w:pPr>
      <w:r>
        <w:rPr>
          <w:sz w:val="28"/>
          <w:szCs w:val="28"/>
        </w:rPr>
        <w:t>Nombre: luis Hugo Samuel Gutierrez Luna</w:t>
      </w:r>
    </w:p>
    <w:p w14:paraId="24F02525" w14:textId="2C1E07FF" w:rsidR="00A34A76" w:rsidRDefault="00A34A76">
      <w:pPr>
        <w:rPr>
          <w:sz w:val="28"/>
          <w:szCs w:val="28"/>
        </w:rPr>
      </w:pPr>
      <w:r>
        <w:rPr>
          <w:sz w:val="28"/>
          <w:szCs w:val="28"/>
        </w:rPr>
        <w:t>Materia: fundamentos de programacion</w:t>
      </w:r>
    </w:p>
    <w:p w14:paraId="17EFF2D3" w14:textId="65444C1E" w:rsidR="00A34A76" w:rsidRDefault="008E23FB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A34A76">
        <w:rPr>
          <w:sz w:val="28"/>
          <w:szCs w:val="28"/>
        </w:rPr>
        <w:t>ocente</w:t>
      </w:r>
      <w:r>
        <w:rPr>
          <w:sz w:val="28"/>
          <w:szCs w:val="28"/>
        </w:rPr>
        <w:t>: Ricardo Alfredo Monroy Rodriguez</w:t>
      </w:r>
    </w:p>
    <w:p w14:paraId="294CC549" w14:textId="6527BE82" w:rsidR="008E23FB" w:rsidRDefault="008E23FB">
      <w:pPr>
        <w:rPr>
          <w:sz w:val="28"/>
          <w:szCs w:val="28"/>
        </w:rPr>
      </w:pPr>
      <w:r>
        <w:rPr>
          <w:sz w:val="28"/>
          <w:szCs w:val="28"/>
        </w:rPr>
        <w:t>Escuela: Tecmilenio</w:t>
      </w:r>
    </w:p>
    <w:p w14:paraId="4B75A3DA" w14:textId="77777777" w:rsidR="008E23FB" w:rsidRDefault="008E23FB">
      <w:pPr>
        <w:rPr>
          <w:sz w:val="28"/>
          <w:szCs w:val="28"/>
        </w:rPr>
      </w:pPr>
    </w:p>
    <w:p w14:paraId="71AA9B35" w14:textId="77777777" w:rsidR="008E23FB" w:rsidRDefault="008E23FB">
      <w:pPr>
        <w:rPr>
          <w:sz w:val="28"/>
          <w:szCs w:val="28"/>
        </w:rPr>
      </w:pPr>
    </w:p>
    <w:p w14:paraId="63367907" w14:textId="77777777" w:rsidR="008E23FB" w:rsidRDefault="008E23FB">
      <w:pPr>
        <w:rPr>
          <w:sz w:val="28"/>
          <w:szCs w:val="28"/>
        </w:rPr>
      </w:pPr>
    </w:p>
    <w:p w14:paraId="67A1BF84" w14:textId="77777777" w:rsidR="008E23FB" w:rsidRDefault="008E23FB">
      <w:pPr>
        <w:rPr>
          <w:sz w:val="28"/>
          <w:szCs w:val="28"/>
        </w:rPr>
      </w:pPr>
    </w:p>
    <w:p w14:paraId="19BF30F6" w14:textId="77777777" w:rsidR="008E23FB" w:rsidRDefault="008E23FB">
      <w:pPr>
        <w:rPr>
          <w:sz w:val="28"/>
          <w:szCs w:val="28"/>
        </w:rPr>
      </w:pPr>
    </w:p>
    <w:p w14:paraId="05408E77" w14:textId="77777777" w:rsidR="008E23FB" w:rsidRDefault="008E23FB">
      <w:pPr>
        <w:rPr>
          <w:sz w:val="28"/>
          <w:szCs w:val="28"/>
        </w:rPr>
      </w:pPr>
    </w:p>
    <w:p w14:paraId="359C1275" w14:textId="77777777" w:rsidR="008E23FB" w:rsidRDefault="008E23FB">
      <w:pPr>
        <w:rPr>
          <w:sz w:val="28"/>
          <w:szCs w:val="28"/>
        </w:rPr>
      </w:pPr>
    </w:p>
    <w:p w14:paraId="334AC2C2" w14:textId="77777777" w:rsidR="008E23FB" w:rsidRDefault="008E23FB">
      <w:pPr>
        <w:rPr>
          <w:sz w:val="28"/>
          <w:szCs w:val="28"/>
        </w:rPr>
      </w:pPr>
    </w:p>
    <w:p w14:paraId="663CAF1F" w14:textId="77777777" w:rsidR="008E23FB" w:rsidRDefault="008E23FB">
      <w:pPr>
        <w:rPr>
          <w:sz w:val="28"/>
          <w:szCs w:val="28"/>
        </w:rPr>
      </w:pPr>
    </w:p>
    <w:p w14:paraId="32BE6053" w14:textId="77777777" w:rsidR="008E23FB" w:rsidRDefault="008E23FB">
      <w:pPr>
        <w:rPr>
          <w:sz w:val="28"/>
          <w:szCs w:val="28"/>
        </w:rPr>
      </w:pPr>
    </w:p>
    <w:p w14:paraId="398BDBB2" w14:textId="77777777" w:rsidR="008E23FB" w:rsidRDefault="008E23FB">
      <w:pPr>
        <w:rPr>
          <w:sz w:val="28"/>
          <w:szCs w:val="28"/>
        </w:rPr>
      </w:pPr>
    </w:p>
    <w:p w14:paraId="28CFBF34" w14:textId="77777777" w:rsidR="008E23FB" w:rsidRDefault="008E23FB">
      <w:pPr>
        <w:rPr>
          <w:sz w:val="28"/>
          <w:szCs w:val="28"/>
        </w:rPr>
      </w:pPr>
    </w:p>
    <w:p w14:paraId="6C181A03" w14:textId="77777777" w:rsidR="008E23FB" w:rsidRDefault="008E23FB">
      <w:pPr>
        <w:rPr>
          <w:sz w:val="28"/>
          <w:szCs w:val="28"/>
        </w:rPr>
      </w:pPr>
    </w:p>
    <w:p w14:paraId="7AE6C58C" w14:textId="77777777" w:rsidR="008E23FB" w:rsidRDefault="008E23FB">
      <w:pPr>
        <w:rPr>
          <w:sz w:val="28"/>
          <w:szCs w:val="28"/>
        </w:rPr>
      </w:pPr>
    </w:p>
    <w:p w14:paraId="5CBB0301" w14:textId="77777777" w:rsidR="008E23FB" w:rsidRDefault="008E23FB">
      <w:pPr>
        <w:rPr>
          <w:sz w:val="28"/>
          <w:szCs w:val="28"/>
        </w:rPr>
      </w:pPr>
    </w:p>
    <w:p w14:paraId="61561AA2" w14:textId="47FCC34C" w:rsidR="008E23FB" w:rsidRPr="007040BC" w:rsidRDefault="007D77DA" w:rsidP="007D77DA">
      <w:pPr>
        <w:rPr>
          <w:sz w:val="40"/>
          <w:szCs w:val="40"/>
        </w:rPr>
      </w:pPr>
      <w:r w:rsidRPr="007040BC">
        <w:rPr>
          <w:sz w:val="40"/>
          <w:szCs w:val="40"/>
        </w:rPr>
        <w:lastRenderedPageBreak/>
        <w:t>1.- La gran problemática de Nike con la distribucion</w:t>
      </w:r>
    </w:p>
    <w:p w14:paraId="29245FEF" w14:textId="77777777" w:rsidR="007D77DA" w:rsidRDefault="007D77DA" w:rsidP="007D77DA">
      <w:pPr>
        <w:rPr>
          <w:sz w:val="28"/>
          <w:szCs w:val="28"/>
        </w:rPr>
      </w:pPr>
    </w:p>
    <w:p w14:paraId="63E4F133" w14:textId="3D62A6FC" w:rsidR="00F94A0B" w:rsidRPr="00FE3E8C" w:rsidRDefault="007040BC" w:rsidP="007D77DA">
      <w:pPr>
        <w:rPr>
          <w:sz w:val="32"/>
          <w:szCs w:val="32"/>
        </w:rPr>
      </w:pPr>
      <w:r w:rsidRPr="00FE3E8C">
        <w:rPr>
          <w:sz w:val="32"/>
          <w:szCs w:val="32"/>
        </w:rPr>
        <w:t>Recientemente, Nike ha presentado grandes problemas de distribución, debido a que produce más calzado del que se vende, por lo cual la mayoría de este producto se estanca y se envía a outlets donde se le aplica un gran descuento,</w:t>
      </w:r>
      <w:r w:rsidR="00D441F8" w:rsidRPr="00FE3E8C">
        <w:rPr>
          <w:sz w:val="32"/>
          <w:szCs w:val="32"/>
        </w:rPr>
        <w:t xml:space="preserve"> lo que hace que nike pierda grandes cantidades de dinero año con año</w:t>
      </w:r>
    </w:p>
    <w:p w14:paraId="60564C11" w14:textId="022321D3" w:rsidR="00D441F8" w:rsidRPr="00FE3E8C" w:rsidRDefault="00D441F8" w:rsidP="00D441F8">
      <w:pPr>
        <w:rPr>
          <w:sz w:val="40"/>
          <w:szCs w:val="40"/>
        </w:rPr>
      </w:pPr>
      <w:r w:rsidRPr="00FE3E8C">
        <w:rPr>
          <w:sz w:val="40"/>
          <w:szCs w:val="40"/>
        </w:rPr>
        <w:t>Reglas de distribucion de Nike</w:t>
      </w:r>
    </w:p>
    <w:p w14:paraId="0FEAA6D1" w14:textId="7BBA5EC5" w:rsidR="00F846E6" w:rsidRPr="00FE3E8C" w:rsidRDefault="00F846E6" w:rsidP="00F846E6">
      <w:p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>Canales directos (DTC)</w:t>
      </w:r>
    </w:p>
    <w:p w14:paraId="25909349" w14:textId="65352F5D" w:rsidR="00F846E6" w:rsidRPr="00FE3E8C" w:rsidRDefault="00F846E6" w:rsidP="00F846E6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>Tiendas propias</w:t>
      </w:r>
      <w:r w:rsidRPr="00FE3E8C">
        <w:rPr>
          <w:sz w:val="32"/>
          <w:szCs w:val="32"/>
        </w:rPr>
        <w:t>:  Locales físicos, como Nike Store, Nike Factory y Nike Unite</w:t>
      </w:r>
    </w:p>
    <w:p w14:paraId="5B801D4B" w14:textId="1C7ADE62" w:rsidR="00F846E6" w:rsidRPr="00FE3E8C" w:rsidRDefault="00F846E6" w:rsidP="00F846E6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Plataformas digitales: </w:t>
      </w:r>
      <w:r w:rsidRPr="00FE3E8C">
        <w:rPr>
          <w:sz w:val="32"/>
          <w:szCs w:val="32"/>
        </w:rPr>
        <w:t xml:space="preserve"> Su sitio web oficial y la aplicación móvil “Nike”</w:t>
      </w:r>
    </w:p>
    <w:p w14:paraId="3DFB3D6C" w14:textId="09C579C9" w:rsidR="00F846E6" w:rsidRPr="00FE3E8C" w:rsidRDefault="004B1311" w:rsidP="00F846E6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Control total: </w:t>
      </w:r>
      <w:r w:rsidRPr="00FE3E8C">
        <w:rPr>
          <w:sz w:val="32"/>
          <w:szCs w:val="32"/>
        </w:rPr>
        <w:t>Permiten cuidar la experiencia del cliente y retener mayores márgenes de ganancia</w:t>
      </w:r>
    </w:p>
    <w:p w14:paraId="105B1A69" w14:textId="38C4E4D2" w:rsidR="004B1311" w:rsidRPr="00FE3E8C" w:rsidRDefault="004B1311" w:rsidP="004B1311">
      <w:p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>Canales indirectos y socios de élite</w:t>
      </w:r>
    </w:p>
    <w:p w14:paraId="19FA8963" w14:textId="7238A83D" w:rsidR="004B1311" w:rsidRPr="00FE3E8C" w:rsidRDefault="004B1311" w:rsidP="004B1311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Minoristas diferenciados: </w:t>
      </w:r>
      <w:r w:rsidRPr="00FE3E8C">
        <w:rPr>
          <w:sz w:val="32"/>
          <w:szCs w:val="32"/>
        </w:rPr>
        <w:t>Nike selecciona de forma rigurosa a un grupo reducido de socios comerciales que ofrecen una presentación de marca de alta calidad</w:t>
      </w:r>
    </w:p>
    <w:p w14:paraId="7349993B" w14:textId="29350D46" w:rsidR="004B1311" w:rsidRPr="00FE3E8C" w:rsidRDefault="004B1311" w:rsidP="004B1311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Tiendas departamentales y cadenas asociadas: </w:t>
      </w:r>
      <w:r w:rsidRPr="00FE3E8C">
        <w:rPr>
          <w:sz w:val="32"/>
          <w:szCs w:val="32"/>
        </w:rPr>
        <w:t xml:space="preserve">Comercios </w:t>
      </w:r>
      <w:r w:rsidR="008A055F" w:rsidRPr="00FE3E8C">
        <w:rPr>
          <w:sz w:val="32"/>
          <w:szCs w:val="32"/>
        </w:rPr>
        <w:t>autorizados de gran tamaño y plataformas externas aprobadas</w:t>
      </w:r>
    </w:p>
    <w:p w14:paraId="1FE1AE14" w14:textId="4DF87F6A" w:rsidR="008A055F" w:rsidRPr="00FE3E8C" w:rsidRDefault="008A055F" w:rsidP="004B1311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Reducción de intermediarios: </w:t>
      </w:r>
      <w:r w:rsidRPr="00FE3E8C">
        <w:rPr>
          <w:sz w:val="32"/>
          <w:szCs w:val="32"/>
        </w:rPr>
        <w:t xml:space="preserve"> La empresa prioriza retirar su mercancía de distribuidores pequeños o considerados mediocres para proteger el valor de su nombre</w:t>
      </w:r>
    </w:p>
    <w:p w14:paraId="27D5650F" w14:textId="478EF817" w:rsidR="008A055F" w:rsidRPr="00FE3E8C" w:rsidRDefault="008A055F" w:rsidP="008A055F">
      <w:p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lastRenderedPageBreak/>
        <w:t>Logística y tecnología</w:t>
      </w:r>
    </w:p>
    <w:p w14:paraId="215E2FCB" w14:textId="03D6C604" w:rsidR="008A055F" w:rsidRPr="00FE3E8C" w:rsidRDefault="008A055F" w:rsidP="008A055F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Centros automatizados:  </w:t>
      </w:r>
      <w:r w:rsidRPr="00FE3E8C">
        <w:rPr>
          <w:sz w:val="32"/>
          <w:szCs w:val="32"/>
        </w:rPr>
        <w:t>Uso de robots colaborativo (cobots) para agilizar el empaque y el envío de pedidos</w:t>
      </w:r>
    </w:p>
    <w:p w14:paraId="34030651" w14:textId="5A7937D2" w:rsidR="008A055F" w:rsidRPr="00FE3E8C" w:rsidRDefault="008A055F" w:rsidP="008A055F">
      <w:pPr>
        <w:pStyle w:val="Prrafodelista"/>
        <w:numPr>
          <w:ilvl w:val="0"/>
          <w:numId w:val="4"/>
        </w:numPr>
        <w:rPr>
          <w:b/>
          <w:bCs/>
          <w:sz w:val="32"/>
          <w:szCs w:val="32"/>
        </w:rPr>
      </w:pPr>
      <w:r w:rsidRPr="00FE3E8C">
        <w:rPr>
          <w:b/>
          <w:bCs/>
          <w:sz w:val="32"/>
          <w:szCs w:val="32"/>
        </w:rPr>
        <w:t xml:space="preserve">Omnicanalidad: </w:t>
      </w:r>
      <w:r w:rsidRPr="00FE3E8C">
        <w:rPr>
          <w:sz w:val="32"/>
          <w:szCs w:val="32"/>
        </w:rPr>
        <w:t xml:space="preserve"> Integracion entre el inventario web y físico para permitir entregas directas desde las tiendas</w:t>
      </w:r>
    </w:p>
    <w:p w14:paraId="21C212C3" w14:textId="2A86F87C" w:rsidR="008A055F" w:rsidRDefault="008A055F" w:rsidP="008A055F">
      <w:pPr>
        <w:rPr>
          <w:b/>
          <w:bCs/>
          <w:sz w:val="40"/>
          <w:szCs w:val="40"/>
        </w:rPr>
      </w:pPr>
      <w:r>
        <w:rPr>
          <w:b/>
          <w:bCs/>
          <w:sz w:val="48"/>
          <w:szCs w:val="48"/>
        </w:rPr>
        <w:t>2.- Requerimientos del programa</w:t>
      </w:r>
      <w:r>
        <w:rPr>
          <w:b/>
          <w:bCs/>
          <w:sz w:val="48"/>
          <w:szCs w:val="48"/>
        </w:rPr>
        <w:br/>
      </w:r>
      <w:r>
        <w:rPr>
          <w:b/>
          <w:bCs/>
          <w:sz w:val="40"/>
          <w:szCs w:val="40"/>
        </w:rPr>
        <w:t>Requerimientos funcionales</w:t>
      </w:r>
    </w:p>
    <w:p w14:paraId="301E4E3A" w14:textId="3788A7B5" w:rsidR="008A055F" w:rsidRDefault="008A055F" w:rsidP="008A055F">
      <w:pPr>
        <w:rPr>
          <w:sz w:val="32"/>
          <w:szCs w:val="32"/>
        </w:rPr>
      </w:pPr>
      <w:r>
        <w:rPr>
          <w:sz w:val="32"/>
          <w:szCs w:val="32"/>
        </w:rPr>
        <w:t>El programa deberá:</w:t>
      </w:r>
    </w:p>
    <w:p w14:paraId="7D383845" w14:textId="42DD3438" w:rsidR="008A055F" w:rsidRDefault="008A055F" w:rsidP="008A055F">
      <w:pPr>
        <w:rPr>
          <w:sz w:val="32"/>
          <w:szCs w:val="32"/>
        </w:rPr>
      </w:pPr>
      <w:r>
        <w:rPr>
          <w:sz w:val="32"/>
          <w:szCs w:val="32"/>
        </w:rPr>
        <w:t>1.-  Mostrar el nombre del sistema</w:t>
      </w:r>
    </w:p>
    <w:p w14:paraId="31BB51A6" w14:textId="2179A5DB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 xml:space="preserve">2.- </w:t>
      </w:r>
      <w:r w:rsidR="008A055F">
        <w:rPr>
          <w:sz w:val="32"/>
          <w:szCs w:val="32"/>
        </w:rPr>
        <w:t>Solicitar la cantidad total de productos disponibles</w:t>
      </w:r>
    </w:p>
    <w:p w14:paraId="76FCB1FA" w14:textId="4255B2B9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3.-</w:t>
      </w:r>
      <w:r w:rsidR="008A055F">
        <w:rPr>
          <w:sz w:val="32"/>
          <w:szCs w:val="32"/>
        </w:rPr>
        <w:t>Mostrar las tallas que se manejarán</w:t>
      </w:r>
    </w:p>
    <w:p w14:paraId="71C854E9" w14:textId="40B2D45C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4.-</w:t>
      </w:r>
      <w:r w:rsidR="008A055F">
        <w:rPr>
          <w:sz w:val="32"/>
          <w:szCs w:val="32"/>
        </w:rPr>
        <w:t>Mostrar el porcentaje de demanda de cada talla</w:t>
      </w:r>
    </w:p>
    <w:p w14:paraId="4A046FC2" w14:textId="3AE89E77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5.-</w:t>
      </w:r>
      <w:r w:rsidR="008A055F">
        <w:rPr>
          <w:sz w:val="32"/>
          <w:szCs w:val="32"/>
        </w:rPr>
        <w:t>Calcular la cantidad de productos correspondientes a cada talla</w:t>
      </w:r>
    </w:p>
    <w:p w14:paraId="28A8626B" w14:textId="3592A7E0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6.-</w:t>
      </w:r>
      <w:r w:rsidR="008A055F">
        <w:rPr>
          <w:sz w:val="32"/>
          <w:szCs w:val="32"/>
        </w:rPr>
        <w:t>Mostraron una tabla con talla porcentaje y unidades</w:t>
      </w:r>
    </w:p>
    <w:p w14:paraId="7CF323B6" w14:textId="58C46961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7.-</w:t>
      </w:r>
      <w:r w:rsidR="008A055F">
        <w:rPr>
          <w:sz w:val="32"/>
          <w:szCs w:val="32"/>
        </w:rPr>
        <w:t>Calcular el total de distribuido</w:t>
      </w:r>
    </w:p>
    <w:p w14:paraId="5587E81D" w14:textId="0E21AD2F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8.-</w:t>
      </w:r>
      <w:r w:rsidR="008A055F">
        <w:rPr>
          <w:sz w:val="32"/>
          <w:szCs w:val="32"/>
        </w:rPr>
        <w:t>Mostrar un resumen de la distribución</w:t>
      </w:r>
    </w:p>
    <w:p w14:paraId="59EBF845" w14:textId="0F7C89EF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9.-</w:t>
      </w:r>
      <w:r w:rsidR="008A055F">
        <w:rPr>
          <w:sz w:val="32"/>
          <w:szCs w:val="32"/>
        </w:rPr>
        <w:t>Informar si la distribución es correcta</w:t>
      </w:r>
    </w:p>
    <w:p w14:paraId="2FDD5F99" w14:textId="76070398" w:rsidR="008A055F" w:rsidRDefault="006A0A8C" w:rsidP="008A055F">
      <w:pPr>
        <w:rPr>
          <w:sz w:val="32"/>
          <w:szCs w:val="32"/>
        </w:rPr>
      </w:pPr>
      <w:r>
        <w:rPr>
          <w:sz w:val="32"/>
          <w:szCs w:val="32"/>
        </w:rPr>
        <w:t>10.-</w:t>
      </w:r>
      <w:r w:rsidR="008A055F">
        <w:rPr>
          <w:sz w:val="32"/>
          <w:szCs w:val="32"/>
        </w:rPr>
        <w:t>Permitir realizar una nueva distribución</w:t>
      </w:r>
    </w:p>
    <w:p w14:paraId="544946FA" w14:textId="6DD2DBCD" w:rsidR="008A055F" w:rsidRDefault="008A055F" w:rsidP="008A055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Requerimientos no funcionales</w:t>
      </w:r>
    </w:p>
    <w:p w14:paraId="4233CDFE" w14:textId="34B63AB1" w:rsidR="008A055F" w:rsidRDefault="008A055F" w:rsidP="008A055F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El programa debe ser sencillo de utilizar</w:t>
      </w:r>
    </w:p>
    <w:p w14:paraId="02DBDCE0" w14:textId="27C0F1F5" w:rsidR="008A055F" w:rsidRDefault="008A055F" w:rsidP="008A055F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Los resultados deben de ser claros</w:t>
      </w:r>
    </w:p>
    <w:p w14:paraId="4D6C0AFD" w14:textId="25B4E7C4" w:rsidR="008A055F" w:rsidRDefault="008A055F" w:rsidP="008A055F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Los cálculos deben realizarse automáticamente</w:t>
      </w:r>
    </w:p>
    <w:p w14:paraId="3D2B114D" w14:textId="1DDF259B" w:rsidR="008A055F" w:rsidRDefault="008A055F" w:rsidP="008A055F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Debe validar los datos introducidos por el usuario</w:t>
      </w:r>
    </w:p>
    <w:p w14:paraId="6D3F6B31" w14:textId="77777777" w:rsidR="00FE3E8C" w:rsidRDefault="008A055F" w:rsidP="00FE3E8C">
      <w:pPr>
        <w:pStyle w:val="Prrafodelista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Debe evitar cantidades menores o iguales a cero</w:t>
      </w:r>
    </w:p>
    <w:p w14:paraId="5C44C812" w14:textId="388F51BC" w:rsidR="006A0A8C" w:rsidRPr="00FE3E8C" w:rsidRDefault="006A0A8C" w:rsidP="00FE3E8C">
      <w:pPr>
        <w:rPr>
          <w:b/>
          <w:bCs/>
          <w:sz w:val="32"/>
          <w:szCs w:val="32"/>
        </w:rPr>
      </w:pPr>
      <w:r w:rsidRPr="00FE3E8C">
        <w:rPr>
          <w:b/>
          <w:bCs/>
          <w:sz w:val="48"/>
          <w:szCs w:val="48"/>
        </w:rPr>
        <w:t>3.- Clasificacion de datos</w:t>
      </w:r>
    </w:p>
    <w:tbl>
      <w:tblPr>
        <w:tblStyle w:val="Tablaconcuadrcula"/>
        <w:tblW w:w="0" w:type="auto"/>
        <w:tblInd w:w="360" w:type="dxa"/>
        <w:tblLook w:val="04A0" w:firstRow="1" w:lastRow="0" w:firstColumn="1" w:lastColumn="0" w:noHBand="0" w:noVBand="1"/>
      </w:tblPr>
      <w:tblGrid>
        <w:gridCol w:w="2612"/>
        <w:gridCol w:w="2126"/>
      </w:tblGrid>
      <w:tr w:rsidR="006A0A8C" w:rsidRPr="009C766D" w14:paraId="32C73AE0" w14:textId="77777777" w:rsidTr="00C67D8A">
        <w:tc>
          <w:tcPr>
            <w:tcW w:w="2612" w:type="dxa"/>
          </w:tcPr>
          <w:p w14:paraId="5A2A1AE2" w14:textId="33CAE7FA" w:rsidR="006A0A8C" w:rsidRPr="00C67D8A" w:rsidRDefault="006A0A8C" w:rsidP="006A0A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Informacion</w:t>
            </w:r>
          </w:p>
        </w:tc>
        <w:tc>
          <w:tcPr>
            <w:tcW w:w="2126" w:type="dxa"/>
          </w:tcPr>
          <w:p w14:paraId="1C5638A1" w14:textId="064C10D9" w:rsidR="006A0A8C" w:rsidRPr="00C67D8A" w:rsidRDefault="006A0A8C" w:rsidP="006A0A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Tipo de dato</w:t>
            </w:r>
          </w:p>
        </w:tc>
      </w:tr>
      <w:tr w:rsidR="006A0A8C" w14:paraId="4F5167C6" w14:textId="77777777" w:rsidTr="00C67D8A">
        <w:tc>
          <w:tcPr>
            <w:tcW w:w="2612" w:type="dxa"/>
          </w:tcPr>
          <w:p w14:paraId="202A7AAB" w14:textId="3BB73A9A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Modelo</w:t>
            </w:r>
          </w:p>
        </w:tc>
        <w:tc>
          <w:tcPr>
            <w:tcW w:w="2126" w:type="dxa"/>
          </w:tcPr>
          <w:p w14:paraId="18B0BD0D" w14:textId="65003DE0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Str</w:t>
            </w:r>
          </w:p>
        </w:tc>
      </w:tr>
      <w:tr w:rsidR="006A0A8C" w14:paraId="4D73621B" w14:textId="77777777" w:rsidTr="00C67D8A">
        <w:tc>
          <w:tcPr>
            <w:tcW w:w="2612" w:type="dxa"/>
          </w:tcPr>
          <w:p w14:paraId="0106FEC9" w14:textId="6F284740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Lugar de destino</w:t>
            </w:r>
          </w:p>
        </w:tc>
        <w:tc>
          <w:tcPr>
            <w:tcW w:w="2126" w:type="dxa"/>
          </w:tcPr>
          <w:p w14:paraId="04690F0F" w14:textId="2672BBB0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Str</w:t>
            </w:r>
          </w:p>
        </w:tc>
      </w:tr>
      <w:tr w:rsidR="006A0A8C" w14:paraId="3688CE56" w14:textId="77777777" w:rsidTr="00C67D8A">
        <w:tc>
          <w:tcPr>
            <w:tcW w:w="2612" w:type="dxa"/>
          </w:tcPr>
          <w:p w14:paraId="55074470" w14:textId="72E7C4E8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Hora de envio</w:t>
            </w:r>
          </w:p>
        </w:tc>
        <w:tc>
          <w:tcPr>
            <w:tcW w:w="2126" w:type="dxa"/>
          </w:tcPr>
          <w:p w14:paraId="12D9546E" w14:textId="3F009D35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Int</w:t>
            </w:r>
          </w:p>
        </w:tc>
      </w:tr>
      <w:tr w:rsidR="006A0A8C" w14:paraId="785CB594" w14:textId="77777777" w:rsidTr="00C67D8A">
        <w:tc>
          <w:tcPr>
            <w:tcW w:w="2612" w:type="dxa"/>
          </w:tcPr>
          <w:p w14:paraId="396092EF" w14:textId="00E9601D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Fecha de envio</w:t>
            </w:r>
          </w:p>
        </w:tc>
        <w:tc>
          <w:tcPr>
            <w:tcW w:w="2126" w:type="dxa"/>
          </w:tcPr>
          <w:p w14:paraId="48F19E8F" w14:textId="3E83A524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Int</w:t>
            </w:r>
          </w:p>
        </w:tc>
      </w:tr>
      <w:tr w:rsidR="006A0A8C" w14:paraId="244105A3" w14:textId="77777777" w:rsidTr="00C67D8A">
        <w:tc>
          <w:tcPr>
            <w:tcW w:w="2612" w:type="dxa"/>
          </w:tcPr>
          <w:p w14:paraId="17AEE29C" w14:textId="793585C1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Talla</w:t>
            </w:r>
          </w:p>
        </w:tc>
        <w:tc>
          <w:tcPr>
            <w:tcW w:w="2126" w:type="dxa"/>
          </w:tcPr>
          <w:p w14:paraId="2B38271B" w14:textId="2D047FAD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Int</w:t>
            </w:r>
          </w:p>
        </w:tc>
      </w:tr>
      <w:tr w:rsidR="006A0A8C" w14:paraId="7C743108" w14:textId="77777777" w:rsidTr="00C67D8A">
        <w:tc>
          <w:tcPr>
            <w:tcW w:w="2612" w:type="dxa"/>
          </w:tcPr>
          <w:p w14:paraId="6D81F4FC" w14:textId="0C2C2EA9" w:rsidR="006A0A8C" w:rsidRPr="00C67D8A" w:rsidRDefault="009C766D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Precio</w:t>
            </w:r>
          </w:p>
        </w:tc>
        <w:tc>
          <w:tcPr>
            <w:tcW w:w="2126" w:type="dxa"/>
          </w:tcPr>
          <w:p w14:paraId="2DA05F49" w14:textId="20ABC507" w:rsidR="006A0A8C" w:rsidRPr="00C67D8A" w:rsidRDefault="006A0A8C" w:rsidP="006A0A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Float</w:t>
            </w:r>
          </w:p>
        </w:tc>
      </w:tr>
    </w:tbl>
    <w:p w14:paraId="4953BBA9" w14:textId="77777777" w:rsidR="00FE3E8C" w:rsidRDefault="00FE3E8C" w:rsidP="00D441F8">
      <w:pPr>
        <w:rPr>
          <w:b/>
          <w:bCs/>
          <w:sz w:val="48"/>
          <w:szCs w:val="48"/>
        </w:rPr>
      </w:pPr>
    </w:p>
    <w:p w14:paraId="482A2F1B" w14:textId="6DE01A09" w:rsidR="00D441F8" w:rsidRDefault="00FE3E8C" w:rsidP="00D441F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4.- Operadores a utilizar</w:t>
      </w:r>
    </w:p>
    <w:p w14:paraId="0C6F4071" w14:textId="19FB6854" w:rsidR="00FE3E8C" w:rsidRPr="00FE3E8C" w:rsidRDefault="00FE3E8C" w:rsidP="00D441F8">
      <w:pPr>
        <w:rPr>
          <w:b/>
          <w:bCs/>
          <w:sz w:val="40"/>
          <w:szCs w:val="40"/>
        </w:rPr>
      </w:pPr>
      <w:r w:rsidRPr="00FE3E8C">
        <w:rPr>
          <w:b/>
          <w:bCs/>
          <w:sz w:val="40"/>
          <w:szCs w:val="40"/>
        </w:rPr>
        <w:t>Operadores aritméticos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FE3E8C" w14:paraId="2C18DAD1" w14:textId="77777777" w:rsidTr="00FE3E8C">
        <w:tc>
          <w:tcPr>
            <w:tcW w:w="2942" w:type="dxa"/>
          </w:tcPr>
          <w:p w14:paraId="16E09828" w14:textId="63DD96EB" w:rsidR="00FE3E8C" w:rsidRPr="00FE3E8C" w:rsidRDefault="00FE3E8C" w:rsidP="00D441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Operador</w:t>
            </w:r>
          </w:p>
        </w:tc>
        <w:tc>
          <w:tcPr>
            <w:tcW w:w="2943" w:type="dxa"/>
          </w:tcPr>
          <w:p w14:paraId="4139FE50" w14:textId="3E35F93A" w:rsidR="00FE3E8C" w:rsidRPr="00FE3E8C" w:rsidRDefault="00FE3E8C" w:rsidP="00D441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Función</w:t>
            </w:r>
          </w:p>
        </w:tc>
        <w:tc>
          <w:tcPr>
            <w:tcW w:w="2943" w:type="dxa"/>
          </w:tcPr>
          <w:p w14:paraId="68DE1D59" w14:textId="4D63D3C3" w:rsidR="00FE3E8C" w:rsidRPr="00FE3E8C" w:rsidRDefault="00FE3E8C" w:rsidP="00D441F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Ejemplo</w:t>
            </w:r>
          </w:p>
        </w:tc>
      </w:tr>
      <w:tr w:rsidR="00FE3E8C" w14:paraId="0E9DEC4D" w14:textId="77777777" w:rsidTr="00FE3E8C">
        <w:tc>
          <w:tcPr>
            <w:tcW w:w="2942" w:type="dxa"/>
          </w:tcPr>
          <w:p w14:paraId="508F4497" w14:textId="18206E27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</w:p>
        </w:tc>
        <w:tc>
          <w:tcPr>
            <w:tcW w:w="2943" w:type="dxa"/>
          </w:tcPr>
          <w:p w14:paraId="23472555" w14:textId="7E655B40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Suma</w:t>
            </w:r>
          </w:p>
        </w:tc>
        <w:tc>
          <w:tcPr>
            <w:tcW w:w="2943" w:type="dxa"/>
          </w:tcPr>
          <w:p w14:paraId="7B6FE480" w14:textId="7985955F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+ n</w:t>
            </w:r>
          </w:p>
        </w:tc>
      </w:tr>
      <w:tr w:rsidR="00FE3E8C" w14:paraId="750F6451" w14:textId="77777777" w:rsidTr="00FE3E8C">
        <w:tc>
          <w:tcPr>
            <w:tcW w:w="2942" w:type="dxa"/>
          </w:tcPr>
          <w:p w14:paraId="5B7F0BBB" w14:textId="2F2E82C5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943" w:type="dxa"/>
          </w:tcPr>
          <w:p w14:paraId="33F1E2E5" w14:textId="710C09D6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Resta</w:t>
            </w:r>
          </w:p>
        </w:tc>
        <w:tc>
          <w:tcPr>
            <w:tcW w:w="2943" w:type="dxa"/>
          </w:tcPr>
          <w:p w14:paraId="619A3C7D" w14:textId="11B21DFC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– n</w:t>
            </w:r>
          </w:p>
        </w:tc>
      </w:tr>
      <w:tr w:rsidR="00FE3E8C" w14:paraId="280C5BF8" w14:textId="77777777" w:rsidTr="00FE3E8C">
        <w:tc>
          <w:tcPr>
            <w:tcW w:w="2942" w:type="dxa"/>
          </w:tcPr>
          <w:p w14:paraId="6A88809E" w14:textId="265B86AD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*</w:t>
            </w:r>
          </w:p>
        </w:tc>
        <w:tc>
          <w:tcPr>
            <w:tcW w:w="2943" w:type="dxa"/>
          </w:tcPr>
          <w:p w14:paraId="11BB1DB8" w14:textId="4FF820AD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Multiplicación</w:t>
            </w:r>
          </w:p>
        </w:tc>
        <w:tc>
          <w:tcPr>
            <w:tcW w:w="2943" w:type="dxa"/>
          </w:tcPr>
          <w:p w14:paraId="526FDA09" w14:textId="60C3EF26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* n</w:t>
            </w:r>
          </w:p>
        </w:tc>
      </w:tr>
      <w:tr w:rsidR="00FE3E8C" w14:paraId="77FD5B68" w14:textId="77777777" w:rsidTr="00FE3E8C">
        <w:tc>
          <w:tcPr>
            <w:tcW w:w="2942" w:type="dxa"/>
          </w:tcPr>
          <w:p w14:paraId="7D31049E" w14:textId="204A5CC9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2943" w:type="dxa"/>
          </w:tcPr>
          <w:p w14:paraId="5C8B2532" w14:textId="1984D65D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División</w:t>
            </w:r>
          </w:p>
        </w:tc>
        <w:tc>
          <w:tcPr>
            <w:tcW w:w="2943" w:type="dxa"/>
          </w:tcPr>
          <w:p w14:paraId="611EDC7C" w14:textId="0DBF7CAB" w:rsidR="00FE3E8C" w:rsidRDefault="00FE3E8C" w:rsidP="00D441F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 / n</w:t>
            </w:r>
          </w:p>
        </w:tc>
      </w:tr>
    </w:tbl>
    <w:p w14:paraId="0FBD923F" w14:textId="7B8B8DEA" w:rsidR="008E23FB" w:rsidRPr="00D441F8" w:rsidRDefault="008E23FB" w:rsidP="00D441F8">
      <w:pPr>
        <w:rPr>
          <w:sz w:val="28"/>
          <w:szCs w:val="28"/>
        </w:rPr>
      </w:pPr>
    </w:p>
    <w:p w14:paraId="725A4C9A" w14:textId="77777777" w:rsidR="00FE3E8C" w:rsidRPr="00FE3E8C" w:rsidRDefault="00FE3E8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Operadores de comparación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34"/>
        <w:gridCol w:w="4134"/>
      </w:tblGrid>
      <w:tr w:rsidR="00FE3E8C" w14:paraId="37E1DF93" w14:textId="77777777" w:rsidTr="00C67D8A">
        <w:trPr>
          <w:trHeight w:val="420"/>
        </w:trPr>
        <w:tc>
          <w:tcPr>
            <w:tcW w:w="4134" w:type="dxa"/>
          </w:tcPr>
          <w:p w14:paraId="38536416" w14:textId="72538B90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Operador</w:t>
            </w:r>
          </w:p>
        </w:tc>
        <w:tc>
          <w:tcPr>
            <w:tcW w:w="4134" w:type="dxa"/>
          </w:tcPr>
          <w:p w14:paraId="72335F74" w14:textId="79501C54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Función</w:t>
            </w:r>
          </w:p>
        </w:tc>
      </w:tr>
      <w:tr w:rsidR="00FE3E8C" w14:paraId="125756B6" w14:textId="77777777" w:rsidTr="00C67D8A">
        <w:trPr>
          <w:trHeight w:val="90"/>
        </w:trPr>
        <w:tc>
          <w:tcPr>
            <w:tcW w:w="4134" w:type="dxa"/>
          </w:tcPr>
          <w:p w14:paraId="6F4ADC99" w14:textId="4EE0A962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&gt;</w:t>
            </w:r>
          </w:p>
        </w:tc>
        <w:tc>
          <w:tcPr>
            <w:tcW w:w="4134" w:type="dxa"/>
          </w:tcPr>
          <w:p w14:paraId="25FDBD63" w14:textId="10860AAF" w:rsidR="00FE3E8C" w:rsidRPr="00C67D8A" w:rsidRDefault="00FE3E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Mayor que</w:t>
            </w:r>
          </w:p>
        </w:tc>
      </w:tr>
      <w:tr w:rsidR="00FE3E8C" w14:paraId="6CB421F2" w14:textId="77777777" w:rsidTr="00C67D8A">
        <w:trPr>
          <w:trHeight w:val="167"/>
        </w:trPr>
        <w:tc>
          <w:tcPr>
            <w:tcW w:w="4134" w:type="dxa"/>
          </w:tcPr>
          <w:p w14:paraId="3BA62C21" w14:textId="1BCEFC9B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&lt;</w:t>
            </w:r>
          </w:p>
        </w:tc>
        <w:tc>
          <w:tcPr>
            <w:tcW w:w="4134" w:type="dxa"/>
          </w:tcPr>
          <w:p w14:paraId="70F7C7AD" w14:textId="50B41FE5" w:rsidR="00FE3E8C" w:rsidRPr="00C67D8A" w:rsidRDefault="00FE3E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Menor que</w:t>
            </w:r>
          </w:p>
        </w:tc>
      </w:tr>
      <w:tr w:rsidR="00FE3E8C" w14:paraId="4345EFE9" w14:textId="77777777" w:rsidTr="00C67D8A">
        <w:trPr>
          <w:trHeight w:val="150"/>
        </w:trPr>
        <w:tc>
          <w:tcPr>
            <w:tcW w:w="4134" w:type="dxa"/>
          </w:tcPr>
          <w:p w14:paraId="5587228B" w14:textId="76A25DEE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&gt;=</w:t>
            </w:r>
          </w:p>
        </w:tc>
        <w:tc>
          <w:tcPr>
            <w:tcW w:w="4134" w:type="dxa"/>
          </w:tcPr>
          <w:p w14:paraId="3C452269" w14:textId="56B0EE18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Mayor o igual que</w:t>
            </w:r>
          </w:p>
        </w:tc>
      </w:tr>
      <w:tr w:rsidR="00FE3E8C" w14:paraId="636F7B51" w14:textId="77777777" w:rsidTr="00C67D8A">
        <w:trPr>
          <w:trHeight w:val="303"/>
        </w:trPr>
        <w:tc>
          <w:tcPr>
            <w:tcW w:w="4134" w:type="dxa"/>
          </w:tcPr>
          <w:p w14:paraId="6D118858" w14:textId="199370C5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&lt;=</w:t>
            </w:r>
          </w:p>
        </w:tc>
        <w:tc>
          <w:tcPr>
            <w:tcW w:w="4134" w:type="dxa"/>
          </w:tcPr>
          <w:p w14:paraId="54A89BD7" w14:textId="12718AC8" w:rsidR="00FE3E8C" w:rsidRPr="00C67D8A" w:rsidRDefault="00FE3E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Menor o igual que</w:t>
            </w:r>
          </w:p>
        </w:tc>
      </w:tr>
      <w:tr w:rsidR="00FE3E8C" w14:paraId="137B77B4" w14:textId="77777777" w:rsidTr="00C67D8A">
        <w:trPr>
          <w:trHeight w:val="200"/>
        </w:trPr>
        <w:tc>
          <w:tcPr>
            <w:tcW w:w="4134" w:type="dxa"/>
          </w:tcPr>
          <w:p w14:paraId="46DAC810" w14:textId="3E11685D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==</w:t>
            </w:r>
          </w:p>
        </w:tc>
        <w:tc>
          <w:tcPr>
            <w:tcW w:w="4134" w:type="dxa"/>
          </w:tcPr>
          <w:p w14:paraId="5239EE65" w14:textId="59349B27" w:rsidR="00FE3E8C" w:rsidRPr="00C67D8A" w:rsidRDefault="00FE3E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Igual</w:t>
            </w:r>
          </w:p>
        </w:tc>
      </w:tr>
      <w:tr w:rsidR="00FE3E8C" w14:paraId="52BA5640" w14:textId="77777777" w:rsidTr="00C67D8A">
        <w:trPr>
          <w:trHeight w:val="366"/>
        </w:trPr>
        <w:tc>
          <w:tcPr>
            <w:tcW w:w="4134" w:type="dxa"/>
          </w:tcPr>
          <w:p w14:paraId="02ABF429" w14:textId="67CC5295" w:rsidR="00FE3E8C" w:rsidRPr="00C67D8A" w:rsidRDefault="00FE3E8C">
            <w:pPr>
              <w:rPr>
                <w:b/>
                <w:bCs/>
                <w:sz w:val="28"/>
                <w:szCs w:val="28"/>
              </w:rPr>
            </w:pPr>
            <w:r w:rsidRPr="00C67D8A">
              <w:rPr>
                <w:b/>
                <w:bCs/>
                <w:sz w:val="28"/>
                <w:szCs w:val="28"/>
              </w:rPr>
              <w:t>!=</w:t>
            </w:r>
          </w:p>
        </w:tc>
        <w:tc>
          <w:tcPr>
            <w:tcW w:w="4134" w:type="dxa"/>
          </w:tcPr>
          <w:p w14:paraId="19C26C1D" w14:textId="1193662A" w:rsidR="00FE3E8C" w:rsidRPr="00C67D8A" w:rsidRDefault="00FE3E8C">
            <w:pPr>
              <w:rPr>
                <w:sz w:val="28"/>
                <w:szCs w:val="28"/>
              </w:rPr>
            </w:pPr>
            <w:r w:rsidRPr="00C67D8A">
              <w:rPr>
                <w:sz w:val="28"/>
                <w:szCs w:val="28"/>
              </w:rPr>
              <w:t>Diferente</w:t>
            </w:r>
          </w:p>
        </w:tc>
      </w:tr>
    </w:tbl>
    <w:p w14:paraId="6121B06D" w14:textId="1ED901F6" w:rsidR="008E23FB" w:rsidRDefault="00FE3E8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Operadores lógicos</w:t>
      </w:r>
    </w:p>
    <w:p w14:paraId="04C727FB" w14:textId="6F503693" w:rsidR="00FE3E8C" w:rsidRPr="00C67D8A" w:rsidRDefault="00FE3E8C" w:rsidP="00FE3E8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C67D8A">
        <w:rPr>
          <w:sz w:val="32"/>
          <w:szCs w:val="32"/>
        </w:rPr>
        <w:t>And</w:t>
      </w:r>
    </w:p>
    <w:p w14:paraId="5A5737E9" w14:textId="3E714550" w:rsidR="00FE3E8C" w:rsidRPr="00C67D8A" w:rsidRDefault="00FE3E8C" w:rsidP="00FE3E8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C67D8A">
        <w:rPr>
          <w:sz w:val="32"/>
          <w:szCs w:val="32"/>
        </w:rPr>
        <w:t>or</w:t>
      </w:r>
    </w:p>
    <w:p w14:paraId="5151B50F" w14:textId="785DB838" w:rsidR="00FE3E8C" w:rsidRPr="00C67D8A" w:rsidRDefault="00FE3E8C" w:rsidP="00FE3E8C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C67D8A">
        <w:rPr>
          <w:sz w:val="32"/>
          <w:szCs w:val="32"/>
        </w:rPr>
        <w:t>not</w:t>
      </w:r>
    </w:p>
    <w:p w14:paraId="3E0BE6BA" w14:textId="688EA306" w:rsidR="008E23FB" w:rsidRDefault="00C67D8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Operador de asignación</w:t>
      </w:r>
    </w:p>
    <w:p w14:paraId="7FE689B2" w14:textId="022C5F11" w:rsidR="00C67D8A" w:rsidRDefault="00C67D8A" w:rsidP="00C67D8A">
      <w:pPr>
        <w:pStyle w:val="Prrafodelista"/>
        <w:numPr>
          <w:ilvl w:val="0"/>
          <w:numId w:val="4"/>
        </w:numPr>
        <w:rPr>
          <w:sz w:val="32"/>
          <w:szCs w:val="32"/>
        </w:rPr>
      </w:pPr>
      <w:r w:rsidRPr="00C67D8A">
        <w:rPr>
          <w:sz w:val="32"/>
          <w:szCs w:val="32"/>
        </w:rPr>
        <w:t>=</w:t>
      </w:r>
    </w:p>
    <w:p w14:paraId="4275F257" w14:textId="5556042D" w:rsidR="00C67D8A" w:rsidRDefault="00C67D8A" w:rsidP="00C67D8A">
      <w:pPr>
        <w:ind w:left="142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5.- Estructuras de control e interactivas</w:t>
      </w:r>
    </w:p>
    <w:p w14:paraId="56B56551" w14:textId="37D940C6" w:rsidR="00C67D8A" w:rsidRDefault="00C67D8A" w:rsidP="00C67D8A">
      <w:pPr>
        <w:ind w:left="142"/>
        <w:rPr>
          <w:sz w:val="32"/>
          <w:szCs w:val="32"/>
        </w:rPr>
      </w:pPr>
      <w:r>
        <w:rPr>
          <w:sz w:val="32"/>
          <w:szCs w:val="32"/>
        </w:rPr>
        <w:t xml:space="preserve">En este proyecto utilizaré if, elif y else </w:t>
      </w:r>
      <w:r w:rsidR="00840C2F">
        <w:rPr>
          <w:sz w:val="32"/>
          <w:szCs w:val="32"/>
        </w:rPr>
        <w:t>para organizar la toma de decisiones, while para repetir el programa para realizar otra distribución y Ford permitirá reconocer todas las tallas y calcular su distribución</w:t>
      </w:r>
    </w:p>
    <w:p w14:paraId="7975D35A" w14:textId="77777777" w:rsidR="00AF4A86" w:rsidRDefault="00AF4A86" w:rsidP="00C67D8A">
      <w:pPr>
        <w:ind w:left="142"/>
        <w:rPr>
          <w:sz w:val="32"/>
          <w:szCs w:val="32"/>
        </w:rPr>
      </w:pPr>
    </w:p>
    <w:p w14:paraId="28F046C5" w14:textId="77777777" w:rsidR="00AF4A86" w:rsidRDefault="00AF4A86" w:rsidP="00C67D8A">
      <w:pPr>
        <w:ind w:left="142"/>
        <w:rPr>
          <w:sz w:val="32"/>
          <w:szCs w:val="32"/>
        </w:rPr>
      </w:pPr>
    </w:p>
    <w:p w14:paraId="034C5ED9" w14:textId="77777777" w:rsidR="00AF4A86" w:rsidRDefault="00AF4A86" w:rsidP="00C67D8A">
      <w:pPr>
        <w:ind w:left="142"/>
        <w:rPr>
          <w:sz w:val="32"/>
          <w:szCs w:val="32"/>
        </w:rPr>
      </w:pPr>
    </w:p>
    <w:p w14:paraId="4C87DEFC" w14:textId="77777777" w:rsidR="00AF4A86" w:rsidRDefault="00AF4A86" w:rsidP="00C67D8A">
      <w:pPr>
        <w:ind w:left="142"/>
        <w:rPr>
          <w:sz w:val="32"/>
          <w:szCs w:val="32"/>
        </w:rPr>
      </w:pPr>
    </w:p>
    <w:p w14:paraId="06408B93" w14:textId="77777777" w:rsidR="00AF4A86" w:rsidRDefault="00AF4A86" w:rsidP="00C67D8A">
      <w:pPr>
        <w:ind w:left="142"/>
        <w:rPr>
          <w:sz w:val="32"/>
          <w:szCs w:val="32"/>
        </w:rPr>
      </w:pPr>
    </w:p>
    <w:p w14:paraId="61279041" w14:textId="77777777" w:rsidR="00AF4A86" w:rsidRDefault="00AF4A86" w:rsidP="00C67D8A">
      <w:pPr>
        <w:ind w:left="142"/>
        <w:rPr>
          <w:sz w:val="32"/>
          <w:szCs w:val="32"/>
        </w:rPr>
      </w:pPr>
    </w:p>
    <w:p w14:paraId="3EC8E903" w14:textId="77777777" w:rsidR="00AF4A86" w:rsidRDefault="00AF4A86" w:rsidP="00C67D8A">
      <w:pPr>
        <w:ind w:left="142"/>
        <w:rPr>
          <w:sz w:val="32"/>
          <w:szCs w:val="32"/>
        </w:rPr>
      </w:pPr>
    </w:p>
    <w:p w14:paraId="60CBB537" w14:textId="77777777" w:rsidR="00AF4A86" w:rsidRDefault="00AF4A86" w:rsidP="00C67D8A">
      <w:pPr>
        <w:ind w:left="142"/>
        <w:rPr>
          <w:sz w:val="32"/>
          <w:szCs w:val="32"/>
        </w:rPr>
      </w:pPr>
    </w:p>
    <w:p w14:paraId="0561247A" w14:textId="77777777" w:rsidR="00AF4A86" w:rsidRDefault="00AF4A86" w:rsidP="00C67D8A">
      <w:pPr>
        <w:ind w:left="142"/>
        <w:rPr>
          <w:sz w:val="32"/>
          <w:szCs w:val="32"/>
        </w:rPr>
      </w:pPr>
    </w:p>
    <w:p w14:paraId="5E620CEE" w14:textId="77777777" w:rsidR="00AF4A86" w:rsidRDefault="00AF4A86" w:rsidP="00C67D8A">
      <w:pPr>
        <w:ind w:left="142"/>
        <w:rPr>
          <w:sz w:val="32"/>
          <w:szCs w:val="32"/>
        </w:rPr>
      </w:pPr>
    </w:p>
    <w:p w14:paraId="22B469CD" w14:textId="77777777" w:rsidR="00AF4A86" w:rsidRDefault="00AF4A86" w:rsidP="00C67D8A">
      <w:pPr>
        <w:ind w:left="142"/>
        <w:rPr>
          <w:sz w:val="32"/>
          <w:szCs w:val="32"/>
        </w:rPr>
      </w:pPr>
    </w:p>
    <w:p w14:paraId="6A5BFE9A" w14:textId="16147BB2" w:rsidR="00840C2F" w:rsidRDefault="00840C2F" w:rsidP="00840C2F">
      <w:pPr>
        <w:ind w:left="142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6</w:t>
      </w:r>
      <w:r>
        <w:rPr>
          <w:b/>
          <w:bCs/>
          <w:sz w:val="48"/>
          <w:szCs w:val="48"/>
        </w:rPr>
        <w:t xml:space="preserve">.- </w:t>
      </w:r>
      <w:r>
        <w:rPr>
          <w:b/>
          <w:bCs/>
          <w:sz w:val="48"/>
          <w:szCs w:val="48"/>
        </w:rPr>
        <w:t>Pseudocodigo o diagrama de flujo</w:t>
      </w:r>
    </w:p>
    <w:p w14:paraId="0ACB8685" w14:textId="474856C6" w:rsidR="00840C2F" w:rsidRDefault="00510328" w:rsidP="00840C2F">
      <w:pPr>
        <w:ind w:left="142"/>
        <w:rPr>
          <w:b/>
          <w:bCs/>
          <w:sz w:val="48"/>
          <w:szCs w:val="48"/>
        </w:rPr>
      </w:pPr>
      <w:r>
        <w:rPr>
          <w:b/>
          <w:bCs/>
          <w:noProof/>
          <w:sz w:val="48"/>
          <w:szCs w:val="48"/>
        </w:rPr>
        <w:drawing>
          <wp:inline distT="0" distB="0" distL="0" distR="0" wp14:anchorId="3D35C4E5" wp14:editId="52124D10">
            <wp:extent cx="5057775" cy="7281068"/>
            <wp:effectExtent l="0" t="0" r="0" b="0"/>
            <wp:docPr id="366829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829334" name="Imagen 3668293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685" cy="73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FBE5" w14:textId="77777777" w:rsidR="00840C2F" w:rsidRPr="00C67D8A" w:rsidRDefault="00840C2F" w:rsidP="00C67D8A">
      <w:pPr>
        <w:ind w:left="142"/>
        <w:rPr>
          <w:sz w:val="32"/>
          <w:szCs w:val="32"/>
        </w:rPr>
      </w:pPr>
    </w:p>
    <w:p w14:paraId="1F9A2C46" w14:textId="77777777" w:rsidR="008E23FB" w:rsidRDefault="008E23FB">
      <w:pPr>
        <w:rPr>
          <w:sz w:val="28"/>
          <w:szCs w:val="28"/>
        </w:rPr>
      </w:pPr>
    </w:p>
    <w:p w14:paraId="5D890C51" w14:textId="77777777" w:rsidR="008E23FB" w:rsidRDefault="008E23FB">
      <w:pPr>
        <w:rPr>
          <w:sz w:val="28"/>
          <w:szCs w:val="28"/>
        </w:rPr>
      </w:pPr>
    </w:p>
    <w:p w14:paraId="3F626702" w14:textId="77777777" w:rsidR="008E23FB" w:rsidRDefault="008E23FB">
      <w:pPr>
        <w:rPr>
          <w:sz w:val="28"/>
          <w:szCs w:val="28"/>
        </w:rPr>
      </w:pPr>
    </w:p>
    <w:p w14:paraId="24C745C4" w14:textId="77777777" w:rsidR="008E23FB" w:rsidRDefault="008E23FB">
      <w:pPr>
        <w:rPr>
          <w:sz w:val="28"/>
          <w:szCs w:val="28"/>
        </w:rPr>
      </w:pPr>
    </w:p>
    <w:p w14:paraId="3A59A861" w14:textId="77777777" w:rsidR="00A34A76" w:rsidRPr="00A34A76" w:rsidRDefault="00A34A76">
      <w:pPr>
        <w:rPr>
          <w:sz w:val="28"/>
          <w:szCs w:val="28"/>
        </w:rPr>
      </w:pPr>
    </w:p>
    <w:sectPr w:rsidR="00A34A76" w:rsidRPr="00A34A76" w:rsidSect="008E23FB">
      <w:footerReference w:type="even" r:id="rId8"/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B60FD5" w14:textId="77777777" w:rsidR="0049203B" w:rsidRDefault="0049203B" w:rsidP="008E23FB">
      <w:pPr>
        <w:spacing w:after="0" w:line="240" w:lineRule="auto"/>
      </w:pPr>
      <w:r>
        <w:separator/>
      </w:r>
    </w:p>
  </w:endnote>
  <w:endnote w:type="continuationSeparator" w:id="0">
    <w:p w14:paraId="3F0BD47B" w14:textId="77777777" w:rsidR="0049203B" w:rsidRDefault="0049203B" w:rsidP="008E2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492925065"/>
      <w:docPartObj>
        <w:docPartGallery w:val="Page Numbers (Bottom of Page)"/>
        <w:docPartUnique/>
      </w:docPartObj>
    </w:sdtPr>
    <w:sdtContent>
      <w:p w14:paraId="61556F55" w14:textId="103AA3F5" w:rsidR="008E23FB" w:rsidRDefault="008E23FB" w:rsidP="00770AA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0B29E57C" w14:textId="77777777" w:rsidR="008E23FB" w:rsidRDefault="008E23FB" w:rsidP="008E23F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-363287931"/>
      <w:docPartObj>
        <w:docPartGallery w:val="Page Numbers (Bottom of Page)"/>
        <w:docPartUnique/>
      </w:docPartObj>
    </w:sdtPr>
    <w:sdtContent>
      <w:p w14:paraId="5222D773" w14:textId="0CD0820F" w:rsidR="008E23FB" w:rsidRDefault="008E23FB" w:rsidP="00770AA1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3EB8C9CF" w14:textId="77777777" w:rsidR="008E23FB" w:rsidRDefault="008E23FB" w:rsidP="008E23FB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28D76E0" w14:textId="77777777" w:rsidR="0049203B" w:rsidRDefault="0049203B" w:rsidP="008E23FB">
      <w:pPr>
        <w:spacing w:after="0" w:line="240" w:lineRule="auto"/>
      </w:pPr>
      <w:r>
        <w:separator/>
      </w:r>
    </w:p>
  </w:footnote>
  <w:footnote w:type="continuationSeparator" w:id="0">
    <w:p w14:paraId="757A48E6" w14:textId="77777777" w:rsidR="0049203B" w:rsidRDefault="0049203B" w:rsidP="008E23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2F4B29"/>
    <w:multiLevelType w:val="hybridMultilevel"/>
    <w:tmpl w:val="75DAC5D8"/>
    <w:lvl w:ilvl="0" w:tplc="A5CC15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E06D96"/>
    <w:multiLevelType w:val="hybridMultilevel"/>
    <w:tmpl w:val="185E0D1E"/>
    <w:lvl w:ilvl="0" w:tplc="C85AD76E">
      <w:start w:val="1"/>
      <w:numFmt w:val="bullet"/>
      <w:lvlText w:val="-"/>
      <w:lvlJc w:val="left"/>
      <w:pPr>
        <w:ind w:left="502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DC4AE0"/>
    <w:multiLevelType w:val="hybridMultilevel"/>
    <w:tmpl w:val="2C2E5BBC"/>
    <w:lvl w:ilvl="0" w:tplc="9FBEC24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AF2093"/>
    <w:multiLevelType w:val="hybridMultilevel"/>
    <w:tmpl w:val="6B02A32C"/>
    <w:lvl w:ilvl="0" w:tplc="781EB27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805466">
    <w:abstractNumId w:val="0"/>
  </w:num>
  <w:num w:numId="2" w16cid:durableId="704446508">
    <w:abstractNumId w:val="3"/>
  </w:num>
  <w:num w:numId="3" w16cid:durableId="522718183">
    <w:abstractNumId w:val="2"/>
  </w:num>
  <w:num w:numId="4" w16cid:durableId="100539997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A76"/>
    <w:rsid w:val="00281352"/>
    <w:rsid w:val="0049203B"/>
    <w:rsid w:val="004B1311"/>
    <w:rsid w:val="00510328"/>
    <w:rsid w:val="00662F10"/>
    <w:rsid w:val="006A0A8C"/>
    <w:rsid w:val="007040BC"/>
    <w:rsid w:val="007D77DA"/>
    <w:rsid w:val="00840C2F"/>
    <w:rsid w:val="008A055F"/>
    <w:rsid w:val="008E23FB"/>
    <w:rsid w:val="009C766D"/>
    <w:rsid w:val="00A34A76"/>
    <w:rsid w:val="00AD2A6E"/>
    <w:rsid w:val="00AF4A86"/>
    <w:rsid w:val="00BB68FB"/>
    <w:rsid w:val="00C67D8A"/>
    <w:rsid w:val="00D441F8"/>
    <w:rsid w:val="00F846E6"/>
    <w:rsid w:val="00F94A0B"/>
    <w:rsid w:val="00FE3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DA11A9"/>
  <w15:chartTrackingRefBased/>
  <w15:docId w15:val="{03B0EDD1-B7D8-6B47-88B8-6FC126CAC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A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A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A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A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A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A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A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A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A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A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A76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8E23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3FB"/>
  </w:style>
  <w:style w:type="character" w:styleId="Nmerodepgina">
    <w:name w:val="page number"/>
    <w:basedOn w:val="Fuentedeprrafopredeter"/>
    <w:uiPriority w:val="99"/>
    <w:semiHidden/>
    <w:unhideWhenUsed/>
    <w:rsid w:val="008E23FB"/>
  </w:style>
  <w:style w:type="table" w:styleId="Tablaconcuadrcula">
    <w:name w:val="Table Grid"/>
    <w:basedOn w:val="Tablanormal"/>
    <w:uiPriority w:val="39"/>
    <w:rsid w:val="006A0A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490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HUGO SAMUEL GUTIERREZ LUNA</dc:creator>
  <cp:keywords/>
  <dc:description/>
  <cp:lastModifiedBy>LUIS HUGO SAMUEL GUTIERREZ LUNA</cp:lastModifiedBy>
  <cp:revision>1</cp:revision>
  <dcterms:created xsi:type="dcterms:W3CDTF">2026-08-28T22:05:00Z</dcterms:created>
  <dcterms:modified xsi:type="dcterms:W3CDTF">2026-08-29T03:35:00Z</dcterms:modified>
</cp:coreProperties>
</file>