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B8" w:rsidRPr="00D30AB8" w:rsidRDefault="00D30AB8" w:rsidP="00D30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Caso de Uso Borrar Mensaje</w:t>
      </w:r>
    </w:p>
    <w:p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es-AR"/>
        </w:rPr>
        <w:t>Localizar</w:t>
      </w: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el mensaje que se desea eliminar</w:t>
      </w:r>
    </w:p>
    <w:p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Hacer </w:t>
      </w:r>
      <w:proofErr w:type="spellStart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click</w:t>
      </w:r>
      <w:proofErr w:type="spellEnd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en el botón de opciones del mensaje</w:t>
      </w:r>
    </w:p>
    <w:p w:rsidR="00D30AB8" w:rsidRPr="00D30AB8" w:rsidRDefault="00D30AB8" w:rsidP="00D30A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es-AR"/>
        </w:rPr>
      </w:pPr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Hacer </w:t>
      </w:r>
      <w:proofErr w:type="spellStart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click</w:t>
      </w:r>
      <w:proofErr w:type="spellEnd"/>
      <w:r w:rsidRPr="00D30AB8">
        <w:rPr>
          <w:rFonts w:ascii="Arial" w:eastAsia="Times New Roman" w:hAnsi="Arial" w:cs="Arial"/>
          <w:color w:val="000000"/>
          <w:sz w:val="16"/>
          <w:szCs w:val="16"/>
          <w:lang w:eastAsia="es-AR"/>
        </w:rPr>
        <w:t xml:space="preserve"> en el botón de “Eliminar Mensaje”</w:t>
      </w:r>
    </w:p>
    <w:p w:rsidR="00D30AB8" w:rsidRPr="00D30AB8" w:rsidRDefault="00D30AB8" w:rsidP="00D30A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986"/>
        <w:gridCol w:w="2278"/>
        <w:gridCol w:w="1138"/>
        <w:gridCol w:w="1659"/>
      </w:tblGrid>
      <w:tr w:rsidR="00837C43" w:rsidRPr="00D30AB8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Resultado esperado</w:t>
            </w:r>
          </w:p>
        </w:tc>
      </w:tr>
      <w:tr w:rsidR="00837C43" w:rsidRPr="00D30AB8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sistema no permite eliminar el mensaje sin la autorización correcta (Sin ser el usuario que lo escribió o sin ser administrador).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 se requieren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no se puede eliminar</w:t>
            </w:r>
          </w:p>
        </w:tc>
      </w:tr>
      <w:tr w:rsidR="00837C43" w:rsidRPr="00D30AB8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botón “Eliminar mensaje” efectivamente elimina el mensaje.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 y con el menú de opciones abierto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mensaje es eliminado de la base de datos y la página</w:t>
            </w:r>
          </w:p>
        </w:tc>
      </w:tr>
      <w:tr w:rsidR="00837C43" w:rsidRPr="00D30AB8" w:rsidTr="00D30A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bookmarkStart w:id="0" w:name="_GoBack"/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Comprobar que el menú de opciones muestre la opción de “Eliminar mensaje” cuando corresponda</w:t>
            </w:r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(Solo si el mensaje es propio o se está </w:t>
            </w:r>
            <w:proofErr w:type="spellStart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loggeado</w:t>
            </w:r>
            <w:proofErr w:type="spellEnd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 xml:space="preserve"> como </w:t>
            </w:r>
            <w:proofErr w:type="spellStart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admin</w:t>
            </w:r>
            <w:proofErr w:type="spellEnd"/>
            <w:r w:rsidR="00837C43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eastAsia="es-AR"/>
              </w:rPr>
              <w:t>).</w:t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usuario se encuentra en la pantalla donde se encuentra el mensaje que se desea eliminar y con el menú de opciones abierto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Usuario: JD</w:t>
            </w:r>
          </w:p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Contraseña: 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AB8" w:rsidRPr="00D30AB8" w:rsidRDefault="00D30AB8" w:rsidP="00D30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30AB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El menú de opciones es mostrado con el botón de Eliminar Mensaje en el</w:t>
            </w:r>
          </w:p>
        </w:tc>
      </w:tr>
    </w:tbl>
    <w:p w:rsidR="004C499D" w:rsidRDefault="00837C43"/>
    <w:sectPr w:rsidR="004C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3B7A"/>
    <w:multiLevelType w:val="multilevel"/>
    <w:tmpl w:val="F36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B8"/>
    <w:rsid w:val="005346FE"/>
    <w:rsid w:val="00837C43"/>
    <w:rsid w:val="00AE32F3"/>
    <w:rsid w:val="00D3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D2D7C-D55F-45B1-9BE8-3A2AEB6F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Santiago Coria</cp:lastModifiedBy>
  <cp:revision>2</cp:revision>
  <dcterms:created xsi:type="dcterms:W3CDTF">2023-06-09T22:15:00Z</dcterms:created>
  <dcterms:modified xsi:type="dcterms:W3CDTF">2023-06-09T22:46:00Z</dcterms:modified>
</cp:coreProperties>
</file>