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C11B" w14:textId="3F25CD86" w:rsidR="00D53852" w:rsidRDefault="00D53852">
      <w:r>
        <w:t xml:space="preserve">Empresa do mercado em geral escolhida: </w:t>
      </w:r>
      <w:r w:rsidRPr="00A3243E">
        <w:rPr>
          <w:b/>
          <w:bCs/>
        </w:rPr>
        <w:t>Natura</w:t>
      </w:r>
    </w:p>
    <w:p w14:paraId="73966252" w14:textId="2151D91E" w:rsidR="00670359" w:rsidRDefault="00670359">
      <w:r>
        <w:t>Contextualização:</w:t>
      </w:r>
      <w:r w:rsidR="00DF6FE3">
        <w:t xml:space="preserve"> </w:t>
      </w:r>
      <w:r w:rsidR="00DF6FE3" w:rsidRPr="00DF6FE3">
        <w:t>A Natura foi reconhecida como a marca mais inclusiva do Brasil, e tem iniciativas de </w:t>
      </w:r>
      <w:r w:rsidR="00DF6FE3" w:rsidRPr="00AD5BC6">
        <w:t>atendimento em Libras</w:t>
      </w:r>
      <w:r w:rsidR="00DF6FE3" w:rsidRPr="00DF6FE3">
        <w:t> em lojas físicas, o que demonstra uma política de inclusão que vai além do digital.</w:t>
      </w:r>
    </w:p>
    <w:p w14:paraId="54FE51E1" w14:textId="6B46CA5D" w:rsidR="00D53852" w:rsidRDefault="00D53852">
      <w:r>
        <w:t xml:space="preserve">Na primeira busca de alguma página de acessibilidade no </w:t>
      </w:r>
      <w:proofErr w:type="spellStart"/>
      <w:r>
        <w:t>footer</w:t>
      </w:r>
      <w:proofErr w:type="spellEnd"/>
      <w:r>
        <w:t xml:space="preserve"> do site oficial, não foi encontrado o que eu queria</w:t>
      </w:r>
      <w:r w:rsidR="008B61F0">
        <w:t>. Segue abaixo a print comprovando o que foi falado.</w:t>
      </w:r>
    </w:p>
    <w:p w14:paraId="1BAF2700" w14:textId="4F457163" w:rsidR="00D53852" w:rsidRDefault="00D53852">
      <w:r w:rsidRPr="00D53852">
        <w:rPr>
          <w:noProof/>
        </w:rPr>
        <w:drawing>
          <wp:inline distT="0" distB="0" distL="0" distR="0" wp14:anchorId="600AC325" wp14:editId="59D321BB">
            <wp:extent cx="5400040" cy="1868170"/>
            <wp:effectExtent l="0" t="0" r="0" b="0"/>
            <wp:docPr id="399989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89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0908" w14:textId="0D19610D" w:rsidR="00D53852" w:rsidRDefault="00D53852">
      <w:hyperlink r:id="rId5" w:history="1">
        <w:r w:rsidRPr="006A699C">
          <w:rPr>
            <w:rStyle w:val="Hyperlink"/>
          </w:rPr>
          <w:t>https://www.natura.com.br/</w:t>
        </w:r>
      </w:hyperlink>
    </w:p>
    <w:p w14:paraId="2A50C6D0" w14:textId="77777777" w:rsidR="00D53852" w:rsidRDefault="00D53852" w:rsidP="00D53852">
      <w:pPr>
        <w:pStyle w:val="Ttulo1"/>
      </w:pPr>
      <w:r>
        <w:t>Natura Investe em Inteligência Artificial para Inclusão Digital de Consultoras</w:t>
      </w:r>
    </w:p>
    <w:p w14:paraId="6FC3377D" w14:textId="2F34A9F3" w:rsidR="00EB6E82" w:rsidRDefault="00EB6E82" w:rsidP="00EB6E82">
      <w:r>
        <w:t>O projeto tem como objetivo impactar cerca de 1,8 milhão de Consultoras de Beleza Natura e Avon, oferecendo uma experiência de navegação mais intuitiva e adaptada às diversas necessidades.</w:t>
      </w:r>
    </w:p>
    <w:p w14:paraId="7B263E28" w14:textId="77777777" w:rsidR="00EB6E82" w:rsidRDefault="00EB6E82" w:rsidP="00EB6E82">
      <w:r>
        <w:t>Algumas das funcionalidades implementadas incluem correção de falhas de contraste, inclusão de textos alternativos em imagens e ajustes na navegação por teclado—recursos essenciais para garantir autonomia a pessoas com deficiências visuais e motoras.</w:t>
      </w:r>
    </w:p>
    <w:p w14:paraId="518333F5" w14:textId="25F9CC7A" w:rsidR="00EB6E82" w:rsidRDefault="00D53852" w:rsidP="00EB6E82">
      <w:hyperlink r:id="rId6" w:history="1">
        <w:r w:rsidRPr="006A699C">
          <w:rPr>
            <w:rStyle w:val="Hyperlink"/>
          </w:rPr>
          <w:t>https://forbes.com.br/forbes-tech/2025/06/natura-investe-em-inteligencia-artificial-para-inclusao-digital-de-consultoras/</w:t>
        </w:r>
      </w:hyperlink>
    </w:p>
    <w:p w14:paraId="17E1D508" w14:textId="0CED0874" w:rsidR="00C57D30" w:rsidRDefault="00112EB6" w:rsidP="00112EB6">
      <w:pPr>
        <w:pStyle w:val="Ttulo1"/>
        <w:rPr>
          <w:lang w:val="en-US"/>
        </w:rPr>
      </w:pPr>
      <w:r w:rsidRPr="00112EB6">
        <w:rPr>
          <w:lang w:val="en-US"/>
        </w:rPr>
        <w:t xml:space="preserve">Natura </w:t>
      </w:r>
      <w:proofErr w:type="spellStart"/>
      <w:r w:rsidRPr="00112EB6">
        <w:rPr>
          <w:lang w:val="en-US"/>
        </w:rPr>
        <w:t>cria</w:t>
      </w:r>
      <w:proofErr w:type="spellEnd"/>
      <w:r w:rsidRPr="00112EB6">
        <w:rPr>
          <w:lang w:val="en-US"/>
        </w:rPr>
        <w:t xml:space="preserve"> </w:t>
      </w:r>
      <w:proofErr w:type="spellStart"/>
      <w:r w:rsidRPr="00112EB6">
        <w:rPr>
          <w:lang w:val="en-US"/>
        </w:rPr>
        <w:t>iniciativas</w:t>
      </w:r>
      <w:proofErr w:type="spellEnd"/>
      <w:r w:rsidRPr="00112EB6">
        <w:rPr>
          <w:lang w:val="en-US"/>
        </w:rPr>
        <w:t xml:space="preserve"> para </w:t>
      </w:r>
      <w:proofErr w:type="spellStart"/>
      <w:r w:rsidRPr="00112EB6">
        <w:rPr>
          <w:lang w:val="en-US"/>
        </w:rPr>
        <w:t>ampliar</w:t>
      </w:r>
      <w:proofErr w:type="spellEnd"/>
      <w:r w:rsidRPr="00112EB6">
        <w:rPr>
          <w:lang w:val="en-US"/>
        </w:rPr>
        <w:t xml:space="preserve"> </w:t>
      </w:r>
      <w:proofErr w:type="spellStart"/>
      <w:r w:rsidRPr="00112EB6">
        <w:rPr>
          <w:lang w:val="en-US"/>
        </w:rPr>
        <w:t>acessibilidade</w:t>
      </w:r>
      <w:proofErr w:type="spellEnd"/>
      <w:r w:rsidRPr="00112EB6">
        <w:rPr>
          <w:lang w:val="en-US"/>
        </w:rPr>
        <w:t xml:space="preserve"> no </w:t>
      </w:r>
      <w:proofErr w:type="spellStart"/>
      <w:r w:rsidRPr="00112EB6">
        <w:rPr>
          <w:lang w:val="en-US"/>
        </w:rPr>
        <w:t>varejo</w:t>
      </w:r>
      <w:proofErr w:type="spellEnd"/>
    </w:p>
    <w:p w14:paraId="75D2B449" w14:textId="49D6C31B" w:rsidR="008446DD" w:rsidRDefault="00DD0670" w:rsidP="00EB6E82">
      <w:r w:rsidRPr="00DD0670">
        <w:t xml:space="preserve">“A Natura tem como compromisso promover um mundo mais democrático. Por isso, diariamente buscamos desenvolver ações efetivamente transformadoras, </w:t>
      </w:r>
      <w:r w:rsidRPr="00DD0670">
        <w:lastRenderedPageBreak/>
        <w:t xml:space="preserve">com o objetivo de </w:t>
      </w:r>
      <w:r>
        <w:t>prom</w:t>
      </w:r>
      <w:r w:rsidR="005A1A84">
        <w:t xml:space="preserve">over </w:t>
      </w:r>
      <w:r w:rsidRPr="00DD0670">
        <w:t xml:space="preserve">a inclusão social. </w:t>
      </w:r>
      <w:r w:rsidR="005A1A84">
        <w:t>F</w:t>
      </w:r>
      <w:r w:rsidRPr="00DD0670">
        <w:t>avorecer a acessibilidade no varejo é mais um passo nessa construção”</w:t>
      </w:r>
      <w:r w:rsidR="005A1A84">
        <w:t>.</w:t>
      </w:r>
      <w:r w:rsidR="008446DD">
        <w:t xml:space="preserve"> Diz </w:t>
      </w:r>
      <w:r w:rsidR="008C0266" w:rsidRPr="008C0266">
        <w:t>diretor de operações da Natura</w:t>
      </w:r>
    </w:p>
    <w:p w14:paraId="7B56EF31" w14:textId="75848224" w:rsidR="008C0266" w:rsidRDefault="00A66328" w:rsidP="00EB6E82">
      <w:r w:rsidRPr="00A66328">
        <w:t>No caso de pessoas com deficiência auditiva, por exemplo, o atendimento conta com um intérprete em Libras por videochamada.</w:t>
      </w:r>
    </w:p>
    <w:p w14:paraId="06FBBB07" w14:textId="20D8B551" w:rsidR="00AD0222" w:rsidRDefault="00AD0222" w:rsidP="00EB6E82">
      <w:r w:rsidRPr="00AD0222">
        <w:t xml:space="preserve">Para utilizar o serviço, o cliente pode escolher a loja que deseja visitar e agendar um horário; scanear o </w:t>
      </w:r>
      <w:proofErr w:type="spellStart"/>
      <w:r w:rsidRPr="00AD0222">
        <w:t>QRcode</w:t>
      </w:r>
      <w:proofErr w:type="spellEnd"/>
      <w:r w:rsidRPr="00AD0222">
        <w:t xml:space="preserve"> disponível na comunicação visual das lojas, que direcionará para o atendimento em libras</w:t>
      </w:r>
    </w:p>
    <w:p w14:paraId="7E489A1A" w14:textId="16ABFB96" w:rsidR="00C57D30" w:rsidRDefault="00C57D30" w:rsidP="00EB6E82">
      <w:hyperlink r:id="rId7" w:history="1">
        <w:r w:rsidRPr="001D47DB">
          <w:rPr>
            <w:rStyle w:val="Hyperlink"/>
          </w:rPr>
          <w:t>https://acontecendoaqui.com.br/empreendedorismo/natura-cria-iniciativas-para-ampliar-acessibilidade-no-varejo/</w:t>
        </w:r>
      </w:hyperlink>
    </w:p>
    <w:p w14:paraId="4B7BB167" w14:textId="77777777" w:rsidR="00C57D30" w:rsidRDefault="00C57D30" w:rsidP="00EB6E82"/>
    <w:p w14:paraId="1279B4CA" w14:textId="3040481F" w:rsidR="009D2ECA" w:rsidRDefault="009D2ECA" w:rsidP="00EB6E82">
      <w:r>
        <w:t>Declaração de conformidade WCAG: não encontrada</w:t>
      </w:r>
    </w:p>
    <w:p w14:paraId="0C152165" w14:textId="77777777" w:rsidR="00B2481D" w:rsidRDefault="00B2481D" w:rsidP="00EB6E82"/>
    <w:p w14:paraId="4340A500" w14:textId="2ED48E79" w:rsidR="00112EB6" w:rsidRPr="00CC390E" w:rsidRDefault="00112EB6" w:rsidP="00EB6E82">
      <w:r w:rsidRPr="00CC390E">
        <w:t xml:space="preserve">Conclusão: </w:t>
      </w:r>
      <w:r w:rsidR="00CC390E" w:rsidRPr="00CC390E">
        <w:t>As pesquisas realiz</w:t>
      </w:r>
      <w:r w:rsidR="005421DD">
        <w:t>ada</w:t>
      </w:r>
      <w:r w:rsidR="0067628A">
        <w:t>s</w:t>
      </w:r>
      <w:r w:rsidR="005421DD">
        <w:t xml:space="preserve"> acima demonstra</w:t>
      </w:r>
      <w:r w:rsidR="0067628A">
        <w:t>m</w:t>
      </w:r>
      <w:r w:rsidR="005421DD">
        <w:t xml:space="preserve"> </w:t>
      </w:r>
      <w:r w:rsidR="00730944">
        <w:t xml:space="preserve">que </w:t>
      </w:r>
      <w:r w:rsidR="00D00421">
        <w:t xml:space="preserve">o discurso de acessibilidade </w:t>
      </w:r>
      <w:r w:rsidR="00380BB4">
        <w:t xml:space="preserve">do </w:t>
      </w:r>
      <w:r w:rsidR="00D00421">
        <w:t>mundo físico e do digital estão</w:t>
      </w:r>
      <w:r w:rsidR="00730944">
        <w:t xml:space="preserve"> alinhado</w:t>
      </w:r>
      <w:r w:rsidR="00D00421">
        <w:t xml:space="preserve">s. </w:t>
      </w:r>
      <w:r w:rsidR="0033076F" w:rsidRPr="0033076F">
        <w:t>A Natura demonstra preocupação com inclusão (Libras nas lojas, IA para consultoras), mas o site público ainda carece de uma página de acessibilidade visível e de declaração de conformidade com diretrizes como WCAG.</w:t>
      </w:r>
    </w:p>
    <w:sectPr w:rsidR="00112EB6" w:rsidRPr="00CC390E" w:rsidSect="00C13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52"/>
    <w:rsid w:val="00112EB6"/>
    <w:rsid w:val="002039D3"/>
    <w:rsid w:val="002F5E2B"/>
    <w:rsid w:val="0033076F"/>
    <w:rsid w:val="00380BB4"/>
    <w:rsid w:val="00491BAE"/>
    <w:rsid w:val="004C66D7"/>
    <w:rsid w:val="005421DD"/>
    <w:rsid w:val="005A1A84"/>
    <w:rsid w:val="005A464C"/>
    <w:rsid w:val="005F1447"/>
    <w:rsid w:val="00670359"/>
    <w:rsid w:val="0067628A"/>
    <w:rsid w:val="006F68B4"/>
    <w:rsid w:val="00730944"/>
    <w:rsid w:val="007F7432"/>
    <w:rsid w:val="00811BA4"/>
    <w:rsid w:val="008446DD"/>
    <w:rsid w:val="008B61F0"/>
    <w:rsid w:val="008C0266"/>
    <w:rsid w:val="008F7CD7"/>
    <w:rsid w:val="009D2ECA"/>
    <w:rsid w:val="00A3243E"/>
    <w:rsid w:val="00A56282"/>
    <w:rsid w:val="00A66328"/>
    <w:rsid w:val="00A66996"/>
    <w:rsid w:val="00A812D5"/>
    <w:rsid w:val="00A95477"/>
    <w:rsid w:val="00AD0222"/>
    <w:rsid w:val="00AD5BC6"/>
    <w:rsid w:val="00B2481D"/>
    <w:rsid w:val="00B561A9"/>
    <w:rsid w:val="00B6342F"/>
    <w:rsid w:val="00B655C0"/>
    <w:rsid w:val="00C1328C"/>
    <w:rsid w:val="00C52554"/>
    <w:rsid w:val="00C57D30"/>
    <w:rsid w:val="00CC390E"/>
    <w:rsid w:val="00D00421"/>
    <w:rsid w:val="00D47B54"/>
    <w:rsid w:val="00D53852"/>
    <w:rsid w:val="00DD0670"/>
    <w:rsid w:val="00DF6FE3"/>
    <w:rsid w:val="00E26454"/>
    <w:rsid w:val="00EB6E82"/>
    <w:rsid w:val="00F042D8"/>
    <w:rsid w:val="00F3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0434E"/>
  <w15:chartTrackingRefBased/>
  <w15:docId w15:val="{E06A3D9A-17E4-4BC9-B353-7B8E6125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5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38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38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3852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3852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3852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3852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3852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3852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3852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5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3852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3852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5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3852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538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38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3852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538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5385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38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F68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contecendoaqui.com.br/empreendedorismo/natura-cria-iniciativas-para-ampliar-acessibilidade-no-varej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bes.com.br/forbes-tech/2025/06/natura-investe-em-inteligencia-artificial-para-inclusao-digital-de-consultoras/" TargetMode="External"/><Relationship Id="rId5" Type="http://schemas.openxmlformats.org/officeDocument/2006/relationships/hyperlink" Target="https://www.natura.com.br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Herrera Ribeiro</dc:creator>
  <cp:keywords/>
  <dc:description/>
  <cp:lastModifiedBy>Enzo Herrera Ribeiro</cp:lastModifiedBy>
  <cp:revision>33</cp:revision>
  <dcterms:created xsi:type="dcterms:W3CDTF">2026-04-26T22:03:00Z</dcterms:created>
  <dcterms:modified xsi:type="dcterms:W3CDTF">2026-05-02T14:22:00Z</dcterms:modified>
</cp:coreProperties>
</file>