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6FE7" w14:textId="30E0B8C8" w:rsidR="00871EB4" w:rsidRDefault="00787BA9">
      <w:r>
        <w:t>Luis Medina</w:t>
      </w:r>
    </w:p>
    <w:p w14:paraId="654DB9DE" w14:textId="694D13A3" w:rsidR="00787BA9" w:rsidRDefault="00787BA9">
      <w:r>
        <w:t>012020203</w:t>
      </w:r>
    </w:p>
    <w:p w14:paraId="4665EA71" w14:textId="16F9583E" w:rsidR="00787BA9" w:rsidRDefault="00787BA9">
      <w:r>
        <w:t>D 602 Task 3</w:t>
      </w:r>
    </w:p>
    <w:p w14:paraId="7FC3B56A" w14:textId="77777777" w:rsidR="00787BA9" w:rsidRDefault="00787BA9"/>
    <w:p w14:paraId="178A82B6" w14:textId="2928F5BA" w:rsidR="00787BA9" w:rsidRDefault="00953DE1">
      <w:r>
        <w:t xml:space="preserve">Here in this document, I am going to go over the code that I wrote along with any problems that came up while doing this assignment. First, I will be discussing the development of a RESTFUL API for predicting flight departure delays from Los Angeles International Airport.  </w:t>
      </w:r>
      <w:r w:rsidR="00695B29">
        <w:t xml:space="preserve">The API </w:t>
      </w:r>
      <w:r w:rsidR="004801CE">
        <w:t xml:space="preserve">that I used was built using the FastAPI framework in Python </w:t>
      </w:r>
      <w:r w:rsidR="001D417D">
        <w:t xml:space="preserve">(FastAPI, 2026) </w:t>
      </w:r>
      <w:r w:rsidR="004801CE">
        <w:t>and deployed using a Docker container with a Uvicorn web server</w:t>
      </w:r>
      <w:r w:rsidR="001D417D">
        <w:t xml:space="preserve"> (Uvicorn, 2026)</w:t>
      </w:r>
      <w:r w:rsidR="004801CE">
        <w:t xml:space="preserve">. </w:t>
      </w:r>
      <w:r w:rsidR="00D20B9A">
        <w:t xml:space="preserve">The API </w:t>
      </w:r>
      <w:r w:rsidR="00E135E1">
        <w:t>displays predictions from the Ridge polynomial regression model trained in Task 2</w:t>
      </w:r>
      <w:r w:rsidR="00400C23">
        <w:t xml:space="preserve"> and displays it as a JSON response. </w:t>
      </w:r>
    </w:p>
    <w:p w14:paraId="1526BC85" w14:textId="5276DB85" w:rsidR="00400C23" w:rsidRDefault="00400C23">
      <w:r>
        <w:t>Part B: API Endpoint “/”</w:t>
      </w:r>
    </w:p>
    <w:p w14:paraId="78158092" w14:textId="61101B7B" w:rsidR="00947F42" w:rsidRDefault="00DD6C75">
      <w:r>
        <w:t xml:space="preserve">For this part of the assignment, I was provided with a template called API_Python_1.0.0.py, which contained two TODO sections: one for back-end prediction logic and one for the API endpoints. </w:t>
      </w:r>
      <w:r w:rsidR="00266B4D">
        <w:t xml:space="preserve">For version 1 I </w:t>
      </w:r>
      <w:r w:rsidR="00D2535E">
        <w:t>filled in</w:t>
      </w:r>
      <w:r w:rsidR="00266B4D">
        <w:t xml:space="preserve"> the TODO section with just the min</w:t>
      </w:r>
      <w:r w:rsidR="00D2535E">
        <w:t xml:space="preserve">imum required for it to start functioning like, loading in the finalized_model_pkl file using pickle at startup. </w:t>
      </w:r>
      <w:r w:rsidR="004303F4">
        <w:t xml:space="preserve">Then I created a time_to_seconds() helper function to convert HHMM time strings to seconds </w:t>
      </w:r>
      <w:r w:rsidR="001B41B2">
        <w:t>from</w:t>
      </w:r>
      <w:r w:rsidR="004303F4">
        <w:t xml:space="preserve"> midnight, </w:t>
      </w:r>
      <w:r w:rsidR="001B41B2">
        <w:t>to</w:t>
      </w:r>
      <w:r w:rsidR="004303F4">
        <w:t xml:space="preserve"> match the format </w:t>
      </w:r>
      <w:r w:rsidR="00BD6DE9">
        <w:t xml:space="preserve">provided in the file. Next, the GET/ endpoint returned a </w:t>
      </w:r>
      <w:r w:rsidR="001B41B2">
        <w:t xml:space="preserve">JSON health </w:t>
      </w:r>
      <w:r w:rsidR="00DB2CAD">
        <w:t>check,</w:t>
      </w:r>
      <w:r w:rsidR="001B41B2">
        <w:t xml:space="preserve"> </w:t>
      </w:r>
      <w:r w:rsidR="00D74561">
        <w:t xml:space="preserve">and the GET/predict/delays endpoint accepts arrival airport, departure </w:t>
      </w:r>
      <w:r w:rsidR="008911DD">
        <w:t>time, arrival time, and day of week parameters,</w:t>
      </w:r>
      <w:r w:rsidR="00FC0C07">
        <w:t xml:space="preserve"> builds the feature vector, applies the polynomial transformation, and return the predicted delay.</w:t>
      </w:r>
      <w:r w:rsidR="00947F42">
        <w:t xml:space="preserve"> For version </w:t>
      </w:r>
      <w:r w:rsidR="006503C0">
        <w:t>2 I</w:t>
      </w:r>
      <w:r w:rsidR="001E4314">
        <w:t xml:space="preserve"> added several improvements to align with best practices </w:t>
      </w:r>
      <w:r w:rsidR="00334190">
        <w:t>for production and here are some of the new things added, Pydantic response models were added to enforce consistent JSON schema and provide automatic documentation in FastAP</w:t>
      </w:r>
      <w:r w:rsidR="00C97279">
        <w:t>I interface</w:t>
      </w:r>
      <w:r w:rsidR="001D417D">
        <w:t xml:space="preserve"> (FastAPI, 2026)</w:t>
      </w:r>
      <w:r w:rsidR="00C97279">
        <w:t xml:space="preserve">. Next, the model was wrapped in a try and except block with </w:t>
      </w:r>
      <w:r w:rsidR="00964A0C">
        <w:t xml:space="preserve">a model loaded flag, this allows the API to start even if the model file is missing and return a 503 </w:t>
      </w:r>
      <w:r w:rsidR="006503C0">
        <w:t>error on</w:t>
      </w:r>
      <w:r w:rsidR="00964A0C">
        <w:t xml:space="preserve"> prediction requests rather than crashing. </w:t>
      </w:r>
      <w:r w:rsidR="006503C0">
        <w:t xml:space="preserve">Another, thing fixed was that structured logging was added using Python’s logging module to record prediction inputs and outputs for debugging purposes. </w:t>
      </w:r>
      <w:r w:rsidR="00080105">
        <w:t xml:space="preserve">Lastly, the GET/ health check endpoint, I added the return model loaded status and a list of all supported airports. </w:t>
      </w:r>
    </w:p>
    <w:p w14:paraId="351C5EEE" w14:textId="7C3F3140" w:rsidR="00080105" w:rsidRDefault="00080105">
      <w:r>
        <w:t xml:space="preserve">Part C: </w:t>
      </w:r>
      <w:r w:rsidR="00EE1D76">
        <w:t>API Test</w:t>
      </w:r>
    </w:p>
    <w:p w14:paraId="109E86DB" w14:textId="0F057E03" w:rsidR="00EE1D76" w:rsidRDefault="00EE1D76">
      <w:r>
        <w:t xml:space="preserve">For the unit test part of the assignment </w:t>
      </w:r>
      <w:r w:rsidR="00B300B5">
        <w:t xml:space="preserve">I wrote them using the pytest framework and FastAPI’s built in TestClient, which allows HTTPS requests to be sent to the API without requiring a running server. </w:t>
      </w:r>
      <w:r w:rsidR="008977C1">
        <w:t xml:space="preserve">The unit test mock library was used to mock the model, </w:t>
      </w:r>
      <w:r w:rsidR="008977C1">
        <w:lastRenderedPageBreak/>
        <w:t>polynomial trans</w:t>
      </w:r>
      <w:r w:rsidR="00CA009A">
        <w:t>former, and airport encoding, this ensures tests run reliably in any environment</w:t>
      </w:r>
      <w:r w:rsidR="009F2394">
        <w:t xml:space="preserve"> (Sale, 2014)</w:t>
      </w:r>
      <w:r w:rsidR="00CA009A">
        <w:t xml:space="preserve">. For version 1 </w:t>
      </w:r>
      <w:r w:rsidR="002B7729">
        <w:t>there are 14 tests covered and here is a breakdown on what the test were:</w:t>
      </w:r>
    </w:p>
    <w:p w14:paraId="28C21A70" w14:textId="6388721B" w:rsidR="002B7729" w:rsidRDefault="002B7729" w:rsidP="002B7729">
      <w:pPr>
        <w:pStyle w:val="ListParagraph"/>
        <w:numPr>
          <w:ilvl w:val="0"/>
          <w:numId w:val="1"/>
        </w:numPr>
      </w:pPr>
      <w:r>
        <w:t xml:space="preserve">Well-formatted requests: valid airport codes, midnight departure, last valid time (2359), lowercase airport normalization. </w:t>
      </w:r>
    </w:p>
    <w:p w14:paraId="67832C12" w14:textId="08D7AB43" w:rsidR="002B7729" w:rsidRDefault="002B7729" w:rsidP="002B7729">
      <w:pPr>
        <w:pStyle w:val="ListParagraph"/>
        <w:numPr>
          <w:ilvl w:val="0"/>
          <w:numId w:val="1"/>
        </w:numPr>
      </w:pPr>
      <w:r>
        <w:t>Ill-formatted requests: unknown airpo</w:t>
      </w:r>
      <w:r w:rsidR="001D230C">
        <w:t>r</w:t>
      </w:r>
      <w:r>
        <w:t>t (400)</w:t>
      </w:r>
      <w:r w:rsidR="001D230C">
        <w:t>, three-digit time (400), invalid hour (400), invalid minute (400), letters in time string (400), missing required parameter (422).</w:t>
      </w:r>
    </w:p>
    <w:p w14:paraId="12C49518" w14:textId="0BB01254" w:rsidR="001D230C" w:rsidRDefault="001D230C" w:rsidP="001D230C">
      <w:r>
        <w:t>Now for version 2 of the test, it was a total of 22 tests and here is the breakdown</w:t>
      </w:r>
      <w:r w:rsidR="00714730">
        <w:t xml:space="preserve"> of what was added on top of what was mentioned above</w:t>
      </w:r>
      <w:r>
        <w:t xml:space="preserve">: </w:t>
      </w:r>
    </w:p>
    <w:p w14:paraId="454E3AE8" w14:textId="657F1AD7" w:rsidR="001D230C" w:rsidRDefault="0042397B" w:rsidP="009E499C">
      <w:pPr>
        <w:pStyle w:val="ListParagraph"/>
        <w:numPr>
          <w:ilvl w:val="0"/>
          <w:numId w:val="2"/>
        </w:numPr>
      </w:pPr>
      <w:r>
        <w:t xml:space="preserve">I </w:t>
      </w:r>
      <w:r w:rsidR="00DE257A">
        <w:t>have structured</w:t>
      </w:r>
      <w:r>
        <w:t xml:space="preserve"> a validation to confirm that all expected</w:t>
      </w:r>
      <w:r w:rsidR="00DE257A">
        <w:t xml:space="preserve"> JSON keys are present. </w:t>
      </w:r>
    </w:p>
    <w:p w14:paraId="037A466D" w14:textId="15197A94" w:rsidR="00DE257A" w:rsidRDefault="00714730" w:rsidP="009E499C">
      <w:pPr>
        <w:pStyle w:val="ListParagraph"/>
        <w:numPr>
          <w:ilvl w:val="0"/>
          <w:numId w:val="2"/>
        </w:numPr>
      </w:pPr>
      <w:r>
        <w:t xml:space="preserve">Second conversion verification confirming 0100 maps to 3600 seconds and 0000 maps to 0 seconds. </w:t>
      </w:r>
    </w:p>
    <w:p w14:paraId="480D3095" w14:textId="5EF10418" w:rsidR="00714730" w:rsidRDefault="001161CA" w:rsidP="009E499C">
      <w:pPr>
        <w:pStyle w:val="ListParagraph"/>
        <w:numPr>
          <w:ilvl w:val="0"/>
          <w:numId w:val="2"/>
        </w:numPr>
      </w:pPr>
      <w:r>
        <w:t xml:space="preserve">Direct unit tests </w:t>
      </w:r>
      <w:r w:rsidR="00845788">
        <w:t xml:space="preserve">of the create_airport_encoding() helper function verifying correct one hot encoding behavior. </w:t>
      </w:r>
    </w:p>
    <w:p w14:paraId="5A8AD2D9" w14:textId="77777777" w:rsidR="00845788" w:rsidRDefault="00845788" w:rsidP="00845788"/>
    <w:p w14:paraId="0220B257" w14:textId="65D89870" w:rsidR="00845788" w:rsidRDefault="00845788" w:rsidP="00845788">
      <w:r>
        <w:t>Part D: Dockerfile</w:t>
      </w:r>
    </w:p>
    <w:p w14:paraId="04DBA5B3" w14:textId="1263A335" w:rsidR="00845788" w:rsidRDefault="00674369" w:rsidP="00845788">
      <w:r>
        <w:t xml:space="preserve">For the first version of the Dockerfile, I used python 3.11-slim as the base image, which will provide a lightweight Python environment </w:t>
      </w:r>
      <w:r w:rsidR="00250BEB">
        <w:t xml:space="preserve">and much smaller in size. The instructions set the working directory to /app inside the container. </w:t>
      </w:r>
      <w:r w:rsidR="00AD5308">
        <w:t>Next, I copied and installed everything from the requirements text file using pip, followed by all the projects files including the model artifacts and API scripts. Port 8000 was exposed and Uvicorn was configured as the web server</w:t>
      </w:r>
      <w:r w:rsidR="009F2394">
        <w:t xml:space="preserve"> (Uvicorn, 2026)</w:t>
      </w:r>
      <w:r w:rsidR="00C02107">
        <w:t xml:space="preserve">. </w:t>
      </w:r>
    </w:p>
    <w:p w14:paraId="705CD7F2" w14:textId="485CB542" w:rsidR="00C02107" w:rsidRDefault="00C02107" w:rsidP="00845788">
      <w:r>
        <w:t xml:space="preserve">For the second version of the Dockerfile </w:t>
      </w:r>
      <w:r w:rsidR="00D51F37">
        <w:t xml:space="preserve">I added some changes </w:t>
      </w:r>
      <w:r w:rsidR="006C4DF4">
        <w:t>like</w:t>
      </w:r>
      <w:r w:rsidR="00D51F37">
        <w:t xml:space="preserve"> label instructions for image metadata </w:t>
      </w:r>
      <w:r w:rsidR="00AB1CA8">
        <w:t xml:space="preserve">with a maintainer, description, and version. A health check instruction was added to periodically verify the API is responding by sending a request to the root endpoint every 30 seconds. </w:t>
      </w:r>
      <w:r w:rsidR="004D61AB">
        <w:t xml:space="preserve">To optimize the Docker layer caching, </w:t>
      </w:r>
      <w:r w:rsidR="006C4DF4">
        <w:t xml:space="preserve">the requirements text file was copied before other project files. </w:t>
      </w:r>
    </w:p>
    <w:p w14:paraId="5BBBE362" w14:textId="77777777" w:rsidR="006C4DF4" w:rsidRDefault="006C4DF4" w:rsidP="00845788"/>
    <w:p w14:paraId="3427F77B" w14:textId="14214135" w:rsidR="00867347" w:rsidRDefault="006C4DF4" w:rsidP="00845788">
      <w:r>
        <w:t xml:space="preserve">Now for some of the challenges I faced while working on the assignment and how I was able to fix some of the challenges faced. </w:t>
      </w:r>
      <w:r w:rsidR="00091950">
        <w:t xml:space="preserve">First, the </w:t>
      </w:r>
      <w:r w:rsidR="00C54A86">
        <w:t>challenge</w:t>
      </w:r>
      <w:r w:rsidR="00091950">
        <w:t xml:space="preserve"> I faced was creating a feature vector and there was a mismatch between the API and the trained model. </w:t>
      </w:r>
      <w:r w:rsidR="00C54A86">
        <w:t xml:space="preserve">The first implementation passed a total of 86 features; </w:t>
      </w:r>
      <w:r w:rsidR="00991C21">
        <w:t>however,</w:t>
      </w:r>
      <w:r w:rsidR="00C54A86">
        <w:t xml:space="preserve"> the Ridge regression model </w:t>
      </w:r>
      <w:r w:rsidR="00C54A86">
        <w:lastRenderedPageBreak/>
        <w:t xml:space="preserve">expected 90 features. </w:t>
      </w:r>
      <w:r w:rsidR="004065AD">
        <w:t>After, trying to figure out the problem I noticed that the Task 2 training used a different airport_encoding.json file with 87 airports</w:t>
      </w:r>
      <w:r w:rsidR="00086455">
        <w:t xml:space="preserve">, so the solution I came up with was to copy the correct airport_encoding.json </w:t>
      </w:r>
      <w:r w:rsidR="0015482A">
        <w:t>from Task 2 and add a day of week as a parameter to the API endpoint</w:t>
      </w:r>
      <w:r w:rsidR="00991C21">
        <w:t xml:space="preserve"> and include_bias = False to prevent extra feature from being added. The second challenge I ran into </w:t>
      </w:r>
      <w:r w:rsidR="001C2263">
        <w:t>was</w:t>
      </w:r>
      <w:r w:rsidR="00991C21">
        <w:t xml:space="preserve"> </w:t>
      </w:r>
      <w:r w:rsidR="00F925DC">
        <w:t xml:space="preserve">that the Task 2 training script saved the Ridge regression model as finalized_model.pkl but did not save the polynomial transformer object. </w:t>
      </w:r>
      <w:r w:rsidR="00B1077C">
        <w:t xml:space="preserve">The API needed to apply the same polynomial transformation before passing the feature vector to the model, </w:t>
      </w:r>
      <w:r w:rsidR="007A418D">
        <w:t xml:space="preserve">as the model was trained on this feature. I had to create a separate script to export the polynomial transformer as poly.pkl </w:t>
      </w:r>
      <w:r w:rsidR="001C2263">
        <w:t xml:space="preserve">and used the same degree parameter used during the training. </w:t>
      </w:r>
      <w:r w:rsidR="002D220A">
        <w:t>Another</w:t>
      </w:r>
      <w:r w:rsidR="00867347">
        <w:t xml:space="preserve"> challenge that I ran into </w:t>
      </w:r>
      <w:r w:rsidR="00C43127">
        <w:t>was</w:t>
      </w:r>
      <w:r w:rsidR="00867347">
        <w:t xml:space="preserve"> that the pipeline initially failed because the </w:t>
      </w:r>
      <w:r w:rsidR="00692A90">
        <w:t xml:space="preserve">.yml file provided used the generic Python Docker image, which used Python 3.14 at the time. </w:t>
      </w:r>
      <w:r w:rsidR="002D220A">
        <w:t>So,</w:t>
      </w:r>
      <w:r w:rsidR="00704109">
        <w:t xml:space="preserve"> the versions of scikit-learn and scipy from the requirements text were incompatible with Python 3.14</w:t>
      </w:r>
      <w:r w:rsidR="00D555C9">
        <w:t xml:space="preserve">. The solution I came up with was to remove the exact version pins from the </w:t>
      </w:r>
      <w:r w:rsidR="002D220A">
        <w:t>required</w:t>
      </w:r>
      <w:r w:rsidR="00D555C9">
        <w:t xml:space="preserve"> text file</w:t>
      </w:r>
      <w:r w:rsidR="009F2394">
        <w:t xml:space="preserve"> (Kreuzberger, 2023). </w:t>
      </w:r>
    </w:p>
    <w:p w14:paraId="6985D157" w14:textId="7766C830" w:rsidR="002B7729" w:rsidRDefault="00C43127">
      <w:r>
        <w:t>References:</w:t>
      </w:r>
    </w:p>
    <w:p w14:paraId="4A053B5C" w14:textId="5AA6A54A" w:rsidR="00C43127" w:rsidRDefault="009C17A9">
      <w:r w:rsidRPr="009C17A9">
        <w:t>FastAPI. (202</w:t>
      </w:r>
      <w:r w:rsidR="009F2394">
        <w:t>6</w:t>
      </w:r>
      <w:r w:rsidRPr="009C17A9">
        <w:t xml:space="preserve">). FastAPI documentation. </w:t>
      </w:r>
      <w:hyperlink r:id="rId8" w:history="1">
        <w:r w:rsidR="006923D1" w:rsidRPr="00F86E87">
          <w:rPr>
            <w:rStyle w:val="Hyperlink"/>
          </w:rPr>
          <w:t>https://fastapi.tiangolo.com</w:t>
        </w:r>
      </w:hyperlink>
    </w:p>
    <w:p w14:paraId="63BA02D8" w14:textId="4F403218" w:rsidR="006923D1" w:rsidRDefault="006923D1">
      <w:r w:rsidRPr="006923D1">
        <w:t>Uvicorn. (202</w:t>
      </w:r>
      <w:r w:rsidR="009F2394">
        <w:t>6</w:t>
      </w:r>
      <w:r w:rsidRPr="006923D1">
        <w:t>). Uvicorn documentation. https://www.uvicorn.org </w:t>
      </w:r>
    </w:p>
    <w:p w14:paraId="6169F10D" w14:textId="3FD1ABA5" w:rsidR="006923D1" w:rsidRDefault="009E5E20">
      <w:r w:rsidRPr="009E5E20">
        <w:t xml:space="preserve">Huyen, C. (2022). </w:t>
      </w:r>
      <w:r w:rsidRPr="009E5E20">
        <w:rPr>
          <w:i/>
          <w:iCs/>
        </w:rPr>
        <w:t>Designing machine learning systems: An iterative process for production-ready applications</w:t>
      </w:r>
      <w:r w:rsidRPr="009E5E20">
        <w:t>. O'Reilly Media.</w:t>
      </w:r>
    </w:p>
    <w:p w14:paraId="3436CD4F" w14:textId="6445DE31" w:rsidR="00D157FB" w:rsidRDefault="00D157FB">
      <w:r w:rsidRPr="00D157FB">
        <w:t xml:space="preserve">Sale, D. (2014). </w:t>
      </w:r>
      <w:r w:rsidRPr="00D157FB">
        <w:rPr>
          <w:i/>
          <w:iCs/>
        </w:rPr>
        <w:t>Testing Python: Applying unit testing, TDD, BDD and acceptance testing</w:t>
      </w:r>
      <w:r w:rsidRPr="00D157FB">
        <w:t>. John Wiley &amp; Sons.</w:t>
      </w:r>
    </w:p>
    <w:p w14:paraId="1AC8092F" w14:textId="6AC4D3C1" w:rsidR="00412BEE" w:rsidRDefault="00412BEE">
      <w:r w:rsidRPr="00412BEE">
        <w:t xml:space="preserve">Kreuzberger, D., Kühl, N., &amp; Hirschl, S. (2023). Machine learning operations (MLOps): Overview, definition, and architecture. </w:t>
      </w:r>
      <w:r w:rsidRPr="00412BEE">
        <w:rPr>
          <w:i/>
          <w:iCs/>
        </w:rPr>
        <w:t>IEEE Access</w:t>
      </w:r>
      <w:r w:rsidRPr="00412BEE">
        <w:t xml:space="preserve">, </w:t>
      </w:r>
      <w:r w:rsidRPr="00412BEE">
        <w:rPr>
          <w:i/>
          <w:iCs/>
        </w:rPr>
        <w:t>11</w:t>
      </w:r>
      <w:r w:rsidRPr="00412BEE">
        <w:t xml:space="preserve">, 31866–31879. </w:t>
      </w:r>
      <w:hyperlink r:id="rId9" w:history="1">
        <w:r w:rsidRPr="00412BEE">
          <w:rPr>
            <w:rStyle w:val="Hyperlink"/>
          </w:rPr>
          <w:t>https://doi.org/10.1109/ACCESS.2023.3262138</w:t>
        </w:r>
      </w:hyperlink>
    </w:p>
    <w:p w14:paraId="44549D96" w14:textId="77777777" w:rsidR="00412BEE" w:rsidRDefault="00412BEE"/>
    <w:p w14:paraId="769FB8F8" w14:textId="77777777" w:rsidR="00412BEE" w:rsidRDefault="00412BEE"/>
    <w:sectPr w:rsidR="00412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3420C"/>
    <w:multiLevelType w:val="hybridMultilevel"/>
    <w:tmpl w:val="2F9E0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8D4380"/>
    <w:multiLevelType w:val="hybridMultilevel"/>
    <w:tmpl w:val="92AC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680160">
    <w:abstractNumId w:val="0"/>
  </w:num>
  <w:num w:numId="2" w16cid:durableId="159085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BA9"/>
    <w:rsid w:val="00080105"/>
    <w:rsid w:val="00086455"/>
    <w:rsid w:val="00091950"/>
    <w:rsid w:val="001161CA"/>
    <w:rsid w:val="0015482A"/>
    <w:rsid w:val="001B406D"/>
    <w:rsid w:val="001B41B2"/>
    <w:rsid w:val="001C2263"/>
    <w:rsid w:val="001D230C"/>
    <w:rsid w:val="001D417D"/>
    <w:rsid w:val="001E4314"/>
    <w:rsid w:val="00250BEB"/>
    <w:rsid w:val="00266B4D"/>
    <w:rsid w:val="002B7729"/>
    <w:rsid w:val="002D220A"/>
    <w:rsid w:val="00334190"/>
    <w:rsid w:val="003E06D2"/>
    <w:rsid w:val="00400C23"/>
    <w:rsid w:val="004065AD"/>
    <w:rsid w:val="00412BEE"/>
    <w:rsid w:val="0042397B"/>
    <w:rsid w:val="004303F4"/>
    <w:rsid w:val="004801CE"/>
    <w:rsid w:val="004D61AB"/>
    <w:rsid w:val="0051386B"/>
    <w:rsid w:val="006503C0"/>
    <w:rsid w:val="00650E5C"/>
    <w:rsid w:val="00674369"/>
    <w:rsid w:val="006923D1"/>
    <w:rsid w:val="00692A90"/>
    <w:rsid w:val="00695B29"/>
    <w:rsid w:val="006C4DF4"/>
    <w:rsid w:val="00704109"/>
    <w:rsid w:val="00714730"/>
    <w:rsid w:val="00787BA9"/>
    <w:rsid w:val="007A418D"/>
    <w:rsid w:val="00845788"/>
    <w:rsid w:val="00867347"/>
    <w:rsid w:val="00871EB4"/>
    <w:rsid w:val="008911DD"/>
    <w:rsid w:val="008977C1"/>
    <w:rsid w:val="00947F42"/>
    <w:rsid w:val="00953DE1"/>
    <w:rsid w:val="00964A0C"/>
    <w:rsid w:val="00991C21"/>
    <w:rsid w:val="00992EA8"/>
    <w:rsid w:val="009A6579"/>
    <w:rsid w:val="009C17A9"/>
    <w:rsid w:val="009E499C"/>
    <w:rsid w:val="009E5E20"/>
    <w:rsid w:val="009F2394"/>
    <w:rsid w:val="00AA693C"/>
    <w:rsid w:val="00AB1CA8"/>
    <w:rsid w:val="00AD5308"/>
    <w:rsid w:val="00B1077C"/>
    <w:rsid w:val="00B300B5"/>
    <w:rsid w:val="00BD6DE9"/>
    <w:rsid w:val="00C02107"/>
    <w:rsid w:val="00C12353"/>
    <w:rsid w:val="00C43127"/>
    <w:rsid w:val="00C52F3B"/>
    <w:rsid w:val="00C54A86"/>
    <w:rsid w:val="00C97279"/>
    <w:rsid w:val="00CA009A"/>
    <w:rsid w:val="00CF410B"/>
    <w:rsid w:val="00D157FB"/>
    <w:rsid w:val="00D20B9A"/>
    <w:rsid w:val="00D2535E"/>
    <w:rsid w:val="00D51F37"/>
    <w:rsid w:val="00D555C9"/>
    <w:rsid w:val="00D6572D"/>
    <w:rsid w:val="00D74561"/>
    <w:rsid w:val="00DB2CAD"/>
    <w:rsid w:val="00DD6C75"/>
    <w:rsid w:val="00DE257A"/>
    <w:rsid w:val="00E135E1"/>
    <w:rsid w:val="00EA7036"/>
    <w:rsid w:val="00ED5AB7"/>
    <w:rsid w:val="00EE1D76"/>
    <w:rsid w:val="00EE24C8"/>
    <w:rsid w:val="00F925DC"/>
    <w:rsid w:val="00FC0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DF3A"/>
  <w15:chartTrackingRefBased/>
  <w15:docId w15:val="{6AD2A84E-C8BA-454F-9249-2749793D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B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B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B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B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B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B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B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B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BA9"/>
    <w:rPr>
      <w:rFonts w:eastAsiaTheme="majorEastAsia" w:cstheme="majorBidi"/>
      <w:color w:val="272727" w:themeColor="text1" w:themeTint="D8"/>
    </w:rPr>
  </w:style>
  <w:style w:type="paragraph" w:styleId="Title">
    <w:name w:val="Title"/>
    <w:basedOn w:val="Normal"/>
    <w:next w:val="Normal"/>
    <w:link w:val="TitleChar"/>
    <w:uiPriority w:val="10"/>
    <w:qFormat/>
    <w:rsid w:val="0078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BA9"/>
    <w:pPr>
      <w:spacing w:before="160"/>
      <w:jc w:val="center"/>
    </w:pPr>
    <w:rPr>
      <w:i/>
      <w:iCs/>
      <w:color w:val="404040" w:themeColor="text1" w:themeTint="BF"/>
    </w:rPr>
  </w:style>
  <w:style w:type="character" w:customStyle="1" w:styleId="QuoteChar">
    <w:name w:val="Quote Char"/>
    <w:basedOn w:val="DefaultParagraphFont"/>
    <w:link w:val="Quote"/>
    <w:uiPriority w:val="29"/>
    <w:rsid w:val="00787BA9"/>
    <w:rPr>
      <w:i/>
      <w:iCs/>
      <w:color w:val="404040" w:themeColor="text1" w:themeTint="BF"/>
    </w:rPr>
  </w:style>
  <w:style w:type="paragraph" w:styleId="ListParagraph">
    <w:name w:val="List Paragraph"/>
    <w:basedOn w:val="Normal"/>
    <w:uiPriority w:val="34"/>
    <w:qFormat/>
    <w:rsid w:val="00787BA9"/>
    <w:pPr>
      <w:ind w:left="720"/>
      <w:contextualSpacing/>
    </w:pPr>
  </w:style>
  <w:style w:type="character" w:styleId="IntenseEmphasis">
    <w:name w:val="Intense Emphasis"/>
    <w:basedOn w:val="DefaultParagraphFont"/>
    <w:uiPriority w:val="21"/>
    <w:qFormat/>
    <w:rsid w:val="00787BA9"/>
    <w:rPr>
      <w:i/>
      <w:iCs/>
      <w:color w:val="0F4761" w:themeColor="accent1" w:themeShade="BF"/>
    </w:rPr>
  </w:style>
  <w:style w:type="paragraph" w:styleId="IntenseQuote">
    <w:name w:val="Intense Quote"/>
    <w:basedOn w:val="Normal"/>
    <w:next w:val="Normal"/>
    <w:link w:val="IntenseQuoteChar"/>
    <w:uiPriority w:val="30"/>
    <w:qFormat/>
    <w:rsid w:val="00787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BA9"/>
    <w:rPr>
      <w:i/>
      <w:iCs/>
      <w:color w:val="0F4761" w:themeColor="accent1" w:themeShade="BF"/>
    </w:rPr>
  </w:style>
  <w:style w:type="character" w:styleId="IntenseReference">
    <w:name w:val="Intense Reference"/>
    <w:basedOn w:val="DefaultParagraphFont"/>
    <w:uiPriority w:val="32"/>
    <w:qFormat/>
    <w:rsid w:val="00787BA9"/>
    <w:rPr>
      <w:b/>
      <w:bCs/>
      <w:smallCaps/>
      <w:color w:val="0F4761" w:themeColor="accent1" w:themeShade="BF"/>
      <w:spacing w:val="5"/>
    </w:rPr>
  </w:style>
  <w:style w:type="character" w:styleId="Hyperlink">
    <w:name w:val="Hyperlink"/>
    <w:basedOn w:val="DefaultParagraphFont"/>
    <w:uiPriority w:val="99"/>
    <w:unhideWhenUsed/>
    <w:rsid w:val="006923D1"/>
    <w:rPr>
      <w:color w:val="467886" w:themeColor="hyperlink"/>
      <w:u w:val="single"/>
    </w:rPr>
  </w:style>
  <w:style w:type="character" w:styleId="UnresolvedMention">
    <w:name w:val="Unresolved Mention"/>
    <w:basedOn w:val="DefaultParagraphFont"/>
    <w:uiPriority w:val="99"/>
    <w:semiHidden/>
    <w:unhideWhenUsed/>
    <w:rsid w:val="00692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ACCESS.2023.3262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8F5F201B9FDE40AD43568A9F2705C0" ma:contentTypeVersion="5" ma:contentTypeDescription="Create a new document." ma:contentTypeScope="" ma:versionID="c86367803d938676b006b1c74e9711e9">
  <xsd:schema xmlns:xsd="http://www.w3.org/2001/XMLSchema" xmlns:xs="http://www.w3.org/2001/XMLSchema" xmlns:p="http://schemas.microsoft.com/office/2006/metadata/properties" xmlns:ns3="93902bf8-d414-4412-8050-631f696a8f9d" targetNamespace="http://schemas.microsoft.com/office/2006/metadata/properties" ma:root="true" ma:fieldsID="289beb527dfd1838dd50cc72ad031aff" ns3:_="">
    <xsd:import namespace="93902bf8-d414-4412-8050-631f696a8f9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902bf8-d414-4412-8050-631f696a8f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342706-51AB-4EF0-AC3B-7FF30BF1B6D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263FA0-B952-4770-A5A1-5D9FDEA26DBF}">
  <ds:schemaRefs>
    <ds:schemaRef ds:uri="http://schemas.microsoft.com/sharepoint/v3/contenttype/forms"/>
  </ds:schemaRefs>
</ds:datastoreItem>
</file>

<file path=customXml/itemProps3.xml><?xml version="1.0" encoding="utf-8"?>
<ds:datastoreItem xmlns:ds="http://schemas.openxmlformats.org/officeDocument/2006/customXml" ds:itemID="{7F2D06B0-7106-4D0B-8A2A-A672E2ADB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902bf8-d414-4412-8050-631f696a8f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3</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medina</dc:creator>
  <cp:keywords/>
  <dc:description/>
  <cp:lastModifiedBy>luis medina</cp:lastModifiedBy>
  <cp:revision>5</cp:revision>
  <dcterms:created xsi:type="dcterms:W3CDTF">2026-02-28T23:47:00Z</dcterms:created>
  <dcterms:modified xsi:type="dcterms:W3CDTF">2026-04-29T00:24:00Z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0x0101009D8F5F201B9FDE40AD43568A9F2705C0</vt:lpwstr>
  </property>
</Properties>
</file>