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D8" w:rsidRDefault="000E122C">
      <w:bookmarkStart w:id="0" w:name="_GoBack"/>
      <w:r>
        <w:t>Nome: Luis Henrique Ferracciu Pagotto Mendes</w:t>
      </w:r>
      <w:r>
        <w:tab/>
      </w:r>
      <w:r>
        <w:tab/>
      </w:r>
      <w:r>
        <w:tab/>
        <w:t xml:space="preserve">         RA:2272016</w:t>
      </w:r>
    </w:p>
    <w:p w:rsidR="000E122C" w:rsidRDefault="000E122C"/>
    <w:p w:rsidR="000E122C" w:rsidRDefault="000E122C" w:rsidP="000E122C">
      <w:pPr>
        <w:jc w:val="center"/>
      </w:pPr>
      <w:r>
        <w:t>Resumo Vídeo 19</w:t>
      </w:r>
    </w:p>
    <w:p w:rsidR="000E122C" w:rsidRDefault="000E122C" w:rsidP="000E122C">
      <w:pPr>
        <w:jc w:val="center"/>
      </w:pPr>
    </w:p>
    <w:p w:rsidR="000E122C" w:rsidRDefault="000E122C" w:rsidP="000E122C">
      <w:pPr>
        <w:jc w:val="both"/>
        <w:rPr>
          <w:color w:val="212529"/>
        </w:rPr>
      </w:pPr>
      <w:r w:rsidRPr="000E122C">
        <w:rPr>
          <w:color w:val="212529"/>
        </w:rPr>
        <w:t xml:space="preserve">Durante a vídeoaula de </w:t>
      </w:r>
      <w:r>
        <w:rPr>
          <w:color w:val="212529"/>
        </w:rPr>
        <w:t>Ponteiros</w:t>
      </w:r>
      <w:r w:rsidRPr="000E122C">
        <w:rPr>
          <w:color w:val="212529"/>
        </w:rPr>
        <w:t xml:space="preserve">, o professor Muriel </w:t>
      </w:r>
      <w:r>
        <w:rPr>
          <w:color w:val="212529"/>
        </w:rPr>
        <w:t xml:space="preserve">reforçou </w:t>
      </w:r>
      <w:r w:rsidRPr="000E122C">
        <w:rPr>
          <w:color w:val="212529"/>
        </w:rPr>
        <w:t>um</w:t>
      </w:r>
      <w:r>
        <w:rPr>
          <w:color w:val="212529"/>
        </w:rPr>
        <w:t>a</w:t>
      </w:r>
      <w:r w:rsidRPr="000E122C">
        <w:rPr>
          <w:color w:val="212529"/>
        </w:rPr>
        <w:t xml:space="preserve"> </w:t>
      </w:r>
      <w:r>
        <w:rPr>
          <w:color w:val="212529"/>
        </w:rPr>
        <w:t>forma de passagens de parâmetros, em específico, Ponteiros. Que, é inicializado como uma variável comum, mas ao invés de armazenar um valor, armazena o endereço da memória em que foi salvo.</w:t>
      </w:r>
    </w:p>
    <w:p w:rsidR="000E122C" w:rsidRDefault="000E122C" w:rsidP="000E122C">
      <w:pPr>
        <w:jc w:val="both"/>
        <w:rPr>
          <w:color w:val="212529"/>
        </w:rPr>
      </w:pPr>
      <w:r>
        <w:rPr>
          <w:color w:val="212529"/>
        </w:rPr>
        <w:t xml:space="preserve">A partir de sua inicialização, é possível operar o Ponteiro de algumas formas para podermos trabalhar com ele: </w:t>
      </w:r>
      <w:r w:rsidR="00134C8E">
        <w:rPr>
          <w:color w:val="212529"/>
        </w:rPr>
        <w:t>Referenciação (&amp;), que retorna o endereço de memória em que a variável está sendo salva e Dereferenciação (*), que retorna o conteúdo presente no endereço de memória, ou seja, o valor salvo naquele específico endereço.</w:t>
      </w:r>
    </w:p>
    <w:p w:rsidR="00134C8E" w:rsidRDefault="00134C8E" w:rsidP="000E122C">
      <w:pPr>
        <w:jc w:val="both"/>
        <w:rPr>
          <w:color w:val="212529"/>
        </w:rPr>
      </w:pPr>
      <w:r>
        <w:rPr>
          <w:color w:val="212529"/>
        </w:rPr>
        <w:t xml:space="preserve">Diante disto, podemos especificar mais algumas coisas. Um ponteiro só pode exibir ou receber o endereço de uma variável que seja do mesmo tipo, ou seja, se um ponteiro for inicializado </w:t>
      </w:r>
      <w:proofErr w:type="gramStart"/>
      <w:r>
        <w:rPr>
          <w:color w:val="212529"/>
        </w:rPr>
        <w:t>como Inteiro</w:t>
      </w:r>
      <w:proofErr w:type="gramEnd"/>
      <w:r>
        <w:rPr>
          <w:color w:val="212529"/>
        </w:rPr>
        <w:t>, ele só pode receber endereços de variáveis do tipo inteiro. Além disso, é possível realizar contar aritméticas a partir dos ponteiros, por exemplo: se eu tenho a posição 495 da memória e somar 5 à variável do ponteiro, ele passará a me apresentar a posição 500 da memória. Além disso, é possível comparar ponteiros, ou, no caso, os endereços das variáveis.</w:t>
      </w:r>
    </w:p>
    <w:p w:rsidR="004835A3" w:rsidRDefault="00134C8E" w:rsidP="000E122C">
      <w:pPr>
        <w:jc w:val="both"/>
        <w:rPr>
          <w:color w:val="212529"/>
        </w:rPr>
      </w:pPr>
      <w:r>
        <w:rPr>
          <w:color w:val="212529"/>
        </w:rPr>
        <w:t xml:space="preserve">Com a ideia de que um ponteiro só pode receber e exibir endereços do mesmo tipo, podemos declarar ponteiros como </w:t>
      </w:r>
      <w:r w:rsidR="004835A3">
        <w:rPr>
          <w:color w:val="212529"/>
        </w:rPr>
        <w:t xml:space="preserve">sendo genéricos, neste caso, para declarar um ponteiro deste tipo, basta declarar: </w:t>
      </w:r>
      <w:proofErr w:type="spellStart"/>
      <w:r w:rsidR="004835A3">
        <w:rPr>
          <w:color w:val="212529"/>
        </w:rPr>
        <w:t>void</w:t>
      </w:r>
      <w:proofErr w:type="spellEnd"/>
      <w:r w:rsidR="004835A3">
        <w:rPr>
          <w:color w:val="212529"/>
        </w:rPr>
        <w:t>* &lt;</w:t>
      </w:r>
      <w:proofErr w:type="spellStart"/>
      <w:r w:rsidR="004835A3">
        <w:rPr>
          <w:color w:val="212529"/>
        </w:rPr>
        <w:t>nome_do_ponteiro</w:t>
      </w:r>
      <w:proofErr w:type="spellEnd"/>
      <w:r w:rsidR="004835A3">
        <w:rPr>
          <w:color w:val="212529"/>
        </w:rPr>
        <w:t xml:space="preserve">&gt;. Mas, para utilizá-lo corretamente, é necessário converter o ponteiro na hora da exibição, colocando o tipo da variável desejada antes do nome da variável que quiser exibir, por exemplo: (int) </w:t>
      </w:r>
      <w:proofErr w:type="spellStart"/>
      <w:r w:rsidR="004835A3">
        <w:rPr>
          <w:color w:val="212529"/>
        </w:rPr>
        <w:t>numero</w:t>
      </w:r>
      <w:proofErr w:type="spellEnd"/>
      <w:r w:rsidR="004835A3">
        <w:rPr>
          <w:color w:val="212529"/>
        </w:rPr>
        <w:t>. A aritmética com ponteiros genéricos funciona da mesma forma que um ponteiro previamente declarado, com exceção do contador (ponteiro++), que ao invés de incrementar 4 no valor, que é o tanto que uma variável int ocupa, ele acrescentará apenas 1.</w:t>
      </w:r>
    </w:p>
    <w:p w:rsidR="004835A3" w:rsidRDefault="004835A3" w:rsidP="000E122C">
      <w:pPr>
        <w:jc w:val="both"/>
        <w:rPr>
          <w:color w:val="212529"/>
        </w:rPr>
      </w:pPr>
      <w:r>
        <w:rPr>
          <w:color w:val="212529"/>
        </w:rPr>
        <w:t>Também é possível trabalhar ponteiros com vetores, levando em conta que vetores já são algo como ponteiros, então é podemos enviar valores de um vetor diretamente para um ponteiro sem ter que usar o &amp;, que deve ser usado normalmente, pois é um processo de vetor para vetor.</w:t>
      </w:r>
    </w:p>
    <w:p w:rsidR="00134C8E" w:rsidRPr="000E122C" w:rsidRDefault="00134C8E" w:rsidP="000E122C">
      <w:pPr>
        <w:jc w:val="both"/>
      </w:pPr>
      <w:r w:rsidRPr="000E122C">
        <w:t xml:space="preserve"> </w:t>
      </w:r>
      <w:bookmarkEnd w:id="0"/>
    </w:p>
    <w:sectPr w:rsidR="00134C8E" w:rsidRPr="000E122C" w:rsidSect="005400D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2C"/>
    <w:rsid w:val="000E122C"/>
    <w:rsid w:val="00134C8E"/>
    <w:rsid w:val="003373D8"/>
    <w:rsid w:val="004835A3"/>
    <w:rsid w:val="0054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A122"/>
  <w15:chartTrackingRefBased/>
  <w15:docId w15:val="{6DF6B33E-2E93-45B9-AE8D-28951DB8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Mendes</dc:creator>
  <cp:keywords/>
  <dc:description/>
  <cp:lastModifiedBy>Luis Mendes</cp:lastModifiedBy>
  <cp:revision>1</cp:revision>
  <dcterms:created xsi:type="dcterms:W3CDTF">2021-04-29T02:18:00Z</dcterms:created>
  <dcterms:modified xsi:type="dcterms:W3CDTF">2021-04-29T02:48:00Z</dcterms:modified>
</cp:coreProperties>
</file>